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DA8CF" w14:textId="77777777" w:rsidR="00F7681F" w:rsidRPr="00971130" w:rsidRDefault="00F7681F" w:rsidP="00F7681F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b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sz w:val="32"/>
          <w:szCs w:val="32"/>
        </w:rPr>
        <w:t>Supplementary material</w:t>
      </w:r>
    </w:p>
    <w:p w14:paraId="159A7D28" w14:textId="77777777" w:rsidR="00F7681F" w:rsidRDefault="00F7681F" w:rsidP="00F7681F">
      <w:pPr>
        <w:spacing w:line="240" w:lineRule="auto"/>
        <w:jc w:val="center"/>
        <w:rPr>
          <w:b/>
          <w:sz w:val="24"/>
          <w:szCs w:val="24"/>
        </w:rPr>
      </w:pPr>
      <w:bookmarkStart w:id="0" w:name="_Hlk69121155"/>
      <w:bookmarkEnd w:id="0"/>
    </w:p>
    <w:p w14:paraId="0FB921E5" w14:textId="0C396B29" w:rsidR="00F7681F" w:rsidRPr="00F7681F" w:rsidRDefault="00F7681F" w:rsidP="00F7681F">
      <w:pPr>
        <w:spacing w:line="240" w:lineRule="auto"/>
        <w:jc w:val="center"/>
        <w:rPr>
          <w:b/>
          <w:sz w:val="24"/>
          <w:szCs w:val="24"/>
        </w:rPr>
      </w:pPr>
      <w:r w:rsidRPr="00F7681F">
        <w:rPr>
          <w:b/>
          <w:sz w:val="24"/>
          <w:szCs w:val="24"/>
        </w:rPr>
        <w:t>What can hospital emergency admissions</w:t>
      </w:r>
      <w:r w:rsidR="000C6750">
        <w:rPr>
          <w:b/>
          <w:sz w:val="24"/>
          <w:szCs w:val="24"/>
        </w:rPr>
        <w:t xml:space="preserve"> prior to cancer diagnosis</w:t>
      </w:r>
      <w:r w:rsidRPr="00F7681F">
        <w:rPr>
          <w:b/>
          <w:sz w:val="24"/>
          <w:szCs w:val="24"/>
        </w:rPr>
        <w:t xml:space="preserve"> tell us about socio-economic inequalities in cancer diagnosis? Evidence from population-based data in England.</w:t>
      </w:r>
    </w:p>
    <w:p w14:paraId="58A9489B" w14:textId="77777777" w:rsidR="00F7681F" w:rsidRPr="00FC28F0" w:rsidRDefault="00F7681F" w:rsidP="00F7681F">
      <w:pPr>
        <w:spacing w:line="240" w:lineRule="auto"/>
        <w:rPr>
          <w:sz w:val="24"/>
          <w:szCs w:val="24"/>
        </w:rPr>
      </w:pPr>
    </w:p>
    <w:p w14:paraId="71534A3B" w14:textId="77777777" w:rsidR="00F7681F" w:rsidRDefault="00F7681F" w:rsidP="00F7681F">
      <w:pPr>
        <w:rPr>
          <w:b/>
          <w:sz w:val="24"/>
          <w:szCs w:val="24"/>
          <w:highlight w:val="yellow"/>
        </w:rPr>
      </w:pPr>
    </w:p>
    <w:p w14:paraId="2353B72A" w14:textId="77777777" w:rsidR="00F7681F" w:rsidRDefault="00F7681F" w:rsidP="00F7681F">
      <w:pPr>
        <w:rPr>
          <w:b/>
          <w:sz w:val="24"/>
          <w:szCs w:val="24"/>
          <w:highlight w:val="yellow"/>
        </w:rPr>
      </w:pPr>
    </w:p>
    <w:p w14:paraId="5DA6984E" w14:textId="77777777" w:rsidR="00F7681F" w:rsidRPr="00BB1758" w:rsidRDefault="00F7681F" w:rsidP="00F7681F">
      <w:pPr>
        <w:jc w:val="center"/>
        <w:rPr>
          <w:sz w:val="24"/>
          <w:szCs w:val="24"/>
        </w:rPr>
      </w:pPr>
      <w:r w:rsidRPr="00BB1758">
        <w:rPr>
          <w:b/>
          <w:sz w:val="24"/>
          <w:szCs w:val="24"/>
        </w:rPr>
        <w:t>Authors</w:t>
      </w:r>
    </w:p>
    <w:p w14:paraId="2967EDA7" w14:textId="77777777" w:rsidR="00F7681F" w:rsidRPr="00F7681F" w:rsidRDefault="00F7681F" w:rsidP="00F7681F">
      <w:pPr>
        <w:ind w:left="709"/>
        <w:jc w:val="center"/>
        <w:rPr>
          <w:sz w:val="24"/>
          <w:szCs w:val="24"/>
        </w:rPr>
      </w:pPr>
      <w:r w:rsidRPr="00F7681F">
        <w:rPr>
          <w:sz w:val="24"/>
          <w:szCs w:val="24"/>
        </w:rPr>
        <w:t>Aimilia Exarchakou</w:t>
      </w:r>
      <w:r w:rsidRPr="00F7681F">
        <w:rPr>
          <w:sz w:val="24"/>
          <w:szCs w:val="24"/>
          <w:vertAlign w:val="superscript"/>
        </w:rPr>
        <w:t>1</w:t>
      </w:r>
      <w:r w:rsidRPr="00F7681F">
        <w:rPr>
          <w:sz w:val="24"/>
          <w:szCs w:val="24"/>
        </w:rPr>
        <w:t>, Bernard Rachet</w:t>
      </w:r>
      <w:r w:rsidRPr="00F7681F">
        <w:rPr>
          <w:sz w:val="24"/>
          <w:szCs w:val="24"/>
          <w:vertAlign w:val="superscript"/>
        </w:rPr>
        <w:t>1</w:t>
      </w:r>
      <w:r w:rsidRPr="00F7681F">
        <w:rPr>
          <w:sz w:val="24"/>
          <w:szCs w:val="24"/>
        </w:rPr>
        <w:t>, Georgios Lyratzopoulos</w:t>
      </w:r>
      <w:r w:rsidRPr="00F7681F">
        <w:rPr>
          <w:sz w:val="24"/>
          <w:szCs w:val="24"/>
          <w:vertAlign w:val="superscript"/>
        </w:rPr>
        <w:t>2</w:t>
      </w:r>
      <w:r w:rsidRPr="00F7681F">
        <w:rPr>
          <w:sz w:val="24"/>
          <w:szCs w:val="24"/>
        </w:rPr>
        <w:t>, Camille Maringe</w:t>
      </w:r>
      <w:r w:rsidRPr="00F7681F">
        <w:rPr>
          <w:sz w:val="24"/>
          <w:szCs w:val="24"/>
          <w:vertAlign w:val="superscript"/>
        </w:rPr>
        <w:t>1</w:t>
      </w:r>
      <w:r w:rsidRPr="00F7681F">
        <w:rPr>
          <w:sz w:val="24"/>
          <w:szCs w:val="24"/>
        </w:rPr>
        <w:t>, Francisco (Javier) Rubio-Alvarez</w:t>
      </w:r>
      <w:r w:rsidRPr="00F7681F">
        <w:rPr>
          <w:sz w:val="24"/>
          <w:szCs w:val="24"/>
          <w:vertAlign w:val="superscript"/>
        </w:rPr>
        <w:t>3</w:t>
      </w:r>
    </w:p>
    <w:p w14:paraId="04E6B0E1" w14:textId="77777777" w:rsidR="00F7681F" w:rsidRPr="00F7681F" w:rsidRDefault="00F7681F" w:rsidP="00F7681F">
      <w:pPr>
        <w:ind w:left="709"/>
        <w:rPr>
          <w:sz w:val="24"/>
          <w:szCs w:val="24"/>
        </w:rPr>
      </w:pPr>
    </w:p>
    <w:p w14:paraId="211C4F01" w14:textId="77777777" w:rsidR="00F7681F" w:rsidRPr="00BB1758" w:rsidRDefault="00F7681F" w:rsidP="00F7681F">
      <w:pPr>
        <w:rPr>
          <w:b/>
          <w:sz w:val="24"/>
          <w:szCs w:val="24"/>
        </w:rPr>
      </w:pPr>
    </w:p>
    <w:p w14:paraId="560F93BB" w14:textId="77777777" w:rsidR="00F7681F" w:rsidRPr="00BB1758" w:rsidRDefault="00F7681F" w:rsidP="00F7681F">
      <w:pPr>
        <w:rPr>
          <w:b/>
          <w:sz w:val="24"/>
          <w:szCs w:val="24"/>
        </w:rPr>
      </w:pPr>
    </w:p>
    <w:p w14:paraId="2EA359E1" w14:textId="77777777" w:rsidR="00F7681F" w:rsidRPr="00FC28F0" w:rsidRDefault="00F7681F" w:rsidP="00F7681F">
      <w:pPr>
        <w:jc w:val="center"/>
        <w:rPr>
          <w:b/>
          <w:sz w:val="24"/>
          <w:szCs w:val="24"/>
        </w:rPr>
      </w:pPr>
      <w:r w:rsidRPr="00FC28F0">
        <w:rPr>
          <w:b/>
          <w:sz w:val="24"/>
          <w:szCs w:val="24"/>
        </w:rPr>
        <w:t>Authors’ Affiliation</w:t>
      </w:r>
    </w:p>
    <w:p w14:paraId="562E5898" w14:textId="71E5D496" w:rsidR="00F7681F" w:rsidRPr="00F7681F" w:rsidRDefault="00F7681F" w:rsidP="00F768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F7681F">
        <w:rPr>
          <w:rFonts w:ascii="Calibri" w:eastAsia="Calibri" w:hAnsi="Calibri" w:cs="Arial"/>
          <w:sz w:val="24"/>
          <w:szCs w:val="24"/>
          <w:vertAlign w:val="superscript"/>
        </w:rPr>
        <w:t>1</w:t>
      </w:r>
      <w:r w:rsidRPr="00F7681F">
        <w:rPr>
          <w:rFonts w:ascii="Calibri" w:eastAsia="Calibri" w:hAnsi="Calibri" w:cs="Arial"/>
          <w:sz w:val="24"/>
          <w:szCs w:val="24"/>
        </w:rPr>
        <w:t xml:space="preserve"> Inequalities in Cancer Outcomes Network (ICON), Department of Non-Communicable Disease Epidemiology, </w:t>
      </w:r>
      <w:r w:rsidR="00E335AD">
        <w:rPr>
          <w:rFonts w:ascii="Calibri" w:eastAsia="Calibri" w:hAnsi="Calibri" w:cs="Arial"/>
          <w:sz w:val="24"/>
          <w:szCs w:val="24"/>
        </w:rPr>
        <w:t>Institute of Epidemiology and</w:t>
      </w:r>
      <w:r w:rsidR="00ED43E2">
        <w:rPr>
          <w:rFonts w:ascii="Calibri" w:eastAsia="Calibri" w:hAnsi="Calibri" w:cs="Arial"/>
          <w:sz w:val="24"/>
          <w:szCs w:val="24"/>
        </w:rPr>
        <w:t xml:space="preserve"> Health Care,</w:t>
      </w:r>
      <w:r w:rsidRPr="00F7681F">
        <w:rPr>
          <w:rFonts w:ascii="Calibri" w:eastAsia="Calibri" w:hAnsi="Calibri" w:cs="Arial"/>
          <w:sz w:val="24"/>
          <w:szCs w:val="24"/>
        </w:rPr>
        <w:t xml:space="preserve"> London School of Hygiene and Tropical Medicine, London, UK</w:t>
      </w:r>
    </w:p>
    <w:p w14:paraId="4B099E74" w14:textId="77777777" w:rsidR="00F7681F" w:rsidRPr="00F7681F" w:rsidRDefault="00F7681F" w:rsidP="00F768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4B109CCF" w14:textId="77777777" w:rsidR="00F7681F" w:rsidRPr="00F7681F" w:rsidRDefault="00F7681F" w:rsidP="00F768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F7681F">
        <w:rPr>
          <w:rFonts w:ascii="Calibri" w:eastAsia="Calibri" w:hAnsi="Calibri" w:cs="Arial"/>
          <w:sz w:val="24"/>
          <w:szCs w:val="24"/>
          <w:vertAlign w:val="superscript"/>
        </w:rPr>
        <w:t>2</w:t>
      </w:r>
      <w:r w:rsidRPr="00F7681F">
        <w:rPr>
          <w:rFonts w:ascii="Calibri" w:eastAsia="Calibri" w:hAnsi="Calibri" w:cs="Arial"/>
          <w:sz w:val="24"/>
          <w:szCs w:val="24"/>
        </w:rPr>
        <w:t xml:space="preserve"> Epidemiology of Cancer Healthcare and Outcomes (ECHO), Department of Behavioural Science and Health, Faculty of Population Health Sciences, University College London, UK</w:t>
      </w:r>
    </w:p>
    <w:p w14:paraId="575C94C7" w14:textId="77777777" w:rsidR="00F7681F" w:rsidRPr="00F7681F" w:rsidRDefault="00F7681F" w:rsidP="00F768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15C47F7F" w14:textId="77777777" w:rsidR="00F7681F" w:rsidRPr="00F7681F" w:rsidRDefault="00F7681F" w:rsidP="00F768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F7681F">
        <w:rPr>
          <w:rFonts w:ascii="Calibri" w:eastAsia="Calibri" w:hAnsi="Calibri" w:cs="Arial"/>
          <w:sz w:val="24"/>
          <w:szCs w:val="24"/>
          <w:vertAlign w:val="superscript"/>
        </w:rPr>
        <w:t>3</w:t>
      </w:r>
      <w:r w:rsidRPr="00F7681F">
        <w:rPr>
          <w:rFonts w:ascii="Calibri" w:eastAsia="Calibri" w:hAnsi="Calibri" w:cs="Arial"/>
          <w:sz w:val="24"/>
          <w:szCs w:val="24"/>
        </w:rPr>
        <w:t xml:space="preserve"> Department of Statistical Science, University College London, UK</w:t>
      </w:r>
    </w:p>
    <w:p w14:paraId="34DE312C" w14:textId="77777777" w:rsidR="00F7681F" w:rsidRDefault="00F7681F">
      <w:pPr>
        <w:rPr>
          <w:b/>
          <w:i/>
          <w:iCs/>
          <w:sz w:val="24"/>
          <w:szCs w:val="18"/>
        </w:rPr>
      </w:pPr>
      <w:r>
        <w:br w:type="page"/>
      </w:r>
    </w:p>
    <w:p w14:paraId="0AD64BD5" w14:textId="6C0ECEBD" w:rsidR="00F83599" w:rsidRDefault="00F83599" w:rsidP="00623BAD">
      <w:pPr>
        <w:pStyle w:val="Caption"/>
        <w:jc w:val="both"/>
      </w:pPr>
      <w:r w:rsidRPr="001D3DD1">
        <w:lastRenderedPageBreak/>
        <w:t xml:space="preserve">Table 1. </w:t>
      </w:r>
      <w:r w:rsidR="00712A43" w:rsidRPr="00712A43">
        <w:rPr>
          <w:b w:val="0"/>
          <w:i w:val="0"/>
        </w:rPr>
        <w:t>Number</w:t>
      </w:r>
      <w:r w:rsidR="00A73918">
        <w:rPr>
          <w:b w:val="0"/>
          <w:i w:val="0"/>
        </w:rPr>
        <w:t xml:space="preserve"> and proportion</w:t>
      </w:r>
      <w:r w:rsidR="00712A43" w:rsidRPr="00712A43">
        <w:rPr>
          <w:b w:val="0"/>
          <w:i w:val="0"/>
        </w:rPr>
        <w:t xml:space="preserve"> of</w:t>
      </w:r>
      <w:r w:rsidR="00712A43">
        <w:t xml:space="preserve"> </w:t>
      </w:r>
      <w:r w:rsidR="00BA2A7A">
        <w:rPr>
          <w:b w:val="0"/>
          <w:i w:val="0"/>
        </w:rPr>
        <w:t xml:space="preserve">Hospital Admissions (HA) and </w:t>
      </w:r>
      <w:r w:rsidR="00143B82">
        <w:rPr>
          <w:b w:val="0"/>
          <w:i w:val="0"/>
        </w:rPr>
        <w:t>Hospital Emergency Admissions (HEA)</w:t>
      </w:r>
      <w:r w:rsidR="00712A43" w:rsidRPr="00712A43">
        <w:rPr>
          <w:b w:val="0"/>
          <w:i w:val="0"/>
        </w:rPr>
        <w:t xml:space="preserve"> </w:t>
      </w:r>
      <w:r w:rsidR="00712A43">
        <w:rPr>
          <w:b w:val="0"/>
          <w:i w:val="0"/>
        </w:rPr>
        <w:t>due to individual conditions</w:t>
      </w:r>
      <w:r w:rsidR="008C40C6">
        <w:rPr>
          <w:b w:val="0"/>
          <w:i w:val="0"/>
        </w:rPr>
        <w:t>, and proportions of HEA to HA</w:t>
      </w:r>
      <w:r w:rsidR="00CE270B">
        <w:rPr>
          <w:b w:val="0"/>
          <w:i w:val="0"/>
        </w:rPr>
        <w:t xml:space="preserve"> </w:t>
      </w:r>
      <w:r w:rsidR="00143B82">
        <w:rPr>
          <w:b w:val="0"/>
          <w:i w:val="0"/>
        </w:rPr>
        <w:t xml:space="preserve">due to </w:t>
      </w:r>
      <w:r w:rsidR="00631CDD">
        <w:rPr>
          <w:b w:val="0"/>
          <w:i w:val="0"/>
        </w:rPr>
        <w:t xml:space="preserve">individual conditions </w:t>
      </w:r>
      <w:r w:rsidR="00E32921">
        <w:rPr>
          <w:b w:val="0"/>
          <w:i w:val="0"/>
        </w:rPr>
        <w:t>in the most and the least deprived colon cancer patients diagnosed in 2013</w:t>
      </w:r>
      <w:r w:rsidR="00D47413">
        <w:rPr>
          <w:b w:val="0"/>
          <w:i w:val="0"/>
        </w:rPr>
        <w:t>.</w:t>
      </w:r>
    </w:p>
    <w:tbl>
      <w:tblPr>
        <w:tblStyle w:val="PlainTable1"/>
        <w:tblW w:w="9918" w:type="dxa"/>
        <w:jc w:val="center"/>
        <w:tblLook w:val="04A0" w:firstRow="1" w:lastRow="0" w:firstColumn="1" w:lastColumn="0" w:noHBand="0" w:noVBand="1"/>
      </w:tblPr>
      <w:tblGrid>
        <w:gridCol w:w="2183"/>
        <w:gridCol w:w="1781"/>
        <w:gridCol w:w="1226"/>
        <w:gridCol w:w="1226"/>
        <w:gridCol w:w="536"/>
        <w:gridCol w:w="1226"/>
        <w:gridCol w:w="1226"/>
        <w:gridCol w:w="536"/>
      </w:tblGrid>
      <w:tr w:rsidR="006C5D80" w:rsidRPr="00FC34BE" w14:paraId="61BF8104" w14:textId="77777777" w:rsidTr="00065D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</w:tcPr>
          <w:p w14:paraId="0A29F062" w14:textId="2B081416" w:rsidR="006C5D80" w:rsidRPr="00892D1B" w:rsidRDefault="006C5D80" w:rsidP="00892D1B">
            <w:pPr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>ICD-10 DISEASE GROUP</w:t>
            </w:r>
          </w:p>
        </w:tc>
        <w:tc>
          <w:tcPr>
            <w:tcW w:w="1781" w:type="dxa"/>
          </w:tcPr>
          <w:p w14:paraId="05F78B83" w14:textId="6FF75034" w:rsidR="006C5D80" w:rsidRPr="00892D1B" w:rsidRDefault="006C5D80" w:rsidP="00892D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>ICD-10 DIAGNOSTIC CODES</w:t>
            </w:r>
          </w:p>
        </w:tc>
        <w:tc>
          <w:tcPr>
            <w:tcW w:w="2988" w:type="dxa"/>
            <w:gridSpan w:val="3"/>
          </w:tcPr>
          <w:p w14:paraId="3B4B1683" w14:textId="490F0242" w:rsidR="006C5D80" w:rsidRPr="00892D1B" w:rsidRDefault="006C5D80" w:rsidP="00892D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>Least deprived</w:t>
            </w:r>
          </w:p>
        </w:tc>
        <w:tc>
          <w:tcPr>
            <w:tcW w:w="2966" w:type="dxa"/>
            <w:gridSpan w:val="3"/>
          </w:tcPr>
          <w:p w14:paraId="208D5972" w14:textId="77777777" w:rsidR="006C5D80" w:rsidRPr="00892D1B" w:rsidRDefault="006C5D80" w:rsidP="00892D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>Most deprived</w:t>
            </w:r>
          </w:p>
          <w:p w14:paraId="20FB3F7E" w14:textId="23352E89" w:rsidR="006C5D80" w:rsidRPr="00892D1B" w:rsidRDefault="006C5D80" w:rsidP="00892D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</w:p>
        </w:tc>
      </w:tr>
      <w:tr w:rsidR="00166F12" w:rsidRPr="00FC34BE" w14:paraId="3E9AB7D4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</w:tcPr>
          <w:p w14:paraId="5A27E665" w14:textId="02F59892" w:rsidR="00166F12" w:rsidRPr="00892D1B" w:rsidRDefault="00166F12" w:rsidP="00892D1B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781" w:type="dxa"/>
          </w:tcPr>
          <w:p w14:paraId="47BE9D7D" w14:textId="0A29DC50" w:rsidR="00166F12" w:rsidRPr="00892D1B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  <w:tc>
          <w:tcPr>
            <w:tcW w:w="1226" w:type="dxa"/>
            <w:hideMark/>
          </w:tcPr>
          <w:p w14:paraId="0AE9171C" w14:textId="65C7AFE1" w:rsidR="00720472" w:rsidRPr="00515A54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 xml:space="preserve">Number of </w:t>
            </w:r>
            <w:r w:rsidRPr="00892D1B">
              <w:rPr>
                <w:rFonts w:eastAsia="Times New Roman" w:cstheme="minorHAnsi"/>
                <w:b/>
                <w:bCs/>
                <w:lang w:eastAsia="en-GB"/>
              </w:rPr>
              <w:t>Hospital</w:t>
            </w:r>
            <w:r w:rsidRPr="00892D1B">
              <w:rPr>
                <w:rFonts w:eastAsia="Times New Roman" w:cstheme="minorHAnsi"/>
                <w:lang w:eastAsia="en-GB"/>
              </w:rPr>
              <w:t xml:space="preserve"> </w:t>
            </w:r>
            <w:r w:rsidR="00892D1B">
              <w:rPr>
                <w:rFonts w:eastAsia="Times New Roman" w:cstheme="minorHAnsi"/>
                <w:lang w:eastAsia="en-GB"/>
              </w:rPr>
              <w:t>A</w:t>
            </w:r>
            <w:r w:rsidRPr="00892D1B">
              <w:rPr>
                <w:rFonts w:eastAsia="Times New Roman" w:cstheme="minorHAnsi"/>
                <w:lang w:eastAsia="en-GB"/>
              </w:rPr>
              <w:t>dmissions</w:t>
            </w:r>
          </w:p>
          <w:p w14:paraId="76AC945B" w14:textId="3D70CB41" w:rsidR="00720472" w:rsidRPr="00892D1B" w:rsidRDefault="0072047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(N=6,750)</w:t>
            </w:r>
          </w:p>
        </w:tc>
        <w:tc>
          <w:tcPr>
            <w:tcW w:w="1226" w:type="dxa"/>
            <w:hideMark/>
          </w:tcPr>
          <w:p w14:paraId="48FA14CE" w14:textId="3CDE9DFD" w:rsidR="00720472" w:rsidRPr="00515A54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 xml:space="preserve">Number of </w:t>
            </w:r>
            <w:r w:rsidRPr="00892D1B">
              <w:rPr>
                <w:rFonts w:eastAsia="Times New Roman" w:cstheme="minorHAnsi"/>
                <w:b/>
                <w:bCs/>
                <w:lang w:eastAsia="en-GB"/>
              </w:rPr>
              <w:t xml:space="preserve">Emergency </w:t>
            </w:r>
            <w:r w:rsidR="00892D1B">
              <w:rPr>
                <w:rFonts w:eastAsia="Times New Roman" w:cstheme="minorHAnsi"/>
                <w:lang w:eastAsia="en-GB"/>
              </w:rPr>
              <w:t>A</w:t>
            </w:r>
            <w:r w:rsidRPr="00892D1B">
              <w:rPr>
                <w:rFonts w:eastAsia="Times New Roman" w:cstheme="minorHAnsi"/>
                <w:lang w:eastAsia="en-GB"/>
              </w:rPr>
              <w:t>dmissions</w:t>
            </w:r>
          </w:p>
          <w:p w14:paraId="55C45FFE" w14:textId="3FC176A6" w:rsidR="00720472" w:rsidRPr="00892D1B" w:rsidRDefault="0072047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(N=</w:t>
            </w:r>
            <w:r w:rsidR="008E65A5">
              <w:rPr>
                <w:rFonts w:eastAsia="Times New Roman" w:cstheme="minorHAnsi"/>
                <w:b/>
                <w:bCs/>
                <w:lang w:eastAsia="en-GB"/>
              </w:rPr>
              <w:t>2,051)</w:t>
            </w:r>
          </w:p>
        </w:tc>
        <w:tc>
          <w:tcPr>
            <w:tcW w:w="536" w:type="dxa"/>
          </w:tcPr>
          <w:p w14:paraId="2D517256" w14:textId="56724203" w:rsidR="00166F12" w:rsidRPr="00892D1B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  <w:r w:rsidRPr="00892D1B">
              <w:rPr>
                <w:rFonts w:eastAsia="Times New Roman" w:cstheme="minorHAnsi"/>
                <w:b/>
                <w:bCs/>
                <w:lang w:eastAsia="en-GB"/>
              </w:rPr>
              <w:t>%</w:t>
            </w:r>
          </w:p>
        </w:tc>
        <w:tc>
          <w:tcPr>
            <w:tcW w:w="1226" w:type="dxa"/>
          </w:tcPr>
          <w:p w14:paraId="6DB38873" w14:textId="61C9931B" w:rsidR="008E65A5" w:rsidRPr="00515A54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 xml:space="preserve">Number of </w:t>
            </w:r>
            <w:r w:rsidRPr="00892D1B">
              <w:rPr>
                <w:rFonts w:eastAsia="Times New Roman" w:cstheme="minorHAnsi"/>
                <w:b/>
                <w:bCs/>
                <w:lang w:eastAsia="en-GB"/>
              </w:rPr>
              <w:t>Hospital</w:t>
            </w:r>
            <w:r w:rsidRPr="00892D1B">
              <w:rPr>
                <w:rFonts w:eastAsia="Times New Roman" w:cstheme="minorHAnsi"/>
                <w:lang w:eastAsia="en-GB"/>
              </w:rPr>
              <w:t xml:space="preserve"> </w:t>
            </w:r>
            <w:r w:rsidR="00892D1B">
              <w:rPr>
                <w:rFonts w:eastAsia="Times New Roman" w:cstheme="minorHAnsi"/>
                <w:lang w:eastAsia="en-GB"/>
              </w:rPr>
              <w:t>A</w:t>
            </w:r>
            <w:r w:rsidRPr="00892D1B">
              <w:rPr>
                <w:rFonts w:eastAsia="Times New Roman" w:cstheme="minorHAnsi"/>
                <w:lang w:eastAsia="en-GB"/>
              </w:rPr>
              <w:t>dmissions</w:t>
            </w:r>
          </w:p>
          <w:p w14:paraId="06C21E76" w14:textId="342B481C" w:rsidR="008E65A5" w:rsidRPr="00892D1B" w:rsidRDefault="008E65A5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(N=5,247)</w:t>
            </w:r>
          </w:p>
        </w:tc>
        <w:tc>
          <w:tcPr>
            <w:tcW w:w="1226" w:type="dxa"/>
          </w:tcPr>
          <w:p w14:paraId="5A918288" w14:textId="0319859B" w:rsidR="008E65A5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 w:rsidRPr="00892D1B">
              <w:rPr>
                <w:rFonts w:eastAsia="Times New Roman" w:cstheme="minorHAnsi"/>
                <w:lang w:eastAsia="en-GB"/>
              </w:rPr>
              <w:t xml:space="preserve">Number of </w:t>
            </w:r>
            <w:r w:rsidRPr="00892D1B">
              <w:rPr>
                <w:rFonts w:eastAsia="Times New Roman" w:cstheme="minorHAnsi"/>
                <w:b/>
                <w:bCs/>
                <w:lang w:eastAsia="en-GB"/>
              </w:rPr>
              <w:t xml:space="preserve">Emergency </w:t>
            </w:r>
            <w:r w:rsidR="00BB7BD7">
              <w:rPr>
                <w:rFonts w:eastAsia="Times New Roman" w:cstheme="minorHAnsi"/>
                <w:lang w:eastAsia="en-GB"/>
              </w:rPr>
              <w:t>Admissions</w:t>
            </w:r>
          </w:p>
          <w:p w14:paraId="4298E108" w14:textId="14EBBF16" w:rsidR="008E65A5" w:rsidRPr="00515A54" w:rsidRDefault="008E65A5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  <w:r w:rsidRPr="00515A54">
              <w:rPr>
                <w:rFonts w:eastAsia="Times New Roman" w:cstheme="minorHAnsi"/>
                <w:b/>
                <w:bCs/>
                <w:lang w:eastAsia="en-GB"/>
              </w:rPr>
              <w:t>(N=</w:t>
            </w:r>
            <w:r w:rsidR="00515A54" w:rsidRPr="00515A54">
              <w:rPr>
                <w:rFonts w:eastAsia="Times New Roman" w:cstheme="minorHAnsi"/>
                <w:b/>
                <w:bCs/>
                <w:lang w:eastAsia="en-GB"/>
              </w:rPr>
              <w:t>2,123)</w:t>
            </w:r>
          </w:p>
        </w:tc>
        <w:tc>
          <w:tcPr>
            <w:tcW w:w="514" w:type="dxa"/>
            <w:hideMark/>
          </w:tcPr>
          <w:p w14:paraId="69A373B4" w14:textId="12AD2FAF" w:rsidR="00166F12" w:rsidRPr="00892D1B" w:rsidRDefault="00166F12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GB"/>
              </w:rPr>
            </w:pPr>
            <w:r w:rsidRPr="00892D1B">
              <w:rPr>
                <w:rFonts w:eastAsia="Times New Roman" w:cstheme="minorHAnsi"/>
                <w:b/>
                <w:bCs/>
                <w:lang w:eastAsia="en-GB"/>
              </w:rPr>
              <w:t>%</w:t>
            </w:r>
          </w:p>
        </w:tc>
      </w:tr>
      <w:tr w:rsidR="00204686" w:rsidRPr="006A777E" w14:paraId="164BD7F9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193FB4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abdominal and pelvic pain symptoms</w:t>
            </w:r>
          </w:p>
        </w:tc>
        <w:tc>
          <w:tcPr>
            <w:tcW w:w="1781" w:type="dxa"/>
            <w:noWrap/>
            <w:hideMark/>
          </w:tcPr>
          <w:p w14:paraId="351BA25E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R1</w:t>
            </w:r>
          </w:p>
        </w:tc>
        <w:tc>
          <w:tcPr>
            <w:tcW w:w="1226" w:type="dxa"/>
            <w:noWrap/>
            <w:hideMark/>
          </w:tcPr>
          <w:p w14:paraId="0030C63F" w14:textId="0F477AA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246</w:t>
            </w:r>
            <w:r w:rsidR="00705549">
              <w:rPr>
                <w:sz w:val="18"/>
                <w:szCs w:val="18"/>
              </w:rPr>
              <w:t xml:space="preserve"> (3.6%)</w:t>
            </w:r>
          </w:p>
        </w:tc>
        <w:tc>
          <w:tcPr>
            <w:tcW w:w="1226" w:type="dxa"/>
            <w:noWrap/>
            <w:hideMark/>
          </w:tcPr>
          <w:p w14:paraId="6A32070C" w14:textId="650E433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143</w:t>
            </w:r>
            <w:r w:rsidR="00705549">
              <w:rPr>
                <w:sz w:val="18"/>
                <w:szCs w:val="18"/>
              </w:rPr>
              <w:t xml:space="preserve"> </w:t>
            </w:r>
            <w:r w:rsidR="00142EF8">
              <w:rPr>
                <w:sz w:val="18"/>
                <w:szCs w:val="18"/>
              </w:rPr>
              <w:t>(7%)</w:t>
            </w:r>
          </w:p>
        </w:tc>
        <w:tc>
          <w:tcPr>
            <w:tcW w:w="536" w:type="dxa"/>
            <w:noWrap/>
          </w:tcPr>
          <w:p w14:paraId="1C453EFD" w14:textId="322F3D2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58.1</w:t>
            </w:r>
          </w:p>
        </w:tc>
        <w:tc>
          <w:tcPr>
            <w:tcW w:w="1226" w:type="dxa"/>
          </w:tcPr>
          <w:p w14:paraId="3416C98A" w14:textId="62C5A5A8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224</w:t>
            </w:r>
            <w:r w:rsidR="004B1218">
              <w:rPr>
                <w:sz w:val="18"/>
                <w:szCs w:val="18"/>
              </w:rPr>
              <w:t xml:space="preserve"> (</w:t>
            </w:r>
            <w:r w:rsidR="00602EE6">
              <w:rPr>
                <w:sz w:val="18"/>
                <w:szCs w:val="18"/>
              </w:rPr>
              <w:t>4.3%)</w:t>
            </w:r>
          </w:p>
        </w:tc>
        <w:tc>
          <w:tcPr>
            <w:tcW w:w="1226" w:type="dxa"/>
          </w:tcPr>
          <w:p w14:paraId="406EBFDE" w14:textId="6925D439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145</w:t>
            </w:r>
            <w:r w:rsidR="00602EE6">
              <w:rPr>
                <w:sz w:val="18"/>
                <w:szCs w:val="18"/>
              </w:rPr>
              <w:t xml:space="preserve"> (6.8%)</w:t>
            </w:r>
          </w:p>
        </w:tc>
        <w:tc>
          <w:tcPr>
            <w:tcW w:w="514" w:type="dxa"/>
            <w:noWrap/>
          </w:tcPr>
          <w:p w14:paraId="278E39CB" w14:textId="0E9D840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64.7</w:t>
            </w:r>
          </w:p>
        </w:tc>
      </w:tr>
      <w:tr w:rsidR="00204686" w:rsidRPr="006A777E" w14:paraId="01D6CA9C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6A919E9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abnormal blood and urine findings</w:t>
            </w:r>
          </w:p>
        </w:tc>
        <w:tc>
          <w:tcPr>
            <w:tcW w:w="1781" w:type="dxa"/>
            <w:noWrap/>
            <w:hideMark/>
          </w:tcPr>
          <w:p w14:paraId="5053F129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R7, R8</w:t>
            </w:r>
          </w:p>
        </w:tc>
        <w:tc>
          <w:tcPr>
            <w:tcW w:w="1226" w:type="dxa"/>
            <w:noWrap/>
            <w:hideMark/>
          </w:tcPr>
          <w:p w14:paraId="3F5792ED" w14:textId="69FDEA1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23</w:t>
            </w:r>
            <w:r w:rsidR="00602EE6">
              <w:rPr>
                <w:sz w:val="18"/>
                <w:szCs w:val="18"/>
              </w:rPr>
              <w:t xml:space="preserve"> (0.</w:t>
            </w:r>
            <w:r w:rsidR="00E3294D">
              <w:rPr>
                <w:sz w:val="18"/>
                <w:szCs w:val="18"/>
              </w:rPr>
              <w:t>3%)</w:t>
            </w:r>
          </w:p>
        </w:tc>
        <w:tc>
          <w:tcPr>
            <w:tcW w:w="1226" w:type="dxa"/>
            <w:noWrap/>
            <w:hideMark/>
          </w:tcPr>
          <w:p w14:paraId="1DAC708E" w14:textId="5BDB916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E3294D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36" w:type="dxa"/>
            <w:noWrap/>
          </w:tcPr>
          <w:p w14:paraId="7B66C4FC" w14:textId="616A804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30.4</w:t>
            </w:r>
          </w:p>
        </w:tc>
        <w:tc>
          <w:tcPr>
            <w:tcW w:w="1226" w:type="dxa"/>
          </w:tcPr>
          <w:p w14:paraId="3155516B" w14:textId="75B99C6A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</w:t>
            </w:r>
            <w:r w:rsidR="00E3294D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1226" w:type="dxa"/>
          </w:tcPr>
          <w:p w14:paraId="51D2A929" w14:textId="6CC8444B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</w:t>
            </w:r>
            <w:r w:rsidR="00E3294D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14" w:type="dxa"/>
            <w:noWrap/>
          </w:tcPr>
          <w:p w14:paraId="309FE9BD" w14:textId="002F154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37.5</w:t>
            </w:r>
          </w:p>
        </w:tc>
      </w:tr>
      <w:tr w:rsidR="00204686" w:rsidRPr="006A777E" w14:paraId="0475FE44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8277912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abnormal diagnostic imaging</w:t>
            </w:r>
          </w:p>
        </w:tc>
        <w:tc>
          <w:tcPr>
            <w:tcW w:w="1781" w:type="dxa"/>
            <w:noWrap/>
            <w:hideMark/>
          </w:tcPr>
          <w:p w14:paraId="0D5C7C70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R9</w:t>
            </w:r>
          </w:p>
        </w:tc>
        <w:tc>
          <w:tcPr>
            <w:tcW w:w="1226" w:type="dxa"/>
            <w:noWrap/>
            <w:hideMark/>
          </w:tcPr>
          <w:p w14:paraId="301E9773" w14:textId="1C0A90F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53</w:t>
            </w:r>
            <w:r w:rsidR="00E3294D">
              <w:rPr>
                <w:sz w:val="18"/>
                <w:szCs w:val="18"/>
              </w:rPr>
              <w:t xml:space="preserve"> (0.</w:t>
            </w:r>
            <w:r w:rsidR="00090323">
              <w:rPr>
                <w:sz w:val="18"/>
                <w:szCs w:val="18"/>
              </w:rPr>
              <w:t>8%)</w:t>
            </w:r>
          </w:p>
        </w:tc>
        <w:tc>
          <w:tcPr>
            <w:tcW w:w="1226" w:type="dxa"/>
            <w:noWrap/>
            <w:hideMark/>
          </w:tcPr>
          <w:p w14:paraId="20A4EA8D" w14:textId="3F9782F4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</w:t>
            </w:r>
            <w:r w:rsidR="00090323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36" w:type="dxa"/>
            <w:noWrap/>
          </w:tcPr>
          <w:p w14:paraId="71C6D98B" w14:textId="2CE6552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11.3</w:t>
            </w:r>
          </w:p>
        </w:tc>
        <w:tc>
          <w:tcPr>
            <w:tcW w:w="1226" w:type="dxa"/>
          </w:tcPr>
          <w:p w14:paraId="2AF604A5" w14:textId="156A2E2D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47</w:t>
            </w:r>
            <w:r w:rsidR="00090323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1226" w:type="dxa"/>
          </w:tcPr>
          <w:p w14:paraId="29BE7E17" w14:textId="67D6AD6F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13</w:t>
            </w:r>
            <w:r w:rsidR="00090323">
              <w:rPr>
                <w:sz w:val="18"/>
                <w:szCs w:val="18"/>
              </w:rPr>
              <w:t xml:space="preserve"> (0.6%)</w:t>
            </w:r>
          </w:p>
        </w:tc>
        <w:tc>
          <w:tcPr>
            <w:tcW w:w="514" w:type="dxa"/>
            <w:noWrap/>
          </w:tcPr>
          <w:p w14:paraId="74949DC8" w14:textId="6DC7137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27.7</w:t>
            </w:r>
          </w:p>
        </w:tc>
      </w:tr>
      <w:tr w:rsidR="00204686" w:rsidRPr="006A777E" w14:paraId="37A1DC80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DA82CE0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all other respiratory diseases</w:t>
            </w:r>
          </w:p>
        </w:tc>
        <w:tc>
          <w:tcPr>
            <w:tcW w:w="1781" w:type="dxa"/>
            <w:noWrap/>
            <w:hideMark/>
          </w:tcPr>
          <w:p w14:paraId="77CE73B9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J (except other J)</w:t>
            </w:r>
          </w:p>
        </w:tc>
        <w:tc>
          <w:tcPr>
            <w:tcW w:w="1226" w:type="dxa"/>
            <w:noWrap/>
            <w:hideMark/>
          </w:tcPr>
          <w:p w14:paraId="463A850E" w14:textId="0928D1A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22</w:t>
            </w:r>
            <w:r w:rsidR="00090323">
              <w:rPr>
                <w:sz w:val="18"/>
                <w:szCs w:val="18"/>
              </w:rPr>
              <w:t xml:space="preserve"> (</w:t>
            </w:r>
            <w:r w:rsidR="001E2CA0">
              <w:rPr>
                <w:sz w:val="18"/>
                <w:szCs w:val="18"/>
              </w:rPr>
              <w:t>0.3%)</w:t>
            </w:r>
          </w:p>
        </w:tc>
        <w:tc>
          <w:tcPr>
            <w:tcW w:w="1226" w:type="dxa"/>
            <w:noWrap/>
            <w:hideMark/>
          </w:tcPr>
          <w:p w14:paraId="4E0F45DF" w14:textId="5224813C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18</w:t>
            </w:r>
            <w:r w:rsidR="001E2CA0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536" w:type="dxa"/>
            <w:noWrap/>
          </w:tcPr>
          <w:p w14:paraId="3AF86968" w14:textId="4FA5FBEE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81.8</w:t>
            </w:r>
          </w:p>
        </w:tc>
        <w:tc>
          <w:tcPr>
            <w:tcW w:w="1226" w:type="dxa"/>
          </w:tcPr>
          <w:p w14:paraId="6BF0EA8F" w14:textId="7250C72D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13</w:t>
            </w:r>
            <w:r w:rsidR="001E2CA0">
              <w:rPr>
                <w:sz w:val="18"/>
                <w:szCs w:val="18"/>
              </w:rPr>
              <w:t xml:space="preserve"> (</w:t>
            </w:r>
            <w:r w:rsidR="00E82CC9">
              <w:rPr>
                <w:sz w:val="18"/>
                <w:szCs w:val="18"/>
              </w:rPr>
              <w:t>0.2%)</w:t>
            </w:r>
          </w:p>
        </w:tc>
        <w:tc>
          <w:tcPr>
            <w:tcW w:w="1226" w:type="dxa"/>
          </w:tcPr>
          <w:p w14:paraId="3CF60FD5" w14:textId="3BD9866E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E82CC9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14" w:type="dxa"/>
            <w:noWrap/>
          </w:tcPr>
          <w:p w14:paraId="66F09C1C" w14:textId="6AA496A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53.8</w:t>
            </w:r>
          </w:p>
        </w:tc>
      </w:tr>
      <w:tr w:rsidR="00204686" w:rsidRPr="006A777E" w14:paraId="194F3F35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794FDC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all respiratory acute infections</w:t>
            </w:r>
          </w:p>
        </w:tc>
        <w:tc>
          <w:tcPr>
            <w:tcW w:w="1781" w:type="dxa"/>
            <w:noWrap/>
            <w:hideMark/>
          </w:tcPr>
          <w:p w14:paraId="09D8AEFC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J0-J3, J85-J86</w:t>
            </w:r>
          </w:p>
        </w:tc>
        <w:tc>
          <w:tcPr>
            <w:tcW w:w="1226" w:type="dxa"/>
            <w:noWrap/>
            <w:hideMark/>
          </w:tcPr>
          <w:p w14:paraId="58BDBE68" w14:textId="7EFC50D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102</w:t>
            </w:r>
            <w:r w:rsidR="00E82CC9">
              <w:rPr>
                <w:sz w:val="18"/>
                <w:szCs w:val="18"/>
              </w:rPr>
              <w:t xml:space="preserve"> (1.5%)</w:t>
            </w:r>
          </w:p>
        </w:tc>
        <w:tc>
          <w:tcPr>
            <w:tcW w:w="1226" w:type="dxa"/>
            <w:noWrap/>
            <w:hideMark/>
          </w:tcPr>
          <w:p w14:paraId="023E72DA" w14:textId="57B45E5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89</w:t>
            </w:r>
            <w:r w:rsidR="00E82CC9">
              <w:rPr>
                <w:sz w:val="18"/>
                <w:szCs w:val="18"/>
              </w:rPr>
              <w:t xml:space="preserve"> (</w:t>
            </w:r>
            <w:r w:rsidR="00446DA5">
              <w:rPr>
                <w:sz w:val="18"/>
                <w:szCs w:val="18"/>
              </w:rPr>
              <w:t>4.3%)</w:t>
            </w:r>
          </w:p>
        </w:tc>
        <w:tc>
          <w:tcPr>
            <w:tcW w:w="536" w:type="dxa"/>
            <w:noWrap/>
          </w:tcPr>
          <w:p w14:paraId="30C8CB38" w14:textId="13F432A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87.3</w:t>
            </w:r>
          </w:p>
        </w:tc>
        <w:tc>
          <w:tcPr>
            <w:tcW w:w="1226" w:type="dxa"/>
          </w:tcPr>
          <w:p w14:paraId="2E354ABE" w14:textId="65B452D1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127</w:t>
            </w:r>
            <w:r w:rsidR="00446DA5">
              <w:rPr>
                <w:sz w:val="18"/>
                <w:szCs w:val="18"/>
              </w:rPr>
              <w:t xml:space="preserve"> (2.4%)</w:t>
            </w:r>
          </w:p>
        </w:tc>
        <w:tc>
          <w:tcPr>
            <w:tcW w:w="1226" w:type="dxa"/>
          </w:tcPr>
          <w:p w14:paraId="535EB845" w14:textId="335F3D80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114</w:t>
            </w:r>
            <w:r w:rsidR="00446DA5">
              <w:rPr>
                <w:sz w:val="18"/>
                <w:szCs w:val="18"/>
              </w:rPr>
              <w:t xml:space="preserve"> (5.4%)</w:t>
            </w:r>
          </w:p>
        </w:tc>
        <w:tc>
          <w:tcPr>
            <w:tcW w:w="514" w:type="dxa"/>
            <w:noWrap/>
          </w:tcPr>
          <w:p w14:paraId="2228FBC3" w14:textId="1AD9952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89.8</w:t>
            </w:r>
          </w:p>
        </w:tc>
      </w:tr>
      <w:tr w:rsidR="00204686" w:rsidRPr="006A777E" w14:paraId="6AAFF837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1038A62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anaemia</w:t>
            </w:r>
          </w:p>
        </w:tc>
        <w:tc>
          <w:tcPr>
            <w:tcW w:w="1781" w:type="dxa"/>
            <w:noWrap/>
            <w:hideMark/>
          </w:tcPr>
          <w:p w14:paraId="684AEE19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D50-D64</w:t>
            </w:r>
          </w:p>
        </w:tc>
        <w:tc>
          <w:tcPr>
            <w:tcW w:w="1226" w:type="dxa"/>
            <w:noWrap/>
            <w:hideMark/>
          </w:tcPr>
          <w:p w14:paraId="1D9D1D4F" w14:textId="0F8F7D83" w:rsidR="005210D6" w:rsidRPr="005210D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04686">
              <w:rPr>
                <w:sz w:val="18"/>
                <w:szCs w:val="18"/>
              </w:rPr>
              <w:t>645</w:t>
            </w:r>
            <w:r w:rsidR="00446DA5">
              <w:rPr>
                <w:sz w:val="18"/>
                <w:szCs w:val="18"/>
              </w:rPr>
              <w:t xml:space="preserve"> (</w:t>
            </w:r>
            <w:r w:rsidR="00A45BA9">
              <w:rPr>
                <w:sz w:val="18"/>
                <w:szCs w:val="18"/>
              </w:rPr>
              <w:t>9.6%)</w:t>
            </w:r>
          </w:p>
        </w:tc>
        <w:tc>
          <w:tcPr>
            <w:tcW w:w="1226" w:type="dxa"/>
            <w:noWrap/>
            <w:hideMark/>
          </w:tcPr>
          <w:p w14:paraId="2F7A2C94" w14:textId="376B8F8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213</w:t>
            </w:r>
            <w:r w:rsidR="00A45BA9">
              <w:rPr>
                <w:sz w:val="18"/>
                <w:szCs w:val="18"/>
              </w:rPr>
              <w:t xml:space="preserve"> (10.4%)</w:t>
            </w:r>
          </w:p>
        </w:tc>
        <w:tc>
          <w:tcPr>
            <w:tcW w:w="536" w:type="dxa"/>
            <w:noWrap/>
          </w:tcPr>
          <w:p w14:paraId="7D0CEB2D" w14:textId="78712B9C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33.0</w:t>
            </w:r>
          </w:p>
        </w:tc>
        <w:tc>
          <w:tcPr>
            <w:tcW w:w="1226" w:type="dxa"/>
          </w:tcPr>
          <w:p w14:paraId="7A7CF836" w14:textId="08577562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519</w:t>
            </w:r>
            <w:r w:rsidR="00A45BA9">
              <w:rPr>
                <w:sz w:val="18"/>
                <w:szCs w:val="18"/>
              </w:rPr>
              <w:t xml:space="preserve"> (9.9%)</w:t>
            </w:r>
          </w:p>
        </w:tc>
        <w:tc>
          <w:tcPr>
            <w:tcW w:w="1226" w:type="dxa"/>
          </w:tcPr>
          <w:p w14:paraId="43A0C6EA" w14:textId="2029BA92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190</w:t>
            </w:r>
            <w:r w:rsidR="00A45BA9">
              <w:rPr>
                <w:sz w:val="18"/>
                <w:szCs w:val="18"/>
              </w:rPr>
              <w:t xml:space="preserve"> (8.9%)</w:t>
            </w:r>
          </w:p>
        </w:tc>
        <w:tc>
          <w:tcPr>
            <w:tcW w:w="514" w:type="dxa"/>
            <w:noWrap/>
          </w:tcPr>
          <w:p w14:paraId="73A70D23" w14:textId="6EF7A806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36.6</w:t>
            </w:r>
          </w:p>
        </w:tc>
      </w:tr>
      <w:tr w:rsidR="00204686" w:rsidRPr="006A777E" w14:paraId="34F62B45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BD24399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appendicitis</w:t>
            </w:r>
          </w:p>
        </w:tc>
        <w:tc>
          <w:tcPr>
            <w:tcW w:w="1781" w:type="dxa"/>
            <w:noWrap/>
            <w:hideMark/>
          </w:tcPr>
          <w:p w14:paraId="4C783AD2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K35-K38</w:t>
            </w:r>
          </w:p>
        </w:tc>
        <w:tc>
          <w:tcPr>
            <w:tcW w:w="1226" w:type="dxa"/>
            <w:noWrap/>
            <w:hideMark/>
          </w:tcPr>
          <w:p w14:paraId="3B75560B" w14:textId="198CE05D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25</w:t>
            </w:r>
            <w:r w:rsidR="00A45BA9">
              <w:rPr>
                <w:sz w:val="18"/>
                <w:szCs w:val="18"/>
              </w:rPr>
              <w:t xml:space="preserve"> (</w:t>
            </w:r>
            <w:r w:rsidR="002E30BF">
              <w:rPr>
                <w:sz w:val="18"/>
                <w:szCs w:val="18"/>
              </w:rPr>
              <w:t>0.4%)</w:t>
            </w:r>
          </w:p>
        </w:tc>
        <w:tc>
          <w:tcPr>
            <w:tcW w:w="1226" w:type="dxa"/>
            <w:noWrap/>
            <w:hideMark/>
          </w:tcPr>
          <w:p w14:paraId="1F72AFFA" w14:textId="339EC61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25</w:t>
            </w:r>
            <w:r w:rsidR="002E30BF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536" w:type="dxa"/>
            <w:noWrap/>
          </w:tcPr>
          <w:p w14:paraId="0DD5C458" w14:textId="0D55582B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100</w:t>
            </w:r>
          </w:p>
        </w:tc>
        <w:tc>
          <w:tcPr>
            <w:tcW w:w="1226" w:type="dxa"/>
          </w:tcPr>
          <w:p w14:paraId="3FFE6384" w14:textId="7D7F1A61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17</w:t>
            </w:r>
            <w:r w:rsidR="002E30BF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1226" w:type="dxa"/>
          </w:tcPr>
          <w:p w14:paraId="6CFB134D" w14:textId="1B1F3AE7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</w:t>
            </w:r>
            <w:r w:rsidR="002E30BF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514" w:type="dxa"/>
            <w:noWrap/>
          </w:tcPr>
          <w:p w14:paraId="5CDA1220" w14:textId="6BFF5D7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94.1</w:t>
            </w:r>
          </w:p>
        </w:tc>
      </w:tr>
      <w:tr w:rsidR="00204686" w:rsidRPr="006A777E" w14:paraId="09D9F77A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62E6C125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cerebrovascular diseases</w:t>
            </w:r>
          </w:p>
        </w:tc>
        <w:tc>
          <w:tcPr>
            <w:tcW w:w="1781" w:type="dxa"/>
            <w:noWrap/>
            <w:hideMark/>
          </w:tcPr>
          <w:p w14:paraId="498C826E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I60-I69</w:t>
            </w:r>
          </w:p>
        </w:tc>
        <w:tc>
          <w:tcPr>
            <w:tcW w:w="1226" w:type="dxa"/>
            <w:noWrap/>
            <w:hideMark/>
          </w:tcPr>
          <w:p w14:paraId="2E749592" w14:textId="1177EE4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50</w:t>
            </w:r>
            <w:r w:rsidR="005A1CC3">
              <w:rPr>
                <w:sz w:val="18"/>
                <w:szCs w:val="18"/>
              </w:rPr>
              <w:t xml:space="preserve"> (0.7%)</w:t>
            </w:r>
          </w:p>
        </w:tc>
        <w:tc>
          <w:tcPr>
            <w:tcW w:w="1226" w:type="dxa"/>
            <w:noWrap/>
            <w:hideMark/>
          </w:tcPr>
          <w:p w14:paraId="499AD330" w14:textId="3B2A898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41</w:t>
            </w:r>
            <w:r w:rsidR="005A1CC3">
              <w:rPr>
                <w:sz w:val="18"/>
                <w:szCs w:val="18"/>
              </w:rPr>
              <w:t xml:space="preserve"> (2</w:t>
            </w:r>
            <w:r w:rsidR="00405655">
              <w:rPr>
                <w:sz w:val="18"/>
                <w:szCs w:val="18"/>
              </w:rPr>
              <w:t>%)</w:t>
            </w:r>
          </w:p>
        </w:tc>
        <w:tc>
          <w:tcPr>
            <w:tcW w:w="536" w:type="dxa"/>
            <w:noWrap/>
          </w:tcPr>
          <w:p w14:paraId="53A4A769" w14:textId="5507EBF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82.0</w:t>
            </w:r>
          </w:p>
        </w:tc>
        <w:tc>
          <w:tcPr>
            <w:tcW w:w="1226" w:type="dxa"/>
          </w:tcPr>
          <w:p w14:paraId="48E1912B" w14:textId="6DF7DFF1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53</w:t>
            </w:r>
            <w:r w:rsidR="00405655">
              <w:rPr>
                <w:sz w:val="18"/>
                <w:szCs w:val="18"/>
              </w:rPr>
              <w:t xml:space="preserve"> (1%)</w:t>
            </w:r>
          </w:p>
        </w:tc>
        <w:tc>
          <w:tcPr>
            <w:tcW w:w="1226" w:type="dxa"/>
          </w:tcPr>
          <w:p w14:paraId="252E1096" w14:textId="0AE0A268" w:rsidR="00405655" w:rsidRPr="00405655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04686">
              <w:rPr>
                <w:sz w:val="18"/>
                <w:szCs w:val="18"/>
              </w:rPr>
              <w:t>40</w:t>
            </w:r>
            <w:r w:rsidR="00405655">
              <w:rPr>
                <w:sz w:val="18"/>
                <w:szCs w:val="18"/>
              </w:rPr>
              <w:t xml:space="preserve"> (1.9%)</w:t>
            </w:r>
          </w:p>
        </w:tc>
        <w:tc>
          <w:tcPr>
            <w:tcW w:w="514" w:type="dxa"/>
            <w:noWrap/>
          </w:tcPr>
          <w:p w14:paraId="6EB75237" w14:textId="6ADA9E68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75.5</w:t>
            </w:r>
          </w:p>
        </w:tc>
      </w:tr>
      <w:tr w:rsidR="00204686" w:rsidRPr="006A777E" w14:paraId="038D6B93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9F7C19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chronic rheumatic heart diseases</w:t>
            </w:r>
          </w:p>
        </w:tc>
        <w:tc>
          <w:tcPr>
            <w:tcW w:w="1781" w:type="dxa"/>
            <w:noWrap/>
            <w:hideMark/>
          </w:tcPr>
          <w:p w14:paraId="00CA6F2A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I05-I09</w:t>
            </w:r>
          </w:p>
        </w:tc>
        <w:tc>
          <w:tcPr>
            <w:tcW w:w="1226" w:type="dxa"/>
            <w:noWrap/>
            <w:hideMark/>
          </w:tcPr>
          <w:p w14:paraId="71173F4C" w14:textId="5A9CF6D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</w:t>
            </w:r>
            <w:r w:rsidR="00405655">
              <w:rPr>
                <w:sz w:val="18"/>
                <w:szCs w:val="18"/>
              </w:rPr>
              <w:t xml:space="preserve"> (</w:t>
            </w:r>
            <w:r w:rsidR="00E64B1D">
              <w:rPr>
                <w:sz w:val="18"/>
                <w:szCs w:val="18"/>
              </w:rPr>
              <w:t>0.1%)</w:t>
            </w:r>
          </w:p>
        </w:tc>
        <w:tc>
          <w:tcPr>
            <w:tcW w:w="1226" w:type="dxa"/>
            <w:noWrap/>
            <w:hideMark/>
          </w:tcPr>
          <w:p w14:paraId="23E44AC9" w14:textId="67EB31C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</w:t>
            </w:r>
            <w:r w:rsidR="00E64B1D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536" w:type="dxa"/>
            <w:noWrap/>
          </w:tcPr>
          <w:p w14:paraId="0815CFEC" w14:textId="4971D31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33.3</w:t>
            </w:r>
          </w:p>
        </w:tc>
        <w:tc>
          <w:tcPr>
            <w:tcW w:w="1226" w:type="dxa"/>
          </w:tcPr>
          <w:p w14:paraId="0A366585" w14:textId="21CDF01D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E64B1D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1226" w:type="dxa"/>
          </w:tcPr>
          <w:p w14:paraId="76531389" w14:textId="67BEACF4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  <w:r w:rsidR="00E64B1D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514" w:type="dxa"/>
            <w:noWrap/>
          </w:tcPr>
          <w:p w14:paraId="47D64E7A" w14:textId="10E7326D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</w:p>
        </w:tc>
      </w:tr>
      <w:tr w:rsidR="00204686" w:rsidRPr="006A777E" w14:paraId="2FD634B0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6364A44B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circulatory and respiratory symptoms</w:t>
            </w:r>
          </w:p>
        </w:tc>
        <w:tc>
          <w:tcPr>
            <w:tcW w:w="1781" w:type="dxa"/>
            <w:noWrap/>
            <w:hideMark/>
          </w:tcPr>
          <w:p w14:paraId="26FFAC70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R0</w:t>
            </w:r>
          </w:p>
        </w:tc>
        <w:tc>
          <w:tcPr>
            <w:tcW w:w="1226" w:type="dxa"/>
            <w:noWrap/>
            <w:hideMark/>
          </w:tcPr>
          <w:p w14:paraId="3986FA56" w14:textId="259D060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131</w:t>
            </w:r>
            <w:r w:rsidR="00C92691">
              <w:rPr>
                <w:sz w:val="18"/>
                <w:szCs w:val="18"/>
              </w:rPr>
              <w:t xml:space="preserve"> (1.9%)</w:t>
            </w:r>
          </w:p>
        </w:tc>
        <w:tc>
          <w:tcPr>
            <w:tcW w:w="1226" w:type="dxa"/>
            <w:noWrap/>
            <w:hideMark/>
          </w:tcPr>
          <w:p w14:paraId="0A3E912F" w14:textId="72FFDDE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105</w:t>
            </w:r>
            <w:r w:rsidR="00C92691">
              <w:rPr>
                <w:sz w:val="18"/>
                <w:szCs w:val="18"/>
              </w:rPr>
              <w:t xml:space="preserve"> (</w:t>
            </w:r>
            <w:r w:rsidR="00CD61E6">
              <w:rPr>
                <w:sz w:val="18"/>
                <w:szCs w:val="18"/>
              </w:rPr>
              <w:t>5.1%)</w:t>
            </w:r>
          </w:p>
        </w:tc>
        <w:tc>
          <w:tcPr>
            <w:tcW w:w="536" w:type="dxa"/>
            <w:noWrap/>
          </w:tcPr>
          <w:p w14:paraId="1D5466AF" w14:textId="3A5E1C1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80.2</w:t>
            </w:r>
          </w:p>
        </w:tc>
        <w:tc>
          <w:tcPr>
            <w:tcW w:w="1226" w:type="dxa"/>
          </w:tcPr>
          <w:p w14:paraId="4CB9FC2A" w14:textId="161A4285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109</w:t>
            </w:r>
            <w:r w:rsidR="00CD61E6">
              <w:rPr>
                <w:sz w:val="18"/>
                <w:szCs w:val="18"/>
              </w:rPr>
              <w:t xml:space="preserve"> (2.1%)</w:t>
            </w:r>
          </w:p>
        </w:tc>
        <w:tc>
          <w:tcPr>
            <w:tcW w:w="1226" w:type="dxa"/>
          </w:tcPr>
          <w:p w14:paraId="73C99E3B" w14:textId="4412BD9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94</w:t>
            </w:r>
            <w:r w:rsidR="00CD61E6">
              <w:rPr>
                <w:sz w:val="18"/>
                <w:szCs w:val="18"/>
              </w:rPr>
              <w:t xml:space="preserve"> (4.4%)</w:t>
            </w:r>
          </w:p>
        </w:tc>
        <w:tc>
          <w:tcPr>
            <w:tcW w:w="514" w:type="dxa"/>
            <w:noWrap/>
          </w:tcPr>
          <w:p w14:paraId="49F3FA4D" w14:textId="66C6548F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86.2</w:t>
            </w:r>
          </w:p>
        </w:tc>
      </w:tr>
      <w:tr w:rsidR="00204686" w:rsidRPr="006A777E" w14:paraId="3332A59F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47B0202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circulatory system diseases</w:t>
            </w:r>
          </w:p>
        </w:tc>
        <w:tc>
          <w:tcPr>
            <w:tcW w:w="1781" w:type="dxa"/>
            <w:noWrap/>
            <w:hideMark/>
          </w:tcPr>
          <w:p w14:paraId="4ACF28D3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I70-I99</w:t>
            </w:r>
          </w:p>
        </w:tc>
        <w:tc>
          <w:tcPr>
            <w:tcW w:w="1226" w:type="dxa"/>
            <w:noWrap/>
            <w:hideMark/>
          </w:tcPr>
          <w:p w14:paraId="085E15A0" w14:textId="50595D4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129</w:t>
            </w:r>
            <w:r w:rsidR="0038240C">
              <w:rPr>
                <w:sz w:val="18"/>
                <w:szCs w:val="18"/>
              </w:rPr>
              <w:t xml:space="preserve"> (1.9%)</w:t>
            </w:r>
          </w:p>
        </w:tc>
        <w:tc>
          <w:tcPr>
            <w:tcW w:w="1226" w:type="dxa"/>
            <w:noWrap/>
            <w:hideMark/>
          </w:tcPr>
          <w:p w14:paraId="1C704EFA" w14:textId="7FC74D2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55</w:t>
            </w:r>
            <w:r w:rsidR="0038240C">
              <w:rPr>
                <w:sz w:val="18"/>
                <w:szCs w:val="18"/>
              </w:rPr>
              <w:t xml:space="preserve"> (</w:t>
            </w:r>
            <w:r w:rsidR="005C2B08">
              <w:rPr>
                <w:sz w:val="18"/>
                <w:szCs w:val="18"/>
              </w:rPr>
              <w:t>2.7%)</w:t>
            </w:r>
          </w:p>
        </w:tc>
        <w:tc>
          <w:tcPr>
            <w:tcW w:w="536" w:type="dxa"/>
            <w:noWrap/>
          </w:tcPr>
          <w:p w14:paraId="1B929AF9" w14:textId="0B79C87D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42.6</w:t>
            </w:r>
          </w:p>
        </w:tc>
        <w:tc>
          <w:tcPr>
            <w:tcW w:w="1226" w:type="dxa"/>
          </w:tcPr>
          <w:p w14:paraId="392AD3D6" w14:textId="0DD55DFD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119</w:t>
            </w:r>
            <w:r w:rsidR="005C2B08">
              <w:rPr>
                <w:sz w:val="18"/>
                <w:szCs w:val="18"/>
              </w:rPr>
              <w:t xml:space="preserve"> (</w:t>
            </w:r>
            <w:r w:rsidR="005738D5">
              <w:rPr>
                <w:sz w:val="18"/>
                <w:szCs w:val="18"/>
              </w:rPr>
              <w:t>2.3%)</w:t>
            </w:r>
          </w:p>
        </w:tc>
        <w:tc>
          <w:tcPr>
            <w:tcW w:w="1226" w:type="dxa"/>
          </w:tcPr>
          <w:p w14:paraId="3DAB5BC7" w14:textId="65D7AC90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58</w:t>
            </w:r>
            <w:r w:rsidR="005738D5">
              <w:rPr>
                <w:sz w:val="18"/>
                <w:szCs w:val="18"/>
              </w:rPr>
              <w:t xml:space="preserve"> (2.7%)</w:t>
            </w:r>
          </w:p>
        </w:tc>
        <w:tc>
          <w:tcPr>
            <w:tcW w:w="514" w:type="dxa"/>
            <w:noWrap/>
          </w:tcPr>
          <w:p w14:paraId="6250073D" w14:textId="6C1863B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48.7</w:t>
            </w:r>
          </w:p>
        </w:tc>
      </w:tr>
      <w:tr w:rsidR="00204686" w:rsidRPr="006A777E" w14:paraId="26C07308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908A545" w14:textId="1B473A0A" w:rsidR="00204686" w:rsidRPr="006A777E" w:rsidRDefault="005918C3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</w:t>
            </w:r>
            <w:r w:rsidR="00204686"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agulatory</w:t>
            </w:r>
            <w:proofErr w:type="spellEnd"/>
            <w:r w:rsidR="00204686"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defects</w:t>
            </w:r>
          </w:p>
        </w:tc>
        <w:tc>
          <w:tcPr>
            <w:tcW w:w="1781" w:type="dxa"/>
            <w:noWrap/>
            <w:hideMark/>
          </w:tcPr>
          <w:p w14:paraId="1BB9201C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D65-D69, D7, D8</w:t>
            </w:r>
          </w:p>
        </w:tc>
        <w:tc>
          <w:tcPr>
            <w:tcW w:w="1226" w:type="dxa"/>
            <w:noWrap/>
            <w:hideMark/>
          </w:tcPr>
          <w:p w14:paraId="2811960F" w14:textId="3AE863A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46</w:t>
            </w:r>
            <w:r w:rsidR="005738D5">
              <w:rPr>
                <w:sz w:val="18"/>
                <w:szCs w:val="18"/>
              </w:rPr>
              <w:t xml:space="preserve"> (</w:t>
            </w:r>
            <w:r w:rsidR="00852C58">
              <w:rPr>
                <w:sz w:val="18"/>
                <w:szCs w:val="18"/>
              </w:rPr>
              <w:t>0.7%)</w:t>
            </w:r>
          </w:p>
        </w:tc>
        <w:tc>
          <w:tcPr>
            <w:tcW w:w="1226" w:type="dxa"/>
            <w:noWrap/>
            <w:hideMark/>
          </w:tcPr>
          <w:p w14:paraId="45B686A7" w14:textId="7CB2F8B5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</w:t>
            </w:r>
            <w:r w:rsidR="00852C58">
              <w:rPr>
                <w:sz w:val="18"/>
                <w:szCs w:val="18"/>
              </w:rPr>
              <w:t xml:space="preserve"> (</w:t>
            </w:r>
            <w:r w:rsidR="00B04B6E">
              <w:rPr>
                <w:sz w:val="18"/>
                <w:szCs w:val="18"/>
              </w:rPr>
              <w:t>0.2%)</w:t>
            </w:r>
          </w:p>
        </w:tc>
        <w:tc>
          <w:tcPr>
            <w:tcW w:w="536" w:type="dxa"/>
            <w:noWrap/>
          </w:tcPr>
          <w:p w14:paraId="0658A045" w14:textId="62B2455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10.9</w:t>
            </w:r>
          </w:p>
        </w:tc>
        <w:tc>
          <w:tcPr>
            <w:tcW w:w="1226" w:type="dxa"/>
          </w:tcPr>
          <w:p w14:paraId="5C4B3861" w14:textId="1D3D54E4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</w:t>
            </w:r>
            <w:r w:rsidR="00B04B6E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1226" w:type="dxa"/>
          </w:tcPr>
          <w:p w14:paraId="6A5D351B" w14:textId="3B392B42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</w:t>
            </w:r>
            <w:r w:rsidR="00B04B6E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514" w:type="dxa"/>
            <w:noWrap/>
          </w:tcPr>
          <w:p w14:paraId="11092440" w14:textId="40CA8893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25.0</w:t>
            </w:r>
          </w:p>
        </w:tc>
      </w:tr>
      <w:tr w:rsidR="00204686" w:rsidRPr="006A777E" w14:paraId="018B66D4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4009D432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cognition and speech symptoms</w:t>
            </w:r>
          </w:p>
        </w:tc>
        <w:tc>
          <w:tcPr>
            <w:tcW w:w="1781" w:type="dxa"/>
            <w:noWrap/>
            <w:hideMark/>
          </w:tcPr>
          <w:p w14:paraId="541E5748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R4</w:t>
            </w:r>
          </w:p>
        </w:tc>
        <w:tc>
          <w:tcPr>
            <w:tcW w:w="1226" w:type="dxa"/>
            <w:noWrap/>
            <w:hideMark/>
          </w:tcPr>
          <w:p w14:paraId="2B074C2F" w14:textId="3D5D310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</w:t>
            </w:r>
            <w:r w:rsidR="00B04B6E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1226" w:type="dxa"/>
            <w:noWrap/>
            <w:hideMark/>
          </w:tcPr>
          <w:p w14:paraId="5202778C" w14:textId="0BB6CFE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</w:t>
            </w:r>
            <w:r w:rsidR="00B04B6E">
              <w:rPr>
                <w:sz w:val="18"/>
                <w:szCs w:val="18"/>
              </w:rPr>
              <w:t xml:space="preserve"> (</w:t>
            </w:r>
            <w:r w:rsidR="00C56954">
              <w:rPr>
                <w:sz w:val="18"/>
                <w:szCs w:val="18"/>
              </w:rPr>
              <w:t>0.9%)</w:t>
            </w:r>
          </w:p>
        </w:tc>
        <w:tc>
          <w:tcPr>
            <w:tcW w:w="536" w:type="dxa"/>
            <w:noWrap/>
          </w:tcPr>
          <w:p w14:paraId="43B112D8" w14:textId="2562443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100</w:t>
            </w:r>
          </w:p>
        </w:tc>
        <w:tc>
          <w:tcPr>
            <w:tcW w:w="1226" w:type="dxa"/>
          </w:tcPr>
          <w:p w14:paraId="257FCCC8" w14:textId="44F612D2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26</w:t>
            </w:r>
            <w:r w:rsidR="00C56954">
              <w:rPr>
                <w:sz w:val="18"/>
                <w:szCs w:val="18"/>
              </w:rPr>
              <w:t xml:space="preserve"> (0.5%)</w:t>
            </w:r>
          </w:p>
        </w:tc>
        <w:tc>
          <w:tcPr>
            <w:tcW w:w="1226" w:type="dxa"/>
          </w:tcPr>
          <w:p w14:paraId="7C9AF28E" w14:textId="6E9AD728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24</w:t>
            </w:r>
            <w:r w:rsidR="00C56954">
              <w:rPr>
                <w:sz w:val="18"/>
                <w:szCs w:val="18"/>
              </w:rPr>
              <w:t xml:space="preserve"> (1.1%)</w:t>
            </w:r>
          </w:p>
        </w:tc>
        <w:tc>
          <w:tcPr>
            <w:tcW w:w="514" w:type="dxa"/>
            <w:noWrap/>
          </w:tcPr>
          <w:p w14:paraId="7B2CD244" w14:textId="74B503C4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92.3</w:t>
            </w:r>
          </w:p>
        </w:tc>
      </w:tr>
      <w:tr w:rsidR="00204686" w:rsidRPr="006A777E" w14:paraId="6C61B48B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BF48AB0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congenital malformations</w:t>
            </w:r>
          </w:p>
        </w:tc>
        <w:tc>
          <w:tcPr>
            <w:tcW w:w="1781" w:type="dxa"/>
            <w:noWrap/>
            <w:hideMark/>
          </w:tcPr>
          <w:p w14:paraId="4F795A34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Q</w:t>
            </w:r>
          </w:p>
        </w:tc>
        <w:tc>
          <w:tcPr>
            <w:tcW w:w="1226" w:type="dxa"/>
            <w:noWrap/>
            <w:hideMark/>
          </w:tcPr>
          <w:p w14:paraId="7D866124" w14:textId="27428FE1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</w:t>
            </w:r>
            <w:r w:rsidR="00C56954">
              <w:rPr>
                <w:sz w:val="18"/>
                <w:szCs w:val="18"/>
              </w:rPr>
              <w:t xml:space="preserve"> (</w:t>
            </w:r>
            <w:r w:rsidR="00426952">
              <w:rPr>
                <w:sz w:val="18"/>
                <w:szCs w:val="18"/>
              </w:rPr>
              <w:t>0.1%)</w:t>
            </w:r>
          </w:p>
        </w:tc>
        <w:tc>
          <w:tcPr>
            <w:tcW w:w="1226" w:type="dxa"/>
            <w:noWrap/>
            <w:hideMark/>
          </w:tcPr>
          <w:p w14:paraId="2749A3A2" w14:textId="61A154D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</w:t>
            </w:r>
            <w:r w:rsidR="00426952">
              <w:rPr>
                <w:sz w:val="18"/>
                <w:szCs w:val="18"/>
              </w:rPr>
              <w:t xml:space="preserve"> (</w:t>
            </w:r>
            <w:r w:rsidR="000C1DAE">
              <w:rPr>
                <w:sz w:val="18"/>
                <w:szCs w:val="18"/>
              </w:rPr>
              <w:t>0.1%)</w:t>
            </w:r>
          </w:p>
        </w:tc>
        <w:tc>
          <w:tcPr>
            <w:tcW w:w="536" w:type="dxa"/>
            <w:noWrap/>
          </w:tcPr>
          <w:p w14:paraId="4F173393" w14:textId="2ECD7215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25.0</w:t>
            </w:r>
          </w:p>
        </w:tc>
        <w:tc>
          <w:tcPr>
            <w:tcW w:w="1226" w:type="dxa"/>
          </w:tcPr>
          <w:p w14:paraId="4FC43521" w14:textId="7FEDE6B2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0C1DAE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1226" w:type="dxa"/>
          </w:tcPr>
          <w:p w14:paraId="2031A09D" w14:textId="56198076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0C1DAE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514" w:type="dxa"/>
            <w:noWrap/>
          </w:tcPr>
          <w:p w14:paraId="4822714F" w14:textId="664BEA8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14.3</w:t>
            </w:r>
          </w:p>
        </w:tc>
      </w:tr>
      <w:tr w:rsidR="00204686" w:rsidRPr="006A777E" w14:paraId="5B3E0475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B583852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contact with health services</w:t>
            </w:r>
          </w:p>
        </w:tc>
        <w:tc>
          <w:tcPr>
            <w:tcW w:w="1781" w:type="dxa"/>
            <w:noWrap/>
            <w:hideMark/>
          </w:tcPr>
          <w:p w14:paraId="02759D80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Z</w:t>
            </w:r>
          </w:p>
        </w:tc>
        <w:tc>
          <w:tcPr>
            <w:tcW w:w="1226" w:type="dxa"/>
            <w:noWrap/>
            <w:hideMark/>
          </w:tcPr>
          <w:p w14:paraId="7527E6C7" w14:textId="1C8CE1C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228</w:t>
            </w:r>
            <w:r w:rsidR="000C1DAE">
              <w:rPr>
                <w:sz w:val="18"/>
                <w:szCs w:val="18"/>
              </w:rPr>
              <w:t xml:space="preserve"> (</w:t>
            </w:r>
            <w:r w:rsidR="001C716E">
              <w:rPr>
                <w:sz w:val="18"/>
                <w:szCs w:val="18"/>
              </w:rPr>
              <w:t>3.4%)</w:t>
            </w:r>
          </w:p>
        </w:tc>
        <w:tc>
          <w:tcPr>
            <w:tcW w:w="1226" w:type="dxa"/>
            <w:noWrap/>
            <w:hideMark/>
          </w:tcPr>
          <w:p w14:paraId="16CD51BD" w14:textId="2B54D83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</w:t>
            </w:r>
            <w:r w:rsidR="001C716E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536" w:type="dxa"/>
            <w:noWrap/>
          </w:tcPr>
          <w:p w14:paraId="5DC58A5D" w14:textId="26DABCF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0.9</w:t>
            </w:r>
          </w:p>
        </w:tc>
        <w:tc>
          <w:tcPr>
            <w:tcW w:w="1226" w:type="dxa"/>
          </w:tcPr>
          <w:p w14:paraId="41CFE0AA" w14:textId="0E17A123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170</w:t>
            </w:r>
            <w:r w:rsidR="001C716E">
              <w:rPr>
                <w:sz w:val="18"/>
                <w:szCs w:val="18"/>
              </w:rPr>
              <w:t xml:space="preserve"> (</w:t>
            </w:r>
            <w:r w:rsidR="00687618">
              <w:rPr>
                <w:sz w:val="18"/>
                <w:szCs w:val="18"/>
              </w:rPr>
              <w:t>3.2%)</w:t>
            </w:r>
          </w:p>
        </w:tc>
        <w:tc>
          <w:tcPr>
            <w:tcW w:w="1226" w:type="dxa"/>
          </w:tcPr>
          <w:p w14:paraId="59C7B082" w14:textId="3882DC57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687618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14" w:type="dxa"/>
            <w:noWrap/>
          </w:tcPr>
          <w:p w14:paraId="7E59EF4B" w14:textId="5E5B882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4.1</w:t>
            </w:r>
          </w:p>
        </w:tc>
      </w:tr>
      <w:tr w:rsidR="00204686" w:rsidRPr="006A777E" w14:paraId="1CB232F8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53DF23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COPD</w:t>
            </w:r>
          </w:p>
        </w:tc>
        <w:tc>
          <w:tcPr>
            <w:tcW w:w="1781" w:type="dxa"/>
            <w:noWrap/>
            <w:hideMark/>
          </w:tcPr>
          <w:p w14:paraId="64820F88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J40-J47</w:t>
            </w:r>
          </w:p>
        </w:tc>
        <w:tc>
          <w:tcPr>
            <w:tcW w:w="1226" w:type="dxa"/>
            <w:noWrap/>
            <w:hideMark/>
          </w:tcPr>
          <w:p w14:paraId="6C9AAF71" w14:textId="7967E163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54</w:t>
            </w:r>
            <w:r w:rsidR="00687618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1226" w:type="dxa"/>
            <w:noWrap/>
            <w:hideMark/>
          </w:tcPr>
          <w:p w14:paraId="0549767E" w14:textId="785E050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47</w:t>
            </w:r>
            <w:r w:rsidR="00687618">
              <w:rPr>
                <w:sz w:val="18"/>
                <w:szCs w:val="18"/>
              </w:rPr>
              <w:t xml:space="preserve"> (</w:t>
            </w:r>
            <w:r w:rsidR="00F0599C">
              <w:rPr>
                <w:sz w:val="18"/>
                <w:szCs w:val="18"/>
              </w:rPr>
              <w:t>2.3%)</w:t>
            </w:r>
          </w:p>
        </w:tc>
        <w:tc>
          <w:tcPr>
            <w:tcW w:w="536" w:type="dxa"/>
            <w:noWrap/>
          </w:tcPr>
          <w:p w14:paraId="6E537DBD" w14:textId="69C68F63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87.0</w:t>
            </w:r>
          </w:p>
        </w:tc>
        <w:tc>
          <w:tcPr>
            <w:tcW w:w="1226" w:type="dxa"/>
          </w:tcPr>
          <w:p w14:paraId="1964F3E1" w14:textId="345FACA1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86</w:t>
            </w:r>
            <w:r w:rsidR="00F0599C">
              <w:rPr>
                <w:sz w:val="18"/>
                <w:szCs w:val="18"/>
              </w:rPr>
              <w:t xml:space="preserve"> (1.6%)</w:t>
            </w:r>
          </w:p>
        </w:tc>
        <w:tc>
          <w:tcPr>
            <w:tcW w:w="1226" w:type="dxa"/>
          </w:tcPr>
          <w:p w14:paraId="15DC72DA" w14:textId="20A5A8DD" w:rsidR="00F0599C" w:rsidRPr="00F0599C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04686">
              <w:rPr>
                <w:sz w:val="18"/>
                <w:szCs w:val="18"/>
              </w:rPr>
              <w:t>80</w:t>
            </w:r>
            <w:r w:rsidR="00F0599C">
              <w:rPr>
                <w:sz w:val="18"/>
                <w:szCs w:val="18"/>
              </w:rPr>
              <w:t xml:space="preserve"> (3.8%)</w:t>
            </w:r>
          </w:p>
        </w:tc>
        <w:tc>
          <w:tcPr>
            <w:tcW w:w="514" w:type="dxa"/>
            <w:noWrap/>
          </w:tcPr>
          <w:p w14:paraId="140B9DD2" w14:textId="7D3807B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93.0</w:t>
            </w:r>
          </w:p>
        </w:tc>
      </w:tr>
      <w:tr w:rsidR="00204686" w:rsidRPr="006A777E" w14:paraId="76027E91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B5A17F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diabetes mellitus</w:t>
            </w:r>
          </w:p>
        </w:tc>
        <w:tc>
          <w:tcPr>
            <w:tcW w:w="1781" w:type="dxa"/>
            <w:noWrap/>
            <w:hideMark/>
          </w:tcPr>
          <w:p w14:paraId="4A56C163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E10-E14</w:t>
            </w:r>
          </w:p>
        </w:tc>
        <w:tc>
          <w:tcPr>
            <w:tcW w:w="1226" w:type="dxa"/>
            <w:noWrap/>
            <w:hideMark/>
          </w:tcPr>
          <w:p w14:paraId="7D45DEA2" w14:textId="248735A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</w:t>
            </w:r>
            <w:r w:rsidR="00C430FA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1226" w:type="dxa"/>
            <w:noWrap/>
            <w:hideMark/>
          </w:tcPr>
          <w:p w14:paraId="7C7AEDBA" w14:textId="6F59DC9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C430FA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36" w:type="dxa"/>
            <w:noWrap/>
          </w:tcPr>
          <w:p w14:paraId="12FEE299" w14:textId="23B8887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63.6</w:t>
            </w:r>
          </w:p>
        </w:tc>
        <w:tc>
          <w:tcPr>
            <w:tcW w:w="1226" w:type="dxa"/>
          </w:tcPr>
          <w:p w14:paraId="74250089" w14:textId="47B435B4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</w:t>
            </w:r>
            <w:r w:rsidR="00A161DB">
              <w:rPr>
                <w:sz w:val="18"/>
                <w:szCs w:val="18"/>
              </w:rPr>
              <w:t xml:space="preserve"> (0.4%)</w:t>
            </w:r>
          </w:p>
        </w:tc>
        <w:tc>
          <w:tcPr>
            <w:tcW w:w="1226" w:type="dxa"/>
          </w:tcPr>
          <w:p w14:paraId="46E0676C" w14:textId="264B9D99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</w:t>
            </w:r>
            <w:r w:rsidR="00A161DB">
              <w:rPr>
                <w:sz w:val="18"/>
                <w:szCs w:val="18"/>
              </w:rPr>
              <w:t xml:space="preserve"> (0.6%)</w:t>
            </w:r>
          </w:p>
        </w:tc>
        <w:tc>
          <w:tcPr>
            <w:tcW w:w="514" w:type="dxa"/>
            <w:noWrap/>
          </w:tcPr>
          <w:p w14:paraId="5747BBF5" w14:textId="2004B1B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63.2</w:t>
            </w:r>
          </w:p>
        </w:tc>
      </w:tr>
      <w:tr w:rsidR="00204686" w:rsidRPr="006A777E" w14:paraId="1DF41957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8BE755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digestive disorders</w:t>
            </w:r>
          </w:p>
        </w:tc>
        <w:tc>
          <w:tcPr>
            <w:tcW w:w="1781" w:type="dxa"/>
            <w:noWrap/>
            <w:hideMark/>
          </w:tcPr>
          <w:p w14:paraId="1DA85D67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K91-K93</w:t>
            </w:r>
          </w:p>
        </w:tc>
        <w:tc>
          <w:tcPr>
            <w:tcW w:w="1226" w:type="dxa"/>
            <w:noWrap/>
            <w:hideMark/>
          </w:tcPr>
          <w:p w14:paraId="5F14073E" w14:textId="3257479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125</w:t>
            </w:r>
            <w:r w:rsidR="00D46375">
              <w:rPr>
                <w:sz w:val="18"/>
                <w:szCs w:val="18"/>
              </w:rPr>
              <w:t xml:space="preserve"> (1.9%)</w:t>
            </w:r>
          </w:p>
        </w:tc>
        <w:tc>
          <w:tcPr>
            <w:tcW w:w="1226" w:type="dxa"/>
            <w:noWrap/>
            <w:hideMark/>
          </w:tcPr>
          <w:p w14:paraId="1E66B2A9" w14:textId="209A3CF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94</w:t>
            </w:r>
            <w:r w:rsidR="00D46375">
              <w:rPr>
                <w:sz w:val="18"/>
                <w:szCs w:val="18"/>
              </w:rPr>
              <w:t xml:space="preserve"> (4.6%)</w:t>
            </w:r>
          </w:p>
        </w:tc>
        <w:tc>
          <w:tcPr>
            <w:tcW w:w="536" w:type="dxa"/>
            <w:noWrap/>
          </w:tcPr>
          <w:p w14:paraId="64E0CEC4" w14:textId="3574EA6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75.2</w:t>
            </w:r>
          </w:p>
        </w:tc>
        <w:tc>
          <w:tcPr>
            <w:tcW w:w="1226" w:type="dxa"/>
          </w:tcPr>
          <w:p w14:paraId="46A06702" w14:textId="3B9EA4E1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91</w:t>
            </w:r>
            <w:r w:rsidR="00D46375">
              <w:rPr>
                <w:sz w:val="18"/>
                <w:szCs w:val="18"/>
              </w:rPr>
              <w:t xml:space="preserve"> (1.7%)</w:t>
            </w:r>
          </w:p>
        </w:tc>
        <w:tc>
          <w:tcPr>
            <w:tcW w:w="1226" w:type="dxa"/>
          </w:tcPr>
          <w:p w14:paraId="59130FCC" w14:textId="367E2E9A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58</w:t>
            </w:r>
            <w:r w:rsidR="00D46375">
              <w:rPr>
                <w:sz w:val="18"/>
                <w:szCs w:val="18"/>
              </w:rPr>
              <w:t xml:space="preserve"> (2.7%)</w:t>
            </w:r>
          </w:p>
        </w:tc>
        <w:tc>
          <w:tcPr>
            <w:tcW w:w="514" w:type="dxa"/>
            <w:noWrap/>
          </w:tcPr>
          <w:p w14:paraId="1F691916" w14:textId="009B14FF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63.7</w:t>
            </w:r>
          </w:p>
        </w:tc>
      </w:tr>
      <w:tr w:rsidR="00204686" w:rsidRPr="006A777E" w14:paraId="2441E242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87CE8D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disorders of the peritoneum</w:t>
            </w:r>
          </w:p>
        </w:tc>
        <w:tc>
          <w:tcPr>
            <w:tcW w:w="1781" w:type="dxa"/>
            <w:noWrap/>
            <w:hideMark/>
          </w:tcPr>
          <w:p w14:paraId="2AFE19FD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K65-K67</w:t>
            </w:r>
          </w:p>
        </w:tc>
        <w:tc>
          <w:tcPr>
            <w:tcW w:w="1226" w:type="dxa"/>
            <w:noWrap/>
            <w:hideMark/>
          </w:tcPr>
          <w:p w14:paraId="7137BF1F" w14:textId="22360889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3E3CAE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1226" w:type="dxa"/>
            <w:noWrap/>
            <w:hideMark/>
          </w:tcPr>
          <w:p w14:paraId="02ABFBA8" w14:textId="3597BA1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</w:t>
            </w:r>
            <w:r w:rsidR="003E3CAE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536" w:type="dxa"/>
            <w:noWrap/>
          </w:tcPr>
          <w:p w14:paraId="1AE20505" w14:textId="080CCD8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71.4</w:t>
            </w:r>
          </w:p>
        </w:tc>
        <w:tc>
          <w:tcPr>
            <w:tcW w:w="1226" w:type="dxa"/>
          </w:tcPr>
          <w:p w14:paraId="63FA3554" w14:textId="4D23D60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9015CB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1226" w:type="dxa"/>
          </w:tcPr>
          <w:p w14:paraId="0D790031" w14:textId="4EFD2E3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</w:t>
            </w:r>
            <w:r w:rsidR="009015CB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514" w:type="dxa"/>
            <w:noWrap/>
          </w:tcPr>
          <w:p w14:paraId="6BE75201" w14:textId="1CBCEED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71.4</w:t>
            </w:r>
          </w:p>
        </w:tc>
      </w:tr>
      <w:tr w:rsidR="00204686" w:rsidRPr="006A777E" w14:paraId="2D63A3FD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E91B50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external causes of morbidity</w:t>
            </w:r>
          </w:p>
        </w:tc>
        <w:tc>
          <w:tcPr>
            <w:tcW w:w="1781" w:type="dxa"/>
            <w:noWrap/>
            <w:hideMark/>
          </w:tcPr>
          <w:p w14:paraId="06DB7A9C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V, W, X, Y,</w:t>
            </w:r>
          </w:p>
        </w:tc>
        <w:tc>
          <w:tcPr>
            <w:tcW w:w="1226" w:type="dxa"/>
            <w:noWrap/>
            <w:hideMark/>
          </w:tcPr>
          <w:p w14:paraId="2CFB5FB5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42935C99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2A543C1D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3D873CAF" w14:textId="7777777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7D5DA54F" w14:textId="77E23E91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7C92F8E7" w14:textId="53584BB8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41A1CB7E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6296F44E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eye and ear diseases</w:t>
            </w:r>
          </w:p>
        </w:tc>
        <w:tc>
          <w:tcPr>
            <w:tcW w:w="1781" w:type="dxa"/>
            <w:noWrap/>
            <w:hideMark/>
          </w:tcPr>
          <w:p w14:paraId="5427348B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</w:t>
            </w:r>
          </w:p>
        </w:tc>
        <w:tc>
          <w:tcPr>
            <w:tcW w:w="1226" w:type="dxa"/>
            <w:noWrap/>
            <w:hideMark/>
          </w:tcPr>
          <w:p w14:paraId="7F179B06" w14:textId="718E7A4A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388</w:t>
            </w:r>
            <w:r w:rsidR="009015CB">
              <w:rPr>
                <w:sz w:val="18"/>
                <w:szCs w:val="18"/>
              </w:rPr>
              <w:t xml:space="preserve"> (</w:t>
            </w:r>
            <w:r w:rsidR="007323AB">
              <w:rPr>
                <w:sz w:val="18"/>
                <w:szCs w:val="18"/>
              </w:rPr>
              <w:t>5.7%)</w:t>
            </w:r>
          </w:p>
        </w:tc>
        <w:tc>
          <w:tcPr>
            <w:tcW w:w="1226" w:type="dxa"/>
            <w:noWrap/>
            <w:hideMark/>
          </w:tcPr>
          <w:p w14:paraId="47A32FE9" w14:textId="6CB9E98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</w:t>
            </w:r>
            <w:r w:rsidR="007323AB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536" w:type="dxa"/>
            <w:noWrap/>
          </w:tcPr>
          <w:p w14:paraId="5A71EBDD" w14:textId="6494907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4.1</w:t>
            </w:r>
          </w:p>
        </w:tc>
        <w:tc>
          <w:tcPr>
            <w:tcW w:w="1226" w:type="dxa"/>
          </w:tcPr>
          <w:p w14:paraId="77804027" w14:textId="4BA7075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311</w:t>
            </w:r>
            <w:r w:rsidR="007323AB">
              <w:rPr>
                <w:sz w:val="18"/>
                <w:szCs w:val="18"/>
              </w:rPr>
              <w:t xml:space="preserve"> (5.9%)</w:t>
            </w:r>
          </w:p>
        </w:tc>
        <w:tc>
          <w:tcPr>
            <w:tcW w:w="1226" w:type="dxa"/>
          </w:tcPr>
          <w:p w14:paraId="1A1FC919" w14:textId="5217B663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</w:t>
            </w:r>
            <w:r w:rsidR="007323AB">
              <w:rPr>
                <w:sz w:val="18"/>
                <w:szCs w:val="18"/>
              </w:rPr>
              <w:t xml:space="preserve"> (0.4%)</w:t>
            </w:r>
          </w:p>
        </w:tc>
        <w:tc>
          <w:tcPr>
            <w:tcW w:w="514" w:type="dxa"/>
            <w:noWrap/>
          </w:tcPr>
          <w:p w14:paraId="5F725E8A" w14:textId="7E65B20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2.6</w:t>
            </w:r>
          </w:p>
        </w:tc>
      </w:tr>
      <w:tr w:rsidR="00204686" w:rsidRPr="006A777E" w14:paraId="0B2444E8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708882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female breast disorders</w:t>
            </w:r>
          </w:p>
        </w:tc>
        <w:tc>
          <w:tcPr>
            <w:tcW w:w="1781" w:type="dxa"/>
            <w:noWrap/>
            <w:hideMark/>
          </w:tcPr>
          <w:p w14:paraId="1D5CF34D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N60-N64</w:t>
            </w:r>
          </w:p>
        </w:tc>
        <w:tc>
          <w:tcPr>
            <w:tcW w:w="1226" w:type="dxa"/>
            <w:noWrap/>
            <w:hideMark/>
          </w:tcPr>
          <w:p w14:paraId="11EE996E" w14:textId="255705E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7323AB">
              <w:rPr>
                <w:sz w:val="18"/>
                <w:szCs w:val="18"/>
              </w:rPr>
              <w:t xml:space="preserve"> (</w:t>
            </w:r>
            <w:r w:rsidR="00401A12">
              <w:rPr>
                <w:sz w:val="18"/>
                <w:szCs w:val="18"/>
              </w:rPr>
              <w:t>0%)</w:t>
            </w:r>
          </w:p>
        </w:tc>
        <w:tc>
          <w:tcPr>
            <w:tcW w:w="1226" w:type="dxa"/>
            <w:noWrap/>
            <w:hideMark/>
          </w:tcPr>
          <w:p w14:paraId="0980DD3E" w14:textId="078E383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  <w:r w:rsidR="00401A12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536" w:type="dxa"/>
            <w:noWrap/>
          </w:tcPr>
          <w:p w14:paraId="2FB4438E" w14:textId="4B9FEB8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</w:p>
        </w:tc>
        <w:tc>
          <w:tcPr>
            <w:tcW w:w="1226" w:type="dxa"/>
          </w:tcPr>
          <w:p w14:paraId="18834239" w14:textId="7777777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13E2D8D3" w14:textId="36B352FB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3190629F" w14:textId="454C1C3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5ECE41CE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974354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female genital organs disorders</w:t>
            </w:r>
          </w:p>
        </w:tc>
        <w:tc>
          <w:tcPr>
            <w:tcW w:w="1781" w:type="dxa"/>
            <w:noWrap/>
            <w:hideMark/>
          </w:tcPr>
          <w:p w14:paraId="4A2C92B9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N70-N74, N75-N98</w:t>
            </w:r>
          </w:p>
        </w:tc>
        <w:tc>
          <w:tcPr>
            <w:tcW w:w="1226" w:type="dxa"/>
            <w:noWrap/>
            <w:hideMark/>
          </w:tcPr>
          <w:p w14:paraId="2B05AA4F" w14:textId="6CE6DF7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41</w:t>
            </w:r>
            <w:r w:rsidR="00401A12">
              <w:rPr>
                <w:sz w:val="18"/>
                <w:szCs w:val="18"/>
              </w:rPr>
              <w:t xml:space="preserve"> (0.6%)</w:t>
            </w:r>
          </w:p>
        </w:tc>
        <w:tc>
          <w:tcPr>
            <w:tcW w:w="1226" w:type="dxa"/>
            <w:noWrap/>
            <w:hideMark/>
          </w:tcPr>
          <w:p w14:paraId="13637025" w14:textId="326F449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</w:t>
            </w:r>
            <w:r w:rsidR="00401A12">
              <w:rPr>
                <w:sz w:val="18"/>
                <w:szCs w:val="18"/>
              </w:rPr>
              <w:t xml:space="preserve"> (0.4%)</w:t>
            </w:r>
          </w:p>
        </w:tc>
        <w:tc>
          <w:tcPr>
            <w:tcW w:w="536" w:type="dxa"/>
            <w:noWrap/>
          </w:tcPr>
          <w:p w14:paraId="68D1EDF1" w14:textId="3F4C357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22.0</w:t>
            </w:r>
          </w:p>
        </w:tc>
        <w:tc>
          <w:tcPr>
            <w:tcW w:w="1226" w:type="dxa"/>
          </w:tcPr>
          <w:p w14:paraId="10762460" w14:textId="2B7461A0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28</w:t>
            </w:r>
            <w:r w:rsidR="00401A12">
              <w:rPr>
                <w:sz w:val="18"/>
                <w:szCs w:val="18"/>
              </w:rPr>
              <w:t xml:space="preserve"> (</w:t>
            </w:r>
            <w:r w:rsidR="008D1A5C">
              <w:rPr>
                <w:sz w:val="18"/>
                <w:szCs w:val="18"/>
              </w:rPr>
              <w:t>0.5%)</w:t>
            </w:r>
          </w:p>
        </w:tc>
        <w:tc>
          <w:tcPr>
            <w:tcW w:w="1226" w:type="dxa"/>
          </w:tcPr>
          <w:p w14:paraId="6736DBAE" w14:textId="36303BE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</w:t>
            </w:r>
            <w:r w:rsidR="008D1A5C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514" w:type="dxa"/>
            <w:noWrap/>
          </w:tcPr>
          <w:p w14:paraId="58A220B9" w14:textId="28FE648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14.3</w:t>
            </w:r>
          </w:p>
        </w:tc>
      </w:tr>
      <w:tr w:rsidR="00204686" w:rsidRPr="006A777E" w14:paraId="77AB233D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9BF6B8E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functional intestinal disorders</w:t>
            </w:r>
          </w:p>
        </w:tc>
        <w:tc>
          <w:tcPr>
            <w:tcW w:w="1781" w:type="dxa"/>
            <w:noWrap/>
            <w:hideMark/>
          </w:tcPr>
          <w:p w14:paraId="2F8DF9C2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K57-K59</w:t>
            </w:r>
          </w:p>
        </w:tc>
        <w:tc>
          <w:tcPr>
            <w:tcW w:w="1226" w:type="dxa"/>
            <w:noWrap/>
            <w:hideMark/>
          </w:tcPr>
          <w:p w14:paraId="74B352C7" w14:textId="549A2781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189</w:t>
            </w:r>
            <w:r w:rsidR="00367556">
              <w:rPr>
                <w:sz w:val="18"/>
                <w:szCs w:val="18"/>
              </w:rPr>
              <w:t xml:space="preserve"> (2.8%)</w:t>
            </w:r>
          </w:p>
        </w:tc>
        <w:tc>
          <w:tcPr>
            <w:tcW w:w="1226" w:type="dxa"/>
            <w:noWrap/>
            <w:hideMark/>
          </w:tcPr>
          <w:p w14:paraId="1E7B8B30" w14:textId="43133A66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78</w:t>
            </w:r>
            <w:r w:rsidR="00367556">
              <w:rPr>
                <w:sz w:val="18"/>
                <w:szCs w:val="18"/>
              </w:rPr>
              <w:t xml:space="preserve"> (3.8%)</w:t>
            </w:r>
          </w:p>
        </w:tc>
        <w:tc>
          <w:tcPr>
            <w:tcW w:w="536" w:type="dxa"/>
            <w:noWrap/>
          </w:tcPr>
          <w:p w14:paraId="049783B0" w14:textId="4C9FDB4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41.3</w:t>
            </w:r>
          </w:p>
        </w:tc>
        <w:tc>
          <w:tcPr>
            <w:tcW w:w="1226" w:type="dxa"/>
          </w:tcPr>
          <w:p w14:paraId="328ED766" w14:textId="2F759AC3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153</w:t>
            </w:r>
            <w:r w:rsidR="00367556">
              <w:rPr>
                <w:sz w:val="18"/>
                <w:szCs w:val="18"/>
              </w:rPr>
              <w:t xml:space="preserve"> (2.9%)</w:t>
            </w:r>
          </w:p>
        </w:tc>
        <w:tc>
          <w:tcPr>
            <w:tcW w:w="1226" w:type="dxa"/>
          </w:tcPr>
          <w:p w14:paraId="43227BA7" w14:textId="3FD0B3F4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84</w:t>
            </w:r>
            <w:r w:rsidR="00367556">
              <w:rPr>
                <w:sz w:val="18"/>
                <w:szCs w:val="18"/>
              </w:rPr>
              <w:t xml:space="preserve"> (</w:t>
            </w:r>
            <w:r w:rsidR="0096310A">
              <w:rPr>
                <w:sz w:val="18"/>
                <w:szCs w:val="18"/>
              </w:rPr>
              <w:t>4%)</w:t>
            </w:r>
          </w:p>
        </w:tc>
        <w:tc>
          <w:tcPr>
            <w:tcW w:w="514" w:type="dxa"/>
            <w:noWrap/>
          </w:tcPr>
          <w:p w14:paraId="43A3A2D8" w14:textId="30E13BC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54.9</w:t>
            </w:r>
          </w:p>
        </w:tc>
      </w:tr>
      <w:tr w:rsidR="00204686" w:rsidRPr="006A777E" w14:paraId="0E968EE1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B73D524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gallbladder and pancreatic diseases</w:t>
            </w:r>
          </w:p>
        </w:tc>
        <w:tc>
          <w:tcPr>
            <w:tcW w:w="1781" w:type="dxa"/>
            <w:noWrap/>
            <w:hideMark/>
          </w:tcPr>
          <w:p w14:paraId="25C4BB31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K80-K87</w:t>
            </w:r>
          </w:p>
        </w:tc>
        <w:tc>
          <w:tcPr>
            <w:tcW w:w="1226" w:type="dxa"/>
            <w:noWrap/>
            <w:hideMark/>
          </w:tcPr>
          <w:p w14:paraId="074E1D0C" w14:textId="7022AAA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59</w:t>
            </w:r>
            <w:r w:rsidR="0096310A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1226" w:type="dxa"/>
            <w:noWrap/>
            <w:hideMark/>
          </w:tcPr>
          <w:p w14:paraId="5ABD0B75" w14:textId="22BA360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24</w:t>
            </w:r>
            <w:r w:rsidR="0096310A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536" w:type="dxa"/>
            <w:noWrap/>
          </w:tcPr>
          <w:p w14:paraId="216D66E4" w14:textId="515BB1B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40.7</w:t>
            </w:r>
          </w:p>
        </w:tc>
        <w:tc>
          <w:tcPr>
            <w:tcW w:w="1226" w:type="dxa"/>
          </w:tcPr>
          <w:p w14:paraId="0642B2F0" w14:textId="65AD0E12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62</w:t>
            </w:r>
            <w:r w:rsidR="0096310A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1226" w:type="dxa"/>
          </w:tcPr>
          <w:p w14:paraId="5D4A44DC" w14:textId="38C41AEE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39</w:t>
            </w:r>
            <w:r w:rsidR="0096310A">
              <w:rPr>
                <w:sz w:val="18"/>
                <w:szCs w:val="18"/>
              </w:rPr>
              <w:t xml:space="preserve"> (1.8%)</w:t>
            </w:r>
          </w:p>
        </w:tc>
        <w:tc>
          <w:tcPr>
            <w:tcW w:w="514" w:type="dxa"/>
            <w:noWrap/>
          </w:tcPr>
          <w:p w14:paraId="7D10F511" w14:textId="7F506DD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62.9</w:t>
            </w:r>
          </w:p>
        </w:tc>
      </w:tr>
      <w:tr w:rsidR="00204686" w:rsidRPr="006A777E" w14:paraId="18BE845F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40F41166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lastRenderedPageBreak/>
              <w:t>general symptoms</w:t>
            </w:r>
          </w:p>
        </w:tc>
        <w:tc>
          <w:tcPr>
            <w:tcW w:w="1781" w:type="dxa"/>
            <w:noWrap/>
            <w:hideMark/>
          </w:tcPr>
          <w:p w14:paraId="6E4C50B7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R5, R6</w:t>
            </w:r>
          </w:p>
        </w:tc>
        <w:tc>
          <w:tcPr>
            <w:tcW w:w="1226" w:type="dxa"/>
            <w:noWrap/>
            <w:hideMark/>
          </w:tcPr>
          <w:p w14:paraId="00C17472" w14:textId="6833DAD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80</w:t>
            </w:r>
            <w:r w:rsidR="0096310A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1226" w:type="dxa"/>
            <w:noWrap/>
            <w:hideMark/>
          </w:tcPr>
          <w:p w14:paraId="189CE58D" w14:textId="4947B5C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65</w:t>
            </w:r>
            <w:r w:rsidR="0096310A">
              <w:rPr>
                <w:sz w:val="18"/>
                <w:szCs w:val="18"/>
              </w:rPr>
              <w:t xml:space="preserve"> (</w:t>
            </w:r>
            <w:r w:rsidR="003A4766">
              <w:rPr>
                <w:sz w:val="18"/>
                <w:szCs w:val="18"/>
              </w:rPr>
              <w:t>3.2%)</w:t>
            </w:r>
          </w:p>
        </w:tc>
        <w:tc>
          <w:tcPr>
            <w:tcW w:w="536" w:type="dxa"/>
            <w:noWrap/>
          </w:tcPr>
          <w:p w14:paraId="561F052D" w14:textId="44CEC425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81.3</w:t>
            </w:r>
          </w:p>
        </w:tc>
        <w:tc>
          <w:tcPr>
            <w:tcW w:w="1226" w:type="dxa"/>
          </w:tcPr>
          <w:p w14:paraId="286791B9" w14:textId="0EEDEE1E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118</w:t>
            </w:r>
            <w:r w:rsidR="003A4766">
              <w:rPr>
                <w:sz w:val="18"/>
                <w:szCs w:val="18"/>
              </w:rPr>
              <w:t xml:space="preserve"> (2.2%)</w:t>
            </w:r>
          </w:p>
        </w:tc>
        <w:tc>
          <w:tcPr>
            <w:tcW w:w="1226" w:type="dxa"/>
          </w:tcPr>
          <w:p w14:paraId="18AB84C3" w14:textId="1C5381E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81</w:t>
            </w:r>
            <w:r w:rsidR="003A4766">
              <w:rPr>
                <w:sz w:val="18"/>
                <w:szCs w:val="18"/>
              </w:rPr>
              <w:t xml:space="preserve"> (3.8%)</w:t>
            </w:r>
          </w:p>
        </w:tc>
        <w:tc>
          <w:tcPr>
            <w:tcW w:w="514" w:type="dxa"/>
            <w:noWrap/>
          </w:tcPr>
          <w:p w14:paraId="7F16621A" w14:textId="7092D3AC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68.6</w:t>
            </w:r>
          </w:p>
        </w:tc>
      </w:tr>
      <w:tr w:rsidR="00204686" w:rsidRPr="006A777E" w14:paraId="02FCCE70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FE8ECF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hernia</w:t>
            </w:r>
          </w:p>
        </w:tc>
        <w:tc>
          <w:tcPr>
            <w:tcW w:w="1781" w:type="dxa"/>
            <w:noWrap/>
            <w:hideMark/>
          </w:tcPr>
          <w:p w14:paraId="05D82311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K40-K46</w:t>
            </w:r>
          </w:p>
        </w:tc>
        <w:tc>
          <w:tcPr>
            <w:tcW w:w="1226" w:type="dxa"/>
            <w:noWrap/>
            <w:hideMark/>
          </w:tcPr>
          <w:p w14:paraId="4FC5FA66" w14:textId="64601E5A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113</w:t>
            </w:r>
            <w:r w:rsidR="003A4766">
              <w:rPr>
                <w:sz w:val="18"/>
                <w:szCs w:val="18"/>
              </w:rPr>
              <w:t xml:space="preserve"> (1.7%)</w:t>
            </w:r>
          </w:p>
        </w:tc>
        <w:tc>
          <w:tcPr>
            <w:tcW w:w="1226" w:type="dxa"/>
            <w:noWrap/>
            <w:hideMark/>
          </w:tcPr>
          <w:p w14:paraId="7923EFDF" w14:textId="7CBA141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</w:t>
            </w:r>
            <w:r w:rsidR="003A4766">
              <w:rPr>
                <w:sz w:val="18"/>
                <w:szCs w:val="18"/>
              </w:rPr>
              <w:t xml:space="preserve"> (0.5%)</w:t>
            </w:r>
          </w:p>
        </w:tc>
        <w:tc>
          <w:tcPr>
            <w:tcW w:w="536" w:type="dxa"/>
            <w:noWrap/>
          </w:tcPr>
          <w:p w14:paraId="72B62F86" w14:textId="51892CF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9.7</w:t>
            </w:r>
          </w:p>
        </w:tc>
        <w:tc>
          <w:tcPr>
            <w:tcW w:w="1226" w:type="dxa"/>
          </w:tcPr>
          <w:p w14:paraId="2832E4BD" w14:textId="4A14C767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87</w:t>
            </w:r>
            <w:r w:rsidR="003A4766">
              <w:rPr>
                <w:sz w:val="18"/>
                <w:szCs w:val="18"/>
              </w:rPr>
              <w:t xml:space="preserve"> (</w:t>
            </w:r>
            <w:r w:rsidR="00671935">
              <w:rPr>
                <w:sz w:val="18"/>
                <w:szCs w:val="18"/>
              </w:rPr>
              <w:t>1.7%)</w:t>
            </w:r>
          </w:p>
        </w:tc>
        <w:tc>
          <w:tcPr>
            <w:tcW w:w="1226" w:type="dxa"/>
          </w:tcPr>
          <w:p w14:paraId="477B536A" w14:textId="19F1458C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</w:t>
            </w:r>
            <w:r w:rsidR="00671935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514" w:type="dxa"/>
            <w:noWrap/>
          </w:tcPr>
          <w:p w14:paraId="524A2F13" w14:textId="28936C8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21.8</w:t>
            </w:r>
          </w:p>
        </w:tc>
      </w:tr>
      <w:tr w:rsidR="00204686" w:rsidRPr="006A777E" w14:paraId="1B1FA5DD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7884CB2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hypertension</w:t>
            </w:r>
          </w:p>
        </w:tc>
        <w:tc>
          <w:tcPr>
            <w:tcW w:w="1781" w:type="dxa"/>
            <w:noWrap/>
            <w:hideMark/>
          </w:tcPr>
          <w:p w14:paraId="02F31060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I10-I15</w:t>
            </w:r>
          </w:p>
        </w:tc>
        <w:tc>
          <w:tcPr>
            <w:tcW w:w="1226" w:type="dxa"/>
            <w:noWrap/>
            <w:hideMark/>
          </w:tcPr>
          <w:p w14:paraId="41C7F6D6" w14:textId="27AE3248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166</w:t>
            </w:r>
            <w:r w:rsidR="00671935">
              <w:rPr>
                <w:sz w:val="18"/>
                <w:szCs w:val="18"/>
              </w:rPr>
              <w:t xml:space="preserve"> (2.5%)</w:t>
            </w:r>
          </w:p>
        </w:tc>
        <w:tc>
          <w:tcPr>
            <w:tcW w:w="1226" w:type="dxa"/>
            <w:noWrap/>
            <w:hideMark/>
          </w:tcPr>
          <w:p w14:paraId="2F553FEB" w14:textId="5469F7D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671935">
              <w:rPr>
                <w:sz w:val="18"/>
                <w:szCs w:val="18"/>
              </w:rPr>
              <w:t xml:space="preserve"> (</w:t>
            </w:r>
            <w:r w:rsidR="00435814">
              <w:rPr>
                <w:sz w:val="18"/>
                <w:szCs w:val="18"/>
              </w:rPr>
              <w:t>0%)</w:t>
            </w:r>
          </w:p>
        </w:tc>
        <w:tc>
          <w:tcPr>
            <w:tcW w:w="536" w:type="dxa"/>
            <w:noWrap/>
          </w:tcPr>
          <w:p w14:paraId="7481F27C" w14:textId="7689246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0.6</w:t>
            </w:r>
          </w:p>
        </w:tc>
        <w:tc>
          <w:tcPr>
            <w:tcW w:w="1226" w:type="dxa"/>
          </w:tcPr>
          <w:p w14:paraId="7CFA7E14" w14:textId="6F7B0DE3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</w:t>
            </w:r>
            <w:r w:rsidR="00435814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1226" w:type="dxa"/>
          </w:tcPr>
          <w:p w14:paraId="1F019585" w14:textId="5041FF75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</w:t>
            </w:r>
            <w:r w:rsidR="00435814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514" w:type="dxa"/>
            <w:noWrap/>
          </w:tcPr>
          <w:p w14:paraId="38407044" w14:textId="6679F6A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100</w:t>
            </w:r>
          </w:p>
        </w:tc>
      </w:tr>
      <w:tr w:rsidR="00204686" w:rsidRPr="006A777E" w14:paraId="79B50808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82ADBD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hyperthyroidism</w:t>
            </w:r>
          </w:p>
        </w:tc>
        <w:tc>
          <w:tcPr>
            <w:tcW w:w="1781" w:type="dxa"/>
            <w:noWrap/>
            <w:hideMark/>
          </w:tcPr>
          <w:p w14:paraId="0F417931" w14:textId="77777777" w:rsidR="00204686" w:rsidRPr="006A777E" w:rsidRDefault="00204686" w:rsidP="00892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E05</w:t>
            </w:r>
          </w:p>
        </w:tc>
        <w:tc>
          <w:tcPr>
            <w:tcW w:w="1226" w:type="dxa"/>
            <w:noWrap/>
            <w:hideMark/>
          </w:tcPr>
          <w:p w14:paraId="5DD3005A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02C15557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4DF39983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5B975AFB" w14:textId="77777777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2B339E79" w14:textId="6AA1C88B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15550532" w14:textId="484F747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63159306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10215F1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hypothyroidism</w:t>
            </w:r>
          </w:p>
        </w:tc>
        <w:tc>
          <w:tcPr>
            <w:tcW w:w="1781" w:type="dxa"/>
            <w:noWrap/>
            <w:hideMark/>
          </w:tcPr>
          <w:p w14:paraId="38107BEB" w14:textId="77777777" w:rsidR="00204686" w:rsidRPr="006A777E" w:rsidRDefault="00204686" w:rsidP="00892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E02,E03</w:t>
            </w:r>
          </w:p>
        </w:tc>
        <w:tc>
          <w:tcPr>
            <w:tcW w:w="1226" w:type="dxa"/>
            <w:noWrap/>
            <w:hideMark/>
          </w:tcPr>
          <w:p w14:paraId="6B6EB724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1174D8F1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4AB34894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6B528DC9" w14:textId="7777777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2DC4294E" w14:textId="58F287DA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5AF423FD" w14:textId="6FA87CAF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3B6B5A3E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4DB63F85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situ, benign, other neoplasm</w:t>
            </w:r>
          </w:p>
        </w:tc>
        <w:tc>
          <w:tcPr>
            <w:tcW w:w="1781" w:type="dxa"/>
            <w:noWrap/>
            <w:hideMark/>
          </w:tcPr>
          <w:p w14:paraId="63AFB232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D0-D4, D10-D36, D37-D48</w:t>
            </w:r>
          </w:p>
        </w:tc>
        <w:tc>
          <w:tcPr>
            <w:tcW w:w="1226" w:type="dxa"/>
            <w:noWrap/>
            <w:hideMark/>
          </w:tcPr>
          <w:p w14:paraId="6654230B" w14:textId="31F631A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446</w:t>
            </w:r>
            <w:r w:rsidR="00A962C3">
              <w:rPr>
                <w:sz w:val="18"/>
                <w:szCs w:val="18"/>
              </w:rPr>
              <w:t xml:space="preserve"> (6.6%)</w:t>
            </w:r>
          </w:p>
        </w:tc>
        <w:tc>
          <w:tcPr>
            <w:tcW w:w="1226" w:type="dxa"/>
            <w:noWrap/>
            <w:hideMark/>
          </w:tcPr>
          <w:p w14:paraId="44D15901" w14:textId="29F8198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32</w:t>
            </w:r>
            <w:r w:rsidR="00A962C3">
              <w:rPr>
                <w:sz w:val="18"/>
                <w:szCs w:val="18"/>
              </w:rPr>
              <w:t xml:space="preserve"> (1.6%)</w:t>
            </w:r>
          </w:p>
        </w:tc>
        <w:tc>
          <w:tcPr>
            <w:tcW w:w="536" w:type="dxa"/>
            <w:noWrap/>
          </w:tcPr>
          <w:p w14:paraId="2E504671" w14:textId="285C2E19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7.2</w:t>
            </w:r>
          </w:p>
        </w:tc>
        <w:tc>
          <w:tcPr>
            <w:tcW w:w="1226" w:type="dxa"/>
          </w:tcPr>
          <w:p w14:paraId="0D7647FB" w14:textId="34EA905B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304</w:t>
            </w:r>
            <w:r w:rsidR="00A962C3">
              <w:rPr>
                <w:sz w:val="18"/>
                <w:szCs w:val="18"/>
              </w:rPr>
              <w:t xml:space="preserve"> (5.8%)</w:t>
            </w:r>
          </w:p>
        </w:tc>
        <w:tc>
          <w:tcPr>
            <w:tcW w:w="1226" w:type="dxa"/>
          </w:tcPr>
          <w:p w14:paraId="6690F738" w14:textId="4D74A670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20</w:t>
            </w:r>
            <w:r w:rsidR="0010475A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514" w:type="dxa"/>
            <w:noWrap/>
          </w:tcPr>
          <w:p w14:paraId="58AB370A" w14:textId="2BCB9FB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6.6</w:t>
            </w:r>
          </w:p>
        </w:tc>
      </w:tr>
      <w:tr w:rsidR="00204686" w:rsidRPr="006A777E" w14:paraId="0A095549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071CDA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infectious and parasitic diseases</w:t>
            </w:r>
          </w:p>
        </w:tc>
        <w:tc>
          <w:tcPr>
            <w:tcW w:w="1781" w:type="dxa"/>
            <w:noWrap/>
            <w:hideMark/>
          </w:tcPr>
          <w:p w14:paraId="48EC0E75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A, B</w:t>
            </w:r>
          </w:p>
        </w:tc>
        <w:tc>
          <w:tcPr>
            <w:tcW w:w="1226" w:type="dxa"/>
            <w:noWrap/>
            <w:hideMark/>
          </w:tcPr>
          <w:p w14:paraId="22F38994" w14:textId="22B3213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97</w:t>
            </w:r>
            <w:r w:rsidR="0010475A">
              <w:rPr>
                <w:sz w:val="18"/>
                <w:szCs w:val="18"/>
              </w:rPr>
              <w:t xml:space="preserve"> (</w:t>
            </w:r>
            <w:r w:rsidR="00FF1D26">
              <w:rPr>
                <w:sz w:val="18"/>
                <w:szCs w:val="18"/>
              </w:rPr>
              <w:t>1.4%)</w:t>
            </w:r>
          </w:p>
        </w:tc>
        <w:tc>
          <w:tcPr>
            <w:tcW w:w="1226" w:type="dxa"/>
            <w:noWrap/>
            <w:hideMark/>
          </w:tcPr>
          <w:p w14:paraId="73F1BBE5" w14:textId="14D83B26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76</w:t>
            </w:r>
            <w:r w:rsidR="00FF1D26">
              <w:rPr>
                <w:sz w:val="18"/>
                <w:szCs w:val="18"/>
              </w:rPr>
              <w:t xml:space="preserve"> (3.7%)</w:t>
            </w:r>
          </w:p>
        </w:tc>
        <w:tc>
          <w:tcPr>
            <w:tcW w:w="536" w:type="dxa"/>
            <w:noWrap/>
          </w:tcPr>
          <w:p w14:paraId="1BC224D3" w14:textId="4FEA1E3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78.4</w:t>
            </w:r>
          </w:p>
        </w:tc>
        <w:tc>
          <w:tcPr>
            <w:tcW w:w="1226" w:type="dxa"/>
          </w:tcPr>
          <w:p w14:paraId="65BD0426" w14:textId="1BE89D84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95</w:t>
            </w:r>
            <w:r w:rsidR="00FF1D26">
              <w:rPr>
                <w:sz w:val="18"/>
                <w:szCs w:val="18"/>
              </w:rPr>
              <w:t xml:space="preserve"> (1.8%)</w:t>
            </w:r>
          </w:p>
        </w:tc>
        <w:tc>
          <w:tcPr>
            <w:tcW w:w="1226" w:type="dxa"/>
          </w:tcPr>
          <w:p w14:paraId="57A147F8" w14:textId="7DB767D1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73</w:t>
            </w:r>
            <w:r w:rsidR="00FF1D26">
              <w:rPr>
                <w:sz w:val="18"/>
                <w:szCs w:val="18"/>
              </w:rPr>
              <w:t xml:space="preserve"> (3.4%)</w:t>
            </w:r>
          </w:p>
        </w:tc>
        <w:tc>
          <w:tcPr>
            <w:tcW w:w="514" w:type="dxa"/>
            <w:noWrap/>
          </w:tcPr>
          <w:p w14:paraId="020B6409" w14:textId="2573CC3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76.8</w:t>
            </w:r>
          </w:p>
        </w:tc>
      </w:tr>
      <w:tr w:rsidR="00204686" w:rsidRPr="006A777E" w14:paraId="361B43A3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31984D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inflammatory bowel diseases</w:t>
            </w:r>
          </w:p>
        </w:tc>
        <w:tc>
          <w:tcPr>
            <w:tcW w:w="1781" w:type="dxa"/>
            <w:noWrap/>
            <w:hideMark/>
          </w:tcPr>
          <w:p w14:paraId="250A5390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K50-K51</w:t>
            </w:r>
          </w:p>
        </w:tc>
        <w:tc>
          <w:tcPr>
            <w:tcW w:w="1226" w:type="dxa"/>
            <w:noWrap/>
            <w:hideMark/>
          </w:tcPr>
          <w:p w14:paraId="183484A2" w14:textId="556AAD6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449</w:t>
            </w:r>
            <w:r w:rsidR="00FF1D26">
              <w:rPr>
                <w:sz w:val="18"/>
                <w:szCs w:val="18"/>
              </w:rPr>
              <w:t xml:space="preserve"> (6.7%)</w:t>
            </w:r>
          </w:p>
        </w:tc>
        <w:tc>
          <w:tcPr>
            <w:tcW w:w="1226" w:type="dxa"/>
            <w:noWrap/>
            <w:hideMark/>
          </w:tcPr>
          <w:p w14:paraId="31D0F75B" w14:textId="2553565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84</w:t>
            </w:r>
            <w:r w:rsidR="00FF1D26">
              <w:rPr>
                <w:sz w:val="18"/>
                <w:szCs w:val="18"/>
              </w:rPr>
              <w:t xml:space="preserve"> (4.1%)</w:t>
            </w:r>
          </w:p>
        </w:tc>
        <w:tc>
          <w:tcPr>
            <w:tcW w:w="536" w:type="dxa"/>
            <w:noWrap/>
          </w:tcPr>
          <w:p w14:paraId="38AE3E9B" w14:textId="1025BB5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18.7</w:t>
            </w:r>
          </w:p>
        </w:tc>
        <w:tc>
          <w:tcPr>
            <w:tcW w:w="1226" w:type="dxa"/>
          </w:tcPr>
          <w:p w14:paraId="36F8D009" w14:textId="256BFAF4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315</w:t>
            </w:r>
            <w:r w:rsidR="00FF1D26">
              <w:rPr>
                <w:sz w:val="18"/>
                <w:szCs w:val="18"/>
              </w:rPr>
              <w:t xml:space="preserve"> (</w:t>
            </w:r>
            <w:r w:rsidR="00800E0F">
              <w:rPr>
                <w:sz w:val="18"/>
                <w:szCs w:val="18"/>
              </w:rPr>
              <w:t>6%)</w:t>
            </w:r>
          </w:p>
        </w:tc>
        <w:tc>
          <w:tcPr>
            <w:tcW w:w="1226" w:type="dxa"/>
          </w:tcPr>
          <w:p w14:paraId="61F50813" w14:textId="40E3241B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93</w:t>
            </w:r>
            <w:r w:rsidR="00800E0F">
              <w:rPr>
                <w:sz w:val="18"/>
                <w:szCs w:val="18"/>
              </w:rPr>
              <w:t xml:space="preserve"> (4.4%)</w:t>
            </w:r>
          </w:p>
        </w:tc>
        <w:tc>
          <w:tcPr>
            <w:tcW w:w="514" w:type="dxa"/>
            <w:noWrap/>
          </w:tcPr>
          <w:p w14:paraId="0FA488A8" w14:textId="3484B71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29.5</w:t>
            </w:r>
          </w:p>
        </w:tc>
      </w:tr>
      <w:tr w:rsidR="00204686" w:rsidRPr="006A777E" w14:paraId="39925612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4EFE9D4E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injury and poisoning</w:t>
            </w:r>
          </w:p>
        </w:tc>
        <w:tc>
          <w:tcPr>
            <w:tcW w:w="1781" w:type="dxa"/>
            <w:noWrap/>
            <w:hideMark/>
          </w:tcPr>
          <w:p w14:paraId="18E5920E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S, T</w:t>
            </w:r>
          </w:p>
        </w:tc>
        <w:tc>
          <w:tcPr>
            <w:tcW w:w="1226" w:type="dxa"/>
            <w:noWrap/>
            <w:hideMark/>
          </w:tcPr>
          <w:p w14:paraId="3A20D8F6" w14:textId="6F0A7DA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224</w:t>
            </w:r>
            <w:r w:rsidR="00800E0F">
              <w:rPr>
                <w:sz w:val="18"/>
                <w:szCs w:val="18"/>
              </w:rPr>
              <w:t xml:space="preserve"> (3.3%)</w:t>
            </w:r>
          </w:p>
        </w:tc>
        <w:tc>
          <w:tcPr>
            <w:tcW w:w="1226" w:type="dxa"/>
            <w:noWrap/>
            <w:hideMark/>
          </w:tcPr>
          <w:p w14:paraId="19301FD9" w14:textId="02316CF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176</w:t>
            </w:r>
            <w:r w:rsidR="00800E0F">
              <w:rPr>
                <w:sz w:val="18"/>
                <w:szCs w:val="18"/>
              </w:rPr>
              <w:t xml:space="preserve"> (8.6%)</w:t>
            </w:r>
          </w:p>
        </w:tc>
        <w:tc>
          <w:tcPr>
            <w:tcW w:w="536" w:type="dxa"/>
            <w:noWrap/>
          </w:tcPr>
          <w:p w14:paraId="6642906F" w14:textId="57365CA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78.6</w:t>
            </w:r>
          </w:p>
        </w:tc>
        <w:tc>
          <w:tcPr>
            <w:tcW w:w="1226" w:type="dxa"/>
          </w:tcPr>
          <w:p w14:paraId="166CCD7D" w14:textId="59B9D4F5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201</w:t>
            </w:r>
            <w:r w:rsidR="00800E0F">
              <w:rPr>
                <w:sz w:val="18"/>
                <w:szCs w:val="18"/>
              </w:rPr>
              <w:t xml:space="preserve"> (3.8%)</w:t>
            </w:r>
          </w:p>
        </w:tc>
        <w:tc>
          <w:tcPr>
            <w:tcW w:w="1226" w:type="dxa"/>
          </w:tcPr>
          <w:p w14:paraId="5C60C805" w14:textId="26F6769B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166</w:t>
            </w:r>
            <w:r w:rsidR="00800E0F">
              <w:rPr>
                <w:sz w:val="18"/>
                <w:szCs w:val="18"/>
              </w:rPr>
              <w:t xml:space="preserve"> (</w:t>
            </w:r>
            <w:r w:rsidR="00D50505">
              <w:rPr>
                <w:sz w:val="18"/>
                <w:szCs w:val="18"/>
              </w:rPr>
              <w:t>7.8%)</w:t>
            </w:r>
          </w:p>
        </w:tc>
        <w:tc>
          <w:tcPr>
            <w:tcW w:w="514" w:type="dxa"/>
            <w:noWrap/>
          </w:tcPr>
          <w:p w14:paraId="22ABF2E7" w14:textId="231B9853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82.6</w:t>
            </w:r>
          </w:p>
        </w:tc>
      </w:tr>
      <w:tr w:rsidR="00204686" w:rsidRPr="006A777E" w14:paraId="62D61A34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DFCB553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ischaemic heart diseases</w:t>
            </w:r>
          </w:p>
        </w:tc>
        <w:tc>
          <w:tcPr>
            <w:tcW w:w="1781" w:type="dxa"/>
            <w:noWrap/>
            <w:hideMark/>
          </w:tcPr>
          <w:p w14:paraId="22C50141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I20-I25</w:t>
            </w:r>
          </w:p>
        </w:tc>
        <w:tc>
          <w:tcPr>
            <w:tcW w:w="1226" w:type="dxa"/>
            <w:noWrap/>
            <w:hideMark/>
          </w:tcPr>
          <w:p w14:paraId="7ACDD4C1" w14:textId="2CF8A92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148</w:t>
            </w:r>
            <w:r w:rsidR="00D50505">
              <w:rPr>
                <w:sz w:val="18"/>
                <w:szCs w:val="18"/>
              </w:rPr>
              <w:t xml:space="preserve"> (2.2%)</w:t>
            </w:r>
          </w:p>
        </w:tc>
        <w:tc>
          <w:tcPr>
            <w:tcW w:w="1226" w:type="dxa"/>
            <w:noWrap/>
            <w:hideMark/>
          </w:tcPr>
          <w:p w14:paraId="4567EE84" w14:textId="11526E5A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72</w:t>
            </w:r>
            <w:r w:rsidR="00D50505">
              <w:rPr>
                <w:sz w:val="18"/>
                <w:szCs w:val="18"/>
              </w:rPr>
              <w:t xml:space="preserve"> (3.5%)</w:t>
            </w:r>
          </w:p>
        </w:tc>
        <w:tc>
          <w:tcPr>
            <w:tcW w:w="536" w:type="dxa"/>
            <w:noWrap/>
          </w:tcPr>
          <w:p w14:paraId="3F362847" w14:textId="232A3EC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48.6</w:t>
            </w:r>
          </w:p>
        </w:tc>
        <w:tc>
          <w:tcPr>
            <w:tcW w:w="1226" w:type="dxa"/>
          </w:tcPr>
          <w:p w14:paraId="04548FC2" w14:textId="504BBD61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123</w:t>
            </w:r>
            <w:r w:rsidR="00D50505">
              <w:rPr>
                <w:sz w:val="18"/>
                <w:szCs w:val="18"/>
              </w:rPr>
              <w:t xml:space="preserve"> (2.3%)</w:t>
            </w:r>
          </w:p>
        </w:tc>
        <w:tc>
          <w:tcPr>
            <w:tcW w:w="1226" w:type="dxa"/>
          </w:tcPr>
          <w:p w14:paraId="30182861" w14:textId="512B5A9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67</w:t>
            </w:r>
            <w:r w:rsidR="00D50505">
              <w:rPr>
                <w:sz w:val="18"/>
                <w:szCs w:val="18"/>
              </w:rPr>
              <w:t xml:space="preserve"> (3.2%)</w:t>
            </w:r>
          </w:p>
        </w:tc>
        <w:tc>
          <w:tcPr>
            <w:tcW w:w="514" w:type="dxa"/>
            <w:noWrap/>
          </w:tcPr>
          <w:p w14:paraId="1BB3FBF8" w14:textId="42C95F7D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54.5</w:t>
            </w:r>
          </w:p>
        </w:tc>
      </w:tr>
      <w:tr w:rsidR="00204686" w:rsidRPr="006A777E" w14:paraId="0B853364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4AB8372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liver diseases</w:t>
            </w:r>
          </w:p>
        </w:tc>
        <w:tc>
          <w:tcPr>
            <w:tcW w:w="1781" w:type="dxa"/>
            <w:noWrap/>
            <w:hideMark/>
          </w:tcPr>
          <w:p w14:paraId="18297D9C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K70-K77</w:t>
            </w:r>
          </w:p>
        </w:tc>
        <w:tc>
          <w:tcPr>
            <w:tcW w:w="1226" w:type="dxa"/>
            <w:noWrap/>
            <w:hideMark/>
          </w:tcPr>
          <w:p w14:paraId="0AC48F5C" w14:textId="0B8D8F4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36</w:t>
            </w:r>
            <w:r w:rsidR="00D50505">
              <w:rPr>
                <w:sz w:val="18"/>
                <w:szCs w:val="18"/>
              </w:rPr>
              <w:t xml:space="preserve"> (</w:t>
            </w:r>
            <w:r w:rsidR="006D51D0">
              <w:rPr>
                <w:sz w:val="18"/>
                <w:szCs w:val="18"/>
              </w:rPr>
              <w:t>0.5%)</w:t>
            </w:r>
          </w:p>
        </w:tc>
        <w:tc>
          <w:tcPr>
            <w:tcW w:w="1226" w:type="dxa"/>
            <w:noWrap/>
            <w:hideMark/>
          </w:tcPr>
          <w:p w14:paraId="31BC6D0D" w14:textId="33A712C8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</w:t>
            </w:r>
            <w:r w:rsidR="006D51D0">
              <w:rPr>
                <w:sz w:val="18"/>
                <w:szCs w:val="18"/>
              </w:rPr>
              <w:t xml:space="preserve"> (0.5%)</w:t>
            </w:r>
          </w:p>
        </w:tc>
        <w:tc>
          <w:tcPr>
            <w:tcW w:w="536" w:type="dxa"/>
            <w:noWrap/>
          </w:tcPr>
          <w:p w14:paraId="24B06125" w14:textId="0D4C75BE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30.6</w:t>
            </w:r>
          </w:p>
        </w:tc>
        <w:tc>
          <w:tcPr>
            <w:tcW w:w="1226" w:type="dxa"/>
          </w:tcPr>
          <w:p w14:paraId="7B8CE008" w14:textId="4DC399B0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24</w:t>
            </w:r>
            <w:r w:rsidR="00C629C6">
              <w:rPr>
                <w:sz w:val="18"/>
                <w:szCs w:val="18"/>
              </w:rPr>
              <w:t xml:space="preserve"> (0.5%)</w:t>
            </w:r>
          </w:p>
        </w:tc>
        <w:tc>
          <w:tcPr>
            <w:tcW w:w="1226" w:type="dxa"/>
          </w:tcPr>
          <w:p w14:paraId="111BFE6C" w14:textId="5B9EC32A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</w:t>
            </w:r>
            <w:r w:rsidR="00C629C6">
              <w:rPr>
                <w:sz w:val="18"/>
                <w:szCs w:val="18"/>
              </w:rPr>
              <w:t xml:space="preserve"> (0.4%)</w:t>
            </w:r>
          </w:p>
        </w:tc>
        <w:tc>
          <w:tcPr>
            <w:tcW w:w="514" w:type="dxa"/>
            <w:noWrap/>
          </w:tcPr>
          <w:p w14:paraId="1D8B7E9E" w14:textId="4EF5A60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33.3</w:t>
            </w:r>
          </w:p>
        </w:tc>
      </w:tr>
      <w:tr w:rsidR="00204686" w:rsidRPr="006A777E" w14:paraId="5EE4B6F2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10113B74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male genital organs disorders</w:t>
            </w:r>
          </w:p>
        </w:tc>
        <w:tc>
          <w:tcPr>
            <w:tcW w:w="1781" w:type="dxa"/>
            <w:noWrap/>
            <w:hideMark/>
          </w:tcPr>
          <w:p w14:paraId="0022867E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N43-N51</w:t>
            </w:r>
          </w:p>
        </w:tc>
        <w:tc>
          <w:tcPr>
            <w:tcW w:w="1226" w:type="dxa"/>
            <w:noWrap/>
            <w:hideMark/>
          </w:tcPr>
          <w:p w14:paraId="478E4FD6" w14:textId="51B190D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</w:t>
            </w:r>
            <w:r w:rsidR="00C629C6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1226" w:type="dxa"/>
            <w:noWrap/>
            <w:hideMark/>
          </w:tcPr>
          <w:p w14:paraId="3999AA33" w14:textId="335F675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</w:t>
            </w:r>
            <w:r w:rsidR="00C629C6">
              <w:rPr>
                <w:sz w:val="18"/>
                <w:szCs w:val="18"/>
              </w:rPr>
              <w:t xml:space="preserve"> (0.1</w:t>
            </w:r>
            <w:r w:rsidR="0072106E">
              <w:rPr>
                <w:sz w:val="18"/>
                <w:szCs w:val="18"/>
              </w:rPr>
              <w:t>%)</w:t>
            </w:r>
          </w:p>
        </w:tc>
        <w:tc>
          <w:tcPr>
            <w:tcW w:w="536" w:type="dxa"/>
            <w:noWrap/>
          </w:tcPr>
          <w:p w14:paraId="57232624" w14:textId="4A0CADA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27.3</w:t>
            </w:r>
          </w:p>
        </w:tc>
        <w:tc>
          <w:tcPr>
            <w:tcW w:w="1226" w:type="dxa"/>
          </w:tcPr>
          <w:p w14:paraId="0E37008B" w14:textId="71934E83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72106E">
              <w:rPr>
                <w:sz w:val="18"/>
                <w:szCs w:val="18"/>
              </w:rPr>
              <w:t xml:space="preserve"> </w:t>
            </w:r>
            <w:r w:rsidR="00295FC0">
              <w:rPr>
                <w:sz w:val="18"/>
                <w:szCs w:val="18"/>
              </w:rPr>
              <w:t>(0.1%)</w:t>
            </w:r>
          </w:p>
        </w:tc>
        <w:tc>
          <w:tcPr>
            <w:tcW w:w="1226" w:type="dxa"/>
          </w:tcPr>
          <w:p w14:paraId="3FC52CFB" w14:textId="5E7FA5D2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</w:t>
            </w:r>
            <w:r w:rsidR="00295FC0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514" w:type="dxa"/>
            <w:noWrap/>
          </w:tcPr>
          <w:p w14:paraId="7A7B1515" w14:textId="1338AB34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42.9</w:t>
            </w:r>
          </w:p>
        </w:tc>
      </w:tr>
      <w:tr w:rsidR="00204686" w:rsidRPr="006A777E" w14:paraId="073C7E6F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74B468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malignant neoplasm</w:t>
            </w:r>
          </w:p>
        </w:tc>
        <w:tc>
          <w:tcPr>
            <w:tcW w:w="1781" w:type="dxa"/>
            <w:noWrap/>
            <w:hideMark/>
          </w:tcPr>
          <w:p w14:paraId="6DDE1A29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</w:t>
            </w:r>
          </w:p>
        </w:tc>
        <w:tc>
          <w:tcPr>
            <w:tcW w:w="1226" w:type="dxa"/>
            <w:noWrap/>
            <w:hideMark/>
          </w:tcPr>
          <w:p w14:paraId="7C9E84A9" w14:textId="7CBE3F4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773</w:t>
            </w:r>
            <w:r w:rsidR="00295FC0">
              <w:rPr>
                <w:sz w:val="18"/>
                <w:szCs w:val="18"/>
              </w:rPr>
              <w:t xml:space="preserve"> (</w:t>
            </w:r>
            <w:r w:rsidR="00ED6892">
              <w:rPr>
                <w:sz w:val="18"/>
                <w:szCs w:val="18"/>
              </w:rPr>
              <w:t>11.5%)</w:t>
            </w:r>
          </w:p>
        </w:tc>
        <w:tc>
          <w:tcPr>
            <w:tcW w:w="1226" w:type="dxa"/>
            <w:noWrap/>
            <w:hideMark/>
          </w:tcPr>
          <w:p w14:paraId="68544BA4" w14:textId="6D3C169E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43</w:t>
            </w:r>
            <w:r w:rsidR="00ED6892">
              <w:rPr>
                <w:sz w:val="18"/>
                <w:szCs w:val="18"/>
              </w:rPr>
              <w:t xml:space="preserve"> (2.1%)</w:t>
            </w:r>
          </w:p>
        </w:tc>
        <w:tc>
          <w:tcPr>
            <w:tcW w:w="536" w:type="dxa"/>
            <w:noWrap/>
          </w:tcPr>
          <w:p w14:paraId="04E6C359" w14:textId="0E64A703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5.6</w:t>
            </w:r>
          </w:p>
        </w:tc>
        <w:tc>
          <w:tcPr>
            <w:tcW w:w="1226" w:type="dxa"/>
          </w:tcPr>
          <w:p w14:paraId="228AEC92" w14:textId="04B914EC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413</w:t>
            </w:r>
            <w:r w:rsidR="00ED6892">
              <w:rPr>
                <w:sz w:val="18"/>
                <w:szCs w:val="18"/>
              </w:rPr>
              <w:t xml:space="preserve"> (7.9%)</w:t>
            </w:r>
          </w:p>
        </w:tc>
        <w:tc>
          <w:tcPr>
            <w:tcW w:w="1226" w:type="dxa"/>
          </w:tcPr>
          <w:p w14:paraId="1DB5FBCA" w14:textId="7B5E18F3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38</w:t>
            </w:r>
            <w:r w:rsidR="00ED6892">
              <w:rPr>
                <w:sz w:val="18"/>
                <w:szCs w:val="18"/>
              </w:rPr>
              <w:t xml:space="preserve"> (1.8%)</w:t>
            </w:r>
          </w:p>
        </w:tc>
        <w:tc>
          <w:tcPr>
            <w:tcW w:w="514" w:type="dxa"/>
            <w:noWrap/>
          </w:tcPr>
          <w:p w14:paraId="23E0EEF9" w14:textId="0EDD7CC3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9.2</w:t>
            </w:r>
          </w:p>
        </w:tc>
      </w:tr>
      <w:tr w:rsidR="00204686" w:rsidRPr="006A777E" w14:paraId="71B37665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6CB0FB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mental and behavioural disorders</w:t>
            </w:r>
          </w:p>
        </w:tc>
        <w:tc>
          <w:tcPr>
            <w:tcW w:w="1781" w:type="dxa"/>
            <w:noWrap/>
            <w:hideMark/>
          </w:tcPr>
          <w:p w14:paraId="27278DF8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1226" w:type="dxa"/>
            <w:noWrap/>
            <w:hideMark/>
          </w:tcPr>
          <w:p w14:paraId="337E216F" w14:textId="2808AE0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</w:t>
            </w:r>
            <w:r w:rsidR="00ED6892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1226" w:type="dxa"/>
            <w:noWrap/>
            <w:hideMark/>
          </w:tcPr>
          <w:p w14:paraId="08D57DF6" w14:textId="779D6709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</w:t>
            </w:r>
            <w:r w:rsidR="00ED6892">
              <w:rPr>
                <w:sz w:val="18"/>
                <w:szCs w:val="18"/>
              </w:rPr>
              <w:t xml:space="preserve"> (0.6%)</w:t>
            </w:r>
          </w:p>
        </w:tc>
        <w:tc>
          <w:tcPr>
            <w:tcW w:w="536" w:type="dxa"/>
            <w:noWrap/>
          </w:tcPr>
          <w:p w14:paraId="014E09A8" w14:textId="190CED1A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85.7</w:t>
            </w:r>
          </w:p>
        </w:tc>
        <w:tc>
          <w:tcPr>
            <w:tcW w:w="1226" w:type="dxa"/>
          </w:tcPr>
          <w:p w14:paraId="5757D933" w14:textId="2666A9C1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24</w:t>
            </w:r>
            <w:r w:rsidR="00ED6892">
              <w:rPr>
                <w:sz w:val="18"/>
                <w:szCs w:val="18"/>
              </w:rPr>
              <w:t xml:space="preserve"> (0.5%)</w:t>
            </w:r>
          </w:p>
        </w:tc>
        <w:tc>
          <w:tcPr>
            <w:tcW w:w="1226" w:type="dxa"/>
          </w:tcPr>
          <w:p w14:paraId="390851F5" w14:textId="59C38605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17</w:t>
            </w:r>
            <w:r w:rsidR="00ED6892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514" w:type="dxa"/>
            <w:noWrap/>
          </w:tcPr>
          <w:p w14:paraId="29D529DB" w14:textId="1A49204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70.8</w:t>
            </w:r>
          </w:p>
        </w:tc>
      </w:tr>
      <w:tr w:rsidR="00204686" w:rsidRPr="006A777E" w14:paraId="221E57EF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CD2031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nervous and musculoskeletal symptoms</w:t>
            </w:r>
          </w:p>
        </w:tc>
        <w:tc>
          <w:tcPr>
            <w:tcW w:w="1781" w:type="dxa"/>
            <w:noWrap/>
            <w:hideMark/>
          </w:tcPr>
          <w:p w14:paraId="6FCDEF28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R25-R29</w:t>
            </w:r>
          </w:p>
        </w:tc>
        <w:tc>
          <w:tcPr>
            <w:tcW w:w="1226" w:type="dxa"/>
            <w:noWrap/>
            <w:hideMark/>
          </w:tcPr>
          <w:p w14:paraId="4A5CD541" w14:textId="58784396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</w:t>
            </w:r>
            <w:r w:rsidR="00ED6892">
              <w:rPr>
                <w:sz w:val="18"/>
                <w:szCs w:val="18"/>
              </w:rPr>
              <w:t xml:space="preserve"> (</w:t>
            </w:r>
            <w:r w:rsidR="00AB407F">
              <w:rPr>
                <w:sz w:val="18"/>
                <w:szCs w:val="18"/>
              </w:rPr>
              <w:t>0.3%)</w:t>
            </w:r>
          </w:p>
        </w:tc>
        <w:tc>
          <w:tcPr>
            <w:tcW w:w="1226" w:type="dxa"/>
            <w:noWrap/>
            <w:hideMark/>
          </w:tcPr>
          <w:p w14:paraId="666E050A" w14:textId="3DFB969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17</w:t>
            </w:r>
            <w:r w:rsidR="00AB407F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536" w:type="dxa"/>
            <w:noWrap/>
          </w:tcPr>
          <w:p w14:paraId="25C43616" w14:textId="04967BE1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89.5</w:t>
            </w:r>
          </w:p>
        </w:tc>
        <w:tc>
          <w:tcPr>
            <w:tcW w:w="1226" w:type="dxa"/>
          </w:tcPr>
          <w:p w14:paraId="1EC171C9" w14:textId="665E67F8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32</w:t>
            </w:r>
            <w:r w:rsidR="00AB407F">
              <w:rPr>
                <w:sz w:val="18"/>
                <w:szCs w:val="18"/>
              </w:rPr>
              <w:t xml:space="preserve"> (0.6%)</w:t>
            </w:r>
          </w:p>
        </w:tc>
        <w:tc>
          <w:tcPr>
            <w:tcW w:w="1226" w:type="dxa"/>
          </w:tcPr>
          <w:p w14:paraId="32D4B9BE" w14:textId="5B2B4EAA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30</w:t>
            </w:r>
            <w:r w:rsidR="00AB407F">
              <w:rPr>
                <w:sz w:val="18"/>
                <w:szCs w:val="18"/>
              </w:rPr>
              <w:t xml:space="preserve"> (1.4%)</w:t>
            </w:r>
          </w:p>
        </w:tc>
        <w:tc>
          <w:tcPr>
            <w:tcW w:w="514" w:type="dxa"/>
            <w:noWrap/>
          </w:tcPr>
          <w:p w14:paraId="735BC195" w14:textId="29A5136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93.8</w:t>
            </w:r>
          </w:p>
        </w:tc>
      </w:tr>
      <w:tr w:rsidR="00204686" w:rsidRPr="006A777E" w14:paraId="65C2A678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1202765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nervous system diseases</w:t>
            </w:r>
          </w:p>
        </w:tc>
        <w:tc>
          <w:tcPr>
            <w:tcW w:w="1781" w:type="dxa"/>
            <w:noWrap/>
            <w:hideMark/>
          </w:tcPr>
          <w:p w14:paraId="499410AD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</w:t>
            </w:r>
          </w:p>
        </w:tc>
        <w:tc>
          <w:tcPr>
            <w:tcW w:w="1226" w:type="dxa"/>
            <w:noWrap/>
            <w:hideMark/>
          </w:tcPr>
          <w:p w14:paraId="5050A586" w14:textId="7B6920D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59</w:t>
            </w:r>
            <w:r w:rsidR="00AB407F">
              <w:rPr>
                <w:sz w:val="18"/>
                <w:szCs w:val="18"/>
              </w:rPr>
              <w:t xml:space="preserve"> (</w:t>
            </w:r>
            <w:r w:rsidR="00E523F4">
              <w:rPr>
                <w:sz w:val="18"/>
                <w:szCs w:val="18"/>
              </w:rPr>
              <w:t>0.9%)</w:t>
            </w:r>
          </w:p>
        </w:tc>
        <w:tc>
          <w:tcPr>
            <w:tcW w:w="1226" w:type="dxa"/>
            <w:noWrap/>
            <w:hideMark/>
          </w:tcPr>
          <w:p w14:paraId="40EAE178" w14:textId="332867C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22</w:t>
            </w:r>
            <w:r w:rsidR="00E523F4">
              <w:rPr>
                <w:sz w:val="18"/>
                <w:szCs w:val="18"/>
              </w:rPr>
              <w:t xml:space="preserve"> (1.1%)</w:t>
            </w:r>
          </w:p>
        </w:tc>
        <w:tc>
          <w:tcPr>
            <w:tcW w:w="536" w:type="dxa"/>
            <w:noWrap/>
          </w:tcPr>
          <w:p w14:paraId="0DD87FA1" w14:textId="68326DD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37.3</w:t>
            </w:r>
          </w:p>
        </w:tc>
        <w:tc>
          <w:tcPr>
            <w:tcW w:w="1226" w:type="dxa"/>
          </w:tcPr>
          <w:p w14:paraId="67E609D1" w14:textId="557BE77F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62</w:t>
            </w:r>
            <w:r w:rsidR="00E523F4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1226" w:type="dxa"/>
          </w:tcPr>
          <w:p w14:paraId="56F860BD" w14:textId="580972C2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37</w:t>
            </w:r>
            <w:r w:rsidR="00E523F4">
              <w:rPr>
                <w:sz w:val="18"/>
                <w:szCs w:val="18"/>
              </w:rPr>
              <w:t xml:space="preserve"> (1.7%)</w:t>
            </w:r>
          </w:p>
        </w:tc>
        <w:tc>
          <w:tcPr>
            <w:tcW w:w="514" w:type="dxa"/>
            <w:noWrap/>
          </w:tcPr>
          <w:p w14:paraId="45A4FE75" w14:textId="1F76D04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59.7</w:t>
            </w:r>
          </w:p>
        </w:tc>
      </w:tr>
      <w:tr w:rsidR="00204686" w:rsidRPr="006A777E" w14:paraId="25E5FBA4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77792CDF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obesity</w:t>
            </w:r>
          </w:p>
        </w:tc>
        <w:tc>
          <w:tcPr>
            <w:tcW w:w="1781" w:type="dxa"/>
            <w:noWrap/>
            <w:hideMark/>
          </w:tcPr>
          <w:p w14:paraId="7EBB5AB3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E65-E68</w:t>
            </w:r>
          </w:p>
        </w:tc>
        <w:tc>
          <w:tcPr>
            <w:tcW w:w="1226" w:type="dxa"/>
            <w:noWrap/>
            <w:hideMark/>
          </w:tcPr>
          <w:p w14:paraId="7493703F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57461E64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3808C5C2" w14:textId="2E3265A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7F611C70" w14:textId="007E2B7B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</w:p>
        </w:tc>
        <w:tc>
          <w:tcPr>
            <w:tcW w:w="1226" w:type="dxa"/>
          </w:tcPr>
          <w:p w14:paraId="708A0587" w14:textId="33E3A08F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</w:p>
        </w:tc>
        <w:tc>
          <w:tcPr>
            <w:tcW w:w="514" w:type="dxa"/>
            <w:noWrap/>
          </w:tcPr>
          <w:p w14:paraId="43977EBD" w14:textId="3E93547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</w:p>
        </w:tc>
      </w:tr>
      <w:tr w:rsidR="00204686" w:rsidRPr="006A777E" w14:paraId="659F28C6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2F39A66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heart diseases</w:t>
            </w:r>
          </w:p>
        </w:tc>
        <w:tc>
          <w:tcPr>
            <w:tcW w:w="1781" w:type="dxa"/>
            <w:noWrap/>
            <w:hideMark/>
          </w:tcPr>
          <w:p w14:paraId="5676EA09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en-GB"/>
              </w:rPr>
              <w:t>I (</w:t>
            </w:r>
            <w:proofErr w:type="spellStart"/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en-GB"/>
              </w:rPr>
              <w:t>except</w:t>
            </w:r>
            <w:proofErr w:type="spellEnd"/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en-GB"/>
              </w:rPr>
              <w:t xml:space="preserve"> I05-I15, I20-I25, I60-I99)</w:t>
            </w:r>
          </w:p>
        </w:tc>
        <w:tc>
          <w:tcPr>
            <w:tcW w:w="1226" w:type="dxa"/>
            <w:noWrap/>
            <w:hideMark/>
          </w:tcPr>
          <w:p w14:paraId="2AFD30D7" w14:textId="6A9D27CB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197</w:t>
            </w:r>
            <w:r w:rsidR="00071C94">
              <w:rPr>
                <w:sz w:val="18"/>
                <w:szCs w:val="18"/>
              </w:rPr>
              <w:t xml:space="preserve"> (2.9%)</w:t>
            </w:r>
          </w:p>
        </w:tc>
        <w:tc>
          <w:tcPr>
            <w:tcW w:w="1226" w:type="dxa"/>
            <w:noWrap/>
            <w:hideMark/>
          </w:tcPr>
          <w:p w14:paraId="4E478338" w14:textId="1718FF3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124</w:t>
            </w:r>
            <w:r w:rsidR="00071C94">
              <w:rPr>
                <w:sz w:val="18"/>
                <w:szCs w:val="18"/>
              </w:rPr>
              <w:t xml:space="preserve"> (</w:t>
            </w:r>
            <w:r w:rsidR="007D2041">
              <w:rPr>
                <w:sz w:val="18"/>
                <w:szCs w:val="18"/>
              </w:rPr>
              <w:t>6%)</w:t>
            </w:r>
          </w:p>
        </w:tc>
        <w:tc>
          <w:tcPr>
            <w:tcW w:w="536" w:type="dxa"/>
            <w:noWrap/>
          </w:tcPr>
          <w:p w14:paraId="2881D064" w14:textId="6A5CB224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62.9</w:t>
            </w:r>
          </w:p>
        </w:tc>
        <w:tc>
          <w:tcPr>
            <w:tcW w:w="1226" w:type="dxa"/>
          </w:tcPr>
          <w:p w14:paraId="1233484F" w14:textId="35000DB2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163</w:t>
            </w:r>
            <w:r w:rsidR="007D2041">
              <w:rPr>
                <w:sz w:val="18"/>
                <w:szCs w:val="18"/>
              </w:rPr>
              <w:t xml:space="preserve"> (3.1%)</w:t>
            </w:r>
          </w:p>
        </w:tc>
        <w:tc>
          <w:tcPr>
            <w:tcW w:w="1226" w:type="dxa"/>
          </w:tcPr>
          <w:p w14:paraId="2D514510" w14:textId="30A65E3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122</w:t>
            </w:r>
            <w:r w:rsidR="007D2041">
              <w:rPr>
                <w:sz w:val="18"/>
                <w:szCs w:val="18"/>
              </w:rPr>
              <w:t xml:space="preserve"> (5.7%)</w:t>
            </w:r>
          </w:p>
        </w:tc>
        <w:tc>
          <w:tcPr>
            <w:tcW w:w="514" w:type="dxa"/>
            <w:noWrap/>
          </w:tcPr>
          <w:p w14:paraId="17244607" w14:textId="1DC23E3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74.8</w:t>
            </w:r>
          </w:p>
        </w:tc>
      </w:tr>
      <w:tr w:rsidR="00204686" w:rsidRPr="006A777E" w14:paraId="0D484080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5EC108B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intestinal disorders</w:t>
            </w:r>
          </w:p>
        </w:tc>
        <w:tc>
          <w:tcPr>
            <w:tcW w:w="1781" w:type="dxa"/>
            <w:noWrap/>
            <w:hideMark/>
          </w:tcPr>
          <w:p w14:paraId="6C436B73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K52-K56, K60-K63</w:t>
            </w:r>
          </w:p>
        </w:tc>
        <w:tc>
          <w:tcPr>
            <w:tcW w:w="1226" w:type="dxa"/>
            <w:noWrap/>
            <w:hideMark/>
          </w:tcPr>
          <w:p w14:paraId="717E1B80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0DF2001A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17FAB000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1B1D3045" w14:textId="7777777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5EC84EEF" w14:textId="46F4097F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073EBF94" w14:textId="026E5BE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21DD2257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7DF16A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metabolic disorders</w:t>
            </w:r>
          </w:p>
        </w:tc>
        <w:tc>
          <w:tcPr>
            <w:tcW w:w="1781" w:type="dxa"/>
            <w:noWrap/>
            <w:hideMark/>
          </w:tcPr>
          <w:p w14:paraId="34753905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E0-E9 (except all other E)</w:t>
            </w:r>
          </w:p>
        </w:tc>
        <w:tc>
          <w:tcPr>
            <w:tcW w:w="1226" w:type="dxa"/>
            <w:noWrap/>
            <w:hideMark/>
          </w:tcPr>
          <w:p w14:paraId="101956AD" w14:textId="70F45DE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41</w:t>
            </w:r>
            <w:r w:rsidR="007D2041">
              <w:rPr>
                <w:sz w:val="18"/>
                <w:szCs w:val="18"/>
              </w:rPr>
              <w:t xml:space="preserve"> (</w:t>
            </w:r>
            <w:r w:rsidR="00FF4473">
              <w:rPr>
                <w:sz w:val="18"/>
                <w:szCs w:val="18"/>
              </w:rPr>
              <w:t>0.6%)</w:t>
            </w:r>
          </w:p>
        </w:tc>
        <w:tc>
          <w:tcPr>
            <w:tcW w:w="1226" w:type="dxa"/>
            <w:noWrap/>
            <w:hideMark/>
          </w:tcPr>
          <w:p w14:paraId="371EE6DE" w14:textId="0B4A3F7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28</w:t>
            </w:r>
            <w:r w:rsidR="00FF4473">
              <w:rPr>
                <w:sz w:val="18"/>
                <w:szCs w:val="18"/>
              </w:rPr>
              <w:t xml:space="preserve"> (1.4%)</w:t>
            </w:r>
          </w:p>
        </w:tc>
        <w:tc>
          <w:tcPr>
            <w:tcW w:w="536" w:type="dxa"/>
            <w:noWrap/>
          </w:tcPr>
          <w:p w14:paraId="378B9915" w14:textId="05AC1481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68.3</w:t>
            </w:r>
          </w:p>
        </w:tc>
        <w:tc>
          <w:tcPr>
            <w:tcW w:w="1226" w:type="dxa"/>
          </w:tcPr>
          <w:p w14:paraId="7FF8088D" w14:textId="03A4312F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44</w:t>
            </w:r>
            <w:r w:rsidR="00FF4473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1226" w:type="dxa"/>
          </w:tcPr>
          <w:p w14:paraId="0DE09B9E" w14:textId="7E139989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26</w:t>
            </w:r>
            <w:r w:rsidR="00FF4473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514" w:type="dxa"/>
            <w:noWrap/>
          </w:tcPr>
          <w:p w14:paraId="017C8A95" w14:textId="4102488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59.1</w:t>
            </w:r>
          </w:p>
        </w:tc>
      </w:tr>
      <w:tr w:rsidR="00204686" w:rsidRPr="006A777E" w14:paraId="7D143970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B7B1D87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musculoskeletal diseases</w:t>
            </w:r>
          </w:p>
        </w:tc>
        <w:tc>
          <w:tcPr>
            <w:tcW w:w="1781" w:type="dxa"/>
            <w:noWrap/>
            <w:hideMark/>
          </w:tcPr>
          <w:p w14:paraId="7D2892AD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 (except M30-M36)</w:t>
            </w:r>
          </w:p>
        </w:tc>
        <w:tc>
          <w:tcPr>
            <w:tcW w:w="1226" w:type="dxa"/>
            <w:noWrap/>
            <w:hideMark/>
          </w:tcPr>
          <w:p w14:paraId="188FFC13" w14:textId="56CEA6DE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390</w:t>
            </w:r>
            <w:r w:rsidR="00FF4473">
              <w:rPr>
                <w:sz w:val="18"/>
                <w:szCs w:val="18"/>
              </w:rPr>
              <w:t xml:space="preserve"> (5.8%)</w:t>
            </w:r>
          </w:p>
        </w:tc>
        <w:tc>
          <w:tcPr>
            <w:tcW w:w="1226" w:type="dxa"/>
            <w:noWrap/>
            <w:hideMark/>
          </w:tcPr>
          <w:p w14:paraId="66C616E1" w14:textId="1ACF952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62</w:t>
            </w:r>
            <w:r w:rsidR="00FF4473">
              <w:rPr>
                <w:sz w:val="18"/>
                <w:szCs w:val="18"/>
              </w:rPr>
              <w:t xml:space="preserve"> (</w:t>
            </w:r>
            <w:r w:rsidR="000E0F59">
              <w:rPr>
                <w:sz w:val="18"/>
                <w:szCs w:val="18"/>
              </w:rPr>
              <w:t>3%)</w:t>
            </w:r>
          </w:p>
        </w:tc>
        <w:tc>
          <w:tcPr>
            <w:tcW w:w="536" w:type="dxa"/>
            <w:noWrap/>
          </w:tcPr>
          <w:p w14:paraId="5868957F" w14:textId="4CDEC5B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15.9</w:t>
            </w:r>
          </w:p>
        </w:tc>
        <w:tc>
          <w:tcPr>
            <w:tcW w:w="1226" w:type="dxa"/>
          </w:tcPr>
          <w:p w14:paraId="10B95A5E" w14:textId="0AB3D868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286</w:t>
            </w:r>
            <w:r w:rsidR="000E0F59">
              <w:rPr>
                <w:sz w:val="18"/>
                <w:szCs w:val="18"/>
              </w:rPr>
              <w:t xml:space="preserve"> (5.5%)</w:t>
            </w:r>
          </w:p>
        </w:tc>
        <w:tc>
          <w:tcPr>
            <w:tcW w:w="1226" w:type="dxa"/>
          </w:tcPr>
          <w:p w14:paraId="4A2334AC" w14:textId="0228DC0C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77</w:t>
            </w:r>
            <w:r w:rsidR="000E0F59">
              <w:rPr>
                <w:sz w:val="18"/>
                <w:szCs w:val="18"/>
              </w:rPr>
              <w:t xml:space="preserve"> (3.6%)</w:t>
            </w:r>
          </w:p>
        </w:tc>
        <w:tc>
          <w:tcPr>
            <w:tcW w:w="514" w:type="dxa"/>
            <w:noWrap/>
          </w:tcPr>
          <w:p w14:paraId="3F3C0839" w14:textId="359D4F5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26.9</w:t>
            </w:r>
          </w:p>
        </w:tc>
      </w:tr>
      <w:tr w:rsidR="00204686" w:rsidRPr="006A777E" w14:paraId="197524B4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BEC6983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urinary diseases</w:t>
            </w:r>
          </w:p>
        </w:tc>
        <w:tc>
          <w:tcPr>
            <w:tcW w:w="1781" w:type="dxa"/>
            <w:noWrap/>
            <w:hideMark/>
          </w:tcPr>
          <w:p w14:paraId="079888C1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 (except other N)</w:t>
            </w:r>
          </w:p>
        </w:tc>
        <w:tc>
          <w:tcPr>
            <w:tcW w:w="1226" w:type="dxa"/>
            <w:noWrap/>
            <w:hideMark/>
          </w:tcPr>
          <w:p w14:paraId="01C31681" w14:textId="3338EF0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</w:t>
            </w:r>
            <w:r w:rsidR="000E0F59">
              <w:rPr>
                <w:sz w:val="18"/>
                <w:szCs w:val="18"/>
              </w:rPr>
              <w:t xml:space="preserve"> (</w:t>
            </w:r>
            <w:r w:rsidR="00475898">
              <w:rPr>
                <w:sz w:val="18"/>
                <w:szCs w:val="18"/>
              </w:rPr>
              <w:t>0.2%)</w:t>
            </w:r>
          </w:p>
        </w:tc>
        <w:tc>
          <w:tcPr>
            <w:tcW w:w="1226" w:type="dxa"/>
            <w:noWrap/>
            <w:hideMark/>
          </w:tcPr>
          <w:p w14:paraId="344303CB" w14:textId="5F47537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</w:t>
            </w:r>
            <w:r w:rsidR="00475898">
              <w:rPr>
                <w:sz w:val="18"/>
                <w:szCs w:val="18"/>
              </w:rPr>
              <w:t xml:space="preserve"> (</w:t>
            </w:r>
            <w:r w:rsidR="00F40D0D">
              <w:rPr>
                <w:sz w:val="18"/>
                <w:szCs w:val="18"/>
              </w:rPr>
              <w:t>0.3%)</w:t>
            </w:r>
          </w:p>
        </w:tc>
        <w:tc>
          <w:tcPr>
            <w:tcW w:w="536" w:type="dxa"/>
            <w:noWrap/>
          </w:tcPr>
          <w:p w14:paraId="09F54DAE" w14:textId="6E37DDC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54.5</w:t>
            </w:r>
          </w:p>
        </w:tc>
        <w:tc>
          <w:tcPr>
            <w:tcW w:w="1226" w:type="dxa"/>
          </w:tcPr>
          <w:p w14:paraId="5CEA3C65" w14:textId="26DEE546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21</w:t>
            </w:r>
            <w:r w:rsidR="00F40D0D">
              <w:rPr>
                <w:sz w:val="18"/>
                <w:szCs w:val="18"/>
              </w:rPr>
              <w:t xml:space="preserve"> (0.4%)</w:t>
            </w:r>
          </w:p>
        </w:tc>
        <w:tc>
          <w:tcPr>
            <w:tcW w:w="1226" w:type="dxa"/>
          </w:tcPr>
          <w:p w14:paraId="7D1E6D3C" w14:textId="62A1C866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</w:t>
            </w:r>
            <w:r w:rsidR="00F40D0D">
              <w:rPr>
                <w:sz w:val="18"/>
                <w:szCs w:val="18"/>
              </w:rPr>
              <w:t xml:space="preserve"> (0.7%)</w:t>
            </w:r>
          </w:p>
        </w:tc>
        <w:tc>
          <w:tcPr>
            <w:tcW w:w="514" w:type="dxa"/>
            <w:noWrap/>
          </w:tcPr>
          <w:p w14:paraId="22B1C8E8" w14:textId="134E5588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66.7</w:t>
            </w:r>
          </w:p>
        </w:tc>
      </w:tr>
      <w:tr w:rsidR="00204686" w:rsidRPr="006A777E" w14:paraId="50A9A522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E0DDE9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urinary tract disorders</w:t>
            </w:r>
          </w:p>
        </w:tc>
        <w:tc>
          <w:tcPr>
            <w:tcW w:w="1781" w:type="dxa"/>
            <w:noWrap/>
            <w:hideMark/>
          </w:tcPr>
          <w:p w14:paraId="352202FB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N20-N39</w:t>
            </w:r>
          </w:p>
        </w:tc>
        <w:tc>
          <w:tcPr>
            <w:tcW w:w="1226" w:type="dxa"/>
            <w:noWrap/>
            <w:hideMark/>
          </w:tcPr>
          <w:p w14:paraId="74D917C5" w14:textId="0EFE4A0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156</w:t>
            </w:r>
            <w:r w:rsidR="00F40D0D">
              <w:rPr>
                <w:sz w:val="18"/>
                <w:szCs w:val="18"/>
              </w:rPr>
              <w:t xml:space="preserve"> (</w:t>
            </w:r>
            <w:r w:rsidR="00B10390">
              <w:rPr>
                <w:sz w:val="18"/>
                <w:szCs w:val="18"/>
              </w:rPr>
              <w:t>2.3%)</w:t>
            </w:r>
          </w:p>
        </w:tc>
        <w:tc>
          <w:tcPr>
            <w:tcW w:w="1226" w:type="dxa"/>
            <w:noWrap/>
            <w:hideMark/>
          </w:tcPr>
          <w:p w14:paraId="4771D06F" w14:textId="37645EFF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81</w:t>
            </w:r>
            <w:r w:rsidR="00B10390">
              <w:rPr>
                <w:sz w:val="18"/>
                <w:szCs w:val="18"/>
              </w:rPr>
              <w:t xml:space="preserve"> (3.9%)</w:t>
            </w:r>
          </w:p>
        </w:tc>
        <w:tc>
          <w:tcPr>
            <w:tcW w:w="536" w:type="dxa"/>
            <w:noWrap/>
          </w:tcPr>
          <w:p w14:paraId="74561381" w14:textId="1002DA8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51.9</w:t>
            </w:r>
          </w:p>
        </w:tc>
        <w:tc>
          <w:tcPr>
            <w:tcW w:w="1226" w:type="dxa"/>
          </w:tcPr>
          <w:p w14:paraId="03A43F7A" w14:textId="40119200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145</w:t>
            </w:r>
            <w:r w:rsidR="00B10390">
              <w:rPr>
                <w:sz w:val="18"/>
                <w:szCs w:val="18"/>
              </w:rPr>
              <w:t xml:space="preserve"> (</w:t>
            </w:r>
            <w:r w:rsidR="00FF1615">
              <w:rPr>
                <w:sz w:val="18"/>
                <w:szCs w:val="18"/>
              </w:rPr>
              <w:t>2.8%)</w:t>
            </w:r>
          </w:p>
        </w:tc>
        <w:tc>
          <w:tcPr>
            <w:tcW w:w="1226" w:type="dxa"/>
          </w:tcPr>
          <w:p w14:paraId="53EBD7B7" w14:textId="0ECFABBF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94</w:t>
            </w:r>
            <w:r w:rsidR="00FF1615">
              <w:rPr>
                <w:sz w:val="18"/>
                <w:szCs w:val="18"/>
              </w:rPr>
              <w:t xml:space="preserve"> (4.4%)</w:t>
            </w:r>
          </w:p>
        </w:tc>
        <w:tc>
          <w:tcPr>
            <w:tcW w:w="514" w:type="dxa"/>
            <w:noWrap/>
          </w:tcPr>
          <w:p w14:paraId="25372C42" w14:textId="4E4A4E3D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64.8</w:t>
            </w:r>
          </w:p>
        </w:tc>
      </w:tr>
      <w:tr w:rsidR="00204686" w:rsidRPr="006A777E" w14:paraId="4CCD7BD9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1730FC4B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pregnancy and perinatal related disorders</w:t>
            </w:r>
          </w:p>
        </w:tc>
        <w:tc>
          <w:tcPr>
            <w:tcW w:w="1781" w:type="dxa"/>
            <w:noWrap/>
            <w:hideMark/>
          </w:tcPr>
          <w:p w14:paraId="4D4B9526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0, P</w:t>
            </w:r>
          </w:p>
        </w:tc>
        <w:tc>
          <w:tcPr>
            <w:tcW w:w="1226" w:type="dxa"/>
            <w:noWrap/>
            <w:hideMark/>
          </w:tcPr>
          <w:p w14:paraId="67A5ACB7" w14:textId="2FA4FC3C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15</w:t>
            </w:r>
            <w:r w:rsidR="00FF1615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1226" w:type="dxa"/>
            <w:noWrap/>
            <w:hideMark/>
          </w:tcPr>
          <w:p w14:paraId="59DFE77C" w14:textId="7D5F558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FF1615">
              <w:rPr>
                <w:sz w:val="18"/>
                <w:szCs w:val="18"/>
              </w:rPr>
              <w:t xml:space="preserve"> (</w:t>
            </w:r>
            <w:r w:rsidR="00BF2209">
              <w:rPr>
                <w:sz w:val="18"/>
                <w:szCs w:val="18"/>
              </w:rPr>
              <w:t>0%)</w:t>
            </w:r>
          </w:p>
        </w:tc>
        <w:tc>
          <w:tcPr>
            <w:tcW w:w="536" w:type="dxa"/>
            <w:noWrap/>
          </w:tcPr>
          <w:p w14:paraId="7DC05550" w14:textId="4C2D7A3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6.7</w:t>
            </w:r>
          </w:p>
        </w:tc>
        <w:tc>
          <w:tcPr>
            <w:tcW w:w="1226" w:type="dxa"/>
          </w:tcPr>
          <w:p w14:paraId="330ACEBB" w14:textId="3991D189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49</w:t>
            </w:r>
            <w:r w:rsidR="00BF2209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1226" w:type="dxa"/>
          </w:tcPr>
          <w:p w14:paraId="3FBD56B8" w14:textId="7EB4F705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</w:t>
            </w:r>
            <w:r w:rsidR="00BF2209">
              <w:rPr>
                <w:sz w:val="18"/>
                <w:szCs w:val="18"/>
              </w:rPr>
              <w:t xml:space="preserve"> (0.4%)</w:t>
            </w:r>
          </w:p>
        </w:tc>
        <w:tc>
          <w:tcPr>
            <w:tcW w:w="514" w:type="dxa"/>
            <w:noWrap/>
          </w:tcPr>
          <w:p w14:paraId="5695D306" w14:textId="0E0DF5A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16.3</w:t>
            </w:r>
          </w:p>
        </w:tc>
      </w:tr>
      <w:tr w:rsidR="00204686" w:rsidRPr="006A777E" w14:paraId="53EA72E4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0215188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prostate disorders</w:t>
            </w:r>
          </w:p>
        </w:tc>
        <w:tc>
          <w:tcPr>
            <w:tcW w:w="1781" w:type="dxa"/>
            <w:noWrap/>
            <w:hideMark/>
          </w:tcPr>
          <w:p w14:paraId="7E5B1E67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N40-N42</w:t>
            </w:r>
          </w:p>
        </w:tc>
        <w:tc>
          <w:tcPr>
            <w:tcW w:w="1226" w:type="dxa"/>
            <w:noWrap/>
            <w:hideMark/>
          </w:tcPr>
          <w:p w14:paraId="08AA3F13" w14:textId="11F0DB51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34</w:t>
            </w:r>
            <w:r w:rsidR="00BF2209">
              <w:rPr>
                <w:sz w:val="18"/>
                <w:szCs w:val="18"/>
              </w:rPr>
              <w:t xml:space="preserve"> (</w:t>
            </w:r>
            <w:r w:rsidR="00A07838">
              <w:rPr>
                <w:sz w:val="18"/>
                <w:szCs w:val="18"/>
              </w:rPr>
              <w:t>0.5%)</w:t>
            </w:r>
          </w:p>
        </w:tc>
        <w:tc>
          <w:tcPr>
            <w:tcW w:w="1226" w:type="dxa"/>
            <w:noWrap/>
            <w:hideMark/>
          </w:tcPr>
          <w:p w14:paraId="06426471" w14:textId="7C40A04B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</w:t>
            </w:r>
            <w:r w:rsidR="006B140A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536" w:type="dxa"/>
            <w:noWrap/>
          </w:tcPr>
          <w:p w14:paraId="3C1400CB" w14:textId="0EBBDC5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11.8</w:t>
            </w:r>
          </w:p>
        </w:tc>
        <w:tc>
          <w:tcPr>
            <w:tcW w:w="1226" w:type="dxa"/>
          </w:tcPr>
          <w:p w14:paraId="573A2A9B" w14:textId="1B9DFA13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26</w:t>
            </w:r>
            <w:r w:rsidR="006B140A">
              <w:rPr>
                <w:sz w:val="18"/>
                <w:szCs w:val="18"/>
              </w:rPr>
              <w:t xml:space="preserve"> (0.5%)</w:t>
            </w:r>
          </w:p>
        </w:tc>
        <w:tc>
          <w:tcPr>
            <w:tcW w:w="1226" w:type="dxa"/>
          </w:tcPr>
          <w:p w14:paraId="41876A37" w14:textId="3262F301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</w:t>
            </w:r>
            <w:r w:rsidR="006B140A">
              <w:rPr>
                <w:sz w:val="18"/>
                <w:szCs w:val="18"/>
              </w:rPr>
              <w:t xml:space="preserve"> (0.2%)</w:t>
            </w:r>
          </w:p>
        </w:tc>
        <w:tc>
          <w:tcPr>
            <w:tcW w:w="514" w:type="dxa"/>
            <w:noWrap/>
          </w:tcPr>
          <w:p w14:paraId="666F38FF" w14:textId="770CE67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19.2</w:t>
            </w:r>
          </w:p>
        </w:tc>
      </w:tr>
      <w:tr w:rsidR="00204686" w:rsidRPr="006A777E" w14:paraId="1E379A01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64467004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renal failure</w:t>
            </w:r>
          </w:p>
        </w:tc>
        <w:tc>
          <w:tcPr>
            <w:tcW w:w="1781" w:type="dxa"/>
            <w:noWrap/>
            <w:hideMark/>
          </w:tcPr>
          <w:p w14:paraId="7D442576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N17-N19</w:t>
            </w:r>
          </w:p>
        </w:tc>
        <w:tc>
          <w:tcPr>
            <w:tcW w:w="1226" w:type="dxa"/>
            <w:noWrap/>
            <w:hideMark/>
          </w:tcPr>
          <w:p w14:paraId="3A5E222B" w14:textId="78EE544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167</w:t>
            </w:r>
            <w:r w:rsidR="006B140A">
              <w:rPr>
                <w:sz w:val="18"/>
                <w:szCs w:val="18"/>
              </w:rPr>
              <w:t xml:space="preserve"> (</w:t>
            </w:r>
            <w:r w:rsidR="000E547D">
              <w:rPr>
                <w:sz w:val="18"/>
                <w:szCs w:val="18"/>
              </w:rPr>
              <w:t>2.5%)</w:t>
            </w:r>
          </w:p>
        </w:tc>
        <w:tc>
          <w:tcPr>
            <w:tcW w:w="1226" w:type="dxa"/>
            <w:noWrap/>
            <w:hideMark/>
          </w:tcPr>
          <w:p w14:paraId="4851A0AA" w14:textId="78073BE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15</w:t>
            </w:r>
            <w:r w:rsidR="000E547D">
              <w:rPr>
                <w:sz w:val="18"/>
                <w:szCs w:val="18"/>
              </w:rPr>
              <w:t xml:space="preserve"> (0.7%)</w:t>
            </w:r>
          </w:p>
        </w:tc>
        <w:tc>
          <w:tcPr>
            <w:tcW w:w="536" w:type="dxa"/>
            <w:noWrap/>
          </w:tcPr>
          <w:p w14:paraId="7E8D79D0" w14:textId="40611F70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9.0</w:t>
            </w:r>
          </w:p>
        </w:tc>
        <w:tc>
          <w:tcPr>
            <w:tcW w:w="1226" w:type="dxa"/>
          </w:tcPr>
          <w:p w14:paraId="08768DEC" w14:textId="17ACE1EE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55</w:t>
            </w:r>
            <w:r w:rsidR="000E547D">
              <w:rPr>
                <w:sz w:val="18"/>
                <w:szCs w:val="18"/>
              </w:rPr>
              <w:t xml:space="preserve"> (1%)</w:t>
            </w:r>
          </w:p>
        </w:tc>
        <w:tc>
          <w:tcPr>
            <w:tcW w:w="1226" w:type="dxa"/>
          </w:tcPr>
          <w:p w14:paraId="4175F661" w14:textId="342B4BF9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16</w:t>
            </w:r>
            <w:r w:rsidR="000E547D">
              <w:rPr>
                <w:sz w:val="18"/>
                <w:szCs w:val="18"/>
              </w:rPr>
              <w:t xml:space="preserve"> (0.8%)</w:t>
            </w:r>
          </w:p>
        </w:tc>
        <w:tc>
          <w:tcPr>
            <w:tcW w:w="514" w:type="dxa"/>
            <w:noWrap/>
          </w:tcPr>
          <w:p w14:paraId="14871B86" w14:textId="2E92CECF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29.1</w:t>
            </w:r>
          </w:p>
        </w:tc>
      </w:tr>
      <w:tr w:rsidR="00204686" w:rsidRPr="006A777E" w14:paraId="1C7896C4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61BE64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skin disorders</w:t>
            </w:r>
          </w:p>
        </w:tc>
        <w:tc>
          <w:tcPr>
            <w:tcW w:w="1781" w:type="dxa"/>
            <w:noWrap/>
            <w:hideMark/>
          </w:tcPr>
          <w:p w14:paraId="075E7B21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</w:t>
            </w:r>
          </w:p>
        </w:tc>
        <w:tc>
          <w:tcPr>
            <w:tcW w:w="1226" w:type="dxa"/>
            <w:noWrap/>
            <w:hideMark/>
          </w:tcPr>
          <w:p w14:paraId="4EA65716" w14:textId="01F48278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77</w:t>
            </w:r>
            <w:r w:rsidR="000E547D">
              <w:rPr>
                <w:sz w:val="18"/>
                <w:szCs w:val="18"/>
              </w:rPr>
              <w:t xml:space="preserve"> (</w:t>
            </w:r>
            <w:r w:rsidR="00BE7F7E">
              <w:rPr>
                <w:sz w:val="18"/>
                <w:szCs w:val="18"/>
              </w:rPr>
              <w:t>1.1%)</w:t>
            </w:r>
          </w:p>
        </w:tc>
        <w:tc>
          <w:tcPr>
            <w:tcW w:w="1226" w:type="dxa"/>
            <w:noWrap/>
            <w:hideMark/>
          </w:tcPr>
          <w:p w14:paraId="5E67C660" w14:textId="3AA24874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26</w:t>
            </w:r>
            <w:r w:rsidR="00BE7F7E">
              <w:rPr>
                <w:sz w:val="18"/>
                <w:szCs w:val="18"/>
              </w:rPr>
              <w:t xml:space="preserve"> (1.3%)</w:t>
            </w:r>
          </w:p>
        </w:tc>
        <w:tc>
          <w:tcPr>
            <w:tcW w:w="536" w:type="dxa"/>
            <w:noWrap/>
          </w:tcPr>
          <w:p w14:paraId="4E32337B" w14:textId="3A61871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33.8</w:t>
            </w:r>
          </w:p>
        </w:tc>
        <w:tc>
          <w:tcPr>
            <w:tcW w:w="1226" w:type="dxa"/>
          </w:tcPr>
          <w:p w14:paraId="67DA976E" w14:textId="1992C4EC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57</w:t>
            </w:r>
            <w:r w:rsidR="00BE7F7E">
              <w:rPr>
                <w:sz w:val="18"/>
                <w:szCs w:val="18"/>
              </w:rPr>
              <w:t xml:space="preserve"> (1.1%)</w:t>
            </w:r>
          </w:p>
        </w:tc>
        <w:tc>
          <w:tcPr>
            <w:tcW w:w="1226" w:type="dxa"/>
          </w:tcPr>
          <w:p w14:paraId="07F961C5" w14:textId="12F44FA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30</w:t>
            </w:r>
            <w:r w:rsidR="00BE7F7E">
              <w:rPr>
                <w:sz w:val="18"/>
                <w:szCs w:val="18"/>
              </w:rPr>
              <w:t xml:space="preserve"> (1.4%)</w:t>
            </w:r>
          </w:p>
        </w:tc>
        <w:tc>
          <w:tcPr>
            <w:tcW w:w="514" w:type="dxa"/>
            <w:noWrap/>
          </w:tcPr>
          <w:p w14:paraId="76EDD105" w14:textId="435E307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52.6</w:t>
            </w:r>
          </w:p>
        </w:tc>
      </w:tr>
      <w:tr w:rsidR="00204686" w:rsidRPr="006A777E" w14:paraId="1DB4CBF7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93CB10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skin symptoms</w:t>
            </w:r>
          </w:p>
        </w:tc>
        <w:tc>
          <w:tcPr>
            <w:tcW w:w="1781" w:type="dxa"/>
            <w:noWrap/>
            <w:hideMark/>
          </w:tcPr>
          <w:p w14:paraId="0860FD05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R20-R23</w:t>
            </w:r>
          </w:p>
        </w:tc>
        <w:tc>
          <w:tcPr>
            <w:tcW w:w="1226" w:type="dxa"/>
            <w:noWrap/>
            <w:hideMark/>
          </w:tcPr>
          <w:p w14:paraId="0BD74C43" w14:textId="17F0312D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</w:t>
            </w:r>
            <w:r w:rsidR="00C139F3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1226" w:type="dxa"/>
            <w:noWrap/>
            <w:hideMark/>
          </w:tcPr>
          <w:p w14:paraId="5D955698" w14:textId="7B22CDA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</w:t>
            </w:r>
            <w:r w:rsidR="00C139F3">
              <w:rPr>
                <w:sz w:val="18"/>
                <w:szCs w:val="18"/>
              </w:rPr>
              <w:t xml:space="preserve"> (0.3%)</w:t>
            </w:r>
          </w:p>
        </w:tc>
        <w:tc>
          <w:tcPr>
            <w:tcW w:w="536" w:type="dxa"/>
            <w:noWrap/>
          </w:tcPr>
          <w:p w14:paraId="4527DE29" w14:textId="7212CF55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87.5</w:t>
            </w:r>
          </w:p>
        </w:tc>
        <w:tc>
          <w:tcPr>
            <w:tcW w:w="1226" w:type="dxa"/>
          </w:tcPr>
          <w:p w14:paraId="022473FA" w14:textId="0BAD6D9B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6</w:t>
            </w:r>
            <w:r w:rsidR="00C139F3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1226" w:type="dxa"/>
          </w:tcPr>
          <w:p w14:paraId="754CA837" w14:textId="2F6C9B3D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</w:t>
            </w:r>
            <w:r w:rsidR="00C139F3">
              <w:rPr>
                <w:sz w:val="18"/>
                <w:szCs w:val="18"/>
              </w:rPr>
              <w:t xml:space="preserve"> (0.1%)</w:t>
            </w:r>
          </w:p>
        </w:tc>
        <w:tc>
          <w:tcPr>
            <w:tcW w:w="514" w:type="dxa"/>
            <w:noWrap/>
          </w:tcPr>
          <w:p w14:paraId="258295AD" w14:textId="0FF7CD03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50.0</w:t>
            </w:r>
          </w:p>
        </w:tc>
      </w:tr>
      <w:tr w:rsidR="00204686" w:rsidRPr="006A777E" w14:paraId="289E914C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C018C76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special codes</w:t>
            </w:r>
          </w:p>
        </w:tc>
        <w:tc>
          <w:tcPr>
            <w:tcW w:w="1781" w:type="dxa"/>
            <w:noWrap/>
            <w:hideMark/>
          </w:tcPr>
          <w:p w14:paraId="22765A85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U</w:t>
            </w:r>
          </w:p>
        </w:tc>
        <w:tc>
          <w:tcPr>
            <w:tcW w:w="1226" w:type="dxa"/>
            <w:noWrap/>
            <w:hideMark/>
          </w:tcPr>
          <w:p w14:paraId="317B5704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63C5FEDB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3DCEFF8F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01621DD5" w14:textId="7777777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48D80725" w14:textId="64613CB0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492EEF49" w14:textId="1719838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33338D1E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6638D8EA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systemic connective tissue disorders</w:t>
            </w:r>
          </w:p>
        </w:tc>
        <w:tc>
          <w:tcPr>
            <w:tcW w:w="1781" w:type="dxa"/>
            <w:noWrap/>
            <w:hideMark/>
          </w:tcPr>
          <w:p w14:paraId="2DE66DB6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M30-M36</w:t>
            </w:r>
          </w:p>
        </w:tc>
        <w:tc>
          <w:tcPr>
            <w:tcW w:w="1226" w:type="dxa"/>
            <w:noWrap/>
            <w:hideMark/>
          </w:tcPr>
          <w:p w14:paraId="7C0BBDC0" w14:textId="016044AE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C139F3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1226" w:type="dxa"/>
            <w:noWrap/>
            <w:hideMark/>
          </w:tcPr>
          <w:p w14:paraId="697B5866" w14:textId="1464870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  <w:r w:rsidR="004942D9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536" w:type="dxa"/>
            <w:noWrap/>
          </w:tcPr>
          <w:p w14:paraId="3BFB1F64" w14:textId="45AD08BA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0</w:t>
            </w:r>
          </w:p>
        </w:tc>
        <w:tc>
          <w:tcPr>
            <w:tcW w:w="1226" w:type="dxa"/>
          </w:tcPr>
          <w:p w14:paraId="477560CC" w14:textId="4DFFD1A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4942D9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1226" w:type="dxa"/>
          </w:tcPr>
          <w:p w14:paraId="05103FA5" w14:textId="0384EC1F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</w:t>
            </w:r>
            <w:r w:rsidR="004942D9">
              <w:rPr>
                <w:sz w:val="18"/>
                <w:szCs w:val="18"/>
              </w:rPr>
              <w:t xml:space="preserve"> (0%)</w:t>
            </w:r>
          </w:p>
        </w:tc>
        <w:tc>
          <w:tcPr>
            <w:tcW w:w="514" w:type="dxa"/>
            <w:noWrap/>
          </w:tcPr>
          <w:p w14:paraId="2BF00D1B" w14:textId="311758E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100</w:t>
            </w:r>
          </w:p>
        </w:tc>
      </w:tr>
      <w:tr w:rsidR="00204686" w:rsidRPr="006A777E" w14:paraId="4E65FB7F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5BB9763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thyroid disorders</w:t>
            </w:r>
          </w:p>
        </w:tc>
        <w:tc>
          <w:tcPr>
            <w:tcW w:w="1781" w:type="dxa"/>
            <w:noWrap/>
            <w:hideMark/>
          </w:tcPr>
          <w:p w14:paraId="74F9E0CB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E04, E07</w:t>
            </w:r>
          </w:p>
        </w:tc>
        <w:tc>
          <w:tcPr>
            <w:tcW w:w="1226" w:type="dxa"/>
            <w:noWrap/>
            <w:hideMark/>
          </w:tcPr>
          <w:p w14:paraId="3131B565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5B08C206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7A085451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15E2BD3F" w14:textId="77777777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4043E351" w14:textId="53022F70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2C979619" w14:textId="2540C149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3AF9A8E9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396E1CBD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thyroiditis</w:t>
            </w:r>
          </w:p>
        </w:tc>
        <w:tc>
          <w:tcPr>
            <w:tcW w:w="1781" w:type="dxa"/>
            <w:noWrap/>
            <w:hideMark/>
          </w:tcPr>
          <w:p w14:paraId="50516430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E06</w:t>
            </w:r>
          </w:p>
        </w:tc>
        <w:tc>
          <w:tcPr>
            <w:tcW w:w="1226" w:type="dxa"/>
            <w:noWrap/>
            <w:hideMark/>
          </w:tcPr>
          <w:p w14:paraId="5D7D63FF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  <w:noWrap/>
            <w:hideMark/>
          </w:tcPr>
          <w:p w14:paraId="2E721052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36" w:type="dxa"/>
            <w:noWrap/>
          </w:tcPr>
          <w:p w14:paraId="68E8D5BB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7C8A79EA" w14:textId="77777777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26" w:type="dxa"/>
          </w:tcPr>
          <w:p w14:paraId="31F0F522" w14:textId="27658420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4" w:type="dxa"/>
            <w:noWrap/>
          </w:tcPr>
          <w:p w14:paraId="475C4CC3" w14:textId="316CB1E2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04686" w:rsidRPr="006A777E" w14:paraId="5E9C3099" w14:textId="77777777" w:rsidTr="00065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16D1C4D8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upper GI diseases</w:t>
            </w:r>
          </w:p>
        </w:tc>
        <w:tc>
          <w:tcPr>
            <w:tcW w:w="1781" w:type="dxa"/>
            <w:noWrap/>
            <w:hideMark/>
          </w:tcPr>
          <w:p w14:paraId="08794FEA" w14:textId="77777777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K0-K3</w:t>
            </w:r>
          </w:p>
        </w:tc>
        <w:tc>
          <w:tcPr>
            <w:tcW w:w="1226" w:type="dxa"/>
            <w:noWrap/>
            <w:hideMark/>
          </w:tcPr>
          <w:p w14:paraId="30FB7563" w14:textId="017D5042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340</w:t>
            </w:r>
            <w:r w:rsidR="004942D9">
              <w:rPr>
                <w:sz w:val="18"/>
                <w:szCs w:val="18"/>
              </w:rPr>
              <w:t xml:space="preserve"> (5%)</w:t>
            </w:r>
          </w:p>
        </w:tc>
        <w:tc>
          <w:tcPr>
            <w:tcW w:w="1226" w:type="dxa"/>
            <w:noWrap/>
            <w:hideMark/>
          </w:tcPr>
          <w:p w14:paraId="39D32557" w14:textId="4A09B5CA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36</w:t>
            </w:r>
            <w:r w:rsidR="004942D9">
              <w:rPr>
                <w:sz w:val="18"/>
                <w:szCs w:val="18"/>
              </w:rPr>
              <w:t xml:space="preserve"> (1.8%)</w:t>
            </w:r>
          </w:p>
        </w:tc>
        <w:tc>
          <w:tcPr>
            <w:tcW w:w="536" w:type="dxa"/>
            <w:noWrap/>
          </w:tcPr>
          <w:p w14:paraId="744C544B" w14:textId="15CBD3B0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10.6</w:t>
            </w:r>
          </w:p>
        </w:tc>
        <w:tc>
          <w:tcPr>
            <w:tcW w:w="1226" w:type="dxa"/>
          </w:tcPr>
          <w:p w14:paraId="2B5EB565" w14:textId="010E9DE9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323</w:t>
            </w:r>
            <w:r w:rsidR="004942D9">
              <w:rPr>
                <w:sz w:val="18"/>
                <w:szCs w:val="18"/>
              </w:rPr>
              <w:t xml:space="preserve"> (</w:t>
            </w:r>
            <w:r w:rsidR="00B81E7F">
              <w:rPr>
                <w:sz w:val="18"/>
                <w:szCs w:val="18"/>
              </w:rPr>
              <w:t>6.2%)</w:t>
            </w:r>
          </w:p>
        </w:tc>
        <w:tc>
          <w:tcPr>
            <w:tcW w:w="1226" w:type="dxa"/>
          </w:tcPr>
          <w:p w14:paraId="1724CBAC" w14:textId="6DADF3C9" w:rsidR="00204686" w:rsidRPr="00204686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45</w:t>
            </w:r>
            <w:r w:rsidR="00B81E7F">
              <w:rPr>
                <w:sz w:val="18"/>
                <w:szCs w:val="18"/>
              </w:rPr>
              <w:t xml:space="preserve"> (2.1%)</w:t>
            </w:r>
          </w:p>
        </w:tc>
        <w:tc>
          <w:tcPr>
            <w:tcW w:w="514" w:type="dxa"/>
            <w:noWrap/>
          </w:tcPr>
          <w:p w14:paraId="2F4AAB59" w14:textId="5E438771" w:rsidR="00204686" w:rsidRPr="006A777E" w:rsidRDefault="00204686" w:rsidP="00084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13.9</w:t>
            </w:r>
          </w:p>
        </w:tc>
      </w:tr>
      <w:tr w:rsidR="00204686" w:rsidRPr="006A777E" w14:paraId="5A35A763" w14:textId="77777777" w:rsidTr="00065D5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noWrap/>
            <w:hideMark/>
          </w:tcPr>
          <w:p w14:paraId="2901516C" w14:textId="77777777" w:rsidR="00204686" w:rsidRPr="006A777E" w:rsidRDefault="00204686" w:rsidP="00892D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urinary system symptoms</w:t>
            </w:r>
          </w:p>
        </w:tc>
        <w:tc>
          <w:tcPr>
            <w:tcW w:w="1781" w:type="dxa"/>
            <w:noWrap/>
            <w:hideMark/>
          </w:tcPr>
          <w:p w14:paraId="329D6F08" w14:textId="7777777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6A77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R3</w:t>
            </w:r>
          </w:p>
        </w:tc>
        <w:tc>
          <w:tcPr>
            <w:tcW w:w="1226" w:type="dxa"/>
            <w:noWrap/>
            <w:hideMark/>
          </w:tcPr>
          <w:p w14:paraId="5CB954BB" w14:textId="3EAF27F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70</w:t>
            </w:r>
            <w:r w:rsidR="00B81E7F">
              <w:rPr>
                <w:sz w:val="18"/>
                <w:szCs w:val="18"/>
              </w:rPr>
              <w:t xml:space="preserve"> (1%)</w:t>
            </w:r>
          </w:p>
        </w:tc>
        <w:tc>
          <w:tcPr>
            <w:tcW w:w="1226" w:type="dxa"/>
            <w:noWrap/>
            <w:hideMark/>
          </w:tcPr>
          <w:p w14:paraId="4CF46712" w14:textId="5BA64399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24</w:t>
            </w:r>
            <w:r w:rsidR="00B81E7F">
              <w:rPr>
                <w:sz w:val="18"/>
                <w:szCs w:val="18"/>
              </w:rPr>
              <w:t xml:space="preserve"> (1.2%)</w:t>
            </w:r>
          </w:p>
        </w:tc>
        <w:tc>
          <w:tcPr>
            <w:tcW w:w="536" w:type="dxa"/>
            <w:noWrap/>
          </w:tcPr>
          <w:p w14:paraId="5722EEE9" w14:textId="341504E6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34.3</w:t>
            </w:r>
          </w:p>
        </w:tc>
        <w:tc>
          <w:tcPr>
            <w:tcW w:w="1226" w:type="dxa"/>
          </w:tcPr>
          <w:p w14:paraId="60626767" w14:textId="5DBCC986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45</w:t>
            </w:r>
            <w:r w:rsidR="00B81E7F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1226" w:type="dxa"/>
          </w:tcPr>
          <w:p w14:paraId="0BA587F8" w14:textId="7B7805FA" w:rsidR="00204686" w:rsidRPr="00204686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19</w:t>
            </w:r>
            <w:r w:rsidR="00B81E7F">
              <w:rPr>
                <w:sz w:val="18"/>
                <w:szCs w:val="18"/>
              </w:rPr>
              <w:t xml:space="preserve"> (0.9%)</w:t>
            </w:r>
          </w:p>
        </w:tc>
        <w:tc>
          <w:tcPr>
            <w:tcW w:w="514" w:type="dxa"/>
            <w:noWrap/>
          </w:tcPr>
          <w:p w14:paraId="72344485" w14:textId="1396F387" w:rsidR="00204686" w:rsidRPr="006A777E" w:rsidRDefault="00204686" w:rsidP="00084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04686">
              <w:rPr>
                <w:sz w:val="18"/>
                <w:szCs w:val="18"/>
              </w:rPr>
              <w:t>42.2</w:t>
            </w:r>
          </w:p>
        </w:tc>
      </w:tr>
    </w:tbl>
    <w:p w14:paraId="4E8B9F91" w14:textId="77777777" w:rsidR="00F83599" w:rsidRDefault="00F83599" w:rsidP="00F83599">
      <w:pPr>
        <w:rPr>
          <w:b/>
          <w:i/>
          <w:iCs/>
          <w:sz w:val="24"/>
          <w:szCs w:val="18"/>
        </w:rPr>
      </w:pPr>
      <w:r>
        <w:br w:type="page"/>
      </w:r>
    </w:p>
    <w:p w14:paraId="5D75587D" w14:textId="1F71FE36" w:rsidR="00F83599" w:rsidRPr="002314EF" w:rsidRDefault="00F83599" w:rsidP="00F83599">
      <w:pPr>
        <w:pStyle w:val="Caption"/>
        <w:rPr>
          <w:lang/>
        </w:rPr>
      </w:pPr>
      <w:r w:rsidRPr="001D3DD1">
        <w:lastRenderedPageBreak/>
        <w:t xml:space="preserve">Table </w:t>
      </w:r>
      <w:r>
        <w:t>2</w:t>
      </w:r>
      <w:r w:rsidRPr="001D3DD1">
        <w:t xml:space="preserve">. </w:t>
      </w:r>
      <w:r w:rsidRPr="007D1A14">
        <w:rPr>
          <w:b w:val="0"/>
          <w:i w:val="0"/>
        </w:rPr>
        <w:t>Marginal effects o</w:t>
      </w:r>
      <w:r w:rsidR="003419D4">
        <w:rPr>
          <w:b w:val="0"/>
          <w:i w:val="0"/>
        </w:rPr>
        <w:t>f the selected grouped conditions</w:t>
      </w:r>
      <w:r w:rsidR="00D21737">
        <w:rPr>
          <w:b w:val="0"/>
          <w:i w:val="0"/>
        </w:rPr>
        <w:t xml:space="preserve"> on the</w:t>
      </w:r>
      <w:r w:rsidRPr="007D1A14">
        <w:rPr>
          <w:b w:val="0"/>
          <w:i w:val="0"/>
        </w:rPr>
        <w:t xml:space="preserve"> probability of </w:t>
      </w:r>
      <w:r w:rsidR="0040736B">
        <w:rPr>
          <w:b w:val="0"/>
          <w:i w:val="0"/>
        </w:rPr>
        <w:t>HEA</w:t>
      </w:r>
      <w:r w:rsidRPr="007D1A14">
        <w:rPr>
          <w:b w:val="0"/>
          <w:i w:val="0"/>
        </w:rPr>
        <w:t xml:space="preserve"> </w:t>
      </w:r>
      <w:r w:rsidR="00835E16">
        <w:rPr>
          <w:b w:val="0"/>
          <w:i w:val="0"/>
        </w:rPr>
        <w:t>in the two years prior to colon cancer diagnosis</w:t>
      </w:r>
      <w:r w:rsidR="002314EF">
        <w:rPr>
          <w:b w:val="0"/>
          <w:i w:val="0"/>
          <w:lang/>
        </w:rPr>
        <w:t xml:space="preserve"> </w:t>
      </w:r>
    </w:p>
    <w:tbl>
      <w:tblPr>
        <w:tblStyle w:val="PlainTable1"/>
        <w:tblW w:w="8175" w:type="dxa"/>
        <w:tblLayout w:type="fixed"/>
        <w:tblLook w:val="04A0" w:firstRow="1" w:lastRow="0" w:firstColumn="1" w:lastColumn="0" w:noHBand="0" w:noVBand="1"/>
      </w:tblPr>
      <w:tblGrid>
        <w:gridCol w:w="1635"/>
        <w:gridCol w:w="1635"/>
        <w:gridCol w:w="1635"/>
        <w:gridCol w:w="1635"/>
        <w:gridCol w:w="1635"/>
      </w:tblGrid>
      <w:tr w:rsidR="00C74C3B" w:rsidRPr="00F11AD5" w14:paraId="5029CE65" w14:textId="77777777" w:rsidTr="00C74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</w:tcPr>
          <w:p w14:paraId="73161325" w14:textId="77777777" w:rsidR="00C74C3B" w:rsidRPr="00AC38C2" w:rsidRDefault="00C74C3B" w:rsidP="00AC38C2">
            <w:pPr>
              <w:rPr>
                <w:sz w:val="18"/>
                <w:szCs w:val="18"/>
              </w:rPr>
            </w:pPr>
          </w:p>
        </w:tc>
        <w:tc>
          <w:tcPr>
            <w:tcW w:w="3270" w:type="dxa"/>
            <w:gridSpan w:val="2"/>
            <w:noWrap/>
          </w:tcPr>
          <w:p w14:paraId="06F414DD" w14:textId="083215C5" w:rsidR="00C74C3B" w:rsidRPr="00C74C3B" w:rsidRDefault="00C74C3B" w:rsidP="00455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4C3B">
              <w:rPr>
                <w:sz w:val="18"/>
                <w:szCs w:val="18"/>
              </w:rPr>
              <w:t>Male</w:t>
            </w:r>
          </w:p>
        </w:tc>
        <w:tc>
          <w:tcPr>
            <w:tcW w:w="3270" w:type="dxa"/>
            <w:gridSpan w:val="2"/>
            <w:noWrap/>
          </w:tcPr>
          <w:p w14:paraId="59EF6606" w14:textId="1FF7DE3C" w:rsidR="00C74C3B" w:rsidRPr="00C74C3B" w:rsidRDefault="00C74C3B" w:rsidP="00455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4C3B">
              <w:rPr>
                <w:sz w:val="18"/>
                <w:szCs w:val="18"/>
              </w:rPr>
              <w:t>Female</w:t>
            </w:r>
          </w:p>
        </w:tc>
      </w:tr>
      <w:tr w:rsidR="00F11817" w:rsidRPr="00F11AD5" w14:paraId="17C8E5CE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18B923C7" w14:textId="28E733A7" w:rsidR="00F11817" w:rsidRPr="00F11AD5" w:rsidRDefault="00F11817" w:rsidP="00AC38C2">
            <w:pPr>
              <w:rPr>
                <w:sz w:val="16"/>
                <w:szCs w:val="16"/>
              </w:rPr>
            </w:pPr>
            <w:r w:rsidRPr="00AC38C2">
              <w:rPr>
                <w:sz w:val="18"/>
                <w:szCs w:val="18"/>
              </w:rPr>
              <w:t>ICD-10 Disease Group</w:t>
            </w:r>
          </w:p>
        </w:tc>
        <w:tc>
          <w:tcPr>
            <w:tcW w:w="1635" w:type="dxa"/>
            <w:noWrap/>
            <w:hideMark/>
          </w:tcPr>
          <w:p w14:paraId="119E368E" w14:textId="77777777" w:rsidR="00F11817" w:rsidRPr="002E6BEC" w:rsidRDefault="00F11817" w:rsidP="00455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E6BEC">
              <w:rPr>
                <w:b/>
                <w:bCs/>
                <w:sz w:val="18"/>
                <w:szCs w:val="18"/>
              </w:rPr>
              <w:t>Least deprived</w:t>
            </w:r>
          </w:p>
          <w:p w14:paraId="4D24B801" w14:textId="77777777" w:rsidR="00EC2F57" w:rsidRDefault="00F11817" w:rsidP="00953F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74C3B">
              <w:rPr>
                <w:sz w:val="16"/>
                <w:szCs w:val="16"/>
              </w:rPr>
              <w:t xml:space="preserve">Baseline prob: </w:t>
            </w:r>
          </w:p>
          <w:p w14:paraId="7D9F8DF8" w14:textId="4C17EE7B" w:rsidR="00F11817" w:rsidRPr="00C74C3B" w:rsidRDefault="00F11817" w:rsidP="00953F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4C3B">
              <w:rPr>
                <w:sz w:val="16"/>
                <w:szCs w:val="16"/>
              </w:rPr>
              <w:t>0.33 (95%CI: 0.3-0.37)</w:t>
            </w:r>
          </w:p>
        </w:tc>
        <w:tc>
          <w:tcPr>
            <w:tcW w:w="1635" w:type="dxa"/>
            <w:noWrap/>
            <w:hideMark/>
          </w:tcPr>
          <w:p w14:paraId="6198A328" w14:textId="77777777" w:rsidR="00F11817" w:rsidRPr="002E6BEC" w:rsidRDefault="00F11817" w:rsidP="00455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E6BEC">
              <w:rPr>
                <w:b/>
                <w:bCs/>
                <w:sz w:val="18"/>
                <w:szCs w:val="18"/>
              </w:rPr>
              <w:t>Most deprived</w:t>
            </w:r>
          </w:p>
          <w:p w14:paraId="6D165F9F" w14:textId="03BDD60D" w:rsidR="00F11817" w:rsidRPr="00C74C3B" w:rsidRDefault="00F11817" w:rsidP="00F62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4C3B">
              <w:rPr>
                <w:sz w:val="16"/>
                <w:szCs w:val="16"/>
              </w:rPr>
              <w:t>Baseline prob:</w:t>
            </w:r>
            <w:r w:rsidRPr="00C74C3B">
              <w:rPr>
                <w:sz w:val="16"/>
                <w:szCs w:val="16"/>
              </w:rPr>
              <w:br/>
              <w:t>0.62 (95%CI: 0.57-0.66)</w:t>
            </w:r>
          </w:p>
        </w:tc>
        <w:tc>
          <w:tcPr>
            <w:tcW w:w="1635" w:type="dxa"/>
            <w:noWrap/>
            <w:hideMark/>
          </w:tcPr>
          <w:p w14:paraId="0D94667F" w14:textId="77777777" w:rsidR="00F11817" w:rsidRPr="002E6BEC" w:rsidRDefault="00F11817" w:rsidP="00455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E6BEC">
              <w:rPr>
                <w:b/>
                <w:bCs/>
                <w:sz w:val="18"/>
                <w:szCs w:val="18"/>
              </w:rPr>
              <w:t>Least deprived</w:t>
            </w:r>
          </w:p>
          <w:p w14:paraId="1DA36848" w14:textId="77777777" w:rsidR="00F11817" w:rsidRPr="00C74C3B" w:rsidRDefault="00F11817" w:rsidP="00F118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74C3B">
              <w:rPr>
                <w:sz w:val="16"/>
                <w:szCs w:val="16"/>
              </w:rPr>
              <w:t>Baseline prob:</w:t>
            </w:r>
          </w:p>
          <w:p w14:paraId="0E5F52C5" w14:textId="0F8287E0" w:rsidR="00F11817" w:rsidRPr="002E6BEC" w:rsidRDefault="00F11817" w:rsidP="00F118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74C3B">
              <w:rPr>
                <w:sz w:val="16"/>
                <w:szCs w:val="16"/>
              </w:rPr>
              <w:t>0.45 (95%CI: 0.4-0.51)</w:t>
            </w:r>
          </w:p>
        </w:tc>
        <w:tc>
          <w:tcPr>
            <w:tcW w:w="1635" w:type="dxa"/>
            <w:noWrap/>
            <w:hideMark/>
          </w:tcPr>
          <w:p w14:paraId="2A67D190" w14:textId="77777777" w:rsidR="00F11817" w:rsidRPr="002E6BEC" w:rsidRDefault="00F11817" w:rsidP="00455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E6BEC">
              <w:rPr>
                <w:b/>
                <w:bCs/>
                <w:sz w:val="18"/>
                <w:szCs w:val="18"/>
              </w:rPr>
              <w:t>Most deprived</w:t>
            </w:r>
          </w:p>
          <w:p w14:paraId="79F71AB7" w14:textId="0D8CBD5C" w:rsidR="00F11817" w:rsidRPr="00C74C3B" w:rsidRDefault="00F11817" w:rsidP="00F118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4C3B">
              <w:rPr>
                <w:sz w:val="16"/>
                <w:szCs w:val="16"/>
              </w:rPr>
              <w:t>Baseline prob:</w:t>
            </w:r>
            <w:r w:rsidRPr="00C74C3B">
              <w:rPr>
                <w:sz w:val="16"/>
                <w:szCs w:val="16"/>
              </w:rPr>
              <w:br/>
              <w:t>0.50 (95%CI: 0.45-0.55)</w:t>
            </w:r>
          </w:p>
        </w:tc>
      </w:tr>
      <w:tr w:rsidR="00AA41B3" w:rsidRPr="00F11AD5" w14:paraId="083A80C7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3D4C10F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abdominal and pelvic pain symptoms</w:t>
            </w:r>
          </w:p>
        </w:tc>
        <w:tc>
          <w:tcPr>
            <w:tcW w:w="1635" w:type="dxa"/>
            <w:noWrap/>
            <w:hideMark/>
          </w:tcPr>
          <w:p w14:paraId="23FF4ECB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0.653 (0.557-0.738)</w:t>
            </w:r>
          </w:p>
        </w:tc>
        <w:tc>
          <w:tcPr>
            <w:tcW w:w="1635" w:type="dxa"/>
            <w:noWrap/>
            <w:hideMark/>
          </w:tcPr>
          <w:p w14:paraId="147E7C45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0.688 (0.593-0.770)</w:t>
            </w:r>
          </w:p>
        </w:tc>
        <w:tc>
          <w:tcPr>
            <w:tcW w:w="1635" w:type="dxa"/>
            <w:noWrap/>
            <w:hideMark/>
          </w:tcPr>
          <w:p w14:paraId="53721139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0.689 (0.596-0.77)</w:t>
            </w:r>
          </w:p>
        </w:tc>
        <w:tc>
          <w:tcPr>
            <w:tcW w:w="1635" w:type="dxa"/>
            <w:noWrap/>
            <w:hideMark/>
          </w:tcPr>
          <w:p w14:paraId="5A0B8D59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0.763 (0.676-0.833)</w:t>
            </w:r>
          </w:p>
        </w:tc>
      </w:tr>
      <w:tr w:rsidR="00AA41B3" w:rsidRPr="00F11AD5" w14:paraId="03A8C7F6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476B05EB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all other respiratory diseases</w:t>
            </w:r>
          </w:p>
        </w:tc>
        <w:tc>
          <w:tcPr>
            <w:tcW w:w="1635" w:type="dxa"/>
            <w:noWrap/>
            <w:hideMark/>
          </w:tcPr>
          <w:p w14:paraId="6FCEE7FA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0.693 (0.415-0.878)</w:t>
            </w:r>
          </w:p>
        </w:tc>
        <w:tc>
          <w:tcPr>
            <w:tcW w:w="1635" w:type="dxa"/>
            <w:noWrap/>
            <w:hideMark/>
          </w:tcPr>
          <w:p w14:paraId="6FA6595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0.929 (0.587-0.992)</w:t>
            </w:r>
          </w:p>
        </w:tc>
        <w:tc>
          <w:tcPr>
            <w:tcW w:w="1635" w:type="dxa"/>
            <w:noWrap/>
            <w:hideMark/>
          </w:tcPr>
          <w:p w14:paraId="5BBDE0ED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0.894 (0.777-0.953)</w:t>
            </w:r>
          </w:p>
        </w:tc>
        <w:tc>
          <w:tcPr>
            <w:tcW w:w="1635" w:type="dxa"/>
            <w:noWrap/>
            <w:hideMark/>
          </w:tcPr>
          <w:p w14:paraId="1E6AD637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0.942 (0.856-0.978)</w:t>
            </w:r>
          </w:p>
        </w:tc>
      </w:tr>
      <w:tr w:rsidR="00AA41B3" w:rsidRPr="00F11AD5" w14:paraId="3125B8AE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7D0BE2E2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all respiratory acute infections</w:t>
            </w:r>
          </w:p>
        </w:tc>
        <w:tc>
          <w:tcPr>
            <w:tcW w:w="1635" w:type="dxa"/>
            <w:noWrap/>
            <w:hideMark/>
          </w:tcPr>
          <w:p w14:paraId="4C0BF2FC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0.876 (0.766-0.938)</w:t>
            </w:r>
          </w:p>
        </w:tc>
        <w:tc>
          <w:tcPr>
            <w:tcW w:w="1635" w:type="dxa"/>
            <w:noWrap/>
            <w:hideMark/>
          </w:tcPr>
          <w:p w14:paraId="01758332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0.925 (0.847-0.965)</w:t>
            </w:r>
          </w:p>
        </w:tc>
        <w:tc>
          <w:tcPr>
            <w:tcW w:w="1635" w:type="dxa"/>
            <w:noWrap/>
            <w:hideMark/>
          </w:tcPr>
          <w:p w14:paraId="1436B9E2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1285C6BB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A41B3" w:rsidRPr="00F11AD5" w14:paraId="2DAB53F0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0F2ACB03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anaemia</w:t>
            </w:r>
          </w:p>
        </w:tc>
        <w:tc>
          <w:tcPr>
            <w:tcW w:w="1635" w:type="dxa"/>
            <w:noWrap/>
            <w:hideMark/>
          </w:tcPr>
          <w:p w14:paraId="77BADB1C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5674BF6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0.425 (0.353-0.500)</w:t>
            </w:r>
          </w:p>
        </w:tc>
        <w:tc>
          <w:tcPr>
            <w:tcW w:w="1635" w:type="dxa"/>
            <w:noWrap/>
            <w:hideMark/>
          </w:tcPr>
          <w:p w14:paraId="57DF2516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0.285 (0.232-0.345)</w:t>
            </w:r>
          </w:p>
        </w:tc>
        <w:tc>
          <w:tcPr>
            <w:tcW w:w="1635" w:type="dxa"/>
            <w:noWrap/>
            <w:hideMark/>
          </w:tcPr>
          <w:p w14:paraId="269E9AF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41B3" w:rsidRPr="00F11AD5" w14:paraId="1F67971D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20BFFB1A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appendicitis</w:t>
            </w:r>
          </w:p>
        </w:tc>
        <w:tc>
          <w:tcPr>
            <w:tcW w:w="1635" w:type="dxa"/>
            <w:noWrap/>
            <w:hideMark/>
          </w:tcPr>
          <w:p w14:paraId="0010D0EB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0.939 (0.809-0.982)</w:t>
            </w:r>
          </w:p>
        </w:tc>
        <w:tc>
          <w:tcPr>
            <w:tcW w:w="1635" w:type="dxa"/>
            <w:noWrap/>
            <w:hideMark/>
          </w:tcPr>
          <w:p w14:paraId="202B6AE4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3CB0640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0.989 (0.92-0.999)</w:t>
            </w:r>
          </w:p>
        </w:tc>
        <w:tc>
          <w:tcPr>
            <w:tcW w:w="1635" w:type="dxa"/>
            <w:noWrap/>
            <w:hideMark/>
          </w:tcPr>
          <w:p w14:paraId="55FB292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0.954 (0.811-0.99)</w:t>
            </w:r>
          </w:p>
        </w:tc>
      </w:tr>
      <w:tr w:rsidR="00AA41B3" w:rsidRPr="00F11AD5" w14:paraId="76A0F75F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641CFF5C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cerebrovascular diseases</w:t>
            </w:r>
          </w:p>
        </w:tc>
        <w:tc>
          <w:tcPr>
            <w:tcW w:w="1635" w:type="dxa"/>
            <w:noWrap/>
            <w:hideMark/>
          </w:tcPr>
          <w:p w14:paraId="477D65BB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0.77 (0.549-0.902)</w:t>
            </w:r>
          </w:p>
        </w:tc>
        <w:tc>
          <w:tcPr>
            <w:tcW w:w="1635" w:type="dxa"/>
            <w:noWrap/>
            <w:hideMark/>
          </w:tcPr>
          <w:p w14:paraId="30B493B2" w14:textId="70E22DD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0.81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</w:t>
            </w: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(0.617-0.919)</w:t>
            </w:r>
          </w:p>
        </w:tc>
        <w:tc>
          <w:tcPr>
            <w:tcW w:w="1635" w:type="dxa"/>
            <w:noWrap/>
            <w:hideMark/>
          </w:tcPr>
          <w:p w14:paraId="1A92E88F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0.917 (0.738-0.978)</w:t>
            </w:r>
          </w:p>
        </w:tc>
        <w:tc>
          <w:tcPr>
            <w:tcW w:w="1635" w:type="dxa"/>
            <w:noWrap/>
            <w:hideMark/>
          </w:tcPr>
          <w:p w14:paraId="10F0881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0.797 (0.571-0.921)</w:t>
            </w:r>
          </w:p>
        </w:tc>
      </w:tr>
      <w:tr w:rsidR="00AA41B3" w:rsidRPr="00F11AD5" w14:paraId="12FE6AA3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183EF9BD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circulatory and respiratory symptoms</w:t>
            </w:r>
          </w:p>
        </w:tc>
        <w:tc>
          <w:tcPr>
            <w:tcW w:w="1635" w:type="dxa"/>
            <w:noWrap/>
            <w:hideMark/>
          </w:tcPr>
          <w:p w14:paraId="42FF95CF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0.787 (0.668-0.871)</w:t>
            </w:r>
          </w:p>
        </w:tc>
        <w:tc>
          <w:tcPr>
            <w:tcW w:w="1635" w:type="dxa"/>
            <w:noWrap/>
            <w:hideMark/>
          </w:tcPr>
          <w:p w14:paraId="62231158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0.888 (0.776-0.947)</w:t>
            </w:r>
          </w:p>
        </w:tc>
        <w:tc>
          <w:tcPr>
            <w:tcW w:w="1635" w:type="dxa"/>
            <w:noWrap/>
            <w:hideMark/>
          </w:tcPr>
          <w:p w14:paraId="765D536D" w14:textId="76A7B840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 (0.774-0.95)</w:t>
            </w:r>
          </w:p>
        </w:tc>
        <w:tc>
          <w:tcPr>
            <w:tcW w:w="1635" w:type="dxa"/>
            <w:noWrap/>
            <w:hideMark/>
          </w:tcPr>
          <w:p w14:paraId="75568377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0.862 (0.726-0.936)</w:t>
            </w:r>
          </w:p>
        </w:tc>
      </w:tr>
      <w:tr w:rsidR="00AA41B3" w:rsidRPr="00F11AD5" w14:paraId="46E50E49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454DB32D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contact with health services</w:t>
            </w:r>
          </w:p>
        </w:tc>
        <w:tc>
          <w:tcPr>
            <w:tcW w:w="1635" w:type="dxa"/>
            <w:noWrap/>
            <w:hideMark/>
          </w:tcPr>
          <w:p w14:paraId="50DF9585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0.005 (0.001-0.034)</w:t>
            </w:r>
          </w:p>
        </w:tc>
        <w:tc>
          <w:tcPr>
            <w:tcW w:w="1635" w:type="dxa"/>
            <w:noWrap/>
            <w:hideMark/>
          </w:tcPr>
          <w:p w14:paraId="2C77F6CB" w14:textId="4DCA9C7C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0.02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</w:t>
            </w: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(0.006-0.063)</w:t>
            </w:r>
          </w:p>
        </w:tc>
        <w:tc>
          <w:tcPr>
            <w:tcW w:w="1635" w:type="dxa"/>
            <w:noWrap/>
            <w:hideMark/>
          </w:tcPr>
          <w:p w14:paraId="11439DAB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0.017 (0.004-0.07)</w:t>
            </w:r>
          </w:p>
        </w:tc>
        <w:tc>
          <w:tcPr>
            <w:tcW w:w="1635" w:type="dxa"/>
            <w:noWrap/>
            <w:hideMark/>
          </w:tcPr>
          <w:p w14:paraId="6A046D61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0.054 (0.019-0.144)</w:t>
            </w:r>
          </w:p>
        </w:tc>
      </w:tr>
      <w:tr w:rsidR="00AA41B3" w:rsidRPr="00F11AD5" w14:paraId="601C0B79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C61DD83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COPD</w:t>
            </w:r>
          </w:p>
        </w:tc>
        <w:tc>
          <w:tcPr>
            <w:tcW w:w="1635" w:type="dxa"/>
            <w:noWrap/>
            <w:hideMark/>
          </w:tcPr>
          <w:p w14:paraId="317BC002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0.893 (0.736-0.961)</w:t>
            </w:r>
          </w:p>
        </w:tc>
        <w:tc>
          <w:tcPr>
            <w:tcW w:w="1635" w:type="dxa"/>
            <w:noWrap/>
            <w:hideMark/>
          </w:tcPr>
          <w:p w14:paraId="7381E943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0.955 (0.851-0.987)</w:t>
            </w:r>
          </w:p>
        </w:tc>
        <w:tc>
          <w:tcPr>
            <w:tcW w:w="1635" w:type="dxa"/>
            <w:noWrap/>
            <w:hideMark/>
          </w:tcPr>
          <w:p w14:paraId="59DE95B1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0.918 (0.691-0.983)</w:t>
            </w:r>
          </w:p>
        </w:tc>
        <w:tc>
          <w:tcPr>
            <w:tcW w:w="1635" w:type="dxa"/>
            <w:noWrap/>
            <w:hideMark/>
          </w:tcPr>
          <w:p w14:paraId="4B2185EF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0.938 (0.811-0.982)</w:t>
            </w:r>
          </w:p>
        </w:tc>
      </w:tr>
      <w:tr w:rsidR="00AA41B3" w:rsidRPr="00F11AD5" w14:paraId="62BB8654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2EF0FF25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digestive disorders</w:t>
            </w:r>
          </w:p>
        </w:tc>
        <w:tc>
          <w:tcPr>
            <w:tcW w:w="1635" w:type="dxa"/>
            <w:noWrap/>
            <w:hideMark/>
          </w:tcPr>
          <w:p w14:paraId="6E78EE47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0.766 (0.659-0.847)</w:t>
            </w:r>
          </w:p>
        </w:tc>
        <w:tc>
          <w:tcPr>
            <w:tcW w:w="1635" w:type="dxa"/>
            <w:noWrap/>
            <w:hideMark/>
          </w:tcPr>
          <w:p w14:paraId="305A10B5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0A3FAD6C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0.776 (0.619-0.881)</w:t>
            </w:r>
          </w:p>
        </w:tc>
        <w:tc>
          <w:tcPr>
            <w:tcW w:w="1635" w:type="dxa"/>
            <w:noWrap/>
            <w:hideMark/>
          </w:tcPr>
          <w:p w14:paraId="47ECCE8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0.706 (0.554-0.823)</w:t>
            </w:r>
          </w:p>
        </w:tc>
      </w:tr>
      <w:tr w:rsidR="00AA41B3" w:rsidRPr="00F11AD5" w14:paraId="67AA28E7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4F1D1F54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disorders of the peritoneum</w:t>
            </w:r>
          </w:p>
        </w:tc>
        <w:tc>
          <w:tcPr>
            <w:tcW w:w="1635" w:type="dxa"/>
            <w:noWrap/>
            <w:hideMark/>
          </w:tcPr>
          <w:p w14:paraId="2B47B90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0.828 (0.435-0.968)</w:t>
            </w:r>
          </w:p>
        </w:tc>
        <w:tc>
          <w:tcPr>
            <w:tcW w:w="1635" w:type="dxa"/>
            <w:noWrap/>
            <w:hideMark/>
          </w:tcPr>
          <w:p w14:paraId="7992F1E6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1556FE04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455BA3D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A41B3" w:rsidRPr="00F11AD5" w14:paraId="25A1558D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05F01B09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eye and ear diseases</w:t>
            </w:r>
          </w:p>
        </w:tc>
        <w:tc>
          <w:tcPr>
            <w:tcW w:w="1635" w:type="dxa"/>
            <w:noWrap/>
            <w:hideMark/>
          </w:tcPr>
          <w:p w14:paraId="6749D812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0.025 (0.011-0.053)</w:t>
            </w:r>
          </w:p>
        </w:tc>
        <w:tc>
          <w:tcPr>
            <w:tcW w:w="1635" w:type="dxa"/>
            <w:noWrap/>
            <w:hideMark/>
          </w:tcPr>
          <w:p w14:paraId="16F32666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0.014 (0.004-0.045)</w:t>
            </w:r>
          </w:p>
        </w:tc>
        <w:tc>
          <w:tcPr>
            <w:tcW w:w="1635" w:type="dxa"/>
            <w:noWrap/>
            <w:hideMark/>
          </w:tcPr>
          <w:p w14:paraId="0914D43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0.031 (0.016-0.061)</w:t>
            </w:r>
          </w:p>
        </w:tc>
        <w:tc>
          <w:tcPr>
            <w:tcW w:w="1635" w:type="dxa"/>
            <w:noWrap/>
            <w:hideMark/>
          </w:tcPr>
          <w:p w14:paraId="7F1D646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0.018 (0.007-0.045)</w:t>
            </w:r>
          </w:p>
        </w:tc>
      </w:tr>
      <w:tr w:rsidR="00AA41B3" w:rsidRPr="00F11AD5" w14:paraId="67E535B0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395BDA90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female genital organs disorders</w:t>
            </w:r>
          </w:p>
        </w:tc>
        <w:tc>
          <w:tcPr>
            <w:tcW w:w="1635" w:type="dxa"/>
            <w:noWrap/>
            <w:hideMark/>
          </w:tcPr>
          <w:p w14:paraId="13DCA613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12DBDFA0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181EC3DC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6F4C9461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0.183 (0.074-0.385)</w:t>
            </w:r>
          </w:p>
        </w:tc>
      </w:tr>
      <w:tr w:rsidR="00AA41B3" w:rsidRPr="00F11AD5" w14:paraId="0FF2FD22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F4982DE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general symptoms</w:t>
            </w:r>
          </w:p>
        </w:tc>
        <w:tc>
          <w:tcPr>
            <w:tcW w:w="1635" w:type="dxa"/>
            <w:noWrap/>
            <w:hideMark/>
          </w:tcPr>
          <w:p w14:paraId="222E6800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0.850 (0.711-0.929)</w:t>
            </w:r>
          </w:p>
        </w:tc>
        <w:tc>
          <w:tcPr>
            <w:tcW w:w="1635" w:type="dxa"/>
            <w:noWrap/>
            <w:hideMark/>
          </w:tcPr>
          <w:p w14:paraId="69588A4F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0.805 (0.684-0.887)</w:t>
            </w:r>
          </w:p>
        </w:tc>
        <w:tc>
          <w:tcPr>
            <w:tcW w:w="1635" w:type="dxa"/>
            <w:noWrap/>
            <w:hideMark/>
          </w:tcPr>
          <w:p w14:paraId="04BEEF6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0.859 (0.715-0.937)</w:t>
            </w:r>
          </w:p>
        </w:tc>
        <w:tc>
          <w:tcPr>
            <w:tcW w:w="1635" w:type="dxa"/>
            <w:noWrap/>
            <w:hideMark/>
          </w:tcPr>
          <w:p w14:paraId="2BF2780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41B3" w:rsidRPr="00F11AD5" w14:paraId="77613560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77E5C65C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hernia</w:t>
            </w:r>
          </w:p>
        </w:tc>
        <w:tc>
          <w:tcPr>
            <w:tcW w:w="1635" w:type="dxa"/>
            <w:noWrap/>
            <w:hideMark/>
          </w:tcPr>
          <w:p w14:paraId="44F79C6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0.100 (0.052-0.185)</w:t>
            </w:r>
          </w:p>
        </w:tc>
        <w:tc>
          <w:tcPr>
            <w:tcW w:w="1635" w:type="dxa"/>
            <w:noWrap/>
            <w:hideMark/>
          </w:tcPr>
          <w:p w14:paraId="6A38D5B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0.253 (0.148-0.398)</w:t>
            </w:r>
          </w:p>
        </w:tc>
        <w:tc>
          <w:tcPr>
            <w:tcW w:w="1635" w:type="dxa"/>
            <w:noWrap/>
            <w:hideMark/>
          </w:tcPr>
          <w:p w14:paraId="216CB331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0.092 (0.037-0.212)</w:t>
            </w:r>
          </w:p>
        </w:tc>
        <w:tc>
          <w:tcPr>
            <w:tcW w:w="1635" w:type="dxa"/>
            <w:noWrap/>
            <w:hideMark/>
          </w:tcPr>
          <w:p w14:paraId="6223181F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0.116 (0.042-0.278)</w:t>
            </w:r>
          </w:p>
        </w:tc>
      </w:tr>
      <w:tr w:rsidR="00AA41B3" w:rsidRPr="00F11AD5" w14:paraId="215EFD79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67499517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 situ, benign, other neoplasm</w:t>
            </w:r>
          </w:p>
        </w:tc>
        <w:tc>
          <w:tcPr>
            <w:tcW w:w="1635" w:type="dxa"/>
            <w:noWrap/>
            <w:hideMark/>
          </w:tcPr>
          <w:p w14:paraId="0CE97EE2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0.104 (0.076-0.141)</w:t>
            </w:r>
          </w:p>
        </w:tc>
        <w:tc>
          <w:tcPr>
            <w:tcW w:w="1635" w:type="dxa"/>
            <w:noWrap/>
            <w:hideMark/>
          </w:tcPr>
          <w:p w14:paraId="74B54A50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0.087 (0.057-0.133)</w:t>
            </w:r>
          </w:p>
        </w:tc>
        <w:tc>
          <w:tcPr>
            <w:tcW w:w="1635" w:type="dxa"/>
            <w:noWrap/>
            <w:hideMark/>
          </w:tcPr>
          <w:p w14:paraId="69F0D15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0.111 (0.077-0.157)</w:t>
            </w:r>
          </w:p>
        </w:tc>
        <w:tc>
          <w:tcPr>
            <w:tcW w:w="1635" w:type="dxa"/>
            <w:noWrap/>
            <w:hideMark/>
          </w:tcPr>
          <w:p w14:paraId="569B5D81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0.142 (0.098-0.201)</w:t>
            </w:r>
          </w:p>
        </w:tc>
      </w:tr>
      <w:tr w:rsidR="00AA41B3" w:rsidRPr="00F11AD5" w14:paraId="3D1D44B8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42EDC1A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infectious and parasitic diseases</w:t>
            </w:r>
          </w:p>
        </w:tc>
        <w:tc>
          <w:tcPr>
            <w:tcW w:w="1635" w:type="dxa"/>
            <w:noWrap/>
            <w:hideMark/>
          </w:tcPr>
          <w:p w14:paraId="24BEC6C9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0.869 (0.753-0.935)</w:t>
            </w:r>
          </w:p>
        </w:tc>
        <w:tc>
          <w:tcPr>
            <w:tcW w:w="1635" w:type="dxa"/>
            <w:noWrap/>
            <w:hideMark/>
          </w:tcPr>
          <w:p w14:paraId="45DCD1BB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0.857 (0.719-0.933)</w:t>
            </w:r>
          </w:p>
        </w:tc>
        <w:tc>
          <w:tcPr>
            <w:tcW w:w="1635" w:type="dxa"/>
            <w:noWrap/>
            <w:hideMark/>
          </w:tcPr>
          <w:p w14:paraId="4366BC10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0.786 (0.654-0.877)</w:t>
            </w:r>
          </w:p>
        </w:tc>
        <w:tc>
          <w:tcPr>
            <w:tcW w:w="1635" w:type="dxa"/>
            <w:noWrap/>
            <w:hideMark/>
          </w:tcPr>
          <w:p w14:paraId="57499671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0.784 (0.664-0.87)</w:t>
            </w:r>
          </w:p>
        </w:tc>
      </w:tr>
      <w:tr w:rsidR="00AA41B3" w:rsidRPr="00F11AD5" w14:paraId="00627009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26E20E41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inflammatory bowel diseases</w:t>
            </w:r>
          </w:p>
        </w:tc>
        <w:tc>
          <w:tcPr>
            <w:tcW w:w="1635" w:type="dxa"/>
            <w:noWrap/>
            <w:hideMark/>
          </w:tcPr>
          <w:p w14:paraId="49498B0F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0.224 (0.178-0.278)</w:t>
            </w:r>
          </w:p>
        </w:tc>
        <w:tc>
          <w:tcPr>
            <w:tcW w:w="1635" w:type="dxa"/>
            <w:noWrap/>
            <w:hideMark/>
          </w:tcPr>
          <w:p w14:paraId="2568A82D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0.400 (0.329-0.475)</w:t>
            </w:r>
          </w:p>
        </w:tc>
        <w:tc>
          <w:tcPr>
            <w:tcW w:w="1635" w:type="dxa"/>
            <w:noWrap/>
            <w:hideMark/>
          </w:tcPr>
          <w:p w14:paraId="3B08852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0.261 (0.207-0.324)</w:t>
            </w:r>
          </w:p>
        </w:tc>
        <w:tc>
          <w:tcPr>
            <w:tcW w:w="1635" w:type="dxa"/>
            <w:noWrap/>
            <w:hideMark/>
          </w:tcPr>
          <w:p w14:paraId="50E871CC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0.356 (0.283-0.436)</w:t>
            </w:r>
          </w:p>
        </w:tc>
      </w:tr>
      <w:tr w:rsidR="00AA41B3" w:rsidRPr="00F11AD5" w14:paraId="748C1C86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B70C356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injury and poisoning</w:t>
            </w:r>
          </w:p>
        </w:tc>
        <w:tc>
          <w:tcPr>
            <w:tcW w:w="1635" w:type="dxa"/>
            <w:noWrap/>
            <w:hideMark/>
          </w:tcPr>
          <w:p w14:paraId="1002B1AF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0.811 (0.71-0.883)</w:t>
            </w:r>
          </w:p>
        </w:tc>
        <w:tc>
          <w:tcPr>
            <w:tcW w:w="1635" w:type="dxa"/>
            <w:noWrap/>
            <w:hideMark/>
          </w:tcPr>
          <w:p w14:paraId="5267369A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0.873 (0.788-0.927)</w:t>
            </w:r>
          </w:p>
        </w:tc>
        <w:tc>
          <w:tcPr>
            <w:tcW w:w="1635" w:type="dxa"/>
            <w:noWrap/>
            <w:hideMark/>
          </w:tcPr>
          <w:p w14:paraId="5CA69C58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0.796 (0.708-0.863)</w:t>
            </w:r>
          </w:p>
        </w:tc>
        <w:tc>
          <w:tcPr>
            <w:tcW w:w="1635" w:type="dxa"/>
            <w:noWrap/>
            <w:hideMark/>
          </w:tcPr>
          <w:p w14:paraId="7EC8B31B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0.838 (0.748-0.9)</w:t>
            </w:r>
          </w:p>
        </w:tc>
      </w:tr>
      <w:tr w:rsidR="00AA41B3" w:rsidRPr="00F11AD5" w14:paraId="483B0456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3E2F3B7D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liver diseases</w:t>
            </w:r>
          </w:p>
        </w:tc>
        <w:tc>
          <w:tcPr>
            <w:tcW w:w="1635" w:type="dxa"/>
            <w:noWrap/>
            <w:hideMark/>
          </w:tcPr>
          <w:p w14:paraId="3509F929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5AA87010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0ADFEB4F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4B52F2D7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0.067 (0.008-0.401)</w:t>
            </w:r>
          </w:p>
        </w:tc>
      </w:tr>
      <w:tr w:rsidR="00AA41B3" w:rsidRPr="00F11AD5" w14:paraId="3C18542E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1B22361B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malignant neoplasm</w:t>
            </w:r>
          </w:p>
        </w:tc>
        <w:tc>
          <w:tcPr>
            <w:tcW w:w="1635" w:type="dxa"/>
            <w:noWrap/>
            <w:hideMark/>
          </w:tcPr>
          <w:p w14:paraId="0A825BA4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0.149 (0.116-0.19)</w:t>
            </w:r>
          </w:p>
        </w:tc>
        <w:tc>
          <w:tcPr>
            <w:tcW w:w="1635" w:type="dxa"/>
            <w:noWrap/>
            <w:hideMark/>
          </w:tcPr>
          <w:p w14:paraId="46024E09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0.141 (0.102-0.192)</w:t>
            </w:r>
          </w:p>
        </w:tc>
        <w:tc>
          <w:tcPr>
            <w:tcW w:w="1635" w:type="dxa"/>
            <w:noWrap/>
            <w:hideMark/>
          </w:tcPr>
          <w:p w14:paraId="61789698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0.158 (0.119-0.207)</w:t>
            </w:r>
          </w:p>
        </w:tc>
        <w:tc>
          <w:tcPr>
            <w:tcW w:w="1635" w:type="dxa"/>
            <w:noWrap/>
            <w:hideMark/>
          </w:tcPr>
          <w:p w14:paraId="6A363190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0.32 (0.251-0.398)</w:t>
            </w:r>
          </w:p>
        </w:tc>
      </w:tr>
      <w:tr w:rsidR="00AA41B3" w:rsidRPr="00F11AD5" w14:paraId="1E9632A5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0C622DA6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mental and behavioural disorders</w:t>
            </w:r>
          </w:p>
        </w:tc>
        <w:tc>
          <w:tcPr>
            <w:tcW w:w="1635" w:type="dxa"/>
            <w:noWrap/>
            <w:hideMark/>
          </w:tcPr>
          <w:p w14:paraId="2D7DF0FA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0.916 (0.530-0.991)</w:t>
            </w:r>
          </w:p>
        </w:tc>
        <w:tc>
          <w:tcPr>
            <w:tcW w:w="1635" w:type="dxa"/>
            <w:noWrap/>
            <w:hideMark/>
          </w:tcPr>
          <w:p w14:paraId="53927F16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362247C8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5C28A6DC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A41B3" w:rsidRPr="00F11AD5" w14:paraId="6D77B5A5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0321ACED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nervous and musculoskeletal symptoms</w:t>
            </w:r>
          </w:p>
        </w:tc>
        <w:tc>
          <w:tcPr>
            <w:tcW w:w="1635" w:type="dxa"/>
            <w:noWrap/>
            <w:hideMark/>
          </w:tcPr>
          <w:p w14:paraId="3DF3B06D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 (0.546-0.991)</w:t>
            </w:r>
          </w:p>
        </w:tc>
        <w:tc>
          <w:tcPr>
            <w:tcW w:w="1635" w:type="dxa"/>
            <w:noWrap/>
            <w:hideMark/>
          </w:tcPr>
          <w:p w14:paraId="48C42582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0.902 (0.639-0.979)</w:t>
            </w:r>
          </w:p>
        </w:tc>
        <w:tc>
          <w:tcPr>
            <w:tcW w:w="1635" w:type="dxa"/>
            <w:noWrap/>
            <w:hideMark/>
          </w:tcPr>
          <w:p w14:paraId="27DFC9E4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0.844 (0.514-0.965)</w:t>
            </w:r>
          </w:p>
        </w:tc>
        <w:tc>
          <w:tcPr>
            <w:tcW w:w="1635" w:type="dxa"/>
            <w:noWrap/>
            <w:hideMark/>
          </w:tcPr>
          <w:p w14:paraId="4F50E540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41B3" w:rsidRPr="00F11AD5" w14:paraId="797FFFD3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24805C46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other heart diseases</w:t>
            </w:r>
          </w:p>
        </w:tc>
        <w:tc>
          <w:tcPr>
            <w:tcW w:w="1635" w:type="dxa"/>
            <w:noWrap/>
            <w:hideMark/>
          </w:tcPr>
          <w:p w14:paraId="6B60C178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0.610 (0.502-0.708)</w:t>
            </w:r>
          </w:p>
        </w:tc>
        <w:tc>
          <w:tcPr>
            <w:tcW w:w="1635" w:type="dxa"/>
            <w:noWrap/>
            <w:hideMark/>
          </w:tcPr>
          <w:p w14:paraId="79EB02D7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0.792 (0.692-0.866)</w:t>
            </w:r>
          </w:p>
        </w:tc>
        <w:tc>
          <w:tcPr>
            <w:tcW w:w="1635" w:type="dxa"/>
            <w:noWrap/>
            <w:hideMark/>
          </w:tcPr>
          <w:p w14:paraId="47D8E1D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0.743 (0.618-0.838)</w:t>
            </w:r>
          </w:p>
        </w:tc>
        <w:tc>
          <w:tcPr>
            <w:tcW w:w="1635" w:type="dxa"/>
            <w:noWrap/>
            <w:hideMark/>
          </w:tcPr>
          <w:p w14:paraId="665C2EE5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0.853 (0.743-0.921)</w:t>
            </w:r>
          </w:p>
        </w:tc>
      </w:tr>
      <w:tr w:rsidR="00AA41B3" w:rsidRPr="00F11AD5" w14:paraId="5A3FD8E0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3E862C6D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other metabolic disorders</w:t>
            </w:r>
          </w:p>
        </w:tc>
        <w:tc>
          <w:tcPr>
            <w:tcW w:w="1635" w:type="dxa"/>
            <w:noWrap/>
            <w:hideMark/>
          </w:tcPr>
          <w:p w14:paraId="3C63254B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0.764 (0.509-0.91)</w:t>
            </w:r>
          </w:p>
        </w:tc>
        <w:tc>
          <w:tcPr>
            <w:tcW w:w="1635" w:type="dxa"/>
            <w:noWrap/>
            <w:hideMark/>
          </w:tcPr>
          <w:p w14:paraId="429A83F7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0.805 (0.586-0.923)</w:t>
            </w:r>
          </w:p>
        </w:tc>
        <w:tc>
          <w:tcPr>
            <w:tcW w:w="1635" w:type="dxa"/>
            <w:noWrap/>
            <w:hideMark/>
          </w:tcPr>
          <w:p w14:paraId="3CC56CC7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7CEAE428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A41B3" w:rsidRPr="00F11AD5" w14:paraId="5804EBFE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E6FFD70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other musculoskeletal diseases</w:t>
            </w:r>
          </w:p>
        </w:tc>
        <w:tc>
          <w:tcPr>
            <w:tcW w:w="1635" w:type="dxa"/>
            <w:noWrap/>
            <w:hideMark/>
          </w:tcPr>
          <w:p w14:paraId="095A996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0.143 (0.097-0.206)</w:t>
            </w:r>
          </w:p>
        </w:tc>
        <w:tc>
          <w:tcPr>
            <w:tcW w:w="1635" w:type="dxa"/>
            <w:noWrap/>
            <w:hideMark/>
          </w:tcPr>
          <w:p w14:paraId="73BB53C9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0.239 (0.165-0.332)</w:t>
            </w:r>
          </w:p>
        </w:tc>
        <w:tc>
          <w:tcPr>
            <w:tcW w:w="1635" w:type="dxa"/>
            <w:noWrap/>
            <w:hideMark/>
          </w:tcPr>
          <w:p w14:paraId="748A4AA4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0.124 (0.083-0.18)</w:t>
            </w:r>
          </w:p>
        </w:tc>
        <w:tc>
          <w:tcPr>
            <w:tcW w:w="1635" w:type="dxa"/>
            <w:noWrap/>
            <w:hideMark/>
          </w:tcPr>
          <w:p w14:paraId="785E62E5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0.284 (0.205-0.378)</w:t>
            </w:r>
          </w:p>
        </w:tc>
      </w:tr>
      <w:tr w:rsidR="00AA41B3" w:rsidRPr="00F11AD5" w14:paraId="2C155941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4FDE5267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other urinary diseases</w:t>
            </w:r>
          </w:p>
        </w:tc>
        <w:tc>
          <w:tcPr>
            <w:tcW w:w="1635" w:type="dxa"/>
            <w:noWrap/>
            <w:hideMark/>
          </w:tcPr>
          <w:p w14:paraId="1F0C1F2C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2F14A816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46812A4F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0.928 (0.534-0.993)</w:t>
            </w:r>
          </w:p>
        </w:tc>
        <w:tc>
          <w:tcPr>
            <w:tcW w:w="1635" w:type="dxa"/>
            <w:noWrap/>
            <w:hideMark/>
          </w:tcPr>
          <w:p w14:paraId="6440FC21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41B3" w:rsidRPr="00F11AD5" w14:paraId="04F8DEB4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4A0DCF3B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other urinary tract disorders</w:t>
            </w:r>
          </w:p>
        </w:tc>
        <w:tc>
          <w:tcPr>
            <w:tcW w:w="1635" w:type="dxa"/>
            <w:noWrap/>
            <w:hideMark/>
          </w:tcPr>
          <w:p w14:paraId="0ED3E241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0.569 (0.438-0.691)</w:t>
            </w:r>
          </w:p>
        </w:tc>
        <w:tc>
          <w:tcPr>
            <w:tcW w:w="1635" w:type="dxa"/>
            <w:noWrap/>
            <w:hideMark/>
          </w:tcPr>
          <w:p w14:paraId="719B8697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76874AC9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0.661 (0.511-0.785)</w:t>
            </w:r>
          </w:p>
        </w:tc>
        <w:tc>
          <w:tcPr>
            <w:tcW w:w="1635" w:type="dxa"/>
            <w:noWrap/>
            <w:hideMark/>
          </w:tcPr>
          <w:p w14:paraId="3F4CEBA5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0.833 (0.71-0.911)</w:t>
            </w:r>
          </w:p>
        </w:tc>
      </w:tr>
      <w:tr w:rsidR="00AA41B3" w:rsidRPr="00F11AD5" w14:paraId="1596F442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A8456FC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pregnancy and perinatal related disorders</w:t>
            </w:r>
          </w:p>
        </w:tc>
        <w:tc>
          <w:tcPr>
            <w:tcW w:w="1635" w:type="dxa"/>
            <w:noWrap/>
            <w:hideMark/>
          </w:tcPr>
          <w:p w14:paraId="2209F936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73AA432A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65DF8516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4B018D4F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0.143 (0.055-0.322)</w:t>
            </w:r>
          </w:p>
        </w:tc>
      </w:tr>
      <w:tr w:rsidR="00AA41B3" w:rsidRPr="00F11AD5" w14:paraId="729F0C8C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B25324F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prostate disorders</w:t>
            </w:r>
          </w:p>
        </w:tc>
        <w:tc>
          <w:tcPr>
            <w:tcW w:w="1635" w:type="dxa"/>
            <w:noWrap/>
            <w:hideMark/>
          </w:tcPr>
          <w:p w14:paraId="3D07F297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0.097 (0.033-0.254)</w:t>
            </w:r>
          </w:p>
        </w:tc>
        <w:tc>
          <w:tcPr>
            <w:tcW w:w="1635" w:type="dxa"/>
            <w:noWrap/>
            <w:hideMark/>
          </w:tcPr>
          <w:p w14:paraId="74F2684A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0.138 (0.051-0.323)</w:t>
            </w:r>
          </w:p>
        </w:tc>
        <w:tc>
          <w:tcPr>
            <w:tcW w:w="1635" w:type="dxa"/>
            <w:noWrap/>
            <w:hideMark/>
          </w:tcPr>
          <w:p w14:paraId="1297CC22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647EE188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A41B3" w:rsidRPr="00F11AD5" w14:paraId="055FB7A1" w14:textId="77777777" w:rsidTr="00AA41B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5AB15783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renal failure</w:t>
            </w:r>
          </w:p>
        </w:tc>
        <w:tc>
          <w:tcPr>
            <w:tcW w:w="1635" w:type="dxa"/>
            <w:noWrap/>
            <w:hideMark/>
          </w:tcPr>
          <w:p w14:paraId="607711C8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52F213A6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2BE8BA05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35" w:type="dxa"/>
            <w:noWrap/>
            <w:hideMark/>
          </w:tcPr>
          <w:p w14:paraId="1A352F2E" w14:textId="77777777" w:rsidR="00737A1F" w:rsidRPr="00717F11" w:rsidRDefault="00737A1F" w:rsidP="00737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0.094 (0.019-0.358)</w:t>
            </w:r>
          </w:p>
        </w:tc>
      </w:tr>
      <w:tr w:rsidR="00AA41B3" w:rsidRPr="00F11AD5" w14:paraId="6CA65992" w14:textId="77777777" w:rsidTr="00AA4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noWrap/>
            <w:hideMark/>
          </w:tcPr>
          <w:p w14:paraId="44144CA4" w14:textId="77777777" w:rsidR="00737A1F" w:rsidRPr="00717F11" w:rsidRDefault="00737A1F" w:rsidP="00737A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upper GI diseases</w:t>
            </w:r>
          </w:p>
        </w:tc>
        <w:tc>
          <w:tcPr>
            <w:tcW w:w="1635" w:type="dxa"/>
            <w:noWrap/>
            <w:hideMark/>
          </w:tcPr>
          <w:p w14:paraId="59CD0F69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0.102 (0.066-0.154)</w:t>
            </w:r>
          </w:p>
        </w:tc>
        <w:tc>
          <w:tcPr>
            <w:tcW w:w="1635" w:type="dxa"/>
            <w:noWrap/>
            <w:hideMark/>
          </w:tcPr>
          <w:p w14:paraId="2AD5153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0.128 (0.086-0.186)</w:t>
            </w:r>
          </w:p>
        </w:tc>
        <w:tc>
          <w:tcPr>
            <w:tcW w:w="1635" w:type="dxa"/>
            <w:noWrap/>
            <w:hideMark/>
          </w:tcPr>
          <w:p w14:paraId="4B9B0823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0.071 (0.042-0.118)</w:t>
            </w:r>
          </w:p>
        </w:tc>
        <w:tc>
          <w:tcPr>
            <w:tcW w:w="1635" w:type="dxa"/>
            <w:noWrap/>
            <w:hideMark/>
          </w:tcPr>
          <w:p w14:paraId="159412EA" w14:textId="77777777" w:rsidR="00737A1F" w:rsidRPr="00717F11" w:rsidRDefault="00737A1F" w:rsidP="00737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17F1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0.127 (0.08-0.196)</w:t>
            </w:r>
          </w:p>
        </w:tc>
      </w:tr>
    </w:tbl>
    <w:p w14:paraId="5B136E42" w14:textId="77777777" w:rsidR="00F13719" w:rsidRDefault="00F13719" w:rsidP="00F83599"/>
    <w:p w14:paraId="5EC4EBEA" w14:textId="15CD0C7B" w:rsidR="009814E3" w:rsidRPr="00151971" w:rsidRDefault="009814E3" w:rsidP="009A5D7C">
      <w:pPr>
        <w:jc w:val="both"/>
        <w:rPr>
          <w:b/>
          <w:i/>
          <w:sz w:val="24"/>
          <w:szCs w:val="24"/>
        </w:rPr>
      </w:pPr>
      <w:r w:rsidRPr="00151971">
        <w:rPr>
          <w:b/>
          <w:i/>
          <w:sz w:val="24"/>
          <w:szCs w:val="24"/>
        </w:rPr>
        <w:t>The estimate</w:t>
      </w:r>
      <w:r w:rsidR="00F1671A" w:rsidRPr="00151971">
        <w:rPr>
          <w:b/>
          <w:i/>
          <w:sz w:val="24"/>
          <w:szCs w:val="24"/>
        </w:rPr>
        <w:t xml:space="preserve">d probabilities </w:t>
      </w:r>
      <w:r w:rsidRPr="00151971">
        <w:rPr>
          <w:b/>
          <w:i/>
          <w:sz w:val="24"/>
          <w:szCs w:val="24"/>
        </w:rPr>
        <w:t xml:space="preserve">are derived from mixed effect models specific to each of the four combinations of sex and deprivation. Each of the four final models includes the set of covariates listed </w:t>
      </w:r>
      <w:r w:rsidR="007A50C8" w:rsidRPr="00151971">
        <w:rPr>
          <w:b/>
          <w:i/>
          <w:sz w:val="24"/>
          <w:szCs w:val="24"/>
        </w:rPr>
        <w:t xml:space="preserve">in the relevant column, </w:t>
      </w:r>
      <w:r w:rsidRPr="00151971">
        <w:rPr>
          <w:b/>
          <w:i/>
          <w:sz w:val="24"/>
          <w:szCs w:val="24"/>
        </w:rPr>
        <w:t>as well as age.</w:t>
      </w:r>
    </w:p>
    <w:p w14:paraId="410232EE" w14:textId="77777777" w:rsidR="00F13719" w:rsidRDefault="00F13719">
      <w:r>
        <w:br w:type="page"/>
      </w:r>
    </w:p>
    <w:p w14:paraId="67D39594" w14:textId="79CEAD36" w:rsidR="00F83599" w:rsidRPr="004F509F" w:rsidRDefault="00F83599" w:rsidP="00B442A7">
      <w:pPr>
        <w:jc w:val="both"/>
        <w:rPr>
          <w:sz w:val="24"/>
          <w:szCs w:val="24"/>
        </w:rPr>
      </w:pPr>
      <w:r w:rsidRPr="004F509F">
        <w:rPr>
          <w:b/>
          <w:bCs/>
          <w:i/>
          <w:iCs/>
          <w:sz w:val="24"/>
          <w:szCs w:val="24"/>
        </w:rPr>
        <w:lastRenderedPageBreak/>
        <w:t>Fig. 1</w:t>
      </w:r>
      <w:r w:rsidRPr="004F509F">
        <w:rPr>
          <w:sz w:val="24"/>
          <w:szCs w:val="24"/>
        </w:rPr>
        <w:t xml:space="preserve"> Average change in the probability of </w:t>
      </w:r>
      <w:r w:rsidR="00BE29C6" w:rsidRPr="004F509F">
        <w:rPr>
          <w:sz w:val="24"/>
          <w:szCs w:val="24"/>
        </w:rPr>
        <w:t>Hospital E</w:t>
      </w:r>
      <w:r w:rsidRPr="004F509F">
        <w:rPr>
          <w:sz w:val="24"/>
          <w:szCs w:val="24"/>
        </w:rPr>
        <w:t xml:space="preserve">mergency </w:t>
      </w:r>
      <w:r w:rsidR="00BE29C6" w:rsidRPr="004F509F">
        <w:rPr>
          <w:sz w:val="24"/>
          <w:szCs w:val="24"/>
        </w:rPr>
        <w:t>A</w:t>
      </w:r>
      <w:r w:rsidRPr="004F509F">
        <w:rPr>
          <w:sz w:val="24"/>
          <w:szCs w:val="24"/>
        </w:rPr>
        <w:t xml:space="preserve">dmission </w:t>
      </w:r>
      <w:r w:rsidR="002A3FAD" w:rsidRPr="004F509F">
        <w:rPr>
          <w:sz w:val="24"/>
          <w:szCs w:val="24"/>
        </w:rPr>
        <w:t>in the two</w:t>
      </w:r>
      <w:r w:rsidRPr="004F509F">
        <w:rPr>
          <w:sz w:val="24"/>
          <w:szCs w:val="24"/>
        </w:rPr>
        <w:t xml:space="preserve"> years </w:t>
      </w:r>
      <w:r w:rsidR="002A3FAD" w:rsidRPr="004F509F">
        <w:rPr>
          <w:sz w:val="24"/>
          <w:szCs w:val="24"/>
        </w:rPr>
        <w:t xml:space="preserve">prior to </w:t>
      </w:r>
      <w:r w:rsidR="006F5F25" w:rsidRPr="004F509F">
        <w:rPr>
          <w:sz w:val="24"/>
          <w:szCs w:val="24"/>
        </w:rPr>
        <w:t>colon cancer</w:t>
      </w:r>
      <w:r w:rsidRPr="004F509F">
        <w:rPr>
          <w:sz w:val="24"/>
          <w:szCs w:val="24"/>
        </w:rPr>
        <w:t xml:space="preserve"> diagnosis</w:t>
      </w:r>
      <w:r w:rsidR="00202B68" w:rsidRPr="004F509F">
        <w:rPr>
          <w:sz w:val="24"/>
          <w:szCs w:val="24"/>
        </w:rPr>
        <w:t xml:space="preserve"> </w:t>
      </w:r>
      <w:r w:rsidRPr="004F509F">
        <w:rPr>
          <w:sz w:val="24"/>
          <w:szCs w:val="24"/>
        </w:rPr>
        <w:t>in the presence of each of the selected risk factors, by sex and deprivation</w:t>
      </w:r>
    </w:p>
    <w:p w14:paraId="0CC4BF93" w14:textId="554E69A1" w:rsidR="004F5736" w:rsidRDefault="00F13719" w:rsidP="00845FA0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85CAA63" wp14:editId="73322E3D">
            <wp:extent cx="5344302" cy="7380000"/>
            <wp:effectExtent l="0" t="0" r="8890" b="0"/>
            <wp:docPr id="166477099" name="Picture 1" descr="A group of paper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77099" name="Picture 1" descr="A group of papers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302" cy="73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2D7BC" w14:textId="41F668FD" w:rsidR="004F5736" w:rsidRPr="00151971" w:rsidRDefault="004F5736" w:rsidP="004F5736">
      <w:pPr>
        <w:pStyle w:val="pf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151971">
        <w:rPr>
          <w:rFonts w:asciiTheme="minorHAnsi" w:eastAsiaTheme="minorHAnsi" w:hAnsiTheme="minorHAnsi" w:cstheme="minorBidi"/>
          <w:b/>
          <w:bCs/>
          <w:i/>
          <w:szCs w:val="18"/>
          <w:lang w:eastAsia="en-US"/>
        </w:rPr>
        <w:lastRenderedPageBreak/>
        <w:t>The</w:t>
      </w:r>
      <w:r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 xml:space="preserve"> </w:t>
      </w:r>
      <w:r w:rsidR="0087167E"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 xml:space="preserve">values on the figure represent </w:t>
      </w:r>
      <w:r w:rsidR="008A2EE1"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 xml:space="preserve">the linear transformation of the probabilities retrieved from </w:t>
      </w:r>
      <w:r w:rsidR="001A6759"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 xml:space="preserve">the </w:t>
      </w:r>
      <w:r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>mixed effect models specific to each of the four panels. Each of the four final models includes the set of covariates listed in each panel as well as age.</w:t>
      </w:r>
      <w:r w:rsidRPr="00151971">
        <w:rPr>
          <w:rFonts w:asciiTheme="minorHAnsi" w:eastAsiaTheme="minorHAnsi" w:hAnsiTheme="minorHAnsi" w:cstheme="minorBidi"/>
          <w:b/>
          <w:bCs/>
          <w:i/>
          <w:szCs w:val="18"/>
          <w:lang w:eastAsia="en-US"/>
        </w:rPr>
        <w:t xml:space="preserve"> </w:t>
      </w:r>
      <w:r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 xml:space="preserve">The vertical hyphenated blue line represents </w:t>
      </w:r>
      <w:r w:rsidR="004E66C4"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>zero effect</w:t>
      </w:r>
      <w:r w:rsidRPr="00151971">
        <w:rPr>
          <w:rFonts w:asciiTheme="minorHAnsi" w:eastAsiaTheme="minorHAnsi" w:hAnsiTheme="minorHAnsi" w:cstheme="minorBidi"/>
          <w:b/>
          <w:bCs/>
          <w:i/>
          <w:lang w:eastAsia="en-US"/>
        </w:rPr>
        <w:t>.</w:t>
      </w:r>
    </w:p>
    <w:p w14:paraId="5E614985" w14:textId="77777777" w:rsidR="00AE0234" w:rsidRPr="00845FA0" w:rsidRDefault="00AE0234" w:rsidP="00845FA0">
      <w:pPr>
        <w:spacing w:line="240" w:lineRule="auto"/>
        <w:rPr>
          <w:sz w:val="24"/>
          <w:szCs w:val="24"/>
        </w:rPr>
      </w:pPr>
    </w:p>
    <w:sectPr w:rsidR="00AE0234" w:rsidRPr="00845FA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BD0BC" w14:textId="77777777" w:rsidR="0043283D" w:rsidRDefault="0043283D" w:rsidP="00F7681F">
      <w:pPr>
        <w:spacing w:after="0" w:line="240" w:lineRule="auto"/>
      </w:pPr>
      <w:r>
        <w:separator/>
      </w:r>
    </w:p>
  </w:endnote>
  <w:endnote w:type="continuationSeparator" w:id="0">
    <w:p w14:paraId="55CA5BB1" w14:textId="77777777" w:rsidR="0043283D" w:rsidRDefault="0043283D" w:rsidP="00F76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33462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0029B2" w14:textId="4B6AE47C" w:rsidR="00AE50B4" w:rsidRDefault="00AE50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9D9B4" w14:textId="77777777" w:rsidR="00AE50B4" w:rsidRDefault="00AE5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06C42" w14:textId="77777777" w:rsidR="0043283D" w:rsidRDefault="0043283D" w:rsidP="00F7681F">
      <w:pPr>
        <w:spacing w:after="0" w:line="240" w:lineRule="auto"/>
      </w:pPr>
      <w:r>
        <w:separator/>
      </w:r>
    </w:p>
  </w:footnote>
  <w:footnote w:type="continuationSeparator" w:id="0">
    <w:p w14:paraId="5C6D269F" w14:textId="77777777" w:rsidR="0043283D" w:rsidRDefault="0043283D" w:rsidP="00F768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DE"/>
    <w:rsid w:val="00011645"/>
    <w:rsid w:val="00033447"/>
    <w:rsid w:val="00065D55"/>
    <w:rsid w:val="00071C94"/>
    <w:rsid w:val="00084F81"/>
    <w:rsid w:val="00090323"/>
    <w:rsid w:val="000B17B9"/>
    <w:rsid w:val="000C1DAE"/>
    <w:rsid w:val="000C6750"/>
    <w:rsid w:val="000E0F59"/>
    <w:rsid w:val="000E547D"/>
    <w:rsid w:val="0010475A"/>
    <w:rsid w:val="00115CF4"/>
    <w:rsid w:val="00136DD0"/>
    <w:rsid w:val="00142EF8"/>
    <w:rsid w:val="00143B82"/>
    <w:rsid w:val="00151971"/>
    <w:rsid w:val="00166F12"/>
    <w:rsid w:val="00195D0D"/>
    <w:rsid w:val="001A22C0"/>
    <w:rsid w:val="001A6759"/>
    <w:rsid w:val="001C716E"/>
    <w:rsid w:val="001E2CA0"/>
    <w:rsid w:val="00202B68"/>
    <w:rsid w:val="00204686"/>
    <w:rsid w:val="00230297"/>
    <w:rsid w:val="002314EF"/>
    <w:rsid w:val="002915C5"/>
    <w:rsid w:val="00295FC0"/>
    <w:rsid w:val="002A3FAD"/>
    <w:rsid w:val="002E30BF"/>
    <w:rsid w:val="002E6BEC"/>
    <w:rsid w:val="00321AA6"/>
    <w:rsid w:val="00322BF7"/>
    <w:rsid w:val="003419D4"/>
    <w:rsid w:val="00367556"/>
    <w:rsid w:val="00376393"/>
    <w:rsid w:val="0038240C"/>
    <w:rsid w:val="00384D24"/>
    <w:rsid w:val="003A4766"/>
    <w:rsid w:val="003D541A"/>
    <w:rsid w:val="003E3CAE"/>
    <w:rsid w:val="00401A12"/>
    <w:rsid w:val="00405655"/>
    <w:rsid w:val="0040736B"/>
    <w:rsid w:val="00412EDB"/>
    <w:rsid w:val="00414FDB"/>
    <w:rsid w:val="00425201"/>
    <w:rsid w:val="00425844"/>
    <w:rsid w:val="00426952"/>
    <w:rsid w:val="0043283D"/>
    <w:rsid w:val="00435814"/>
    <w:rsid w:val="00445BE4"/>
    <w:rsid w:val="00446DA5"/>
    <w:rsid w:val="00475898"/>
    <w:rsid w:val="00490DCF"/>
    <w:rsid w:val="004942D9"/>
    <w:rsid w:val="004A62F9"/>
    <w:rsid w:val="004B1218"/>
    <w:rsid w:val="004B5A1D"/>
    <w:rsid w:val="004E66C4"/>
    <w:rsid w:val="004F509F"/>
    <w:rsid w:val="004F5736"/>
    <w:rsid w:val="005144F9"/>
    <w:rsid w:val="00514FA1"/>
    <w:rsid w:val="00515A54"/>
    <w:rsid w:val="005210D6"/>
    <w:rsid w:val="0052401A"/>
    <w:rsid w:val="005738D5"/>
    <w:rsid w:val="005918C3"/>
    <w:rsid w:val="005A1CC3"/>
    <w:rsid w:val="005A3B42"/>
    <w:rsid w:val="005C2B08"/>
    <w:rsid w:val="005C4E2E"/>
    <w:rsid w:val="005D5ED2"/>
    <w:rsid w:val="005E4B51"/>
    <w:rsid w:val="005F3C1A"/>
    <w:rsid w:val="00602EE6"/>
    <w:rsid w:val="006163E0"/>
    <w:rsid w:val="00623BAD"/>
    <w:rsid w:val="00631CDD"/>
    <w:rsid w:val="00671935"/>
    <w:rsid w:val="00687618"/>
    <w:rsid w:val="006A4D97"/>
    <w:rsid w:val="006A777E"/>
    <w:rsid w:val="006B140A"/>
    <w:rsid w:val="006C5D80"/>
    <w:rsid w:val="006C661D"/>
    <w:rsid w:val="006D4852"/>
    <w:rsid w:val="006D51D0"/>
    <w:rsid w:val="006E0C47"/>
    <w:rsid w:val="006F5F25"/>
    <w:rsid w:val="00705549"/>
    <w:rsid w:val="00712A43"/>
    <w:rsid w:val="00717F11"/>
    <w:rsid w:val="00720472"/>
    <w:rsid w:val="0072106E"/>
    <w:rsid w:val="00724E7E"/>
    <w:rsid w:val="007323AB"/>
    <w:rsid w:val="00737A1F"/>
    <w:rsid w:val="007A2789"/>
    <w:rsid w:val="007A50C8"/>
    <w:rsid w:val="007C2776"/>
    <w:rsid w:val="007D2041"/>
    <w:rsid w:val="00800E0F"/>
    <w:rsid w:val="0081688B"/>
    <w:rsid w:val="00835E16"/>
    <w:rsid w:val="00845FA0"/>
    <w:rsid w:val="008502B8"/>
    <w:rsid w:val="00852C58"/>
    <w:rsid w:val="00856432"/>
    <w:rsid w:val="0087167E"/>
    <w:rsid w:val="00892D1B"/>
    <w:rsid w:val="008954BE"/>
    <w:rsid w:val="008A2B90"/>
    <w:rsid w:val="008A2EE1"/>
    <w:rsid w:val="008C40C6"/>
    <w:rsid w:val="008D1A5C"/>
    <w:rsid w:val="008D45D0"/>
    <w:rsid w:val="008E65A5"/>
    <w:rsid w:val="008F4C2D"/>
    <w:rsid w:val="009015CB"/>
    <w:rsid w:val="00940E01"/>
    <w:rsid w:val="00953F58"/>
    <w:rsid w:val="0096310A"/>
    <w:rsid w:val="009814E3"/>
    <w:rsid w:val="00996F57"/>
    <w:rsid w:val="009A3656"/>
    <w:rsid w:val="009A5D7C"/>
    <w:rsid w:val="009D5B85"/>
    <w:rsid w:val="00A07838"/>
    <w:rsid w:val="00A12CB7"/>
    <w:rsid w:val="00A161DB"/>
    <w:rsid w:val="00A45BA9"/>
    <w:rsid w:val="00A73918"/>
    <w:rsid w:val="00A761A7"/>
    <w:rsid w:val="00A9210C"/>
    <w:rsid w:val="00A962C3"/>
    <w:rsid w:val="00AA0C07"/>
    <w:rsid w:val="00AA2F24"/>
    <w:rsid w:val="00AA41B3"/>
    <w:rsid w:val="00AB407F"/>
    <w:rsid w:val="00AC38C2"/>
    <w:rsid w:val="00AE0234"/>
    <w:rsid w:val="00AE50B4"/>
    <w:rsid w:val="00B04B6E"/>
    <w:rsid w:val="00B10390"/>
    <w:rsid w:val="00B129F6"/>
    <w:rsid w:val="00B442A7"/>
    <w:rsid w:val="00B45FFD"/>
    <w:rsid w:val="00B81E7F"/>
    <w:rsid w:val="00BA2A7A"/>
    <w:rsid w:val="00BB1758"/>
    <w:rsid w:val="00BB6D97"/>
    <w:rsid w:val="00BB7BD7"/>
    <w:rsid w:val="00BC4C95"/>
    <w:rsid w:val="00BD7D81"/>
    <w:rsid w:val="00BE29C6"/>
    <w:rsid w:val="00BE7F7E"/>
    <w:rsid w:val="00BF2209"/>
    <w:rsid w:val="00C139F3"/>
    <w:rsid w:val="00C430FA"/>
    <w:rsid w:val="00C56954"/>
    <w:rsid w:val="00C629C6"/>
    <w:rsid w:val="00C74C3B"/>
    <w:rsid w:val="00C86BE1"/>
    <w:rsid w:val="00C90ACE"/>
    <w:rsid w:val="00C92691"/>
    <w:rsid w:val="00CC2D92"/>
    <w:rsid w:val="00CD61E6"/>
    <w:rsid w:val="00CE270B"/>
    <w:rsid w:val="00CE6F52"/>
    <w:rsid w:val="00D21737"/>
    <w:rsid w:val="00D46375"/>
    <w:rsid w:val="00D47413"/>
    <w:rsid w:val="00D50505"/>
    <w:rsid w:val="00D568D5"/>
    <w:rsid w:val="00D74999"/>
    <w:rsid w:val="00D9189A"/>
    <w:rsid w:val="00DF37FB"/>
    <w:rsid w:val="00DF583C"/>
    <w:rsid w:val="00E32921"/>
    <w:rsid w:val="00E3294D"/>
    <w:rsid w:val="00E335AD"/>
    <w:rsid w:val="00E45CDE"/>
    <w:rsid w:val="00E523F4"/>
    <w:rsid w:val="00E64B1D"/>
    <w:rsid w:val="00E82CC9"/>
    <w:rsid w:val="00E90723"/>
    <w:rsid w:val="00E969C3"/>
    <w:rsid w:val="00EA2058"/>
    <w:rsid w:val="00EA6860"/>
    <w:rsid w:val="00EC2F57"/>
    <w:rsid w:val="00ED43E2"/>
    <w:rsid w:val="00ED6892"/>
    <w:rsid w:val="00EF6DFD"/>
    <w:rsid w:val="00F0599C"/>
    <w:rsid w:val="00F11817"/>
    <w:rsid w:val="00F11AD5"/>
    <w:rsid w:val="00F13719"/>
    <w:rsid w:val="00F1671A"/>
    <w:rsid w:val="00F40D0D"/>
    <w:rsid w:val="00F62B7A"/>
    <w:rsid w:val="00F7681F"/>
    <w:rsid w:val="00F83599"/>
    <w:rsid w:val="00FA14C8"/>
    <w:rsid w:val="00FB249F"/>
    <w:rsid w:val="00FB49B6"/>
    <w:rsid w:val="00FB6D88"/>
    <w:rsid w:val="00FB7A5C"/>
    <w:rsid w:val="00FF1615"/>
    <w:rsid w:val="00FF1D26"/>
    <w:rsid w:val="00FF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65C09"/>
  <w15:chartTrackingRefBased/>
  <w15:docId w15:val="{49C2304C-F40A-4AEE-874D-D1E1902B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5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F835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83599"/>
    <w:pPr>
      <w:spacing w:after="200" w:line="240" w:lineRule="auto"/>
    </w:pPr>
    <w:rPr>
      <w:b/>
      <w:i/>
      <w:iCs/>
      <w:sz w:val="24"/>
      <w:szCs w:val="18"/>
    </w:rPr>
  </w:style>
  <w:style w:type="paragraph" w:styleId="Header">
    <w:name w:val="header"/>
    <w:basedOn w:val="Normal"/>
    <w:link w:val="HeaderChar"/>
    <w:uiPriority w:val="99"/>
    <w:unhideWhenUsed/>
    <w:rsid w:val="00F76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81F"/>
  </w:style>
  <w:style w:type="paragraph" w:styleId="Footer">
    <w:name w:val="footer"/>
    <w:basedOn w:val="Normal"/>
    <w:link w:val="FooterChar"/>
    <w:uiPriority w:val="99"/>
    <w:unhideWhenUsed/>
    <w:rsid w:val="00F76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81F"/>
  </w:style>
  <w:style w:type="paragraph" w:styleId="Revision">
    <w:name w:val="Revision"/>
    <w:hidden/>
    <w:uiPriority w:val="99"/>
    <w:semiHidden/>
    <w:rsid w:val="00E969C3"/>
    <w:pPr>
      <w:spacing w:after="0" w:line="240" w:lineRule="auto"/>
    </w:pPr>
  </w:style>
  <w:style w:type="paragraph" w:customStyle="1" w:styleId="pf0">
    <w:name w:val="pf0"/>
    <w:basedOn w:val="Normal"/>
    <w:rsid w:val="004F5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4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Aimilia Exarchakou</dc:creator>
  <cp:keywords/>
  <dc:description/>
  <cp:lastModifiedBy>Aimilia Exarchakou</cp:lastModifiedBy>
  <cp:revision>45</cp:revision>
  <dcterms:created xsi:type="dcterms:W3CDTF">2024-01-09T17:30:00Z</dcterms:created>
  <dcterms:modified xsi:type="dcterms:W3CDTF">2024-04-07T20:25:00Z</dcterms:modified>
</cp:coreProperties>
</file>