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0548A" w14:textId="383499A8" w:rsidR="007F3D28" w:rsidRPr="00647635" w:rsidRDefault="005C4C8E" w:rsidP="00647635">
      <w:pPr>
        <w:jc w:val="both"/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E35734">
        <w:rPr>
          <w:rFonts w:ascii="Avenir Book" w:hAnsi="Avenir Book" w:cs="Arial"/>
          <w:b/>
          <w:bCs/>
          <w:sz w:val="20"/>
          <w:szCs w:val="20"/>
        </w:rPr>
        <w:t xml:space="preserve">Supplementary Table </w:t>
      </w:r>
      <w:r w:rsidR="00C442E1" w:rsidRPr="00E35734">
        <w:rPr>
          <w:rFonts w:ascii="Avenir Book" w:hAnsi="Avenir Book" w:cs="Arial"/>
          <w:b/>
          <w:bCs/>
          <w:sz w:val="20"/>
          <w:szCs w:val="20"/>
        </w:rPr>
        <w:t>S</w:t>
      </w:r>
      <w:r w:rsidR="00721BE2">
        <w:rPr>
          <w:rFonts w:ascii="Avenir Book" w:hAnsi="Avenir Book" w:cs="Arial"/>
          <w:b/>
          <w:bCs/>
          <w:sz w:val="20"/>
          <w:szCs w:val="20"/>
        </w:rPr>
        <w:t>5</w:t>
      </w:r>
      <w:r w:rsidRPr="00E35734">
        <w:rPr>
          <w:rFonts w:ascii="Avenir Book" w:hAnsi="Avenir Book" w:cs="Arial"/>
          <w:b/>
          <w:bCs/>
          <w:sz w:val="20"/>
          <w:szCs w:val="20"/>
        </w:rPr>
        <w:t>. Demographic data for delayed primary surgery</w:t>
      </w:r>
      <w:r w:rsidR="00536444">
        <w:rPr>
          <w:rFonts w:ascii="Avenir Book" w:hAnsi="Avenir Book" w:cs="Arial"/>
          <w:b/>
          <w:bCs/>
          <w:sz w:val="20"/>
          <w:szCs w:val="20"/>
        </w:rPr>
        <w:t xml:space="preserve"> </w:t>
      </w:r>
      <w:r w:rsidRPr="00E35734">
        <w:rPr>
          <w:rFonts w:ascii="Avenir Book" w:hAnsi="Avenir Book" w:cs="Arial"/>
          <w:b/>
          <w:bCs/>
          <w:sz w:val="20"/>
          <w:szCs w:val="20"/>
        </w:rPr>
        <w:t>group.</w:t>
      </w:r>
      <w:r w:rsidRPr="00E35734">
        <w:rPr>
          <w:rFonts w:ascii="Avenir Book" w:hAnsi="Avenir Book" w:cs="Arial"/>
          <w:sz w:val="20"/>
          <w:szCs w:val="20"/>
        </w:rPr>
        <w:t xml:space="preserve"> </w:t>
      </w:r>
      <w:r w:rsidR="00351704" w:rsidRPr="00E35734">
        <w:rPr>
          <w:rFonts w:ascii="Avenir Book" w:hAnsi="Avenir Book" w:cs="Arial"/>
          <w:sz w:val="20"/>
          <w:szCs w:val="20"/>
        </w:rPr>
        <w:t>D</w:t>
      </w:r>
      <w:r w:rsidR="00351704" w:rsidRPr="00E35734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ata is presented as number of patients (percent) unless </w:t>
      </w:r>
      <w:r w:rsidR="007F3D28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otherwise </w:t>
      </w:r>
      <w:r w:rsidR="00351704" w:rsidRPr="00E35734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stated. Key: </w:t>
      </w:r>
      <w:r w:rsidR="00DF234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>DPS</w:t>
      </w:r>
      <w:r w:rsidR="00DF2346" w:rsidRPr="00DF234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, </w:t>
      </w:r>
      <w:r w:rsidR="00DF2346" w:rsidRPr="00DF2346">
        <w:rPr>
          <w:rFonts w:ascii="Avenir Book" w:hAnsi="Avenir Book" w:cs="Arial"/>
          <w:sz w:val="20"/>
          <w:szCs w:val="20"/>
        </w:rPr>
        <w:t>delayed primary surgery</w:t>
      </w:r>
      <w:r w:rsidR="00DF2346" w:rsidRPr="00DF234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; </w:t>
      </w:r>
      <w:r w:rsidR="00351704" w:rsidRPr="00E35734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>ECOG, Eastern Cooperative Oncology Group; FIGO, International Federation of Gynaecology and Obstetrics</w:t>
      </w:r>
      <w:r w:rsidR="00755118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>.</w:t>
      </w:r>
    </w:p>
    <w:p w14:paraId="3F484494" w14:textId="77777777" w:rsidR="008F6551" w:rsidRPr="00E35734" w:rsidRDefault="008F6551" w:rsidP="00CC1B63">
      <w:pPr>
        <w:rPr>
          <w:rFonts w:ascii="Avenir Book" w:hAnsi="Avenir Book" w:cs="Arial"/>
          <w:sz w:val="20"/>
          <w:szCs w:val="20"/>
        </w:rPr>
      </w:pPr>
    </w:p>
    <w:tbl>
      <w:tblPr>
        <w:tblW w:w="12366" w:type="dxa"/>
        <w:jc w:val="center"/>
        <w:tblLayout w:type="fixed"/>
        <w:tblLook w:val="04A0" w:firstRow="1" w:lastRow="0" w:firstColumn="1" w:lastColumn="0" w:noHBand="0" w:noVBand="1"/>
      </w:tblPr>
      <w:tblGrid>
        <w:gridCol w:w="4456"/>
        <w:gridCol w:w="1582"/>
        <w:gridCol w:w="1582"/>
        <w:gridCol w:w="1582"/>
        <w:gridCol w:w="1582"/>
        <w:gridCol w:w="1582"/>
      </w:tblGrid>
      <w:tr w:rsidR="001B0C29" w:rsidRPr="00E35734" w14:paraId="55FDC64F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A6C1" w14:textId="6D7588DB" w:rsidR="005C4C8E" w:rsidRPr="00E35734" w:rsidRDefault="005C4C8E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1EE4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DPS group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F66F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CRS1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BF7E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CRS2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FCF8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CRS3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98C6" w14:textId="1CADB70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CRS </w:t>
            </w:r>
            <w:r w:rsidR="00203A2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unknown</w:t>
            </w:r>
          </w:p>
        </w:tc>
      </w:tr>
      <w:tr w:rsidR="001B0C29" w:rsidRPr="00E35734" w14:paraId="11CB8ACE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B180" w14:textId="77777777" w:rsidR="005C4C8E" w:rsidRPr="00E35734" w:rsidRDefault="005C4C8E" w:rsidP="00F927DD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2516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402 patients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8F90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 patients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6798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187 patients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1BB9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131 patients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3218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patients</w:t>
            </w:r>
          </w:p>
        </w:tc>
      </w:tr>
      <w:tr w:rsidR="005C4C8E" w:rsidRPr="00E35734" w14:paraId="55F10F5C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D753" w14:textId="3D2BACC0" w:rsidR="00C84BC8" w:rsidRPr="00E35734" w:rsidRDefault="009B1076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Age at diagnosis </w:t>
            </w:r>
            <w:r w:rsidR="00E53DE9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– </w:t>
            </w: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</w:t>
            </w:r>
          </w:p>
          <w:p w14:paraId="4898AA45" w14:textId="75AEF597" w:rsidR="005C4C8E" w:rsidRPr="00E35734" w:rsidRDefault="00C84BC8" w:rsidP="00F927DD">
            <w:pPr>
              <w:ind w:left="164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edian (range)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F05F" w14:textId="77777777" w:rsidR="00C84BC8" w:rsidRPr="00E35734" w:rsidRDefault="00C84BC8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3C90411" w14:textId="0283BA48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 (36</w:t>
            </w:r>
            <w:r w:rsidR="00A64CAA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FFAD" w14:textId="77777777" w:rsidR="00C84BC8" w:rsidRPr="00E35734" w:rsidRDefault="00C84BC8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1ADC256" w14:textId="360D19CB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 (45</w:t>
            </w:r>
            <w:r w:rsidR="00A64CAA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6401" w14:textId="77777777" w:rsidR="00C84BC8" w:rsidRPr="00E35734" w:rsidRDefault="00C84BC8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20545FE" w14:textId="2015C99F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 (37</w:t>
            </w:r>
            <w:r w:rsidR="00A64CAA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D4DF" w14:textId="77777777" w:rsidR="00C84BC8" w:rsidRPr="00E35734" w:rsidRDefault="00C84BC8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F5AF891" w14:textId="20ED7172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 (36</w:t>
            </w:r>
            <w:r w:rsidR="00A64CAA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50C7" w14:textId="77777777" w:rsidR="00C84BC8" w:rsidRPr="00E35734" w:rsidRDefault="00C84BC8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FFE9D9B" w14:textId="5A62714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 (54</w:t>
            </w:r>
            <w:r w:rsidR="00A64CAA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84)</w:t>
            </w:r>
          </w:p>
        </w:tc>
      </w:tr>
      <w:tr w:rsidR="001B0C29" w:rsidRPr="00E35734" w14:paraId="047201C0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2446" w14:textId="02297EE8" w:rsidR="005C4C8E" w:rsidRPr="00E35734" w:rsidRDefault="005C4C8E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ECOG </w:t>
            </w:r>
            <w:r w:rsidR="00E35734" w:rsidRPr="00E35734">
              <w:rPr>
                <w:rFonts w:ascii="Avenir Book" w:hAnsi="Avenir Book" w:cs="Arial"/>
                <w:b/>
                <w:bCs/>
                <w:sz w:val="20"/>
                <w:szCs w:val="20"/>
              </w:rPr>
              <w:t>performance status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61D5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D808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98D3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C266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A489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0C29" w:rsidRPr="00E35734" w14:paraId="271784C6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24B9DE78" w14:textId="7419FEA5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9987285" w14:textId="2CBDBEBE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334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86E1263" w14:textId="36B13EDA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 (85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1C43109" w14:textId="3EAA822E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154 (82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E9A14A4" w14:textId="0D15419F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109 (83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816A07C" w14:textId="47662701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(78%)</w:t>
            </w:r>
          </w:p>
        </w:tc>
      </w:tr>
      <w:tr w:rsidR="001B0C29" w:rsidRPr="00E35734" w14:paraId="0B32C269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5D98" w14:textId="689CC7DD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7CDD" w14:textId="32CE7341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12A9" w14:textId="23EEC716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 (15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B836" w14:textId="2E50F601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 (18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A8C9" w14:textId="03833866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 (17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1790" w14:textId="738DC27E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(22%)</w:t>
            </w:r>
          </w:p>
        </w:tc>
      </w:tr>
      <w:tr w:rsidR="001B0C29" w:rsidRPr="00E35734" w14:paraId="602AEB86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FA7B" w14:textId="43FB6E8C" w:rsidR="005C4C8E" w:rsidRPr="00E35734" w:rsidRDefault="005C4C8E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FIGO stage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0D56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6F1D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D8154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4C88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CF27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0C29" w:rsidRPr="00E35734" w14:paraId="4F7738C0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699A6425" w14:textId="77777777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IIIC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300D1EE" w14:textId="35284C78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282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1828648" w14:textId="1A585230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 (68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766446E" w14:textId="72FA4F4A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129 (69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95C2CB8" w14:textId="5C17470B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 (73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02C52F4" w14:textId="2D3AEA78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(67%)</w:t>
            </w:r>
          </w:p>
        </w:tc>
      </w:tr>
      <w:tr w:rsidR="001B0C29" w:rsidRPr="00E35734" w14:paraId="4EE6F11D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2BC8FCFC" w14:textId="77777777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IVA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89E2437" w14:textId="660A78D9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5E0358F" w14:textId="4955C1F2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(7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5739826" w14:textId="07C0BC4D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 (13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EA0C48A" w14:textId="040D4E5C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(7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8A0E10F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1B0C29" w:rsidRPr="00E35734" w14:paraId="01012A1B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B856" w14:textId="77777777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IVB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63B4" w14:textId="3ACB1432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CD86" w14:textId="79FE37D4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 (25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856B" w14:textId="0804978A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 (18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1764" w14:textId="0D83DF5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 (20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0FAD" w14:textId="13CF017F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(33%)</w:t>
            </w:r>
          </w:p>
        </w:tc>
      </w:tr>
      <w:tr w:rsidR="001B0C29" w:rsidRPr="00E35734" w14:paraId="04786DFA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0183" w14:textId="1C3A053F" w:rsidR="005C4C8E" w:rsidRPr="00E35734" w:rsidRDefault="005C4C8E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Neoadjuvant chemotherapy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BECD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3BD5C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76D3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EA1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B63F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0C29" w:rsidRPr="00E35734" w14:paraId="0883134F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1B1FB044" w14:textId="376828D9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3-weekly carboplatin</w:t>
            </w:r>
            <w:r w:rsidR="00FB2D0E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paclitaxel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9B9ED22" w14:textId="1BD28334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304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CCAEF51" w14:textId="28B0B4D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 (85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04BD894" w14:textId="33363A23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138 (74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8C0A406" w14:textId="171BBDC3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 (73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1613035" w14:textId="28D5CAF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(67%)</w:t>
            </w:r>
          </w:p>
        </w:tc>
      </w:tr>
      <w:tr w:rsidR="001B0C29" w:rsidRPr="00E35734" w14:paraId="6966E664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27887E11" w14:textId="72E57D2C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Weekly carboplatin</w:t>
            </w:r>
            <w:r w:rsidR="00FB2D0E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paclitaxel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A591247" w14:textId="76002ED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61F038D" w14:textId="1E1609C0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(12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ED7FA9B" w14:textId="4261229D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 (24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EB609F6" w14:textId="1E4B9B50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 (23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8A913BC" w14:textId="018C6E5D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(33%)</w:t>
            </w:r>
          </w:p>
        </w:tc>
      </w:tr>
      <w:tr w:rsidR="001B0C29" w:rsidRPr="00E35734" w14:paraId="0B8CA333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2BA17507" w14:textId="7EF09EE8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Carboplatin</w:t>
            </w:r>
            <w:r w:rsidR="00FB2D0E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</w:t>
            </w:r>
            <w:r w:rsidR="0075511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aelyx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C135A31" w14:textId="4EA3398D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D780309" w14:textId="4E80D15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0194610" w14:textId="59FCB471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4A1ACD4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97012C3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1B0C29" w:rsidRPr="00E35734" w14:paraId="6B72CE31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A5A2" w14:textId="77777777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Carboplatin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03FA" w14:textId="1AB39B61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7CA3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6BEF" w14:textId="0A28CAE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(1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66D3" w14:textId="55920BC0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(4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6C91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1B0C29" w:rsidRPr="00E35734" w14:paraId="30345687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D0DA3" w14:textId="76216A0B" w:rsidR="005C4C8E" w:rsidRPr="00E35734" w:rsidRDefault="005C4C8E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Cycles of </w:t>
            </w:r>
            <w:r w:rsidR="006D31DA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6D31DA"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eoadjuvant chemotherapy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E5FB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97C3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FBEA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2550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37B8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0C29" w:rsidRPr="00E35734" w14:paraId="0A11B389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62E833DC" w14:textId="77777777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11A6F52" w14:textId="775CA988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E62A17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&lt;1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E62A17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E2D3B95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853B612" w14:textId="4949DE33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 (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1E7CA7FC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F45210D" w14:textId="10E7AC1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</w:tr>
      <w:tr w:rsidR="001B0C29" w:rsidRPr="00E35734" w14:paraId="4E988ED3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64215101" w14:textId="2C272B4D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CD35D8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D2D8314" w14:textId="38E0C9AE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344</w:t>
            </w:r>
            <w:r w:rsidR="00E62A17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E62A17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60A8FCE" w14:textId="3EEB87C4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 (81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E3B76C6" w14:textId="31DE1F46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161 (86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A4878D3" w14:textId="5ED9ADB9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114 (87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95009E6" w14:textId="303A595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(89%)</w:t>
            </w:r>
          </w:p>
        </w:tc>
      </w:tr>
      <w:tr w:rsidR="001B0C29" w:rsidRPr="00E35734" w14:paraId="252E7576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4DAC1F6D" w14:textId="77777777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&gt;4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F3E6C37" w14:textId="22A5FB0B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  <w:r w:rsidR="00E62A17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E62A17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8CA6F17" w14:textId="6CC43488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 (19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914C1E4" w14:textId="3162849E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 (13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C5EF6F4" w14:textId="5FEA7E6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 (13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234F882" w14:textId="4437F3B2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(11%)</w:t>
            </w:r>
          </w:p>
        </w:tc>
      </w:tr>
      <w:tr w:rsidR="001B0C29" w:rsidRPr="00E35734" w14:paraId="47473470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E85E" w14:textId="77777777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Median (range)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B0FFA" w14:textId="533D61FF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(2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BBA4" w14:textId="1B58B8D0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(3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80E8" w14:textId="4255D5BB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4 (2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2791" w14:textId="66C8D45C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(3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38CA3" w14:textId="114D0BC9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(3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</w:tr>
      <w:tr w:rsidR="005C4C8E" w:rsidRPr="00E35734" w14:paraId="71CC15B6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7A5E" w14:textId="77777777" w:rsidR="005C4C8E" w:rsidRPr="00E35734" w:rsidRDefault="005C4C8E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Pre-operative bevacizumab</w:t>
            </w:r>
          </w:p>
          <w:p w14:paraId="49E6A529" w14:textId="5C05B202" w:rsidR="00E7034E" w:rsidRPr="00E35734" w:rsidRDefault="00196537" w:rsidP="00F927DD">
            <w:pPr>
              <w:ind w:left="176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  <w:p w14:paraId="11B383C2" w14:textId="226B074C" w:rsidR="00E7034E" w:rsidRPr="00E35734" w:rsidRDefault="00E7034E" w:rsidP="00F927DD">
            <w:pPr>
              <w:ind w:left="176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Cycles – median (range)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AF60" w14:textId="77777777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D4C7301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  <w:r w:rsidR="00C856D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856D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  <w:p w14:paraId="2ED25F80" w14:textId="73A8717F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66B2" w14:textId="77777777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AAB5D76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 (16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  <w:p w14:paraId="57A689EA" w14:textId="2B805B93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(2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8E3B" w14:textId="77777777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102216E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 (</w:t>
            </w:r>
            <w:r w:rsidR="00C77C5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77C5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  <w:p w14:paraId="2B05BCBC" w14:textId="6044B541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(1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7228" w14:textId="77777777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E30FC74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 (15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  <w:p w14:paraId="16265343" w14:textId="7F4054C6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</w:t>
            </w:r>
            <w:r w:rsidR="00FC23F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D0A40" w14:textId="77777777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8DCBC36" w14:textId="6443995C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(11%)</w:t>
            </w:r>
          </w:p>
          <w:p w14:paraId="5754F872" w14:textId="1519D666" w:rsidR="00E7034E" w:rsidRPr="00E35734" w:rsidRDefault="00E7034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</w:tr>
      <w:tr w:rsidR="005C4C8E" w:rsidRPr="00E35734" w14:paraId="3B4F6C55" w14:textId="77777777" w:rsidTr="003E21B0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AFC6" w14:textId="6DA02BD2" w:rsidR="005C4C8E" w:rsidRPr="006D31DA" w:rsidRDefault="006D31DA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D31DA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Hyperthermic Intraperitoneal Chemotherapy</w:t>
            </w:r>
          </w:p>
          <w:p w14:paraId="667D7BB7" w14:textId="77DFB3E8" w:rsidR="00CB4BE0" w:rsidRPr="00E35734" w:rsidRDefault="00196537" w:rsidP="00F927DD">
            <w:pPr>
              <w:ind w:left="176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2B36" w14:textId="77777777" w:rsidR="00CB4BE0" w:rsidRPr="00E35734" w:rsidRDefault="00CB4BE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7000367" w14:textId="21026570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43B1" w14:textId="77777777" w:rsidR="00CB4BE0" w:rsidRPr="00E35734" w:rsidRDefault="00CB4BE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68F8426" w14:textId="5F58B94A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(3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93464" w14:textId="77777777" w:rsidR="00CB4BE0" w:rsidRPr="00E35734" w:rsidRDefault="00CB4BE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ACD77B3" w14:textId="6936C82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(7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0D55" w14:textId="77777777" w:rsidR="00CB4BE0" w:rsidRPr="00E35734" w:rsidRDefault="00CB4BE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775FC53" w14:textId="774BD151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(2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D9C3" w14:textId="77777777" w:rsidR="00B728FF" w:rsidRPr="00E35734" w:rsidRDefault="00B728FF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45DBE04" w14:textId="28956EEC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(11%)</w:t>
            </w:r>
          </w:p>
        </w:tc>
      </w:tr>
      <w:tr w:rsidR="001B0C29" w:rsidRPr="00E35734" w14:paraId="2CCB69DD" w14:textId="77777777" w:rsidTr="003E21B0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BA4A" w14:textId="7DB5996C" w:rsidR="005C4C8E" w:rsidRPr="00E35734" w:rsidRDefault="00196537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="005C4C8E"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urg</w:t>
            </w: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ical outcome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98AE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FEFC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F717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1CA0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F5DA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0C29" w:rsidRPr="00E35734" w14:paraId="0B78F810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12A90992" w14:textId="77095568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Complete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9E0E80C" w14:textId="312D4E0D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254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4331589" w14:textId="05088D31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 (44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6CE084D" w14:textId="7F589C58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105 (56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9216284" w14:textId="20177984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108 (82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0CD350C" w14:textId="6B77B5E4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(89%)</w:t>
            </w:r>
          </w:p>
        </w:tc>
      </w:tr>
      <w:tr w:rsidR="001B0C29" w:rsidRPr="00E35734" w14:paraId="577ADD49" w14:textId="77777777" w:rsidTr="006D31DA">
        <w:trPr>
          <w:trHeight w:val="96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3AD1241A" w14:textId="77CBC2FC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Optima</w:t>
            </w:r>
            <w:r w:rsidR="009379F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462CC52" w14:textId="32181A3F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123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D451538" w14:textId="341D3DC2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 (44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E4BDE5C" w14:textId="0572E265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 (37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F9E412A" w14:textId="3F9D75E6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 (15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536EEFA" w14:textId="43C1051D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(11%)</w:t>
            </w:r>
          </w:p>
        </w:tc>
      </w:tr>
      <w:tr w:rsidR="004817DB" w:rsidRPr="00E35734" w14:paraId="57635F33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2C16" w14:textId="5F0433A2" w:rsidR="005C4C8E" w:rsidRPr="00E35734" w:rsidRDefault="005C4C8E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Suboptimal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0176B" w14:textId="61B3AE56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EE2FB1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8558B0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2C06" w14:textId="60D714B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 (12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DF4F" w14:textId="2363EAED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(7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BC093" w14:textId="16C0D432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 (2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B04D" w14:textId="77777777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4817DB" w:rsidRPr="00E35734" w14:paraId="638853AB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81094" w14:textId="069D6448" w:rsidR="005C4C8E" w:rsidRPr="00E35734" w:rsidRDefault="00855E90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Total cycles of first-line </w:t>
            </w:r>
            <w:r w:rsidR="00CD0574"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chemotherapy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B0CA91" w14:textId="7CCC5F8C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E57FD7B" w14:textId="477A858E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A44B99" w14:textId="426270A0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F5066B" w14:textId="5587945F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042EE8" w14:textId="4D53F014" w:rsidR="005C4C8E" w:rsidRPr="00E35734" w:rsidRDefault="005C4C8E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B0C29" w:rsidRPr="00E35734" w14:paraId="1D8DC3F5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</w:tcPr>
          <w:p w14:paraId="3305EEE7" w14:textId="7B05588F" w:rsidR="004C2990" w:rsidRPr="00E35734" w:rsidDel="004C2990" w:rsidRDefault="004C2990" w:rsidP="00F927DD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&lt;6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05AAE179" w14:textId="45341613" w:rsidR="004C2990" w:rsidRPr="00E35734" w:rsidDel="004C2990" w:rsidRDefault="00C5682F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 (5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0798925D" w14:textId="36429722" w:rsidR="004C2990" w:rsidRPr="00E35734" w:rsidDel="004C2990" w:rsidRDefault="00C5682F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3 (4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03339E21" w14:textId="4B383C58" w:rsidR="004C2990" w:rsidRPr="00E35734" w:rsidDel="004C2990" w:rsidRDefault="00C5682F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14 (7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6E460F22" w14:textId="7E993B42" w:rsidR="004C2990" w:rsidRPr="00E35734" w:rsidDel="004C2990" w:rsidRDefault="00C5682F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 (4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10BF7F92" w14:textId="27099CC3" w:rsidR="004C2990" w:rsidRPr="00E35734" w:rsidDel="004C2990" w:rsidRDefault="00C5682F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  <w:tr w:rsidR="001B0C29" w:rsidRPr="00E35734" w14:paraId="0F3A036C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</w:tcPr>
          <w:p w14:paraId="4DD6EA12" w14:textId="3ADF866B" w:rsidR="004C2990" w:rsidRPr="00E35734" w:rsidDel="004C2990" w:rsidRDefault="004C2990" w:rsidP="00F927DD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≥6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48DE96B2" w14:textId="7A3FA1E7" w:rsidR="004C2990" w:rsidRPr="00E35734" w:rsidRDefault="00C5682F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380 (95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1E48028F" w14:textId="33ACC759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  <w:r w:rsidR="00C5682F"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(96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5682F"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4B96DDE6" w14:textId="476FE94A" w:rsidR="004C2990" w:rsidRPr="00E35734" w:rsidRDefault="00C5682F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173 (93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75CB9200" w14:textId="57833C8D" w:rsidR="004C2990" w:rsidRPr="00E35734" w:rsidRDefault="00C5682F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126 (96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 w14:paraId="1DACF4DA" w14:textId="1EB41BB6" w:rsidR="004C2990" w:rsidRPr="00E35734" w:rsidRDefault="00C5682F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(100%)</w:t>
            </w:r>
          </w:p>
        </w:tc>
      </w:tr>
      <w:tr w:rsidR="001B0C29" w:rsidRPr="00E35734" w14:paraId="4C653020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3F8039" w14:textId="2DC510BE" w:rsidR="004C2990" w:rsidRPr="00E35734" w:rsidRDefault="004C2990" w:rsidP="00F927DD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Median (range)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26C41A" w14:textId="22AA675A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(2</w:t>
            </w:r>
            <w:r w:rsidR="00FD4C7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3DF888" w14:textId="7CF9D5B5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6 (3</w:t>
            </w:r>
            <w:r w:rsidR="00FD4C7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8)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744024" w14:textId="672A7264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6 (2</w:t>
            </w:r>
            <w:r w:rsidR="00FD4C7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  <w:t>8)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CD6A89" w14:textId="7ECFB0FB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(3</w:t>
            </w:r>
            <w:r w:rsidR="00FD4C7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7CF238" w14:textId="78D3D490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4817DB" w:rsidRPr="00E35734" w14:paraId="60D76EC7" w14:textId="77777777" w:rsidTr="006D31DA">
        <w:trPr>
          <w:trHeight w:val="300"/>
          <w:jc w:val="center"/>
        </w:trPr>
        <w:tc>
          <w:tcPr>
            <w:tcW w:w="445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BBB5" w14:textId="1BA33CBB" w:rsidR="004C2990" w:rsidRPr="00E35734" w:rsidRDefault="004C2990" w:rsidP="00F927DD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First-line maintenance therapy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00DE" w14:textId="7777777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370F" w14:textId="7777777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48AB" w14:textId="7777777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227" w14:textId="7777777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3E8D" w14:textId="7777777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4486C" w:rsidRPr="00E35734" w14:paraId="5980E27B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43C1B40A" w14:textId="0AE5DE93" w:rsidR="004C2990" w:rsidRPr="00E35734" w:rsidRDefault="004C2990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None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924C51D" w14:textId="7633144C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120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376878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12AACF71" w14:textId="237CBA6A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 (27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DE4D6BA" w14:textId="2B55963F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 (28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F0E6BA6" w14:textId="60B6C483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 (34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37447D1F" w14:textId="1E6EDE4F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(22%)</w:t>
            </w:r>
          </w:p>
        </w:tc>
      </w:tr>
      <w:tr w:rsidR="0094486C" w:rsidRPr="00E35734" w14:paraId="328B944F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407D68D1" w14:textId="77777777" w:rsidR="004C2990" w:rsidRPr="00E35734" w:rsidRDefault="004C2990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Bevacizumab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62AF57D" w14:textId="209EB1B4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135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376878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91894E6" w14:textId="030828A9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 (35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1F152941" w14:textId="0D71CAFA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 (34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9DC5318" w14:textId="5E9DC6E1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 (31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646C8733" w14:textId="1DC15035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(56%)</w:t>
            </w:r>
          </w:p>
        </w:tc>
      </w:tr>
      <w:tr w:rsidR="0094486C" w:rsidRPr="00E35734" w14:paraId="1AB712E4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2FC559F1" w14:textId="77777777" w:rsidR="004C2990" w:rsidRPr="00E35734" w:rsidRDefault="004C2990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Olaparib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411831B7" w14:textId="0314173E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376878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838180A" w14:textId="6B0C9F0D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 (5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AFF1A4F" w14:textId="6184955C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 (6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7A1515F" w14:textId="65E3982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 (10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2BB68F9" w14:textId="6F10666B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(11%)</w:t>
            </w:r>
          </w:p>
        </w:tc>
      </w:tr>
      <w:tr w:rsidR="0094486C" w:rsidRPr="00E35734" w14:paraId="5D5A5730" w14:textId="77777777" w:rsidTr="006D31DA">
        <w:trPr>
          <w:trHeight w:val="300"/>
          <w:jc w:val="center"/>
        </w:trPr>
        <w:tc>
          <w:tcPr>
            <w:tcW w:w="4456" w:type="dxa"/>
            <w:shd w:val="clear" w:color="auto" w:fill="auto"/>
            <w:noWrap/>
            <w:vAlign w:val="center"/>
            <w:hideMark/>
          </w:tcPr>
          <w:p w14:paraId="7C5C8705" w14:textId="77777777" w:rsidR="004C2990" w:rsidRPr="00E35734" w:rsidRDefault="004C2990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Niraparib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4B4D4FD" w14:textId="34CC58A0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376878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285B9F4A" w14:textId="5E3EB6C0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 (20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5DFAA842" w14:textId="3662E1A2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 (20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7415C5AA" w14:textId="6750F804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 (18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14:paraId="024CF4DC" w14:textId="0FE3D628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924DA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(11%)</w:t>
            </w:r>
          </w:p>
        </w:tc>
      </w:tr>
      <w:tr w:rsidR="00C355B1" w:rsidRPr="00E35734" w14:paraId="3AD9A70E" w14:textId="77777777" w:rsidTr="006D31DA">
        <w:trPr>
          <w:trHeight w:val="300"/>
          <w:jc w:val="center"/>
        </w:trPr>
        <w:tc>
          <w:tcPr>
            <w:tcW w:w="4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C047" w14:textId="7EDDF7CD" w:rsidR="004C2990" w:rsidRPr="00E35734" w:rsidRDefault="004C2990" w:rsidP="00F927DD">
            <w:pPr>
              <w:ind w:left="170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Bevacizumab</w:t>
            </w:r>
            <w:r w:rsidR="0043679E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olaparib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4D97" w14:textId="1E70C753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376878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  <w:r w:rsidR="00665AFF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A5E9A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85FA" w14:textId="26F5CC4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 (13</w:t>
            </w:r>
            <w:r w:rsidR="009B1076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A5C8" w14:textId="0A76DD52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 (12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BAF4" w14:textId="2847A83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 (8</w:t>
            </w:r>
            <w:r w:rsidR="00EE7202"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FF8E" w14:textId="77777777" w:rsidR="004C2990" w:rsidRPr="00E35734" w:rsidRDefault="004C2990" w:rsidP="00F927DD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3573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</w:tr>
    </w:tbl>
    <w:p w14:paraId="1702F161" w14:textId="77777777" w:rsidR="00261442" w:rsidRPr="00721BE2" w:rsidRDefault="00261442" w:rsidP="007F3D28">
      <w:pPr>
        <w:rPr>
          <w:rFonts w:ascii="Avenir Book" w:hAnsi="Avenir Book" w:cs="Arial"/>
          <w:b/>
          <w:bCs/>
          <w:sz w:val="20"/>
          <w:szCs w:val="20"/>
        </w:rPr>
      </w:pPr>
    </w:p>
    <w:sectPr w:rsidR="00261442" w:rsidRPr="00721BE2" w:rsidSect="007F3D28">
      <w:footerReference w:type="even" r:id="rId8"/>
      <w:footerReference w:type="default" r:id="rId9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681B9" w14:textId="77777777" w:rsidR="00213749" w:rsidRDefault="00213749" w:rsidP="00932E47">
      <w:r>
        <w:separator/>
      </w:r>
    </w:p>
  </w:endnote>
  <w:endnote w:type="continuationSeparator" w:id="0">
    <w:p w14:paraId="78DD3830" w14:textId="77777777" w:rsidR="00213749" w:rsidRDefault="00213749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8331332"/>
      <w:docPartObj>
        <w:docPartGallery w:val="Page Numbers (Bottom of Page)"/>
        <w:docPartUnique/>
      </w:docPartObj>
    </w:sdtPr>
    <w:sdtContent>
      <w:p w14:paraId="580F4B86" w14:textId="401C12D6" w:rsidR="00932E47" w:rsidRDefault="00932E47" w:rsidP="00D05C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7A189F" w14:textId="77777777" w:rsidR="00932E47" w:rsidRDefault="00932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DDE88" w14:textId="77777777" w:rsidR="00932E47" w:rsidRPr="00957448" w:rsidRDefault="00932E47" w:rsidP="00957448">
    <w:pPr>
      <w:pStyle w:val="Footer"/>
      <w:jc w:val="center"/>
      <w:rPr>
        <w:rFonts w:ascii="Avenir Book" w:hAnsi="Avenir Book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9B404A" w14:textId="77777777" w:rsidR="00213749" w:rsidRDefault="00213749" w:rsidP="00932E47">
      <w:r>
        <w:separator/>
      </w:r>
    </w:p>
  </w:footnote>
  <w:footnote w:type="continuationSeparator" w:id="0">
    <w:p w14:paraId="196F4897" w14:textId="77777777" w:rsidR="00213749" w:rsidRDefault="00213749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7CE"/>
    <w:rsid w:val="00052A77"/>
    <w:rsid w:val="00054FEE"/>
    <w:rsid w:val="000553D0"/>
    <w:rsid w:val="000564EC"/>
    <w:rsid w:val="00056839"/>
    <w:rsid w:val="00060CC7"/>
    <w:rsid w:val="00070D6D"/>
    <w:rsid w:val="000753AE"/>
    <w:rsid w:val="00077529"/>
    <w:rsid w:val="000779E3"/>
    <w:rsid w:val="0008224B"/>
    <w:rsid w:val="00085E4D"/>
    <w:rsid w:val="00094E70"/>
    <w:rsid w:val="0009752C"/>
    <w:rsid w:val="000A179B"/>
    <w:rsid w:val="000A18CC"/>
    <w:rsid w:val="000A3EBC"/>
    <w:rsid w:val="000A5DE4"/>
    <w:rsid w:val="000B4F68"/>
    <w:rsid w:val="000B636F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0F669B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C0DC1"/>
    <w:rsid w:val="001C357A"/>
    <w:rsid w:val="001C5A54"/>
    <w:rsid w:val="001D2B2B"/>
    <w:rsid w:val="001E42F3"/>
    <w:rsid w:val="001F46EB"/>
    <w:rsid w:val="002009A3"/>
    <w:rsid w:val="00203A24"/>
    <w:rsid w:val="00204369"/>
    <w:rsid w:val="00204751"/>
    <w:rsid w:val="00206A01"/>
    <w:rsid w:val="00211BB7"/>
    <w:rsid w:val="0021208F"/>
    <w:rsid w:val="00213749"/>
    <w:rsid w:val="00213CD1"/>
    <w:rsid w:val="00215BB2"/>
    <w:rsid w:val="00216999"/>
    <w:rsid w:val="00224C0F"/>
    <w:rsid w:val="00226DCB"/>
    <w:rsid w:val="00227CE0"/>
    <w:rsid w:val="00233729"/>
    <w:rsid w:val="0023692D"/>
    <w:rsid w:val="00246B96"/>
    <w:rsid w:val="0025223D"/>
    <w:rsid w:val="00253845"/>
    <w:rsid w:val="002543C0"/>
    <w:rsid w:val="002548A8"/>
    <w:rsid w:val="00261442"/>
    <w:rsid w:val="00262B36"/>
    <w:rsid w:val="002704F3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9684E"/>
    <w:rsid w:val="003A55D7"/>
    <w:rsid w:val="003B10F7"/>
    <w:rsid w:val="003B333B"/>
    <w:rsid w:val="003B4495"/>
    <w:rsid w:val="003E01CC"/>
    <w:rsid w:val="003E21B0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E1F62"/>
    <w:rsid w:val="005E759A"/>
    <w:rsid w:val="005F3669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47635"/>
    <w:rsid w:val="006528B9"/>
    <w:rsid w:val="00656FC1"/>
    <w:rsid w:val="00660A58"/>
    <w:rsid w:val="00665AFF"/>
    <w:rsid w:val="00670545"/>
    <w:rsid w:val="00675606"/>
    <w:rsid w:val="006805B6"/>
    <w:rsid w:val="00680828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40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507A"/>
    <w:rsid w:val="007870ED"/>
    <w:rsid w:val="00791B69"/>
    <w:rsid w:val="00794C37"/>
    <w:rsid w:val="007A0FCA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3D28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2A31"/>
    <w:rsid w:val="00854973"/>
    <w:rsid w:val="008558B0"/>
    <w:rsid w:val="00855E90"/>
    <w:rsid w:val="008565A1"/>
    <w:rsid w:val="00856C54"/>
    <w:rsid w:val="00862CE5"/>
    <w:rsid w:val="00865B24"/>
    <w:rsid w:val="00870635"/>
    <w:rsid w:val="00871D1B"/>
    <w:rsid w:val="008727CC"/>
    <w:rsid w:val="00874A09"/>
    <w:rsid w:val="00881D77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8F6551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32E47"/>
    <w:rsid w:val="009340BD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4C78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A001C1"/>
    <w:rsid w:val="00A05936"/>
    <w:rsid w:val="00A077C9"/>
    <w:rsid w:val="00A11362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37BDF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346"/>
    <w:rsid w:val="00DF2995"/>
    <w:rsid w:val="00E0058E"/>
    <w:rsid w:val="00E0418A"/>
    <w:rsid w:val="00E05F0C"/>
    <w:rsid w:val="00E06740"/>
    <w:rsid w:val="00E06A8D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3DE9"/>
    <w:rsid w:val="00E57857"/>
    <w:rsid w:val="00E60777"/>
    <w:rsid w:val="00E607FD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56E"/>
    <w:rsid w:val="00EB5993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F0317F"/>
    <w:rsid w:val="00F03E1C"/>
    <w:rsid w:val="00F04278"/>
    <w:rsid w:val="00F05CA3"/>
    <w:rsid w:val="00F10DF4"/>
    <w:rsid w:val="00F15ED3"/>
    <w:rsid w:val="00F16F5E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B0112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161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175</cp:revision>
  <cp:lastPrinted>2023-11-14T21:29:00Z</cp:lastPrinted>
  <dcterms:created xsi:type="dcterms:W3CDTF">2024-05-08T08:01:00Z</dcterms:created>
  <dcterms:modified xsi:type="dcterms:W3CDTF">2024-09-28T09:47:00Z</dcterms:modified>
</cp:coreProperties>
</file>