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12804" w:rsidRPr="001A57AF" w:rsidRDefault="00612804" w:rsidP="00EE3190">
      <w:pPr>
        <w:pStyle w:val="p0"/>
        <w:spacing w:line="360" w:lineRule="auto"/>
        <w:jc w:val="left"/>
        <w:rPr>
          <w:rFonts w:ascii="Times New Roman" w:hAnsi="Times New Roman" w:cs="Times New Roman"/>
          <w:b/>
          <w:bCs/>
          <w:sz w:val="28"/>
          <w:szCs w:val="28"/>
        </w:rPr>
      </w:pPr>
      <w:r w:rsidRPr="001A57AF">
        <w:rPr>
          <w:rFonts w:ascii="Times New Roman" w:hAnsi="Times New Roman" w:cs="Times New Roman"/>
          <w:b/>
          <w:bCs/>
          <w:sz w:val="28"/>
          <w:szCs w:val="28"/>
        </w:rPr>
        <w:t>Supplementary Figure legends</w:t>
      </w:r>
    </w:p>
    <w:p w:rsidR="004B70BD" w:rsidRDefault="00612804" w:rsidP="004B70BD">
      <w:pPr>
        <w:spacing w:line="360" w:lineRule="auto"/>
        <w:rPr>
          <w:rFonts w:ascii="Times New Roman" w:hAnsi="Times New Roman" w:cs="Times New Roman"/>
          <w:sz w:val="24"/>
          <w:szCs w:val="24"/>
        </w:rPr>
      </w:pPr>
      <w:r w:rsidRPr="001A57AF">
        <w:rPr>
          <w:rFonts w:ascii="Times New Roman" w:hAnsi="Times New Roman" w:cs="Times New Roman"/>
          <w:b/>
          <w:bCs/>
          <w:sz w:val="24"/>
          <w:szCs w:val="24"/>
        </w:rPr>
        <w:t>Supplementary Figure 1</w:t>
      </w:r>
      <w:r>
        <w:rPr>
          <w:rFonts w:ascii="Times New Roman" w:hAnsi="Times New Roman" w:cs="Times New Roman"/>
          <w:b/>
          <w:bCs/>
          <w:sz w:val="24"/>
          <w:szCs w:val="24"/>
        </w:rPr>
        <w:t xml:space="preserve"> </w:t>
      </w:r>
      <w:r w:rsidR="0097593F">
        <w:rPr>
          <w:rFonts w:ascii="Times New Roman" w:hAnsi="Times New Roman" w:cs="Times New Roman"/>
          <w:bCs/>
          <w:sz w:val="24"/>
          <w:szCs w:val="24"/>
        </w:rPr>
        <w:t>TC2N</w:t>
      </w:r>
      <w:r w:rsidR="0097593F" w:rsidRPr="0097593F">
        <w:rPr>
          <w:rFonts w:ascii="Times New Roman" w:hAnsi="Times New Roman" w:cs="Times New Roman"/>
          <w:bCs/>
          <w:sz w:val="24"/>
          <w:szCs w:val="24"/>
        </w:rPr>
        <w:t xml:space="preserve"> is frequently </w:t>
      </w:r>
      <w:r w:rsidR="0097593F">
        <w:rPr>
          <w:rFonts w:ascii="Times New Roman" w:hAnsi="Times New Roman" w:cs="Times New Roman"/>
          <w:bCs/>
          <w:sz w:val="24"/>
          <w:szCs w:val="24"/>
        </w:rPr>
        <w:t>overexpressed</w:t>
      </w:r>
      <w:r w:rsidR="0097593F" w:rsidRPr="0097593F">
        <w:rPr>
          <w:rFonts w:ascii="Times New Roman" w:hAnsi="Times New Roman" w:cs="Times New Roman"/>
          <w:bCs/>
          <w:sz w:val="24"/>
          <w:szCs w:val="24"/>
        </w:rPr>
        <w:t xml:space="preserve"> in </w:t>
      </w:r>
      <w:r w:rsidR="0097593F">
        <w:rPr>
          <w:rFonts w:ascii="Times New Roman" w:hAnsi="Times New Roman" w:cs="Times New Roman"/>
          <w:bCs/>
          <w:sz w:val="24"/>
          <w:szCs w:val="24"/>
        </w:rPr>
        <w:t>lung cancer</w:t>
      </w:r>
      <w:r w:rsidR="0097593F" w:rsidRPr="0097593F">
        <w:rPr>
          <w:rFonts w:ascii="Times New Roman" w:hAnsi="Times New Roman" w:cs="Times New Roman"/>
          <w:bCs/>
          <w:sz w:val="24"/>
          <w:szCs w:val="24"/>
        </w:rPr>
        <w:t xml:space="preserve"> and is </w:t>
      </w:r>
      <w:r w:rsidR="00095DB1" w:rsidRPr="00095DB1">
        <w:rPr>
          <w:rFonts w:ascii="Times New Roman" w:hAnsi="Times New Roman" w:cs="Times New Roman"/>
          <w:bCs/>
          <w:sz w:val="24"/>
          <w:szCs w:val="24"/>
        </w:rPr>
        <w:t xml:space="preserve">correlated with </w:t>
      </w:r>
      <w:r w:rsidR="00095DB1">
        <w:rPr>
          <w:rFonts w:ascii="Times New Roman" w:hAnsi="Times New Roman" w:cs="Times New Roman"/>
          <w:bCs/>
          <w:sz w:val="24"/>
          <w:szCs w:val="24"/>
        </w:rPr>
        <w:t>short</w:t>
      </w:r>
      <w:r w:rsidR="00095DB1" w:rsidRPr="00095DB1">
        <w:rPr>
          <w:rFonts w:ascii="Times New Roman" w:hAnsi="Times New Roman" w:cs="Times New Roman"/>
          <w:bCs/>
          <w:sz w:val="24"/>
          <w:szCs w:val="24"/>
        </w:rPr>
        <w:t xml:space="preserve"> survival time in </w:t>
      </w:r>
      <w:r w:rsidR="00095DB1">
        <w:rPr>
          <w:rFonts w:ascii="Times New Roman" w:hAnsi="Times New Roman" w:cs="Times New Roman"/>
          <w:bCs/>
          <w:sz w:val="24"/>
          <w:szCs w:val="24"/>
        </w:rPr>
        <w:t>lung</w:t>
      </w:r>
      <w:r w:rsidR="004B70BD">
        <w:rPr>
          <w:rFonts w:ascii="Times New Roman" w:hAnsi="Times New Roman" w:cs="Times New Roman"/>
          <w:bCs/>
          <w:sz w:val="24"/>
          <w:szCs w:val="24"/>
        </w:rPr>
        <w:t xml:space="preserve"> </w:t>
      </w:r>
      <w:r w:rsidR="00095DB1">
        <w:rPr>
          <w:rFonts w:ascii="Times New Roman" w:hAnsi="Times New Roman" w:cs="Times New Roman"/>
          <w:bCs/>
          <w:sz w:val="24"/>
          <w:szCs w:val="24"/>
        </w:rPr>
        <w:t>cancer</w:t>
      </w:r>
      <w:r w:rsidR="00095DB1" w:rsidRPr="00095DB1">
        <w:rPr>
          <w:rFonts w:ascii="Times New Roman" w:hAnsi="Times New Roman" w:cs="Times New Roman"/>
          <w:bCs/>
          <w:sz w:val="24"/>
          <w:szCs w:val="24"/>
        </w:rPr>
        <w:t xml:space="preserve"> patients</w:t>
      </w:r>
      <w:r w:rsidR="00BF02E8">
        <w:rPr>
          <w:rFonts w:ascii="Times New Roman" w:hAnsi="Times New Roman" w:cs="Times New Roman"/>
          <w:bCs/>
          <w:sz w:val="24"/>
          <w:szCs w:val="24"/>
        </w:rPr>
        <w:t xml:space="preserve"> (</w:t>
      </w:r>
      <w:r w:rsidR="00433EC4">
        <w:rPr>
          <w:rFonts w:ascii="Times New Roman" w:hAnsi="Times New Roman" w:cs="Times New Roman"/>
          <w:b/>
          <w:bCs/>
          <w:sz w:val="24"/>
          <w:szCs w:val="24"/>
        </w:rPr>
        <w:t>a</w:t>
      </w:r>
      <w:r w:rsidR="00BF02E8">
        <w:rPr>
          <w:rFonts w:ascii="Times New Roman" w:hAnsi="Times New Roman" w:cs="Times New Roman" w:hint="eastAsia"/>
          <w:bCs/>
          <w:sz w:val="24"/>
          <w:szCs w:val="24"/>
        </w:rPr>
        <w:t>)</w:t>
      </w:r>
      <w:r w:rsidR="002939B9">
        <w:rPr>
          <w:rFonts w:ascii="Times New Roman" w:hAnsi="Times New Roman" w:cs="Times New Roman"/>
          <w:bCs/>
          <w:sz w:val="24"/>
          <w:szCs w:val="24"/>
        </w:rPr>
        <w:t xml:space="preserve"> </w:t>
      </w:r>
      <w:bookmarkStart w:id="0" w:name="OLE_LINK1"/>
      <w:bookmarkStart w:id="1" w:name="OLE_LINK2"/>
      <w:r w:rsidR="000433CD">
        <w:rPr>
          <w:rFonts w:ascii="Times New Roman" w:hAnsi="Times New Roman" w:cs="Times New Roman"/>
          <w:bCs/>
          <w:sz w:val="24"/>
          <w:szCs w:val="24"/>
        </w:rPr>
        <w:t>TC2N</w:t>
      </w:r>
      <w:r w:rsidR="000433CD" w:rsidRPr="000433CD">
        <w:rPr>
          <w:rFonts w:ascii="Times New Roman" w:hAnsi="Times New Roman" w:cs="Times New Roman"/>
          <w:bCs/>
          <w:sz w:val="24"/>
          <w:szCs w:val="24"/>
        </w:rPr>
        <w:t xml:space="preserve"> mRNA expression</w:t>
      </w:r>
      <w:bookmarkEnd w:id="0"/>
      <w:bookmarkEnd w:id="1"/>
      <w:r w:rsidR="000433CD" w:rsidRPr="000433CD">
        <w:rPr>
          <w:rFonts w:ascii="Times New Roman" w:hAnsi="Times New Roman" w:cs="Times New Roman"/>
          <w:bCs/>
          <w:sz w:val="24"/>
          <w:szCs w:val="24"/>
        </w:rPr>
        <w:t xml:space="preserve"> </w:t>
      </w:r>
      <w:r w:rsidR="00BF02E8">
        <w:rPr>
          <w:rFonts w:ascii="Times New Roman" w:hAnsi="Times New Roman" w:cs="Times New Roman"/>
          <w:bCs/>
          <w:sz w:val="24"/>
          <w:szCs w:val="24"/>
        </w:rPr>
        <w:t>in Selamat lung database. ***P&lt;0.001. (</w:t>
      </w:r>
      <w:r w:rsidR="00433EC4">
        <w:rPr>
          <w:rFonts w:ascii="Times New Roman" w:hAnsi="Times New Roman" w:cs="Times New Roman"/>
          <w:b/>
          <w:bCs/>
          <w:sz w:val="24"/>
          <w:szCs w:val="24"/>
        </w:rPr>
        <w:t>b</w:t>
      </w:r>
      <w:r w:rsidR="00BF02E8">
        <w:rPr>
          <w:rFonts w:ascii="Times New Roman" w:hAnsi="Times New Roman" w:cs="Times New Roman" w:hint="eastAsia"/>
          <w:bCs/>
          <w:sz w:val="24"/>
          <w:szCs w:val="24"/>
        </w:rPr>
        <w:t>)</w:t>
      </w:r>
      <w:r w:rsidR="000433CD" w:rsidRPr="000433CD">
        <w:t xml:space="preserve"> </w:t>
      </w:r>
      <w:r w:rsidR="000433CD" w:rsidRPr="000433CD">
        <w:rPr>
          <w:rFonts w:ascii="Times New Roman" w:hAnsi="Times New Roman" w:cs="Times New Roman"/>
          <w:bCs/>
          <w:sz w:val="24"/>
          <w:szCs w:val="24"/>
        </w:rPr>
        <w:t>TC2N mRNA expression</w:t>
      </w:r>
      <w:r w:rsidR="00BF02E8" w:rsidRPr="00BF02E8">
        <w:rPr>
          <w:rFonts w:ascii="Times New Roman" w:hAnsi="Times New Roman" w:cs="Times New Roman"/>
          <w:bCs/>
          <w:sz w:val="24"/>
          <w:szCs w:val="24"/>
        </w:rPr>
        <w:t xml:space="preserve"> in </w:t>
      </w:r>
      <w:r w:rsidR="00BF02E8">
        <w:rPr>
          <w:rFonts w:ascii="Times New Roman" w:hAnsi="Times New Roman" w:cs="Times New Roman"/>
          <w:bCs/>
          <w:sz w:val="24"/>
          <w:szCs w:val="24"/>
        </w:rPr>
        <w:t>Okayama</w:t>
      </w:r>
      <w:r w:rsidR="00BF02E8" w:rsidRPr="00BF02E8">
        <w:rPr>
          <w:rFonts w:ascii="Times New Roman" w:hAnsi="Times New Roman" w:cs="Times New Roman"/>
          <w:bCs/>
          <w:sz w:val="24"/>
          <w:szCs w:val="24"/>
        </w:rPr>
        <w:t xml:space="preserve"> lung database. ***P&lt;0.001.</w:t>
      </w:r>
      <w:r w:rsidR="004B70BD" w:rsidRPr="004B70BD">
        <w:rPr>
          <w:rFonts w:ascii="Times New Roman" w:hAnsi="Times New Roman" w:cs="Times New Roman"/>
          <w:sz w:val="24"/>
          <w:szCs w:val="24"/>
        </w:rPr>
        <w:t xml:space="preserve"> </w:t>
      </w:r>
      <w:r w:rsidR="004B70BD">
        <w:rPr>
          <w:rFonts w:ascii="Times New Roman" w:hAnsi="Times New Roman" w:cs="Times New Roman"/>
          <w:sz w:val="24"/>
          <w:szCs w:val="24"/>
        </w:rPr>
        <w:t>(</w:t>
      </w:r>
      <w:r w:rsidR="004B70BD">
        <w:rPr>
          <w:rFonts w:ascii="Times New Roman" w:hAnsi="Times New Roman" w:cs="Times New Roman"/>
          <w:b/>
          <w:sz w:val="24"/>
          <w:szCs w:val="24"/>
        </w:rPr>
        <w:t>c</w:t>
      </w:r>
      <w:r w:rsidR="004B70BD">
        <w:rPr>
          <w:rFonts w:ascii="Times New Roman" w:hAnsi="Times New Roman" w:cs="Times New Roman" w:hint="eastAsia"/>
          <w:sz w:val="24"/>
          <w:szCs w:val="24"/>
        </w:rPr>
        <w:t xml:space="preserve">) </w:t>
      </w:r>
      <w:r w:rsidR="004B70BD" w:rsidRPr="00E521F2">
        <w:rPr>
          <w:rFonts w:ascii="Times New Roman" w:hAnsi="Times New Roman" w:cs="Times New Roman"/>
          <w:sz w:val="24"/>
          <w:szCs w:val="24"/>
        </w:rPr>
        <w:t xml:space="preserve">Kaplan-Meier survival analysis of </w:t>
      </w:r>
      <w:r w:rsidR="004B70BD">
        <w:rPr>
          <w:rFonts w:ascii="Times New Roman" w:hAnsi="Times New Roman" w:cs="Times New Roman"/>
          <w:sz w:val="24"/>
          <w:szCs w:val="24"/>
        </w:rPr>
        <w:t>TC2N</w:t>
      </w:r>
      <w:r w:rsidR="004B70BD" w:rsidRPr="00E521F2">
        <w:rPr>
          <w:rFonts w:ascii="Times New Roman" w:hAnsi="Times New Roman" w:cs="Times New Roman"/>
          <w:sz w:val="24"/>
          <w:szCs w:val="24"/>
        </w:rPr>
        <w:t xml:space="preserve"> expres</w:t>
      </w:r>
      <w:r w:rsidR="004B70BD">
        <w:rPr>
          <w:rFonts w:ascii="Times New Roman" w:hAnsi="Times New Roman" w:cs="Times New Roman"/>
          <w:sz w:val="24"/>
          <w:szCs w:val="24"/>
        </w:rPr>
        <w:t>sion with OS</w:t>
      </w:r>
      <w:r w:rsidR="004B70BD" w:rsidRPr="00E521F2">
        <w:rPr>
          <w:rFonts w:ascii="Times New Roman" w:hAnsi="Times New Roman" w:cs="Times New Roman"/>
          <w:sz w:val="24"/>
          <w:szCs w:val="24"/>
        </w:rPr>
        <w:t xml:space="preserve"> in </w:t>
      </w:r>
      <w:r w:rsidR="004B70BD">
        <w:rPr>
          <w:rFonts w:ascii="Times New Roman" w:hAnsi="Times New Roman" w:cs="Times New Roman"/>
          <w:sz w:val="24"/>
          <w:szCs w:val="24"/>
        </w:rPr>
        <w:t>GSE3141 data set. (</w:t>
      </w:r>
      <w:r w:rsidR="004B70BD">
        <w:rPr>
          <w:rFonts w:ascii="Times New Roman" w:hAnsi="Times New Roman" w:cs="Times New Roman"/>
          <w:b/>
          <w:sz w:val="24"/>
          <w:szCs w:val="24"/>
        </w:rPr>
        <w:t>d</w:t>
      </w:r>
      <w:r w:rsidR="004B70BD">
        <w:rPr>
          <w:rFonts w:ascii="Times New Roman" w:hAnsi="Times New Roman" w:cs="Times New Roman"/>
          <w:sz w:val="24"/>
          <w:szCs w:val="24"/>
        </w:rPr>
        <w:t xml:space="preserve">) </w:t>
      </w:r>
      <w:r w:rsidR="004B70BD" w:rsidRPr="00E521F2">
        <w:rPr>
          <w:rFonts w:ascii="Times New Roman" w:hAnsi="Times New Roman" w:cs="Times New Roman"/>
          <w:sz w:val="24"/>
          <w:szCs w:val="24"/>
        </w:rPr>
        <w:t>Kaplan-Meier survival</w:t>
      </w:r>
      <w:r w:rsidR="004B70BD">
        <w:rPr>
          <w:rFonts w:ascii="Times New Roman" w:hAnsi="Times New Roman" w:cs="Times New Roman"/>
          <w:sz w:val="24"/>
          <w:szCs w:val="24"/>
        </w:rPr>
        <w:t xml:space="preserve"> analysis of TC2N expression with</w:t>
      </w:r>
      <w:r w:rsidR="004B70BD" w:rsidRPr="00E521F2">
        <w:rPr>
          <w:rFonts w:ascii="Times New Roman" w:hAnsi="Times New Roman" w:cs="Times New Roman"/>
          <w:sz w:val="24"/>
          <w:szCs w:val="24"/>
        </w:rPr>
        <w:t xml:space="preserve"> OS in GSE</w:t>
      </w:r>
      <w:r w:rsidR="004B70BD">
        <w:rPr>
          <w:rFonts w:ascii="Times New Roman" w:hAnsi="Times New Roman" w:cs="Times New Roman"/>
          <w:sz w:val="24"/>
          <w:szCs w:val="24"/>
        </w:rPr>
        <w:t>31210 data set.</w:t>
      </w:r>
      <w:r w:rsidR="004B70BD" w:rsidRPr="004B70BD">
        <w:rPr>
          <w:rFonts w:ascii="Times New Roman" w:hAnsi="Times New Roman" w:cs="Times New Roman"/>
          <w:sz w:val="24"/>
          <w:szCs w:val="24"/>
        </w:rPr>
        <w:t xml:space="preserve"> </w:t>
      </w:r>
      <w:r w:rsidR="004B70BD">
        <w:rPr>
          <w:rFonts w:ascii="Times New Roman" w:hAnsi="Times New Roman" w:cs="Times New Roman"/>
          <w:sz w:val="24"/>
          <w:szCs w:val="24"/>
        </w:rPr>
        <w:t>(</w:t>
      </w:r>
      <w:r w:rsidR="004B70BD">
        <w:rPr>
          <w:rFonts w:ascii="Times New Roman" w:hAnsi="Times New Roman" w:cs="Times New Roman"/>
          <w:b/>
          <w:sz w:val="24"/>
          <w:szCs w:val="24"/>
        </w:rPr>
        <w:t>e</w:t>
      </w:r>
      <w:r w:rsidR="004B70BD">
        <w:rPr>
          <w:rFonts w:ascii="Times New Roman" w:hAnsi="Times New Roman" w:cs="Times New Roman"/>
          <w:sz w:val="24"/>
          <w:szCs w:val="24"/>
        </w:rPr>
        <w:t xml:space="preserve">) </w:t>
      </w:r>
      <w:r w:rsidR="004B70BD" w:rsidRPr="00574EDB">
        <w:rPr>
          <w:rFonts w:ascii="Times New Roman" w:hAnsi="Times New Roman" w:cs="Times New Roman"/>
          <w:sz w:val="24"/>
          <w:szCs w:val="24"/>
        </w:rPr>
        <w:t xml:space="preserve">Cox regression survival analysis of </w:t>
      </w:r>
      <w:r w:rsidR="004B70BD">
        <w:rPr>
          <w:rFonts w:ascii="Times New Roman" w:hAnsi="Times New Roman" w:cs="Times New Roman"/>
          <w:sz w:val="24"/>
          <w:szCs w:val="24"/>
        </w:rPr>
        <w:t>TC2N expression in 272 lung cancer patients split into two groups. (</w:t>
      </w:r>
      <w:r w:rsidR="004B70BD">
        <w:rPr>
          <w:rFonts w:ascii="Times New Roman" w:hAnsi="Times New Roman" w:cs="Times New Roman"/>
          <w:b/>
          <w:sz w:val="24"/>
          <w:szCs w:val="24"/>
        </w:rPr>
        <w:t>f</w:t>
      </w:r>
      <w:r w:rsidR="004B70BD">
        <w:rPr>
          <w:rFonts w:ascii="Times New Roman" w:hAnsi="Times New Roman" w:cs="Times New Roman"/>
          <w:sz w:val="24"/>
          <w:szCs w:val="24"/>
        </w:rPr>
        <w:t xml:space="preserve">) </w:t>
      </w:r>
      <w:r w:rsidR="004B70BD" w:rsidRPr="00574EDB">
        <w:rPr>
          <w:rFonts w:ascii="Times New Roman" w:hAnsi="Times New Roman" w:cs="Times New Roman"/>
          <w:sz w:val="24"/>
          <w:szCs w:val="24"/>
        </w:rPr>
        <w:t xml:space="preserve">Cox regression survival analysis of </w:t>
      </w:r>
      <w:r w:rsidR="004B70BD">
        <w:rPr>
          <w:rFonts w:ascii="Times New Roman" w:hAnsi="Times New Roman" w:cs="Times New Roman"/>
          <w:sz w:val="24"/>
          <w:szCs w:val="24"/>
        </w:rPr>
        <w:t xml:space="preserve">TC2N expression in 272 lung cancer patients split into three groups. </w:t>
      </w:r>
      <w:r w:rsidR="004B70BD" w:rsidRPr="00511151">
        <w:rPr>
          <w:rFonts w:ascii="Times New Roman" w:hAnsi="Times New Roman" w:cs="Times New Roman"/>
          <w:sz w:val="24"/>
          <w:szCs w:val="24"/>
        </w:rPr>
        <w:t xml:space="preserve">Patients with high </w:t>
      </w:r>
      <w:r w:rsidR="004B70BD">
        <w:rPr>
          <w:rFonts w:ascii="Times New Roman" w:hAnsi="Times New Roman" w:cs="Times New Roman"/>
          <w:sz w:val="24"/>
          <w:szCs w:val="24"/>
        </w:rPr>
        <w:t>TC2N protein expression were associated</w:t>
      </w:r>
      <w:r w:rsidR="004B70BD">
        <w:rPr>
          <w:rFonts w:ascii="Times New Roman" w:hAnsi="Times New Roman" w:cs="Times New Roman" w:hint="eastAsia"/>
          <w:sz w:val="24"/>
          <w:szCs w:val="24"/>
        </w:rPr>
        <w:t xml:space="preserve"> </w:t>
      </w:r>
      <w:r w:rsidR="004B70BD" w:rsidRPr="00511151">
        <w:rPr>
          <w:rFonts w:ascii="Times New Roman" w:hAnsi="Times New Roman" w:cs="Times New Roman"/>
          <w:sz w:val="24"/>
          <w:szCs w:val="24"/>
        </w:rPr>
        <w:t xml:space="preserve">with a </w:t>
      </w:r>
      <w:r w:rsidR="004B70BD">
        <w:rPr>
          <w:rFonts w:ascii="Times New Roman" w:hAnsi="Times New Roman" w:cs="Times New Roman"/>
          <w:sz w:val="24"/>
          <w:szCs w:val="24"/>
        </w:rPr>
        <w:t>poor</w:t>
      </w:r>
      <w:r w:rsidR="004B70BD" w:rsidRPr="00511151">
        <w:rPr>
          <w:rFonts w:ascii="Times New Roman" w:hAnsi="Times New Roman" w:cs="Times New Roman"/>
          <w:sz w:val="24"/>
          <w:szCs w:val="24"/>
        </w:rPr>
        <w:t xml:space="preserve"> prognosis</w:t>
      </w:r>
      <w:r w:rsidR="004B70BD">
        <w:rPr>
          <w:rFonts w:ascii="Times New Roman" w:hAnsi="Times New Roman" w:cs="Times New Roman"/>
          <w:sz w:val="24"/>
          <w:szCs w:val="24"/>
        </w:rPr>
        <w:t>.</w:t>
      </w:r>
    </w:p>
    <w:p w:rsidR="00AD343F" w:rsidRPr="004B70BD" w:rsidRDefault="00AD343F" w:rsidP="00EE3190">
      <w:pPr>
        <w:spacing w:line="360" w:lineRule="auto"/>
        <w:rPr>
          <w:rFonts w:ascii="Times New Roman" w:hAnsi="Times New Roman" w:cs="Times New Roman"/>
          <w:bCs/>
          <w:sz w:val="24"/>
          <w:szCs w:val="24"/>
        </w:rPr>
      </w:pPr>
    </w:p>
    <w:p w:rsidR="00364AAE" w:rsidRDefault="00FD39EC" w:rsidP="0023583A">
      <w:pPr>
        <w:spacing w:line="360" w:lineRule="auto"/>
        <w:rPr>
          <w:rFonts w:ascii="Times New Roman" w:hAnsi="Times New Roman" w:cs="Times New Roman"/>
          <w:sz w:val="24"/>
          <w:szCs w:val="24"/>
        </w:rPr>
      </w:pPr>
      <w:r w:rsidRPr="00506122">
        <w:rPr>
          <w:rFonts w:ascii="Times New Roman" w:hAnsi="Times New Roman" w:cs="Times New Roman"/>
          <w:b/>
          <w:sz w:val="24"/>
          <w:szCs w:val="24"/>
        </w:rPr>
        <w:t>Supplementary Figure 2</w:t>
      </w:r>
      <w:r w:rsidR="00E521F2">
        <w:rPr>
          <w:rFonts w:ascii="Times New Roman" w:hAnsi="Times New Roman" w:cs="Times New Roman"/>
          <w:b/>
          <w:sz w:val="24"/>
          <w:szCs w:val="24"/>
        </w:rPr>
        <w:t xml:space="preserve"> </w:t>
      </w:r>
      <w:r w:rsidR="00356822">
        <w:rPr>
          <w:rFonts w:ascii="Times New Roman" w:hAnsi="Times New Roman" w:cs="Times New Roman"/>
          <w:sz w:val="24"/>
          <w:szCs w:val="24"/>
        </w:rPr>
        <w:t>TC2N</w:t>
      </w:r>
      <w:bookmarkStart w:id="2" w:name="OLE_LINK113"/>
      <w:bookmarkStart w:id="3" w:name="OLE_LINK114"/>
      <w:r w:rsidR="00510A79" w:rsidRPr="00510A79">
        <w:rPr>
          <w:rFonts w:ascii="Times New Roman" w:hAnsi="Times New Roman" w:cs="Times New Roman"/>
          <w:sz w:val="24"/>
          <w:szCs w:val="24"/>
        </w:rPr>
        <w:t xml:space="preserve"> promotes </w:t>
      </w:r>
      <w:r w:rsidR="008A09F9">
        <w:rPr>
          <w:rFonts w:ascii="Times New Roman" w:hAnsi="Times New Roman" w:cs="Times New Roman"/>
          <w:sz w:val="24"/>
          <w:szCs w:val="24"/>
        </w:rPr>
        <w:t>proliferation and colony formation</w:t>
      </w:r>
      <w:r w:rsidR="00510A79" w:rsidRPr="00510A79">
        <w:rPr>
          <w:rFonts w:ascii="Times New Roman" w:hAnsi="Times New Roman" w:cs="Times New Roman"/>
          <w:sz w:val="24"/>
          <w:szCs w:val="24"/>
        </w:rPr>
        <w:t xml:space="preserve"> of </w:t>
      </w:r>
      <w:r w:rsidR="00356822">
        <w:rPr>
          <w:rFonts w:ascii="Times New Roman" w:hAnsi="Times New Roman" w:cs="Times New Roman"/>
          <w:sz w:val="24"/>
          <w:szCs w:val="24"/>
        </w:rPr>
        <w:t>lung</w:t>
      </w:r>
      <w:r w:rsidR="00510A79" w:rsidRPr="00510A79">
        <w:rPr>
          <w:rFonts w:ascii="Times New Roman" w:hAnsi="Times New Roman" w:cs="Times New Roman"/>
          <w:sz w:val="24"/>
          <w:szCs w:val="24"/>
        </w:rPr>
        <w:t xml:space="preserve"> cancer cells</w:t>
      </w:r>
      <w:bookmarkEnd w:id="2"/>
      <w:bookmarkEnd w:id="3"/>
      <w:r w:rsidR="00510A79" w:rsidRPr="00510A79">
        <w:rPr>
          <w:rFonts w:ascii="Times New Roman" w:hAnsi="Times New Roman" w:cs="Times New Roman"/>
          <w:sz w:val="24"/>
          <w:szCs w:val="24"/>
        </w:rPr>
        <w:t>.</w:t>
      </w:r>
      <w:r w:rsidR="00E521F2">
        <w:rPr>
          <w:rFonts w:ascii="Times New Roman" w:hAnsi="Times New Roman" w:cs="Times New Roman"/>
          <w:sz w:val="24"/>
          <w:szCs w:val="24"/>
        </w:rPr>
        <w:t xml:space="preserve"> </w:t>
      </w:r>
      <w:r w:rsidR="00772202" w:rsidRPr="00772202">
        <w:rPr>
          <w:rFonts w:ascii="Times New Roman" w:hAnsi="Times New Roman" w:cs="Times New Roman"/>
          <w:sz w:val="24"/>
          <w:szCs w:val="24"/>
        </w:rPr>
        <w:t>(</w:t>
      </w:r>
      <w:r w:rsidR="00772202" w:rsidRPr="00CC72BD">
        <w:rPr>
          <w:rFonts w:ascii="Times New Roman" w:hAnsi="Times New Roman" w:cs="Times New Roman"/>
          <w:b/>
          <w:sz w:val="24"/>
          <w:szCs w:val="24"/>
        </w:rPr>
        <w:t>a</w:t>
      </w:r>
      <w:r w:rsidR="00772202" w:rsidRPr="00772202">
        <w:rPr>
          <w:rFonts w:ascii="Times New Roman" w:hAnsi="Times New Roman" w:cs="Times New Roman"/>
          <w:sz w:val="24"/>
          <w:szCs w:val="24"/>
        </w:rPr>
        <w:t xml:space="preserve">) </w:t>
      </w:r>
      <w:r w:rsidR="00CC72BD" w:rsidRPr="00CC72BD">
        <w:rPr>
          <w:rFonts w:ascii="Times New Roman" w:hAnsi="Times New Roman" w:cs="Times New Roman"/>
          <w:sz w:val="24"/>
          <w:szCs w:val="24"/>
        </w:rPr>
        <w:t>Photomicrographs of H460 and H</w:t>
      </w:r>
      <w:r w:rsidR="005F5DB6">
        <w:rPr>
          <w:rFonts w:ascii="Times New Roman" w:hAnsi="Times New Roman" w:cs="Times New Roman"/>
          <w:sz w:val="24"/>
          <w:szCs w:val="24"/>
        </w:rPr>
        <w:t>BE</w:t>
      </w:r>
      <w:r w:rsidR="00CC72BD" w:rsidRPr="00CC72BD">
        <w:rPr>
          <w:rFonts w:ascii="Times New Roman" w:hAnsi="Times New Roman" w:cs="Times New Roman"/>
          <w:sz w:val="24"/>
          <w:szCs w:val="24"/>
        </w:rPr>
        <w:t xml:space="preserve"> cells at 46 h after TC2N inhibition or expression. EdU, 5-ethynyl-2’-deoxyuridine.</w:t>
      </w:r>
      <w:r w:rsidR="00CC72BD">
        <w:rPr>
          <w:rFonts w:ascii="Times New Roman" w:hAnsi="Times New Roman" w:cs="Times New Roman"/>
          <w:sz w:val="24"/>
          <w:szCs w:val="24"/>
        </w:rPr>
        <w:t xml:space="preserve"> </w:t>
      </w:r>
      <w:r w:rsidR="00A738FC" w:rsidRPr="0051260F">
        <w:rPr>
          <w:rFonts w:ascii="Times New Roman" w:hAnsi="Times New Roman"/>
          <w:sz w:val="24"/>
          <w:szCs w:val="24"/>
        </w:rPr>
        <w:t>Scale bars represent</w:t>
      </w:r>
      <w:r w:rsidR="00A738FC">
        <w:rPr>
          <w:rFonts w:ascii="Times New Roman" w:hAnsi="Times New Roman"/>
          <w:sz w:val="24"/>
          <w:szCs w:val="24"/>
        </w:rPr>
        <w:t>:</w:t>
      </w:r>
      <w:r w:rsidR="00A738FC">
        <w:rPr>
          <w:rFonts w:ascii="Times New Roman" w:hAnsi="Times New Roman"/>
          <w:sz w:val="24"/>
          <w:szCs w:val="24"/>
        </w:rPr>
        <w:t xml:space="preserve"> 100</w:t>
      </w:r>
      <w:bookmarkStart w:id="4" w:name="_GoBack"/>
      <w:bookmarkEnd w:id="4"/>
      <w:r w:rsidR="00A738FC" w:rsidRPr="0051260F">
        <w:rPr>
          <w:rFonts w:ascii="Times New Roman" w:hAnsi="Times New Roman"/>
          <w:sz w:val="24"/>
          <w:szCs w:val="24"/>
        </w:rPr>
        <w:t>μm</w:t>
      </w:r>
      <w:r w:rsidR="00A738FC">
        <w:rPr>
          <w:rFonts w:ascii="Times New Roman" w:hAnsi="Times New Roman" w:cs="Times New Roman"/>
          <w:sz w:val="24"/>
          <w:szCs w:val="24"/>
        </w:rPr>
        <w:t xml:space="preserve"> </w:t>
      </w:r>
      <w:r w:rsidR="00F55995">
        <w:rPr>
          <w:rFonts w:ascii="Times New Roman" w:hAnsi="Times New Roman" w:cs="Times New Roman"/>
          <w:sz w:val="24"/>
          <w:szCs w:val="24"/>
        </w:rPr>
        <w:t>(</w:t>
      </w:r>
      <w:r w:rsidR="00F55995" w:rsidRPr="00F55995">
        <w:rPr>
          <w:rFonts w:ascii="Times New Roman" w:hAnsi="Times New Roman" w:cs="Times New Roman"/>
          <w:b/>
          <w:sz w:val="24"/>
          <w:szCs w:val="24"/>
        </w:rPr>
        <w:t>b</w:t>
      </w:r>
      <w:r w:rsidR="00F55995">
        <w:rPr>
          <w:rFonts w:ascii="Times New Roman" w:hAnsi="Times New Roman" w:cs="Times New Roman"/>
          <w:sz w:val="24"/>
          <w:szCs w:val="24"/>
        </w:rPr>
        <w:t>) C</w:t>
      </w:r>
      <w:r w:rsidR="00F55995" w:rsidRPr="00F55995">
        <w:rPr>
          <w:rFonts w:ascii="Times New Roman" w:hAnsi="Times New Roman" w:cs="Times New Roman"/>
          <w:sz w:val="24"/>
          <w:szCs w:val="24"/>
        </w:rPr>
        <w:t>olony formation assays were carried out in H460 cells expressing the negative control or shRNA of TC2N. The number of colonies or the number of cells was counted and compared in the diagrams. **P&lt;0.01.</w:t>
      </w:r>
      <w:r w:rsidR="009D6E58">
        <w:rPr>
          <w:rFonts w:ascii="Times New Roman" w:hAnsi="Times New Roman" w:cs="Times New Roman"/>
          <w:sz w:val="24"/>
          <w:szCs w:val="24"/>
        </w:rPr>
        <w:t xml:space="preserve"> </w:t>
      </w:r>
    </w:p>
    <w:p w:rsidR="00CD72B6" w:rsidRDefault="00CD72B6" w:rsidP="0023583A">
      <w:pPr>
        <w:spacing w:line="360" w:lineRule="auto"/>
        <w:rPr>
          <w:rFonts w:ascii="Times New Roman" w:hAnsi="Times New Roman" w:cs="Times New Roman"/>
          <w:sz w:val="24"/>
          <w:szCs w:val="24"/>
        </w:rPr>
      </w:pPr>
    </w:p>
    <w:p w:rsidR="0094759E" w:rsidRDefault="005E1E0F" w:rsidP="0094759E">
      <w:pPr>
        <w:spacing w:line="360" w:lineRule="auto"/>
        <w:rPr>
          <w:rFonts w:ascii="Times New Roman" w:hAnsi="Times New Roman"/>
          <w:sz w:val="24"/>
          <w:szCs w:val="24"/>
        </w:rPr>
      </w:pPr>
      <w:r>
        <w:rPr>
          <w:rFonts w:ascii="Times New Roman" w:hAnsi="Times New Roman" w:cs="Times New Roman"/>
          <w:b/>
          <w:sz w:val="24"/>
          <w:szCs w:val="24"/>
        </w:rPr>
        <w:t xml:space="preserve">Supplementary Figure 3 </w:t>
      </w:r>
      <w:r w:rsidRPr="005E1E0F">
        <w:rPr>
          <w:rFonts w:ascii="Times New Roman" w:hAnsi="Times New Roman" w:cs="Times New Roman"/>
          <w:sz w:val="24"/>
          <w:szCs w:val="24"/>
        </w:rPr>
        <w:t>TC2N</w:t>
      </w:r>
      <w:r>
        <w:rPr>
          <w:rFonts w:ascii="Times New Roman" w:hAnsi="Times New Roman" w:cs="Times New Roman"/>
          <w:sz w:val="24"/>
          <w:szCs w:val="24"/>
        </w:rPr>
        <w:t xml:space="preserve"> </w:t>
      </w:r>
      <w:bookmarkStart w:id="5" w:name="OLE_LINK115"/>
      <w:bookmarkStart w:id="6" w:name="OLE_LINK116"/>
      <w:r>
        <w:rPr>
          <w:rFonts w:ascii="Times New Roman" w:hAnsi="Times New Roman" w:cs="Times New Roman"/>
          <w:sz w:val="24"/>
          <w:szCs w:val="24"/>
        </w:rPr>
        <w:t>promotes proliferation and inhibits apoptosis</w:t>
      </w:r>
      <w:bookmarkEnd w:id="5"/>
      <w:bookmarkEnd w:id="6"/>
      <w:r>
        <w:rPr>
          <w:rFonts w:ascii="Times New Roman" w:hAnsi="Times New Roman" w:cs="Times New Roman"/>
          <w:sz w:val="24"/>
          <w:szCs w:val="24"/>
        </w:rPr>
        <w:t xml:space="preserve"> of A549 and H1975 cell lines.</w:t>
      </w:r>
      <w:r w:rsidR="0094759E">
        <w:rPr>
          <w:rFonts w:ascii="Times New Roman" w:hAnsi="Times New Roman" w:cs="Times New Roman"/>
          <w:sz w:val="24"/>
          <w:szCs w:val="24"/>
        </w:rPr>
        <w:t xml:space="preserve"> </w:t>
      </w:r>
      <w:r w:rsidR="0094759E">
        <w:rPr>
          <w:rFonts w:ascii="Times New Roman" w:hAnsi="Times New Roman"/>
          <w:sz w:val="24"/>
          <w:szCs w:val="24"/>
        </w:rPr>
        <w:t>(</w:t>
      </w:r>
      <w:r w:rsidR="0094759E">
        <w:rPr>
          <w:rFonts w:ascii="Times New Roman" w:hAnsi="Times New Roman"/>
          <w:b/>
          <w:sz w:val="24"/>
          <w:szCs w:val="24"/>
        </w:rPr>
        <w:t>a</w:t>
      </w:r>
      <w:r w:rsidR="0094759E">
        <w:rPr>
          <w:rFonts w:ascii="Times New Roman" w:hAnsi="Times New Roman"/>
          <w:sz w:val="24"/>
          <w:szCs w:val="24"/>
        </w:rPr>
        <w:t xml:space="preserve">) </w:t>
      </w:r>
      <w:r w:rsidR="0044184B">
        <w:rPr>
          <w:rFonts w:ascii="Times New Roman" w:hAnsi="Times New Roman"/>
          <w:sz w:val="24"/>
          <w:szCs w:val="24"/>
        </w:rPr>
        <w:t>The o</w:t>
      </w:r>
      <w:r w:rsidR="0094759E">
        <w:rPr>
          <w:rFonts w:ascii="Times New Roman" w:hAnsi="Times New Roman"/>
          <w:sz w:val="24"/>
          <w:szCs w:val="24"/>
        </w:rPr>
        <w:t xml:space="preserve">verexpression of TC2N in A549 and H1975 cells </w:t>
      </w:r>
      <w:r w:rsidR="0094759E" w:rsidRPr="00646529">
        <w:rPr>
          <w:rFonts w:ascii="Times New Roman" w:hAnsi="Times New Roman"/>
          <w:sz w:val="24"/>
          <w:szCs w:val="24"/>
        </w:rPr>
        <w:t>were identified</w:t>
      </w:r>
      <w:r w:rsidR="0094759E">
        <w:rPr>
          <w:rFonts w:ascii="Times New Roman" w:hAnsi="Times New Roman"/>
          <w:sz w:val="24"/>
          <w:szCs w:val="24"/>
        </w:rPr>
        <w:t xml:space="preserve"> </w:t>
      </w:r>
      <w:r w:rsidR="0094759E" w:rsidRPr="00646529">
        <w:rPr>
          <w:rFonts w:ascii="Times New Roman" w:hAnsi="Times New Roman"/>
          <w:sz w:val="24"/>
          <w:szCs w:val="24"/>
        </w:rPr>
        <w:t>by WB</w:t>
      </w:r>
      <w:r w:rsidR="0094759E">
        <w:rPr>
          <w:rFonts w:ascii="Times New Roman" w:hAnsi="Times New Roman"/>
          <w:sz w:val="24"/>
          <w:szCs w:val="24"/>
        </w:rPr>
        <w:t xml:space="preserve"> assay. ACTIN</w:t>
      </w:r>
      <w:r w:rsidR="0094759E" w:rsidRPr="00646529">
        <w:rPr>
          <w:rFonts w:ascii="Times New Roman" w:hAnsi="Times New Roman"/>
          <w:sz w:val="24"/>
          <w:szCs w:val="24"/>
        </w:rPr>
        <w:t xml:space="preserve"> </w:t>
      </w:r>
      <w:r w:rsidR="0094759E" w:rsidRPr="009B3A05">
        <w:rPr>
          <w:rFonts w:ascii="Times New Roman" w:hAnsi="Times New Roman"/>
          <w:sz w:val="24"/>
          <w:szCs w:val="24"/>
        </w:rPr>
        <w:t xml:space="preserve">serves as </w:t>
      </w:r>
      <w:r w:rsidR="0094759E" w:rsidRPr="00646529">
        <w:rPr>
          <w:rFonts w:ascii="Times New Roman" w:hAnsi="Times New Roman"/>
          <w:sz w:val="24"/>
          <w:szCs w:val="24"/>
        </w:rPr>
        <w:t>a loading control</w:t>
      </w:r>
      <w:r w:rsidR="0094759E">
        <w:rPr>
          <w:rFonts w:ascii="Times New Roman" w:hAnsi="Times New Roman"/>
          <w:sz w:val="24"/>
          <w:szCs w:val="24"/>
        </w:rPr>
        <w:t xml:space="preserve">. MTS </w:t>
      </w:r>
      <w:r w:rsidR="0094759E" w:rsidRPr="00F568F9">
        <w:rPr>
          <w:rFonts w:ascii="Times New Roman" w:hAnsi="Times New Roman"/>
          <w:sz w:val="24"/>
          <w:szCs w:val="24"/>
        </w:rPr>
        <w:t>assays</w:t>
      </w:r>
      <w:r w:rsidR="0094759E">
        <w:rPr>
          <w:rFonts w:ascii="Times New Roman" w:hAnsi="Times New Roman"/>
          <w:sz w:val="24"/>
          <w:szCs w:val="24"/>
        </w:rPr>
        <w:t xml:space="preserve"> (</w:t>
      </w:r>
      <w:r w:rsidR="0094759E" w:rsidRPr="009F74DF">
        <w:rPr>
          <w:rFonts w:ascii="Times New Roman" w:hAnsi="Times New Roman"/>
          <w:b/>
          <w:sz w:val="24"/>
          <w:szCs w:val="24"/>
        </w:rPr>
        <w:t>b</w:t>
      </w:r>
      <w:r w:rsidR="0094759E">
        <w:rPr>
          <w:rFonts w:ascii="Times New Roman" w:hAnsi="Times New Roman"/>
          <w:sz w:val="24"/>
          <w:szCs w:val="24"/>
        </w:rPr>
        <w:t>) and colony</w:t>
      </w:r>
      <w:r w:rsidR="0094759E" w:rsidRPr="00F568F9">
        <w:rPr>
          <w:rFonts w:ascii="Times New Roman" w:hAnsi="Times New Roman"/>
          <w:sz w:val="24"/>
          <w:szCs w:val="24"/>
        </w:rPr>
        <w:t xml:space="preserve"> </w:t>
      </w:r>
      <w:r w:rsidR="0094759E">
        <w:rPr>
          <w:rFonts w:ascii="Times New Roman" w:hAnsi="Times New Roman"/>
          <w:sz w:val="24"/>
          <w:szCs w:val="24"/>
        </w:rPr>
        <w:t>formation assays (</w:t>
      </w:r>
      <w:r w:rsidR="0094759E" w:rsidRPr="009F74DF">
        <w:rPr>
          <w:rFonts w:ascii="Times New Roman" w:hAnsi="Times New Roman"/>
          <w:b/>
          <w:sz w:val="24"/>
          <w:szCs w:val="24"/>
        </w:rPr>
        <w:t>c</w:t>
      </w:r>
      <w:r w:rsidR="0094759E">
        <w:rPr>
          <w:rFonts w:ascii="Times New Roman" w:hAnsi="Times New Roman"/>
          <w:sz w:val="24"/>
          <w:szCs w:val="24"/>
        </w:rPr>
        <w:t xml:space="preserve">) </w:t>
      </w:r>
      <w:r w:rsidR="0094759E" w:rsidRPr="00F568F9">
        <w:rPr>
          <w:rFonts w:ascii="Times New Roman" w:hAnsi="Times New Roman"/>
          <w:sz w:val="24"/>
          <w:szCs w:val="24"/>
        </w:rPr>
        <w:t>were carried out in</w:t>
      </w:r>
      <w:r w:rsidR="0094759E">
        <w:rPr>
          <w:rFonts w:ascii="Times New Roman" w:hAnsi="Times New Roman"/>
          <w:sz w:val="24"/>
          <w:szCs w:val="24"/>
        </w:rPr>
        <w:t xml:space="preserve"> </w:t>
      </w:r>
      <w:r w:rsidR="00234485">
        <w:rPr>
          <w:rFonts w:ascii="Times New Roman" w:hAnsi="Times New Roman"/>
          <w:sz w:val="24"/>
          <w:szCs w:val="24"/>
        </w:rPr>
        <w:t xml:space="preserve">A549 and </w:t>
      </w:r>
      <w:r w:rsidR="0094759E">
        <w:rPr>
          <w:rFonts w:ascii="Times New Roman" w:hAnsi="Times New Roman"/>
          <w:sz w:val="24"/>
          <w:szCs w:val="24"/>
        </w:rPr>
        <w:t xml:space="preserve">H1975 cells </w:t>
      </w:r>
      <w:r w:rsidR="0094759E" w:rsidRPr="005E1973">
        <w:rPr>
          <w:rFonts w:ascii="Times New Roman" w:hAnsi="Times New Roman"/>
          <w:sz w:val="24"/>
          <w:szCs w:val="24"/>
        </w:rPr>
        <w:t>expressing the vector control or TC2N</w:t>
      </w:r>
      <w:r w:rsidR="0094759E">
        <w:rPr>
          <w:rFonts w:ascii="Times New Roman" w:hAnsi="Times New Roman"/>
          <w:sz w:val="24"/>
          <w:szCs w:val="24"/>
        </w:rPr>
        <w:t>.</w:t>
      </w:r>
      <w:r w:rsidR="0094759E" w:rsidRPr="00F30462">
        <w:t xml:space="preserve"> </w:t>
      </w:r>
      <w:r w:rsidR="0094759E" w:rsidRPr="009F74DF">
        <w:rPr>
          <w:rFonts w:ascii="Times New Roman" w:hAnsi="Times New Roman"/>
          <w:sz w:val="24"/>
          <w:szCs w:val="24"/>
        </w:rPr>
        <w:t xml:space="preserve">The number of colonies or the number of cells was counted and compared in the diagrams. </w:t>
      </w:r>
      <w:r w:rsidR="0094759E">
        <w:rPr>
          <w:rFonts w:ascii="Times New Roman" w:hAnsi="Times New Roman"/>
          <w:sz w:val="24"/>
          <w:szCs w:val="24"/>
        </w:rPr>
        <w:t>**P&lt;</w:t>
      </w:r>
      <w:r w:rsidR="0094759E" w:rsidRPr="00F30462">
        <w:rPr>
          <w:rFonts w:ascii="Times New Roman" w:hAnsi="Times New Roman"/>
          <w:sz w:val="24"/>
          <w:szCs w:val="24"/>
        </w:rPr>
        <w:t>0.01</w:t>
      </w:r>
      <w:r w:rsidR="0094759E">
        <w:rPr>
          <w:rFonts w:ascii="Times New Roman" w:hAnsi="Times New Roman"/>
          <w:sz w:val="24"/>
          <w:szCs w:val="24"/>
        </w:rPr>
        <w:t>. (</w:t>
      </w:r>
      <w:r w:rsidR="0094759E">
        <w:rPr>
          <w:rFonts w:ascii="Times New Roman" w:hAnsi="Times New Roman"/>
          <w:b/>
          <w:sz w:val="24"/>
          <w:szCs w:val="24"/>
        </w:rPr>
        <w:t>d</w:t>
      </w:r>
      <w:r w:rsidR="0094759E" w:rsidRPr="00DA652A">
        <w:rPr>
          <w:rFonts w:ascii="Times New Roman" w:hAnsi="Times New Roman"/>
          <w:b/>
          <w:sz w:val="24"/>
          <w:szCs w:val="24"/>
        </w:rPr>
        <w:t xml:space="preserve">, </w:t>
      </w:r>
      <w:r w:rsidR="0094759E">
        <w:rPr>
          <w:rFonts w:ascii="Times New Roman" w:hAnsi="Times New Roman"/>
          <w:b/>
          <w:sz w:val="24"/>
          <w:szCs w:val="24"/>
        </w:rPr>
        <w:t>e</w:t>
      </w:r>
      <w:r w:rsidR="0094759E">
        <w:rPr>
          <w:rFonts w:ascii="Times New Roman" w:hAnsi="Times New Roman"/>
          <w:sz w:val="24"/>
          <w:szCs w:val="24"/>
        </w:rPr>
        <w:t xml:space="preserve">) </w:t>
      </w:r>
      <w:r w:rsidR="0094759E" w:rsidRPr="00F01405">
        <w:rPr>
          <w:rFonts w:ascii="Times New Roman" w:hAnsi="Times New Roman"/>
          <w:sz w:val="24"/>
          <w:szCs w:val="24"/>
        </w:rPr>
        <w:t>Flow cytometry assay</w:t>
      </w:r>
      <w:r w:rsidR="0094759E">
        <w:rPr>
          <w:rFonts w:ascii="Times New Roman" w:hAnsi="Times New Roman"/>
          <w:sz w:val="24"/>
          <w:szCs w:val="24"/>
        </w:rPr>
        <w:t xml:space="preserve"> </w:t>
      </w:r>
      <w:r w:rsidR="0094759E" w:rsidRPr="00F01405">
        <w:rPr>
          <w:rFonts w:ascii="Times New Roman" w:hAnsi="Times New Roman"/>
          <w:sz w:val="24"/>
          <w:szCs w:val="24"/>
        </w:rPr>
        <w:t xml:space="preserve">were used to examine the effect of </w:t>
      </w:r>
      <w:r w:rsidR="0094759E">
        <w:rPr>
          <w:rFonts w:ascii="Times New Roman" w:hAnsi="Times New Roman"/>
          <w:sz w:val="24"/>
          <w:szCs w:val="24"/>
        </w:rPr>
        <w:t>TC2N</w:t>
      </w:r>
      <w:r w:rsidR="0094759E" w:rsidRPr="00F01405">
        <w:rPr>
          <w:rFonts w:ascii="Times New Roman" w:hAnsi="Times New Roman"/>
          <w:sz w:val="24"/>
          <w:szCs w:val="24"/>
        </w:rPr>
        <w:t xml:space="preserve"> on</w:t>
      </w:r>
      <w:r w:rsidR="0094759E">
        <w:rPr>
          <w:rFonts w:ascii="Times New Roman" w:hAnsi="Times New Roman"/>
          <w:sz w:val="24"/>
          <w:szCs w:val="24"/>
        </w:rPr>
        <w:t xml:space="preserve"> cell cycle (</w:t>
      </w:r>
      <w:r w:rsidR="0094759E">
        <w:rPr>
          <w:rFonts w:ascii="Times New Roman" w:hAnsi="Times New Roman"/>
          <w:b/>
          <w:sz w:val="24"/>
          <w:szCs w:val="24"/>
        </w:rPr>
        <w:t>d</w:t>
      </w:r>
      <w:r w:rsidR="0094759E">
        <w:rPr>
          <w:rFonts w:ascii="Times New Roman" w:hAnsi="Times New Roman"/>
          <w:sz w:val="24"/>
          <w:szCs w:val="24"/>
        </w:rPr>
        <w:t>) and cell apoptosis (</w:t>
      </w:r>
      <w:r w:rsidR="0094759E">
        <w:rPr>
          <w:rFonts w:ascii="Times New Roman" w:hAnsi="Times New Roman"/>
          <w:b/>
          <w:sz w:val="24"/>
          <w:szCs w:val="24"/>
        </w:rPr>
        <w:t>e</w:t>
      </w:r>
      <w:r w:rsidR="0094759E">
        <w:rPr>
          <w:rFonts w:ascii="Times New Roman" w:hAnsi="Times New Roman"/>
          <w:sz w:val="24"/>
          <w:szCs w:val="24"/>
        </w:rPr>
        <w:t xml:space="preserve">). </w:t>
      </w:r>
      <w:r w:rsidR="0094759E" w:rsidRPr="00F30462">
        <w:rPr>
          <w:rFonts w:ascii="Times New Roman" w:hAnsi="Times New Roman"/>
          <w:sz w:val="24"/>
          <w:szCs w:val="24"/>
        </w:rPr>
        <w:t>Error bars indicate s.d. (n = 3)</w:t>
      </w:r>
      <w:r w:rsidR="0094759E">
        <w:rPr>
          <w:rFonts w:ascii="Times New Roman" w:hAnsi="Times New Roman"/>
          <w:sz w:val="24"/>
          <w:szCs w:val="24"/>
        </w:rPr>
        <w:t xml:space="preserve">. </w:t>
      </w:r>
    </w:p>
    <w:p w:rsidR="005E1E0F" w:rsidRDefault="005E1E0F" w:rsidP="0023583A">
      <w:pPr>
        <w:spacing w:line="360" w:lineRule="auto"/>
        <w:rPr>
          <w:rFonts w:ascii="Times New Roman" w:hAnsi="Times New Roman" w:cs="Times New Roman"/>
          <w:sz w:val="24"/>
          <w:szCs w:val="24"/>
        </w:rPr>
      </w:pPr>
    </w:p>
    <w:p w:rsidR="0007167B" w:rsidRDefault="0007167B" w:rsidP="0007167B">
      <w:pPr>
        <w:spacing w:line="360" w:lineRule="auto"/>
        <w:rPr>
          <w:rFonts w:ascii="Times New Roman" w:hAnsi="Times New Roman" w:cs="Times New Roman"/>
          <w:sz w:val="24"/>
          <w:szCs w:val="24"/>
        </w:rPr>
      </w:pPr>
      <w:r>
        <w:rPr>
          <w:rFonts w:ascii="Times New Roman" w:hAnsi="Times New Roman" w:cs="Times New Roman"/>
          <w:b/>
          <w:sz w:val="24"/>
          <w:szCs w:val="24"/>
        </w:rPr>
        <w:t xml:space="preserve">Supplementary Figure 4 </w:t>
      </w:r>
      <w:r>
        <w:rPr>
          <w:rFonts w:ascii="Times New Roman" w:hAnsi="Times New Roman" w:cs="Times New Roman"/>
          <w:sz w:val="24"/>
          <w:szCs w:val="24"/>
        </w:rPr>
        <w:t>The expression</w:t>
      </w:r>
      <w:r>
        <w:rPr>
          <w:rFonts w:ascii="Times New Roman" w:hAnsi="Times New Roman" w:cs="Times New Roman" w:hint="eastAsia"/>
          <w:sz w:val="24"/>
          <w:szCs w:val="24"/>
        </w:rPr>
        <w:t xml:space="preserve"> </w:t>
      </w:r>
      <w:r w:rsidRPr="009036BE">
        <w:rPr>
          <w:rFonts w:ascii="Times New Roman" w:hAnsi="Times New Roman" w:cs="Times New Roman"/>
          <w:sz w:val="24"/>
          <w:szCs w:val="24"/>
        </w:rPr>
        <w:t xml:space="preserve">of </w:t>
      </w:r>
      <w:r>
        <w:rPr>
          <w:rFonts w:ascii="Times New Roman" w:hAnsi="Times New Roman" w:cs="Times New Roman"/>
          <w:sz w:val="24"/>
          <w:szCs w:val="24"/>
        </w:rPr>
        <w:t>TC2N and EGFP</w:t>
      </w:r>
      <w:r w:rsidRPr="009036BE">
        <w:rPr>
          <w:rFonts w:ascii="Times New Roman" w:hAnsi="Times New Roman" w:cs="Times New Roman"/>
          <w:sz w:val="24"/>
          <w:szCs w:val="24"/>
        </w:rPr>
        <w:t xml:space="preserve"> </w:t>
      </w:r>
      <w:r>
        <w:rPr>
          <w:rFonts w:ascii="Times New Roman" w:hAnsi="Times New Roman" w:cs="Times New Roman"/>
          <w:sz w:val="24"/>
          <w:szCs w:val="24"/>
        </w:rPr>
        <w:t>were</w:t>
      </w:r>
      <w:r w:rsidRPr="009036BE">
        <w:rPr>
          <w:rFonts w:ascii="Times New Roman" w:hAnsi="Times New Roman" w:cs="Times New Roman"/>
          <w:sz w:val="24"/>
          <w:szCs w:val="24"/>
        </w:rPr>
        <w:t xml:space="preserve"> </w:t>
      </w:r>
      <w:r>
        <w:rPr>
          <w:rFonts w:ascii="Times New Roman" w:hAnsi="Times New Roman" w:cs="Times New Roman"/>
          <w:sz w:val="24"/>
          <w:szCs w:val="24"/>
        </w:rPr>
        <w:t>detected</w:t>
      </w:r>
      <w:r w:rsidRPr="009036BE">
        <w:rPr>
          <w:rFonts w:ascii="Times New Roman" w:hAnsi="Times New Roman" w:cs="Times New Roman"/>
          <w:sz w:val="24"/>
          <w:szCs w:val="24"/>
        </w:rPr>
        <w:t xml:space="preserve"> by WB in </w:t>
      </w:r>
      <w:r>
        <w:rPr>
          <w:rFonts w:ascii="Times New Roman" w:hAnsi="Times New Roman" w:cs="Times New Roman"/>
          <w:sz w:val="24"/>
          <w:szCs w:val="24"/>
        </w:rPr>
        <w:t>H460</w:t>
      </w:r>
      <w:r w:rsidRPr="009036BE">
        <w:rPr>
          <w:rFonts w:ascii="Times New Roman" w:hAnsi="Times New Roman" w:cs="Times New Roman"/>
          <w:sz w:val="24"/>
          <w:szCs w:val="24"/>
        </w:rPr>
        <w:t xml:space="preserve"> stably cells. ACTIN </w:t>
      </w:r>
      <w:r w:rsidR="00536884">
        <w:rPr>
          <w:rFonts w:ascii="Times New Roman" w:hAnsi="Times New Roman" w:cs="Times New Roman"/>
          <w:sz w:val="24"/>
          <w:szCs w:val="24"/>
        </w:rPr>
        <w:t>serves as</w:t>
      </w:r>
      <w:r w:rsidRPr="009036BE">
        <w:rPr>
          <w:rFonts w:ascii="Times New Roman" w:hAnsi="Times New Roman" w:cs="Times New Roman"/>
          <w:sz w:val="24"/>
          <w:szCs w:val="24"/>
        </w:rPr>
        <w:t xml:space="preserve"> an internal control.</w:t>
      </w:r>
      <w:r>
        <w:rPr>
          <w:rFonts w:ascii="Times New Roman" w:hAnsi="Times New Roman" w:cs="Times New Roman"/>
          <w:sz w:val="24"/>
          <w:szCs w:val="24"/>
        </w:rPr>
        <w:t xml:space="preserve"> </w:t>
      </w:r>
    </w:p>
    <w:p w:rsidR="0007167B" w:rsidRDefault="0007167B" w:rsidP="0023583A">
      <w:pPr>
        <w:spacing w:line="360" w:lineRule="auto"/>
        <w:rPr>
          <w:rFonts w:ascii="Times New Roman" w:hAnsi="Times New Roman" w:cs="Times New Roman"/>
          <w:sz w:val="24"/>
          <w:szCs w:val="24"/>
        </w:rPr>
      </w:pPr>
    </w:p>
    <w:p w:rsidR="00C13E1C" w:rsidRDefault="00F56303" w:rsidP="00C804FA">
      <w:pPr>
        <w:spacing w:line="360" w:lineRule="auto"/>
        <w:rPr>
          <w:rFonts w:ascii="Times New Roman" w:hAnsi="Times New Roman" w:cs="Times New Roman"/>
          <w:sz w:val="24"/>
          <w:szCs w:val="24"/>
        </w:rPr>
      </w:pPr>
      <w:r>
        <w:rPr>
          <w:rFonts w:ascii="Times New Roman" w:hAnsi="Times New Roman" w:cs="Times New Roman"/>
          <w:b/>
          <w:sz w:val="24"/>
          <w:szCs w:val="24"/>
        </w:rPr>
        <w:t>Supplementary Figure 5</w:t>
      </w:r>
      <w:r w:rsidR="00C13E1C">
        <w:rPr>
          <w:rFonts w:ascii="Times New Roman" w:hAnsi="Times New Roman" w:cs="Times New Roman"/>
          <w:b/>
          <w:sz w:val="24"/>
          <w:szCs w:val="24"/>
        </w:rPr>
        <w:t xml:space="preserve"> </w:t>
      </w:r>
      <w:r w:rsidR="00C13E1C" w:rsidRPr="00C13576">
        <w:rPr>
          <w:rFonts w:ascii="Times New Roman" w:hAnsi="Times New Roman" w:cs="Times New Roman"/>
          <w:sz w:val="24"/>
          <w:szCs w:val="24"/>
        </w:rPr>
        <w:t xml:space="preserve">Ectopic expression of </w:t>
      </w:r>
      <w:r w:rsidR="00C13E1C">
        <w:rPr>
          <w:rFonts w:ascii="Times New Roman" w:hAnsi="Times New Roman" w:cs="Times New Roman"/>
          <w:sz w:val="24"/>
          <w:szCs w:val="24"/>
        </w:rPr>
        <w:t xml:space="preserve">TC2N does not affected the Cdk5 </w:t>
      </w:r>
      <w:r w:rsidR="00C13E1C" w:rsidRPr="00C13576">
        <w:rPr>
          <w:rFonts w:ascii="Times New Roman" w:hAnsi="Times New Roman" w:cs="Times New Roman"/>
          <w:sz w:val="24"/>
          <w:szCs w:val="24"/>
        </w:rPr>
        <w:t xml:space="preserve">mRNA expression. </w:t>
      </w:r>
      <w:r w:rsidR="00C13E1C" w:rsidRPr="00915095">
        <w:rPr>
          <w:rFonts w:ascii="Times New Roman" w:hAnsi="Times New Roman" w:cs="Times New Roman"/>
          <w:sz w:val="24"/>
          <w:szCs w:val="24"/>
        </w:rPr>
        <w:t>The Cdk5</w:t>
      </w:r>
      <w:r w:rsidR="00C13E1C">
        <w:rPr>
          <w:rFonts w:ascii="Times New Roman" w:hAnsi="Times New Roman" w:cs="Times New Roman"/>
          <w:sz w:val="24"/>
          <w:szCs w:val="24"/>
        </w:rPr>
        <w:t xml:space="preserve"> </w:t>
      </w:r>
      <w:r w:rsidR="00C13E1C" w:rsidRPr="00915095">
        <w:rPr>
          <w:rFonts w:ascii="Times New Roman" w:hAnsi="Times New Roman" w:cs="Times New Roman"/>
          <w:sz w:val="24"/>
          <w:szCs w:val="24"/>
        </w:rPr>
        <w:t>mRNA expression was examined by qRT–PCR after knockdown of TC2N in H460 cells.</w:t>
      </w:r>
      <w:r w:rsidR="00C13E1C">
        <w:rPr>
          <w:rFonts w:ascii="Times New Roman" w:hAnsi="Times New Roman" w:cs="Times New Roman"/>
          <w:sz w:val="24"/>
          <w:szCs w:val="24"/>
        </w:rPr>
        <w:t xml:space="preserve"> </w:t>
      </w:r>
      <w:r w:rsidR="00C13E1C" w:rsidRPr="00915095">
        <w:rPr>
          <w:rFonts w:ascii="Times New Roman" w:hAnsi="Times New Roman" w:cs="Times New Roman"/>
          <w:sz w:val="24"/>
          <w:szCs w:val="24"/>
        </w:rPr>
        <w:t xml:space="preserve">ACTIN </w:t>
      </w:r>
      <w:r w:rsidR="00C804FA">
        <w:rPr>
          <w:rFonts w:ascii="Times New Roman" w:hAnsi="Times New Roman" w:cs="Times New Roman"/>
          <w:sz w:val="24"/>
          <w:szCs w:val="24"/>
        </w:rPr>
        <w:t>serves</w:t>
      </w:r>
      <w:r w:rsidR="00C804FA">
        <w:rPr>
          <w:rFonts w:ascii="Times New Roman" w:hAnsi="Times New Roman" w:cs="Times New Roman" w:hint="eastAsia"/>
          <w:sz w:val="24"/>
          <w:szCs w:val="24"/>
        </w:rPr>
        <w:t xml:space="preserve"> </w:t>
      </w:r>
      <w:r w:rsidR="00C804FA">
        <w:rPr>
          <w:rFonts w:ascii="Times New Roman" w:hAnsi="Times New Roman" w:cs="Times New Roman"/>
          <w:sz w:val="24"/>
          <w:szCs w:val="24"/>
        </w:rPr>
        <w:t>as</w:t>
      </w:r>
      <w:r w:rsidR="00C13E1C" w:rsidRPr="00915095">
        <w:rPr>
          <w:rFonts w:ascii="Times New Roman" w:hAnsi="Times New Roman" w:cs="Times New Roman"/>
          <w:sz w:val="24"/>
          <w:szCs w:val="24"/>
        </w:rPr>
        <w:t xml:space="preserve"> an internal control.</w:t>
      </w:r>
    </w:p>
    <w:p w:rsidR="00FD39EC" w:rsidRPr="0023583A" w:rsidRDefault="00FD39EC" w:rsidP="009036BE">
      <w:pPr>
        <w:spacing w:line="360" w:lineRule="auto"/>
        <w:rPr>
          <w:rFonts w:ascii="Times New Roman" w:hAnsi="Times New Roman" w:cs="Times New Roman"/>
          <w:sz w:val="24"/>
          <w:szCs w:val="24"/>
        </w:rPr>
      </w:pPr>
    </w:p>
    <w:p w:rsidR="00EE7089" w:rsidRDefault="00D6731D" w:rsidP="00EE3190">
      <w:pPr>
        <w:spacing w:line="360" w:lineRule="auto"/>
        <w:rPr>
          <w:rFonts w:ascii="Times New Roman" w:hAnsi="Times New Roman" w:cs="Times New Roman"/>
          <w:sz w:val="24"/>
          <w:szCs w:val="24"/>
        </w:rPr>
      </w:pPr>
      <w:r>
        <w:rPr>
          <w:rFonts w:ascii="Times New Roman" w:hAnsi="Times New Roman" w:cs="Times New Roman"/>
          <w:b/>
          <w:sz w:val="24"/>
          <w:szCs w:val="24"/>
        </w:rPr>
        <w:t>Supplementary Figure 6</w:t>
      </w:r>
      <w:r w:rsidR="00BD3A7C">
        <w:rPr>
          <w:rFonts w:ascii="Times New Roman" w:hAnsi="Times New Roman" w:cs="Times New Roman"/>
          <w:b/>
          <w:sz w:val="24"/>
          <w:szCs w:val="24"/>
        </w:rPr>
        <w:t xml:space="preserve"> </w:t>
      </w:r>
      <w:r w:rsidR="009E13B6" w:rsidRPr="009E13B6">
        <w:rPr>
          <w:rFonts w:ascii="Times New Roman" w:hAnsi="Times New Roman" w:cs="Times New Roman"/>
          <w:sz w:val="24"/>
          <w:szCs w:val="24"/>
        </w:rPr>
        <w:t xml:space="preserve">The protein levels of </w:t>
      </w:r>
      <w:r w:rsidR="009E13B6">
        <w:rPr>
          <w:rFonts w:ascii="Times New Roman" w:hAnsi="Times New Roman" w:cs="Times New Roman"/>
          <w:sz w:val="24"/>
          <w:szCs w:val="24"/>
        </w:rPr>
        <w:t>P21 and</w:t>
      </w:r>
      <w:r w:rsidR="009E13B6" w:rsidRPr="009E13B6">
        <w:rPr>
          <w:rFonts w:ascii="Times New Roman" w:hAnsi="Times New Roman" w:cs="Times New Roman"/>
          <w:sz w:val="24"/>
          <w:szCs w:val="24"/>
        </w:rPr>
        <w:t xml:space="preserve"> BAX were monitored by WB after </w:t>
      </w:r>
      <w:r w:rsidR="009E13B6">
        <w:rPr>
          <w:rFonts w:ascii="Times New Roman" w:hAnsi="Times New Roman" w:cs="Times New Roman"/>
          <w:sz w:val="24"/>
          <w:szCs w:val="24"/>
        </w:rPr>
        <w:t>overexpression</w:t>
      </w:r>
      <w:r w:rsidR="009E13B6" w:rsidRPr="009E13B6">
        <w:rPr>
          <w:rFonts w:ascii="Times New Roman" w:hAnsi="Times New Roman" w:cs="Times New Roman"/>
          <w:sz w:val="24"/>
          <w:szCs w:val="24"/>
        </w:rPr>
        <w:t xml:space="preserve"> of TC2N in </w:t>
      </w:r>
      <w:r w:rsidR="009E13B6">
        <w:rPr>
          <w:rFonts w:ascii="Times New Roman" w:hAnsi="Times New Roman" w:cs="Times New Roman"/>
          <w:sz w:val="24"/>
          <w:szCs w:val="24"/>
        </w:rPr>
        <w:t>H1975</w:t>
      </w:r>
      <w:r w:rsidR="009E13B6" w:rsidRPr="009E13B6">
        <w:rPr>
          <w:rFonts w:ascii="Times New Roman" w:hAnsi="Times New Roman" w:cs="Times New Roman"/>
          <w:sz w:val="24"/>
          <w:szCs w:val="24"/>
        </w:rPr>
        <w:t xml:space="preserve"> cells. ACTIN serves as an internal control.</w:t>
      </w:r>
    </w:p>
    <w:p w:rsidR="00FA080F" w:rsidRDefault="00FA080F" w:rsidP="00EE3190">
      <w:pPr>
        <w:spacing w:line="360" w:lineRule="auto"/>
        <w:rPr>
          <w:rFonts w:ascii="Times New Roman" w:hAnsi="Times New Roman" w:cs="Times New Roman"/>
          <w:sz w:val="24"/>
          <w:szCs w:val="24"/>
        </w:rPr>
      </w:pPr>
    </w:p>
    <w:p w:rsidR="00A476C1" w:rsidRPr="00C13E1C" w:rsidRDefault="00A476C1" w:rsidP="00EE3190">
      <w:pPr>
        <w:spacing w:line="360" w:lineRule="auto"/>
        <w:rPr>
          <w:rFonts w:ascii="Times New Roman" w:hAnsi="Times New Roman" w:cs="Times New Roman"/>
          <w:sz w:val="24"/>
          <w:szCs w:val="24"/>
        </w:rPr>
      </w:pPr>
    </w:p>
    <w:p w:rsidR="00A476C1" w:rsidRDefault="00A476C1" w:rsidP="00EE3190">
      <w:pPr>
        <w:spacing w:line="360" w:lineRule="auto"/>
        <w:rPr>
          <w:rFonts w:ascii="Times New Roman" w:hAnsi="Times New Roman" w:cs="Times New Roman"/>
          <w:sz w:val="24"/>
          <w:szCs w:val="24"/>
        </w:rPr>
      </w:pPr>
    </w:p>
    <w:p w:rsidR="00AB1F4F" w:rsidRDefault="00AB1F4F">
      <w:pPr>
        <w:widowControl/>
        <w:jc w:val="left"/>
        <w:rPr>
          <w:rFonts w:ascii="Times New Roman" w:hAnsi="Times New Roman" w:cs="Times New Roman"/>
          <w:b/>
          <w:sz w:val="28"/>
          <w:szCs w:val="28"/>
        </w:rPr>
      </w:pPr>
      <w:r>
        <w:rPr>
          <w:rFonts w:ascii="Times New Roman" w:hAnsi="Times New Roman" w:cs="Times New Roman"/>
          <w:b/>
          <w:sz w:val="28"/>
          <w:szCs w:val="28"/>
        </w:rPr>
        <w:br w:type="page"/>
      </w:r>
    </w:p>
    <w:p w:rsidR="00D434A9" w:rsidRPr="00A476C1" w:rsidRDefault="00D434A9" w:rsidP="00A476C1">
      <w:pPr>
        <w:widowControl/>
        <w:jc w:val="left"/>
        <w:rPr>
          <w:rFonts w:ascii="Times New Roman" w:hAnsi="Times New Roman" w:cs="Times New Roman"/>
          <w:sz w:val="24"/>
          <w:szCs w:val="24"/>
        </w:rPr>
      </w:pPr>
      <w:r w:rsidRPr="00EE7089">
        <w:rPr>
          <w:rFonts w:ascii="Times New Roman" w:hAnsi="Times New Roman" w:cs="Times New Roman"/>
          <w:b/>
          <w:sz w:val="28"/>
          <w:szCs w:val="28"/>
        </w:rPr>
        <w:lastRenderedPageBreak/>
        <w:t>Supplementary Tables</w:t>
      </w:r>
    </w:p>
    <w:p w:rsidR="00C15F5C" w:rsidRPr="00C15F5C" w:rsidRDefault="0040072F" w:rsidP="00D434A9">
      <w:pPr>
        <w:spacing w:line="360" w:lineRule="auto"/>
        <w:rPr>
          <w:rFonts w:ascii="Times New Roman" w:hAnsi="Times New Roman" w:cs="Times New Roman"/>
          <w:b/>
          <w:sz w:val="24"/>
          <w:szCs w:val="24"/>
        </w:rPr>
      </w:pPr>
      <w:r>
        <w:rPr>
          <w:rFonts w:ascii="Times New Roman" w:hAnsi="Times New Roman" w:cs="Times New Roman"/>
          <w:b/>
          <w:bCs/>
          <w:kern w:val="0"/>
          <w:sz w:val="24"/>
          <w:szCs w:val="24"/>
        </w:rPr>
        <w:t>Supplementary Table 1</w:t>
      </w:r>
      <w:r w:rsidR="00C15F5C" w:rsidRPr="00A45689">
        <w:rPr>
          <w:rFonts w:ascii="Times New Roman" w:hAnsi="Times New Roman" w:cs="Times New Roman"/>
          <w:b/>
          <w:bCs/>
          <w:kern w:val="0"/>
          <w:sz w:val="24"/>
          <w:szCs w:val="24"/>
        </w:rPr>
        <w:t xml:space="preserve">. </w:t>
      </w:r>
      <w:r w:rsidR="00163891">
        <w:rPr>
          <w:rFonts w:ascii="Times New Roman" w:hAnsi="Times New Roman" w:cs="Times New Roman"/>
          <w:bCs/>
          <w:kern w:val="0"/>
          <w:sz w:val="24"/>
          <w:szCs w:val="24"/>
        </w:rPr>
        <w:t>The</w:t>
      </w:r>
      <w:r w:rsidR="00163891" w:rsidRPr="00163891">
        <w:rPr>
          <w:rFonts w:ascii="Times New Roman" w:hAnsi="Times New Roman" w:cs="Times New Roman"/>
          <w:bCs/>
          <w:kern w:val="0"/>
          <w:sz w:val="24"/>
          <w:szCs w:val="24"/>
        </w:rPr>
        <w:t xml:space="preserve"> correlation between </w:t>
      </w:r>
      <w:r w:rsidR="00163891">
        <w:rPr>
          <w:rFonts w:ascii="Times New Roman" w:hAnsi="Times New Roman" w:cs="Times New Roman"/>
          <w:bCs/>
          <w:kern w:val="0"/>
          <w:sz w:val="24"/>
          <w:szCs w:val="24"/>
        </w:rPr>
        <w:t xml:space="preserve">TC2N expression and </w:t>
      </w:r>
      <w:bookmarkStart w:id="7" w:name="OLE_LINK3"/>
      <w:bookmarkStart w:id="8" w:name="OLE_LINK4"/>
      <w:bookmarkStart w:id="9" w:name="OLE_LINK5"/>
      <w:bookmarkStart w:id="10" w:name="OLE_LINK6"/>
      <w:r w:rsidR="00163891">
        <w:rPr>
          <w:rFonts w:ascii="Times New Roman" w:hAnsi="Times New Roman" w:cs="Times New Roman"/>
          <w:bCs/>
          <w:kern w:val="0"/>
          <w:sz w:val="24"/>
          <w:szCs w:val="24"/>
        </w:rPr>
        <w:t>other signaling pathway-related genes</w:t>
      </w:r>
      <w:bookmarkEnd w:id="7"/>
      <w:bookmarkEnd w:id="8"/>
      <w:bookmarkEnd w:id="9"/>
      <w:bookmarkEnd w:id="10"/>
      <w:r w:rsidR="00163891">
        <w:rPr>
          <w:rFonts w:ascii="Times New Roman" w:hAnsi="Times New Roman" w:cs="Times New Roman"/>
          <w:bCs/>
          <w:kern w:val="0"/>
          <w:sz w:val="24"/>
          <w:szCs w:val="24"/>
        </w:rPr>
        <w:t>.</w:t>
      </w:r>
    </w:p>
    <w:p w:rsidR="00580348" w:rsidRDefault="00580348" w:rsidP="00580348"/>
    <w:tbl>
      <w:tblPr>
        <w:tblStyle w:val="a6"/>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74"/>
        <w:gridCol w:w="2074"/>
        <w:gridCol w:w="2074"/>
        <w:gridCol w:w="2074"/>
      </w:tblGrid>
      <w:tr w:rsidR="00580348" w:rsidRPr="00580348" w:rsidTr="00580348">
        <w:trPr>
          <w:jc w:val="center"/>
        </w:trPr>
        <w:tc>
          <w:tcPr>
            <w:tcW w:w="2074" w:type="dxa"/>
            <w:tcBorders>
              <w:top w:val="single" w:sz="4" w:space="0" w:color="auto"/>
              <w:left w:val="nil"/>
              <w:bottom w:val="single" w:sz="4" w:space="0" w:color="auto"/>
              <w:right w:val="nil"/>
            </w:tcBorders>
            <w:hideMark/>
          </w:tcPr>
          <w:p w:rsidR="00580348" w:rsidRPr="00580348" w:rsidRDefault="00580348">
            <w:pPr>
              <w:jc w:val="center"/>
              <w:rPr>
                <w:rFonts w:ascii="Times New Roman" w:hAnsi="Times New Roman" w:cs="Times New Roman"/>
                <w:sz w:val="18"/>
                <w:szCs w:val="18"/>
              </w:rPr>
            </w:pPr>
            <w:r w:rsidRPr="00580348">
              <w:rPr>
                <w:rFonts w:ascii="Times New Roman" w:hAnsi="Times New Roman" w:cs="Times New Roman"/>
                <w:sz w:val="18"/>
                <w:szCs w:val="18"/>
              </w:rPr>
              <w:t>Pathway name</w:t>
            </w:r>
          </w:p>
        </w:tc>
        <w:tc>
          <w:tcPr>
            <w:tcW w:w="2074" w:type="dxa"/>
            <w:tcBorders>
              <w:top w:val="single" w:sz="4" w:space="0" w:color="auto"/>
              <w:left w:val="nil"/>
              <w:bottom w:val="single" w:sz="4" w:space="0" w:color="auto"/>
              <w:right w:val="nil"/>
            </w:tcBorders>
            <w:hideMark/>
          </w:tcPr>
          <w:p w:rsidR="00580348" w:rsidRPr="00580348" w:rsidRDefault="00580348">
            <w:pPr>
              <w:jc w:val="center"/>
              <w:rPr>
                <w:rFonts w:ascii="Times New Roman" w:hAnsi="Times New Roman" w:cs="Times New Roman"/>
                <w:sz w:val="18"/>
                <w:szCs w:val="18"/>
              </w:rPr>
            </w:pPr>
            <w:r w:rsidRPr="00580348">
              <w:rPr>
                <w:rFonts w:ascii="Times New Roman" w:hAnsi="Times New Roman" w:cs="Times New Roman"/>
                <w:sz w:val="18"/>
                <w:szCs w:val="18"/>
              </w:rPr>
              <w:t>Gene name</w:t>
            </w:r>
          </w:p>
        </w:tc>
        <w:tc>
          <w:tcPr>
            <w:tcW w:w="2074" w:type="dxa"/>
            <w:tcBorders>
              <w:top w:val="single" w:sz="4" w:space="0" w:color="auto"/>
              <w:left w:val="nil"/>
              <w:bottom w:val="single" w:sz="4" w:space="0" w:color="auto"/>
              <w:right w:val="nil"/>
            </w:tcBorders>
            <w:hideMark/>
          </w:tcPr>
          <w:p w:rsidR="00580348" w:rsidRPr="00580348" w:rsidRDefault="00580348">
            <w:pPr>
              <w:jc w:val="center"/>
              <w:rPr>
                <w:rFonts w:ascii="Times New Roman" w:hAnsi="Times New Roman" w:cs="Times New Roman"/>
                <w:sz w:val="18"/>
                <w:szCs w:val="18"/>
              </w:rPr>
            </w:pPr>
            <w:r w:rsidRPr="00580348">
              <w:rPr>
                <w:rFonts w:ascii="Times New Roman" w:hAnsi="Times New Roman" w:cs="Times New Roman"/>
                <w:sz w:val="18"/>
                <w:szCs w:val="18"/>
              </w:rPr>
              <w:t>R value</w:t>
            </w:r>
          </w:p>
        </w:tc>
        <w:tc>
          <w:tcPr>
            <w:tcW w:w="2074" w:type="dxa"/>
            <w:tcBorders>
              <w:top w:val="single" w:sz="4" w:space="0" w:color="auto"/>
              <w:left w:val="nil"/>
              <w:bottom w:val="single" w:sz="4" w:space="0" w:color="auto"/>
              <w:right w:val="nil"/>
            </w:tcBorders>
            <w:hideMark/>
          </w:tcPr>
          <w:p w:rsidR="00580348" w:rsidRPr="00580348" w:rsidRDefault="00580348">
            <w:pPr>
              <w:jc w:val="center"/>
              <w:rPr>
                <w:rFonts w:ascii="Times New Roman" w:hAnsi="Times New Roman" w:cs="Times New Roman"/>
                <w:sz w:val="18"/>
                <w:szCs w:val="18"/>
              </w:rPr>
            </w:pPr>
            <w:r w:rsidRPr="00580348">
              <w:rPr>
                <w:rFonts w:ascii="Times New Roman" w:hAnsi="Times New Roman" w:cs="Times New Roman"/>
                <w:sz w:val="18"/>
                <w:szCs w:val="18"/>
              </w:rPr>
              <w:t>P value</w:t>
            </w:r>
          </w:p>
        </w:tc>
      </w:tr>
      <w:tr w:rsidR="00580348" w:rsidRPr="00580348" w:rsidTr="00580348">
        <w:trPr>
          <w:jc w:val="center"/>
        </w:trPr>
        <w:tc>
          <w:tcPr>
            <w:tcW w:w="2074" w:type="dxa"/>
            <w:tcBorders>
              <w:top w:val="single" w:sz="4" w:space="0" w:color="auto"/>
              <w:left w:val="nil"/>
              <w:bottom w:val="nil"/>
              <w:right w:val="nil"/>
            </w:tcBorders>
            <w:hideMark/>
          </w:tcPr>
          <w:p w:rsidR="00580348" w:rsidRPr="00580348" w:rsidRDefault="00580348">
            <w:pPr>
              <w:jc w:val="center"/>
              <w:rPr>
                <w:rFonts w:ascii="Times New Roman" w:hAnsi="Times New Roman" w:cs="Times New Roman"/>
                <w:sz w:val="18"/>
                <w:szCs w:val="18"/>
              </w:rPr>
            </w:pPr>
            <w:r w:rsidRPr="00580348">
              <w:rPr>
                <w:rFonts w:ascii="Times New Roman" w:hAnsi="Times New Roman" w:cs="Times New Roman"/>
                <w:sz w:val="18"/>
                <w:szCs w:val="18"/>
              </w:rPr>
              <w:t>Metabolism</w:t>
            </w:r>
          </w:p>
        </w:tc>
        <w:tc>
          <w:tcPr>
            <w:tcW w:w="2074" w:type="dxa"/>
            <w:tcBorders>
              <w:top w:val="single" w:sz="4" w:space="0" w:color="auto"/>
              <w:left w:val="nil"/>
              <w:bottom w:val="nil"/>
              <w:right w:val="nil"/>
            </w:tcBorders>
            <w:hideMark/>
          </w:tcPr>
          <w:p w:rsidR="00580348" w:rsidRPr="00580348" w:rsidRDefault="00580348">
            <w:pPr>
              <w:jc w:val="center"/>
              <w:rPr>
                <w:rFonts w:ascii="Times New Roman" w:hAnsi="Times New Roman" w:cs="Times New Roman"/>
                <w:sz w:val="18"/>
                <w:szCs w:val="18"/>
              </w:rPr>
            </w:pPr>
            <w:r w:rsidRPr="00580348">
              <w:rPr>
                <w:rFonts w:ascii="Times New Roman" w:hAnsi="Times New Roman" w:cs="Times New Roman"/>
                <w:sz w:val="18"/>
                <w:szCs w:val="18"/>
              </w:rPr>
              <w:t>PDK1</w:t>
            </w:r>
          </w:p>
        </w:tc>
        <w:tc>
          <w:tcPr>
            <w:tcW w:w="2074" w:type="dxa"/>
            <w:tcBorders>
              <w:top w:val="single" w:sz="4" w:space="0" w:color="auto"/>
              <w:left w:val="nil"/>
              <w:bottom w:val="nil"/>
              <w:right w:val="nil"/>
            </w:tcBorders>
            <w:hideMark/>
          </w:tcPr>
          <w:p w:rsidR="00580348" w:rsidRPr="00580348" w:rsidRDefault="00580348">
            <w:pPr>
              <w:jc w:val="center"/>
              <w:rPr>
                <w:rFonts w:ascii="Times New Roman" w:hAnsi="Times New Roman" w:cs="Times New Roman"/>
                <w:sz w:val="18"/>
                <w:szCs w:val="18"/>
              </w:rPr>
            </w:pPr>
            <w:r w:rsidRPr="00580348">
              <w:rPr>
                <w:rFonts w:ascii="Times New Roman" w:hAnsi="Times New Roman" w:cs="Times New Roman"/>
                <w:sz w:val="18"/>
                <w:szCs w:val="18"/>
              </w:rPr>
              <w:t>-0.198</w:t>
            </w:r>
          </w:p>
        </w:tc>
        <w:tc>
          <w:tcPr>
            <w:tcW w:w="2074" w:type="dxa"/>
            <w:tcBorders>
              <w:top w:val="single" w:sz="4" w:space="0" w:color="auto"/>
              <w:left w:val="nil"/>
              <w:bottom w:val="nil"/>
              <w:right w:val="nil"/>
            </w:tcBorders>
            <w:hideMark/>
          </w:tcPr>
          <w:p w:rsidR="00580348" w:rsidRPr="00580348" w:rsidRDefault="00580348">
            <w:pPr>
              <w:jc w:val="center"/>
              <w:rPr>
                <w:rFonts w:ascii="Times New Roman" w:hAnsi="Times New Roman" w:cs="Times New Roman"/>
                <w:sz w:val="18"/>
                <w:szCs w:val="18"/>
              </w:rPr>
            </w:pPr>
            <w:r w:rsidRPr="00580348">
              <w:rPr>
                <w:rFonts w:ascii="Times New Roman" w:hAnsi="Times New Roman" w:cs="Times New Roman"/>
                <w:sz w:val="18"/>
                <w:szCs w:val="18"/>
              </w:rPr>
              <w:t>&lt;0.001</w:t>
            </w:r>
          </w:p>
        </w:tc>
      </w:tr>
      <w:tr w:rsidR="00580348" w:rsidRPr="00580348" w:rsidTr="00580348">
        <w:trPr>
          <w:jc w:val="center"/>
        </w:trPr>
        <w:tc>
          <w:tcPr>
            <w:tcW w:w="2074" w:type="dxa"/>
            <w:tcBorders>
              <w:top w:val="nil"/>
              <w:left w:val="nil"/>
              <w:bottom w:val="nil"/>
              <w:right w:val="nil"/>
            </w:tcBorders>
          </w:tcPr>
          <w:p w:rsidR="00580348" w:rsidRPr="00580348" w:rsidRDefault="00580348">
            <w:pPr>
              <w:rPr>
                <w:rFonts w:ascii="Times New Roman" w:hAnsi="Times New Roman" w:cs="Times New Roman"/>
                <w:sz w:val="18"/>
                <w:szCs w:val="18"/>
              </w:rPr>
            </w:pPr>
          </w:p>
        </w:tc>
        <w:tc>
          <w:tcPr>
            <w:tcW w:w="2074" w:type="dxa"/>
            <w:tcBorders>
              <w:top w:val="nil"/>
              <w:left w:val="nil"/>
              <w:bottom w:val="nil"/>
              <w:right w:val="nil"/>
            </w:tcBorders>
            <w:hideMark/>
          </w:tcPr>
          <w:p w:rsidR="00580348" w:rsidRPr="00580348" w:rsidRDefault="00580348">
            <w:pPr>
              <w:jc w:val="center"/>
              <w:rPr>
                <w:rFonts w:ascii="Times New Roman" w:hAnsi="Times New Roman" w:cs="Times New Roman"/>
                <w:sz w:val="18"/>
                <w:szCs w:val="18"/>
              </w:rPr>
            </w:pPr>
            <w:r w:rsidRPr="00580348">
              <w:rPr>
                <w:rFonts w:ascii="Times New Roman" w:hAnsi="Times New Roman" w:cs="Times New Roman"/>
                <w:sz w:val="18"/>
                <w:szCs w:val="18"/>
              </w:rPr>
              <w:t>LIPT2</w:t>
            </w:r>
          </w:p>
        </w:tc>
        <w:tc>
          <w:tcPr>
            <w:tcW w:w="2074" w:type="dxa"/>
            <w:tcBorders>
              <w:top w:val="nil"/>
              <w:left w:val="nil"/>
              <w:bottom w:val="nil"/>
              <w:right w:val="nil"/>
            </w:tcBorders>
            <w:hideMark/>
          </w:tcPr>
          <w:p w:rsidR="00580348" w:rsidRPr="00580348" w:rsidRDefault="00580348">
            <w:pPr>
              <w:jc w:val="center"/>
              <w:rPr>
                <w:rFonts w:ascii="Times New Roman" w:hAnsi="Times New Roman" w:cs="Times New Roman"/>
                <w:sz w:val="18"/>
                <w:szCs w:val="18"/>
              </w:rPr>
            </w:pPr>
            <w:r w:rsidRPr="00580348">
              <w:rPr>
                <w:rFonts w:ascii="Times New Roman" w:hAnsi="Times New Roman" w:cs="Times New Roman"/>
                <w:sz w:val="18"/>
                <w:szCs w:val="18"/>
              </w:rPr>
              <w:t>-0.110</w:t>
            </w:r>
          </w:p>
        </w:tc>
        <w:tc>
          <w:tcPr>
            <w:tcW w:w="2074" w:type="dxa"/>
            <w:tcBorders>
              <w:top w:val="nil"/>
              <w:left w:val="nil"/>
              <w:bottom w:val="nil"/>
              <w:right w:val="nil"/>
            </w:tcBorders>
            <w:hideMark/>
          </w:tcPr>
          <w:p w:rsidR="00580348" w:rsidRPr="00580348" w:rsidRDefault="00580348">
            <w:pPr>
              <w:jc w:val="center"/>
              <w:rPr>
                <w:rFonts w:ascii="Times New Roman" w:hAnsi="Times New Roman" w:cs="Times New Roman"/>
                <w:sz w:val="18"/>
                <w:szCs w:val="18"/>
              </w:rPr>
            </w:pPr>
            <w:r w:rsidRPr="00580348">
              <w:rPr>
                <w:rFonts w:ascii="Times New Roman" w:hAnsi="Times New Roman" w:cs="Times New Roman"/>
                <w:sz w:val="18"/>
                <w:szCs w:val="18"/>
              </w:rPr>
              <w:t>&lt;0.001</w:t>
            </w:r>
          </w:p>
        </w:tc>
      </w:tr>
      <w:tr w:rsidR="00580348" w:rsidRPr="00580348" w:rsidTr="00580348">
        <w:trPr>
          <w:jc w:val="center"/>
        </w:trPr>
        <w:tc>
          <w:tcPr>
            <w:tcW w:w="2074" w:type="dxa"/>
            <w:tcBorders>
              <w:top w:val="nil"/>
              <w:left w:val="nil"/>
              <w:bottom w:val="nil"/>
              <w:right w:val="nil"/>
            </w:tcBorders>
          </w:tcPr>
          <w:p w:rsidR="00580348" w:rsidRPr="00580348" w:rsidRDefault="00580348">
            <w:pPr>
              <w:rPr>
                <w:rFonts w:ascii="Times New Roman" w:hAnsi="Times New Roman" w:cs="Times New Roman"/>
                <w:sz w:val="18"/>
                <w:szCs w:val="18"/>
              </w:rPr>
            </w:pPr>
          </w:p>
        </w:tc>
        <w:tc>
          <w:tcPr>
            <w:tcW w:w="2074" w:type="dxa"/>
            <w:tcBorders>
              <w:top w:val="nil"/>
              <w:left w:val="nil"/>
              <w:bottom w:val="nil"/>
              <w:right w:val="nil"/>
            </w:tcBorders>
            <w:hideMark/>
          </w:tcPr>
          <w:p w:rsidR="00580348" w:rsidRPr="00580348" w:rsidRDefault="00580348">
            <w:pPr>
              <w:jc w:val="center"/>
              <w:rPr>
                <w:rFonts w:ascii="Times New Roman" w:hAnsi="Times New Roman" w:cs="Times New Roman"/>
                <w:sz w:val="18"/>
                <w:szCs w:val="18"/>
              </w:rPr>
            </w:pPr>
            <w:r w:rsidRPr="00580348">
              <w:rPr>
                <w:rFonts w:ascii="Times New Roman" w:hAnsi="Times New Roman" w:cs="Times New Roman"/>
                <w:sz w:val="18"/>
                <w:szCs w:val="18"/>
              </w:rPr>
              <w:t>GCK</w:t>
            </w:r>
          </w:p>
        </w:tc>
        <w:tc>
          <w:tcPr>
            <w:tcW w:w="2074" w:type="dxa"/>
            <w:tcBorders>
              <w:top w:val="nil"/>
              <w:left w:val="nil"/>
              <w:bottom w:val="nil"/>
              <w:right w:val="nil"/>
            </w:tcBorders>
            <w:hideMark/>
          </w:tcPr>
          <w:p w:rsidR="00580348" w:rsidRPr="00580348" w:rsidRDefault="00580348">
            <w:pPr>
              <w:jc w:val="center"/>
              <w:rPr>
                <w:rFonts w:ascii="Times New Roman" w:hAnsi="Times New Roman" w:cs="Times New Roman"/>
                <w:sz w:val="18"/>
                <w:szCs w:val="18"/>
              </w:rPr>
            </w:pPr>
            <w:r w:rsidRPr="00580348">
              <w:rPr>
                <w:rFonts w:ascii="Times New Roman" w:hAnsi="Times New Roman" w:cs="Times New Roman"/>
                <w:sz w:val="18"/>
                <w:szCs w:val="18"/>
              </w:rPr>
              <w:t>-0.220</w:t>
            </w:r>
          </w:p>
        </w:tc>
        <w:tc>
          <w:tcPr>
            <w:tcW w:w="2074" w:type="dxa"/>
            <w:tcBorders>
              <w:top w:val="nil"/>
              <w:left w:val="nil"/>
              <w:bottom w:val="nil"/>
              <w:right w:val="nil"/>
            </w:tcBorders>
            <w:hideMark/>
          </w:tcPr>
          <w:p w:rsidR="00580348" w:rsidRPr="00580348" w:rsidRDefault="00580348">
            <w:pPr>
              <w:jc w:val="center"/>
              <w:rPr>
                <w:rFonts w:ascii="Times New Roman" w:hAnsi="Times New Roman" w:cs="Times New Roman"/>
                <w:sz w:val="18"/>
                <w:szCs w:val="18"/>
              </w:rPr>
            </w:pPr>
            <w:r w:rsidRPr="00580348">
              <w:rPr>
                <w:rFonts w:ascii="Times New Roman" w:hAnsi="Times New Roman" w:cs="Times New Roman"/>
                <w:sz w:val="18"/>
                <w:szCs w:val="18"/>
              </w:rPr>
              <w:t>&lt;0.001</w:t>
            </w:r>
          </w:p>
        </w:tc>
      </w:tr>
      <w:tr w:rsidR="00580348" w:rsidRPr="00580348" w:rsidTr="00580348">
        <w:trPr>
          <w:jc w:val="center"/>
        </w:trPr>
        <w:tc>
          <w:tcPr>
            <w:tcW w:w="2074" w:type="dxa"/>
            <w:tcBorders>
              <w:top w:val="nil"/>
              <w:left w:val="nil"/>
              <w:bottom w:val="nil"/>
              <w:right w:val="nil"/>
            </w:tcBorders>
          </w:tcPr>
          <w:p w:rsidR="00580348" w:rsidRPr="00580348" w:rsidRDefault="00580348">
            <w:pPr>
              <w:rPr>
                <w:rFonts w:ascii="Times New Roman" w:hAnsi="Times New Roman" w:cs="Times New Roman"/>
                <w:sz w:val="18"/>
                <w:szCs w:val="18"/>
              </w:rPr>
            </w:pPr>
          </w:p>
        </w:tc>
        <w:tc>
          <w:tcPr>
            <w:tcW w:w="2074" w:type="dxa"/>
            <w:tcBorders>
              <w:top w:val="nil"/>
              <w:left w:val="nil"/>
              <w:bottom w:val="nil"/>
              <w:right w:val="nil"/>
            </w:tcBorders>
            <w:hideMark/>
          </w:tcPr>
          <w:p w:rsidR="00580348" w:rsidRPr="00580348" w:rsidRDefault="00580348">
            <w:pPr>
              <w:jc w:val="center"/>
              <w:rPr>
                <w:rFonts w:ascii="Times New Roman" w:hAnsi="Times New Roman" w:cs="Times New Roman"/>
                <w:sz w:val="18"/>
                <w:szCs w:val="18"/>
              </w:rPr>
            </w:pPr>
            <w:r w:rsidRPr="00580348">
              <w:rPr>
                <w:rFonts w:ascii="Times New Roman" w:hAnsi="Times New Roman" w:cs="Times New Roman"/>
                <w:sz w:val="18"/>
                <w:szCs w:val="18"/>
              </w:rPr>
              <w:t>DUOX1</w:t>
            </w:r>
          </w:p>
        </w:tc>
        <w:tc>
          <w:tcPr>
            <w:tcW w:w="2074" w:type="dxa"/>
            <w:tcBorders>
              <w:top w:val="nil"/>
              <w:left w:val="nil"/>
              <w:bottom w:val="nil"/>
              <w:right w:val="nil"/>
            </w:tcBorders>
            <w:hideMark/>
          </w:tcPr>
          <w:p w:rsidR="00580348" w:rsidRPr="00580348" w:rsidRDefault="00580348">
            <w:pPr>
              <w:jc w:val="center"/>
              <w:rPr>
                <w:rFonts w:ascii="Times New Roman" w:hAnsi="Times New Roman" w:cs="Times New Roman"/>
                <w:sz w:val="18"/>
                <w:szCs w:val="18"/>
              </w:rPr>
            </w:pPr>
            <w:r w:rsidRPr="00580348">
              <w:rPr>
                <w:rFonts w:ascii="Times New Roman" w:hAnsi="Times New Roman" w:cs="Times New Roman"/>
                <w:sz w:val="18"/>
                <w:szCs w:val="18"/>
              </w:rPr>
              <w:t>-0.110</w:t>
            </w:r>
          </w:p>
        </w:tc>
        <w:tc>
          <w:tcPr>
            <w:tcW w:w="2074" w:type="dxa"/>
            <w:tcBorders>
              <w:top w:val="nil"/>
              <w:left w:val="nil"/>
              <w:bottom w:val="nil"/>
              <w:right w:val="nil"/>
            </w:tcBorders>
            <w:hideMark/>
          </w:tcPr>
          <w:p w:rsidR="00580348" w:rsidRPr="00580348" w:rsidRDefault="00580348">
            <w:pPr>
              <w:jc w:val="center"/>
              <w:rPr>
                <w:rFonts w:ascii="Times New Roman" w:hAnsi="Times New Roman" w:cs="Times New Roman"/>
                <w:sz w:val="18"/>
                <w:szCs w:val="18"/>
              </w:rPr>
            </w:pPr>
            <w:r w:rsidRPr="00580348">
              <w:rPr>
                <w:rFonts w:ascii="Times New Roman" w:hAnsi="Times New Roman" w:cs="Times New Roman"/>
                <w:sz w:val="18"/>
                <w:szCs w:val="18"/>
              </w:rPr>
              <w:t>&lt;0.001</w:t>
            </w:r>
          </w:p>
        </w:tc>
      </w:tr>
      <w:tr w:rsidR="00580348" w:rsidRPr="00580348" w:rsidTr="00580348">
        <w:trPr>
          <w:jc w:val="center"/>
        </w:trPr>
        <w:tc>
          <w:tcPr>
            <w:tcW w:w="2074" w:type="dxa"/>
            <w:tcBorders>
              <w:top w:val="nil"/>
              <w:left w:val="nil"/>
              <w:bottom w:val="nil"/>
              <w:right w:val="nil"/>
            </w:tcBorders>
          </w:tcPr>
          <w:p w:rsidR="00580348" w:rsidRPr="00580348" w:rsidRDefault="00580348">
            <w:pPr>
              <w:rPr>
                <w:rFonts w:ascii="Times New Roman" w:hAnsi="Times New Roman" w:cs="Times New Roman"/>
                <w:sz w:val="18"/>
                <w:szCs w:val="18"/>
              </w:rPr>
            </w:pPr>
          </w:p>
        </w:tc>
        <w:tc>
          <w:tcPr>
            <w:tcW w:w="2074" w:type="dxa"/>
            <w:tcBorders>
              <w:top w:val="nil"/>
              <w:left w:val="nil"/>
              <w:bottom w:val="nil"/>
              <w:right w:val="nil"/>
            </w:tcBorders>
            <w:hideMark/>
          </w:tcPr>
          <w:p w:rsidR="00580348" w:rsidRPr="00580348" w:rsidRDefault="00580348">
            <w:pPr>
              <w:jc w:val="center"/>
              <w:rPr>
                <w:rFonts w:ascii="Times New Roman" w:hAnsi="Times New Roman" w:cs="Times New Roman"/>
                <w:sz w:val="18"/>
                <w:szCs w:val="18"/>
              </w:rPr>
            </w:pPr>
            <w:r w:rsidRPr="00580348">
              <w:rPr>
                <w:rFonts w:ascii="Times New Roman" w:hAnsi="Times New Roman" w:cs="Times New Roman"/>
                <w:sz w:val="18"/>
                <w:szCs w:val="18"/>
              </w:rPr>
              <w:t>GSTM2</w:t>
            </w:r>
          </w:p>
        </w:tc>
        <w:tc>
          <w:tcPr>
            <w:tcW w:w="2074" w:type="dxa"/>
            <w:tcBorders>
              <w:top w:val="nil"/>
              <w:left w:val="nil"/>
              <w:bottom w:val="nil"/>
              <w:right w:val="nil"/>
            </w:tcBorders>
            <w:hideMark/>
          </w:tcPr>
          <w:p w:rsidR="00580348" w:rsidRPr="00580348" w:rsidRDefault="00580348">
            <w:pPr>
              <w:jc w:val="center"/>
              <w:rPr>
                <w:rFonts w:ascii="Times New Roman" w:hAnsi="Times New Roman" w:cs="Times New Roman"/>
                <w:sz w:val="18"/>
                <w:szCs w:val="18"/>
              </w:rPr>
            </w:pPr>
            <w:r w:rsidRPr="00580348">
              <w:rPr>
                <w:rFonts w:ascii="Times New Roman" w:hAnsi="Times New Roman" w:cs="Times New Roman"/>
                <w:sz w:val="18"/>
                <w:szCs w:val="18"/>
              </w:rPr>
              <w:t>-0.281</w:t>
            </w:r>
          </w:p>
        </w:tc>
        <w:tc>
          <w:tcPr>
            <w:tcW w:w="2074" w:type="dxa"/>
            <w:tcBorders>
              <w:top w:val="nil"/>
              <w:left w:val="nil"/>
              <w:bottom w:val="nil"/>
              <w:right w:val="nil"/>
            </w:tcBorders>
            <w:hideMark/>
          </w:tcPr>
          <w:p w:rsidR="00580348" w:rsidRPr="00580348" w:rsidRDefault="00580348">
            <w:pPr>
              <w:jc w:val="center"/>
              <w:rPr>
                <w:rFonts w:ascii="Times New Roman" w:hAnsi="Times New Roman" w:cs="Times New Roman"/>
                <w:sz w:val="18"/>
                <w:szCs w:val="18"/>
              </w:rPr>
            </w:pPr>
            <w:r w:rsidRPr="00580348">
              <w:rPr>
                <w:rFonts w:ascii="Times New Roman" w:hAnsi="Times New Roman" w:cs="Times New Roman"/>
                <w:sz w:val="18"/>
                <w:szCs w:val="18"/>
              </w:rPr>
              <w:t>&lt;0.001</w:t>
            </w:r>
          </w:p>
        </w:tc>
      </w:tr>
      <w:tr w:rsidR="00580348" w:rsidRPr="00580348" w:rsidTr="00580348">
        <w:trPr>
          <w:jc w:val="center"/>
        </w:trPr>
        <w:tc>
          <w:tcPr>
            <w:tcW w:w="2074" w:type="dxa"/>
            <w:tcBorders>
              <w:top w:val="nil"/>
              <w:left w:val="nil"/>
              <w:bottom w:val="nil"/>
              <w:right w:val="nil"/>
            </w:tcBorders>
          </w:tcPr>
          <w:p w:rsidR="00580348" w:rsidRPr="00580348" w:rsidRDefault="00580348">
            <w:pPr>
              <w:rPr>
                <w:rFonts w:ascii="Times New Roman" w:hAnsi="Times New Roman" w:cs="Times New Roman"/>
                <w:sz w:val="18"/>
                <w:szCs w:val="18"/>
              </w:rPr>
            </w:pPr>
          </w:p>
        </w:tc>
        <w:tc>
          <w:tcPr>
            <w:tcW w:w="2074" w:type="dxa"/>
            <w:tcBorders>
              <w:top w:val="nil"/>
              <w:left w:val="nil"/>
              <w:bottom w:val="nil"/>
              <w:right w:val="nil"/>
            </w:tcBorders>
            <w:hideMark/>
          </w:tcPr>
          <w:p w:rsidR="00580348" w:rsidRPr="00580348" w:rsidRDefault="00580348">
            <w:pPr>
              <w:jc w:val="center"/>
              <w:rPr>
                <w:rFonts w:ascii="Times New Roman" w:hAnsi="Times New Roman" w:cs="Times New Roman"/>
                <w:sz w:val="18"/>
                <w:szCs w:val="18"/>
              </w:rPr>
            </w:pPr>
            <w:r w:rsidRPr="00580348">
              <w:rPr>
                <w:rFonts w:ascii="Times New Roman" w:hAnsi="Times New Roman" w:cs="Times New Roman"/>
                <w:sz w:val="18"/>
                <w:szCs w:val="18"/>
              </w:rPr>
              <w:t>PKM2</w:t>
            </w:r>
          </w:p>
        </w:tc>
        <w:tc>
          <w:tcPr>
            <w:tcW w:w="2074" w:type="dxa"/>
            <w:tcBorders>
              <w:top w:val="nil"/>
              <w:left w:val="nil"/>
              <w:bottom w:val="nil"/>
              <w:right w:val="nil"/>
            </w:tcBorders>
            <w:hideMark/>
          </w:tcPr>
          <w:p w:rsidR="00580348" w:rsidRPr="00580348" w:rsidRDefault="00580348">
            <w:pPr>
              <w:jc w:val="center"/>
              <w:rPr>
                <w:rFonts w:ascii="Times New Roman" w:hAnsi="Times New Roman" w:cs="Times New Roman"/>
                <w:sz w:val="18"/>
                <w:szCs w:val="18"/>
              </w:rPr>
            </w:pPr>
            <w:r w:rsidRPr="00580348">
              <w:rPr>
                <w:rFonts w:ascii="Times New Roman" w:hAnsi="Times New Roman" w:cs="Times New Roman"/>
                <w:sz w:val="18"/>
                <w:szCs w:val="18"/>
              </w:rPr>
              <w:t>-0.250</w:t>
            </w:r>
          </w:p>
        </w:tc>
        <w:tc>
          <w:tcPr>
            <w:tcW w:w="2074" w:type="dxa"/>
            <w:tcBorders>
              <w:top w:val="nil"/>
              <w:left w:val="nil"/>
              <w:bottom w:val="nil"/>
              <w:right w:val="nil"/>
            </w:tcBorders>
            <w:hideMark/>
          </w:tcPr>
          <w:p w:rsidR="00580348" w:rsidRPr="00580348" w:rsidRDefault="00580348">
            <w:pPr>
              <w:jc w:val="center"/>
              <w:rPr>
                <w:rFonts w:ascii="Times New Roman" w:hAnsi="Times New Roman" w:cs="Times New Roman"/>
                <w:sz w:val="18"/>
                <w:szCs w:val="18"/>
              </w:rPr>
            </w:pPr>
            <w:r w:rsidRPr="00580348">
              <w:rPr>
                <w:rFonts w:ascii="Times New Roman" w:hAnsi="Times New Roman" w:cs="Times New Roman"/>
                <w:sz w:val="18"/>
                <w:szCs w:val="18"/>
              </w:rPr>
              <w:t>&lt;0.001</w:t>
            </w:r>
          </w:p>
        </w:tc>
      </w:tr>
      <w:tr w:rsidR="00580348" w:rsidRPr="00580348" w:rsidTr="00580348">
        <w:trPr>
          <w:jc w:val="center"/>
        </w:trPr>
        <w:tc>
          <w:tcPr>
            <w:tcW w:w="2074" w:type="dxa"/>
            <w:tcBorders>
              <w:top w:val="nil"/>
              <w:left w:val="nil"/>
              <w:bottom w:val="nil"/>
              <w:right w:val="nil"/>
            </w:tcBorders>
          </w:tcPr>
          <w:p w:rsidR="00580348" w:rsidRPr="00580348" w:rsidRDefault="00580348">
            <w:pPr>
              <w:rPr>
                <w:rFonts w:ascii="Times New Roman" w:hAnsi="Times New Roman" w:cs="Times New Roman"/>
                <w:sz w:val="18"/>
                <w:szCs w:val="18"/>
              </w:rPr>
            </w:pPr>
          </w:p>
        </w:tc>
        <w:tc>
          <w:tcPr>
            <w:tcW w:w="2074" w:type="dxa"/>
            <w:tcBorders>
              <w:top w:val="nil"/>
              <w:left w:val="nil"/>
              <w:bottom w:val="nil"/>
              <w:right w:val="nil"/>
            </w:tcBorders>
            <w:hideMark/>
          </w:tcPr>
          <w:p w:rsidR="00580348" w:rsidRPr="00580348" w:rsidRDefault="00580348">
            <w:pPr>
              <w:jc w:val="center"/>
              <w:rPr>
                <w:rFonts w:ascii="Times New Roman" w:hAnsi="Times New Roman" w:cs="Times New Roman"/>
                <w:sz w:val="18"/>
                <w:szCs w:val="18"/>
              </w:rPr>
            </w:pPr>
            <w:r w:rsidRPr="00580348">
              <w:rPr>
                <w:rFonts w:ascii="Times New Roman" w:hAnsi="Times New Roman" w:cs="Times New Roman"/>
                <w:sz w:val="18"/>
                <w:szCs w:val="18"/>
              </w:rPr>
              <w:t>ALDOA</w:t>
            </w:r>
          </w:p>
        </w:tc>
        <w:tc>
          <w:tcPr>
            <w:tcW w:w="2074" w:type="dxa"/>
            <w:tcBorders>
              <w:top w:val="nil"/>
              <w:left w:val="nil"/>
              <w:bottom w:val="nil"/>
              <w:right w:val="nil"/>
            </w:tcBorders>
            <w:hideMark/>
          </w:tcPr>
          <w:p w:rsidR="00580348" w:rsidRPr="00580348" w:rsidRDefault="00580348">
            <w:pPr>
              <w:jc w:val="center"/>
              <w:rPr>
                <w:rFonts w:ascii="Times New Roman" w:hAnsi="Times New Roman" w:cs="Times New Roman"/>
                <w:sz w:val="18"/>
                <w:szCs w:val="18"/>
              </w:rPr>
            </w:pPr>
            <w:r w:rsidRPr="00580348">
              <w:rPr>
                <w:rFonts w:ascii="Times New Roman" w:hAnsi="Times New Roman" w:cs="Times New Roman"/>
                <w:sz w:val="18"/>
                <w:szCs w:val="18"/>
              </w:rPr>
              <w:t>-0.113</w:t>
            </w:r>
          </w:p>
        </w:tc>
        <w:tc>
          <w:tcPr>
            <w:tcW w:w="2074" w:type="dxa"/>
            <w:tcBorders>
              <w:top w:val="nil"/>
              <w:left w:val="nil"/>
              <w:bottom w:val="nil"/>
              <w:right w:val="nil"/>
            </w:tcBorders>
            <w:hideMark/>
          </w:tcPr>
          <w:p w:rsidR="00580348" w:rsidRPr="00580348" w:rsidRDefault="00580348">
            <w:pPr>
              <w:jc w:val="center"/>
              <w:rPr>
                <w:rFonts w:ascii="Times New Roman" w:hAnsi="Times New Roman" w:cs="Times New Roman"/>
                <w:sz w:val="18"/>
                <w:szCs w:val="18"/>
              </w:rPr>
            </w:pPr>
            <w:r w:rsidRPr="00580348">
              <w:rPr>
                <w:rFonts w:ascii="Times New Roman" w:hAnsi="Times New Roman" w:cs="Times New Roman"/>
                <w:sz w:val="18"/>
                <w:szCs w:val="18"/>
              </w:rPr>
              <w:t>&lt;0.001</w:t>
            </w:r>
          </w:p>
        </w:tc>
      </w:tr>
      <w:tr w:rsidR="00580348" w:rsidRPr="00580348" w:rsidTr="00580348">
        <w:trPr>
          <w:jc w:val="center"/>
        </w:trPr>
        <w:tc>
          <w:tcPr>
            <w:tcW w:w="2074" w:type="dxa"/>
            <w:tcBorders>
              <w:top w:val="nil"/>
              <w:left w:val="nil"/>
              <w:bottom w:val="nil"/>
              <w:right w:val="nil"/>
            </w:tcBorders>
          </w:tcPr>
          <w:p w:rsidR="00580348" w:rsidRPr="00580348" w:rsidRDefault="00580348">
            <w:pPr>
              <w:jc w:val="center"/>
              <w:rPr>
                <w:rFonts w:ascii="Times New Roman" w:hAnsi="Times New Roman" w:cs="Times New Roman"/>
                <w:sz w:val="18"/>
                <w:szCs w:val="18"/>
              </w:rPr>
            </w:pPr>
          </w:p>
        </w:tc>
        <w:tc>
          <w:tcPr>
            <w:tcW w:w="2074" w:type="dxa"/>
            <w:tcBorders>
              <w:top w:val="nil"/>
              <w:left w:val="nil"/>
              <w:bottom w:val="nil"/>
              <w:right w:val="nil"/>
            </w:tcBorders>
            <w:hideMark/>
          </w:tcPr>
          <w:p w:rsidR="00580348" w:rsidRPr="00580348" w:rsidRDefault="00580348">
            <w:pPr>
              <w:jc w:val="center"/>
              <w:rPr>
                <w:rFonts w:ascii="Times New Roman" w:hAnsi="Times New Roman" w:cs="Times New Roman"/>
                <w:sz w:val="18"/>
                <w:szCs w:val="18"/>
              </w:rPr>
            </w:pPr>
            <w:r w:rsidRPr="00580348">
              <w:rPr>
                <w:rFonts w:ascii="Times New Roman" w:hAnsi="Times New Roman" w:cs="Times New Roman"/>
                <w:sz w:val="18"/>
                <w:szCs w:val="18"/>
              </w:rPr>
              <w:t>ENO1</w:t>
            </w:r>
          </w:p>
        </w:tc>
        <w:tc>
          <w:tcPr>
            <w:tcW w:w="2074" w:type="dxa"/>
            <w:tcBorders>
              <w:top w:val="nil"/>
              <w:left w:val="nil"/>
              <w:bottom w:val="nil"/>
              <w:right w:val="nil"/>
            </w:tcBorders>
            <w:hideMark/>
          </w:tcPr>
          <w:p w:rsidR="00580348" w:rsidRPr="00580348" w:rsidRDefault="00580348">
            <w:pPr>
              <w:jc w:val="center"/>
              <w:rPr>
                <w:rFonts w:ascii="Times New Roman" w:hAnsi="Times New Roman" w:cs="Times New Roman"/>
                <w:sz w:val="18"/>
                <w:szCs w:val="18"/>
              </w:rPr>
            </w:pPr>
            <w:r w:rsidRPr="00580348">
              <w:rPr>
                <w:rFonts w:ascii="Times New Roman" w:hAnsi="Times New Roman" w:cs="Times New Roman"/>
                <w:sz w:val="18"/>
                <w:szCs w:val="18"/>
              </w:rPr>
              <w:t>-0.105</w:t>
            </w:r>
          </w:p>
        </w:tc>
        <w:tc>
          <w:tcPr>
            <w:tcW w:w="2074" w:type="dxa"/>
            <w:tcBorders>
              <w:top w:val="nil"/>
              <w:left w:val="nil"/>
              <w:bottom w:val="nil"/>
              <w:right w:val="nil"/>
            </w:tcBorders>
            <w:hideMark/>
          </w:tcPr>
          <w:p w:rsidR="00580348" w:rsidRPr="00580348" w:rsidRDefault="00580348">
            <w:pPr>
              <w:jc w:val="center"/>
              <w:rPr>
                <w:rFonts w:ascii="Times New Roman" w:hAnsi="Times New Roman" w:cs="Times New Roman"/>
                <w:sz w:val="18"/>
                <w:szCs w:val="18"/>
              </w:rPr>
            </w:pPr>
            <w:r w:rsidRPr="00580348">
              <w:rPr>
                <w:rFonts w:ascii="Times New Roman" w:hAnsi="Times New Roman" w:cs="Times New Roman"/>
                <w:sz w:val="18"/>
                <w:szCs w:val="18"/>
              </w:rPr>
              <w:t>&lt;0.001</w:t>
            </w:r>
          </w:p>
        </w:tc>
      </w:tr>
      <w:tr w:rsidR="00580348" w:rsidRPr="00580348" w:rsidTr="00580348">
        <w:trPr>
          <w:jc w:val="center"/>
        </w:trPr>
        <w:tc>
          <w:tcPr>
            <w:tcW w:w="2074" w:type="dxa"/>
            <w:tcBorders>
              <w:top w:val="nil"/>
              <w:left w:val="nil"/>
              <w:bottom w:val="nil"/>
              <w:right w:val="nil"/>
            </w:tcBorders>
          </w:tcPr>
          <w:p w:rsidR="00580348" w:rsidRPr="00580348" w:rsidRDefault="00580348">
            <w:pPr>
              <w:jc w:val="center"/>
              <w:rPr>
                <w:rFonts w:ascii="Times New Roman" w:hAnsi="Times New Roman" w:cs="Times New Roman"/>
                <w:sz w:val="18"/>
                <w:szCs w:val="18"/>
              </w:rPr>
            </w:pPr>
          </w:p>
        </w:tc>
        <w:tc>
          <w:tcPr>
            <w:tcW w:w="2074" w:type="dxa"/>
            <w:tcBorders>
              <w:top w:val="nil"/>
              <w:left w:val="nil"/>
              <w:bottom w:val="nil"/>
              <w:right w:val="nil"/>
            </w:tcBorders>
            <w:hideMark/>
          </w:tcPr>
          <w:p w:rsidR="00580348" w:rsidRPr="00580348" w:rsidRDefault="00580348">
            <w:pPr>
              <w:jc w:val="center"/>
              <w:rPr>
                <w:rFonts w:ascii="Times New Roman" w:hAnsi="Times New Roman" w:cs="Times New Roman"/>
                <w:sz w:val="18"/>
                <w:szCs w:val="18"/>
              </w:rPr>
            </w:pPr>
            <w:r w:rsidRPr="00580348">
              <w:rPr>
                <w:rFonts w:ascii="Times New Roman" w:hAnsi="Times New Roman" w:cs="Times New Roman"/>
                <w:sz w:val="18"/>
                <w:szCs w:val="18"/>
              </w:rPr>
              <w:t>AMPD2</w:t>
            </w:r>
          </w:p>
        </w:tc>
        <w:tc>
          <w:tcPr>
            <w:tcW w:w="2074" w:type="dxa"/>
            <w:tcBorders>
              <w:top w:val="nil"/>
              <w:left w:val="nil"/>
              <w:bottom w:val="nil"/>
              <w:right w:val="nil"/>
            </w:tcBorders>
            <w:hideMark/>
          </w:tcPr>
          <w:p w:rsidR="00580348" w:rsidRPr="00580348" w:rsidRDefault="00580348">
            <w:pPr>
              <w:jc w:val="center"/>
              <w:rPr>
                <w:rFonts w:ascii="Times New Roman" w:hAnsi="Times New Roman" w:cs="Times New Roman"/>
                <w:sz w:val="18"/>
                <w:szCs w:val="18"/>
              </w:rPr>
            </w:pPr>
            <w:r w:rsidRPr="00580348">
              <w:rPr>
                <w:rFonts w:ascii="Times New Roman" w:hAnsi="Times New Roman" w:cs="Times New Roman"/>
                <w:sz w:val="18"/>
                <w:szCs w:val="18"/>
              </w:rPr>
              <w:t>-0.148</w:t>
            </w:r>
          </w:p>
        </w:tc>
        <w:tc>
          <w:tcPr>
            <w:tcW w:w="2074" w:type="dxa"/>
            <w:tcBorders>
              <w:top w:val="nil"/>
              <w:left w:val="nil"/>
              <w:bottom w:val="nil"/>
              <w:right w:val="nil"/>
            </w:tcBorders>
            <w:hideMark/>
          </w:tcPr>
          <w:p w:rsidR="00580348" w:rsidRPr="00580348" w:rsidRDefault="00580348">
            <w:pPr>
              <w:jc w:val="center"/>
              <w:rPr>
                <w:rFonts w:ascii="Times New Roman" w:hAnsi="Times New Roman" w:cs="Times New Roman"/>
                <w:sz w:val="18"/>
                <w:szCs w:val="18"/>
              </w:rPr>
            </w:pPr>
            <w:r w:rsidRPr="00580348">
              <w:rPr>
                <w:rFonts w:ascii="Times New Roman" w:hAnsi="Times New Roman" w:cs="Times New Roman"/>
                <w:sz w:val="18"/>
                <w:szCs w:val="18"/>
              </w:rPr>
              <w:t>&lt;0.001</w:t>
            </w:r>
          </w:p>
        </w:tc>
      </w:tr>
      <w:tr w:rsidR="00580348" w:rsidRPr="00580348" w:rsidTr="00580348">
        <w:trPr>
          <w:jc w:val="center"/>
        </w:trPr>
        <w:tc>
          <w:tcPr>
            <w:tcW w:w="2074" w:type="dxa"/>
            <w:tcBorders>
              <w:top w:val="nil"/>
              <w:left w:val="nil"/>
              <w:bottom w:val="nil"/>
              <w:right w:val="nil"/>
            </w:tcBorders>
          </w:tcPr>
          <w:p w:rsidR="00580348" w:rsidRPr="00580348" w:rsidRDefault="00580348">
            <w:pPr>
              <w:rPr>
                <w:rFonts w:ascii="Times New Roman" w:hAnsi="Times New Roman" w:cs="Times New Roman"/>
                <w:sz w:val="18"/>
                <w:szCs w:val="18"/>
              </w:rPr>
            </w:pPr>
          </w:p>
        </w:tc>
        <w:tc>
          <w:tcPr>
            <w:tcW w:w="2074" w:type="dxa"/>
            <w:tcBorders>
              <w:top w:val="nil"/>
              <w:left w:val="nil"/>
              <w:bottom w:val="nil"/>
              <w:right w:val="nil"/>
            </w:tcBorders>
            <w:hideMark/>
          </w:tcPr>
          <w:p w:rsidR="00580348" w:rsidRPr="00580348" w:rsidRDefault="00580348">
            <w:pPr>
              <w:jc w:val="center"/>
              <w:rPr>
                <w:rFonts w:ascii="Times New Roman" w:hAnsi="Times New Roman" w:cs="Times New Roman"/>
                <w:sz w:val="18"/>
                <w:szCs w:val="18"/>
              </w:rPr>
            </w:pPr>
            <w:r w:rsidRPr="00580348">
              <w:rPr>
                <w:rFonts w:ascii="Times New Roman" w:hAnsi="Times New Roman" w:cs="Times New Roman"/>
                <w:sz w:val="18"/>
                <w:szCs w:val="18"/>
              </w:rPr>
              <w:t>PGK1</w:t>
            </w:r>
          </w:p>
        </w:tc>
        <w:tc>
          <w:tcPr>
            <w:tcW w:w="2074" w:type="dxa"/>
            <w:tcBorders>
              <w:top w:val="nil"/>
              <w:left w:val="nil"/>
              <w:bottom w:val="nil"/>
              <w:right w:val="nil"/>
            </w:tcBorders>
            <w:hideMark/>
          </w:tcPr>
          <w:p w:rsidR="00580348" w:rsidRPr="00580348" w:rsidRDefault="00580348">
            <w:pPr>
              <w:jc w:val="center"/>
              <w:rPr>
                <w:rFonts w:ascii="Times New Roman" w:hAnsi="Times New Roman" w:cs="Times New Roman"/>
                <w:sz w:val="18"/>
                <w:szCs w:val="18"/>
              </w:rPr>
            </w:pPr>
            <w:r w:rsidRPr="00580348">
              <w:rPr>
                <w:rFonts w:ascii="Times New Roman" w:hAnsi="Times New Roman" w:cs="Times New Roman"/>
                <w:sz w:val="18"/>
                <w:szCs w:val="18"/>
              </w:rPr>
              <w:t>-0.163</w:t>
            </w:r>
          </w:p>
        </w:tc>
        <w:tc>
          <w:tcPr>
            <w:tcW w:w="2074" w:type="dxa"/>
            <w:tcBorders>
              <w:top w:val="nil"/>
              <w:left w:val="nil"/>
              <w:bottom w:val="nil"/>
              <w:right w:val="nil"/>
            </w:tcBorders>
            <w:hideMark/>
          </w:tcPr>
          <w:p w:rsidR="00580348" w:rsidRPr="00580348" w:rsidRDefault="00580348">
            <w:pPr>
              <w:jc w:val="center"/>
              <w:rPr>
                <w:rFonts w:ascii="Times New Roman" w:hAnsi="Times New Roman" w:cs="Times New Roman"/>
                <w:sz w:val="18"/>
                <w:szCs w:val="18"/>
              </w:rPr>
            </w:pPr>
            <w:r w:rsidRPr="00580348">
              <w:rPr>
                <w:rFonts w:ascii="Times New Roman" w:hAnsi="Times New Roman" w:cs="Times New Roman"/>
                <w:sz w:val="18"/>
                <w:szCs w:val="18"/>
              </w:rPr>
              <w:t>&lt;0.001</w:t>
            </w:r>
          </w:p>
        </w:tc>
      </w:tr>
      <w:tr w:rsidR="00580348" w:rsidRPr="00580348" w:rsidTr="00580348">
        <w:trPr>
          <w:jc w:val="center"/>
        </w:trPr>
        <w:tc>
          <w:tcPr>
            <w:tcW w:w="2074" w:type="dxa"/>
            <w:tcBorders>
              <w:top w:val="nil"/>
              <w:left w:val="nil"/>
              <w:bottom w:val="nil"/>
              <w:right w:val="nil"/>
            </w:tcBorders>
          </w:tcPr>
          <w:p w:rsidR="00580348" w:rsidRPr="00580348" w:rsidRDefault="00580348">
            <w:pPr>
              <w:rPr>
                <w:rFonts w:ascii="Times New Roman" w:hAnsi="Times New Roman" w:cs="Times New Roman"/>
                <w:sz w:val="18"/>
                <w:szCs w:val="18"/>
              </w:rPr>
            </w:pPr>
          </w:p>
        </w:tc>
        <w:tc>
          <w:tcPr>
            <w:tcW w:w="2074" w:type="dxa"/>
            <w:tcBorders>
              <w:top w:val="nil"/>
              <w:left w:val="nil"/>
              <w:bottom w:val="nil"/>
              <w:right w:val="nil"/>
            </w:tcBorders>
            <w:hideMark/>
          </w:tcPr>
          <w:p w:rsidR="00580348" w:rsidRPr="00580348" w:rsidRDefault="00580348">
            <w:pPr>
              <w:jc w:val="center"/>
              <w:rPr>
                <w:rFonts w:ascii="Times New Roman" w:hAnsi="Times New Roman" w:cs="Times New Roman"/>
                <w:sz w:val="18"/>
                <w:szCs w:val="18"/>
              </w:rPr>
            </w:pPr>
            <w:r w:rsidRPr="00580348">
              <w:rPr>
                <w:rFonts w:ascii="Times New Roman" w:hAnsi="Times New Roman" w:cs="Times New Roman"/>
                <w:sz w:val="18"/>
                <w:szCs w:val="18"/>
              </w:rPr>
              <w:t>GSTM4</w:t>
            </w:r>
          </w:p>
        </w:tc>
        <w:tc>
          <w:tcPr>
            <w:tcW w:w="2074" w:type="dxa"/>
            <w:tcBorders>
              <w:top w:val="nil"/>
              <w:left w:val="nil"/>
              <w:bottom w:val="nil"/>
              <w:right w:val="nil"/>
            </w:tcBorders>
            <w:hideMark/>
          </w:tcPr>
          <w:p w:rsidR="00580348" w:rsidRPr="00580348" w:rsidRDefault="00580348">
            <w:pPr>
              <w:jc w:val="center"/>
              <w:rPr>
                <w:rFonts w:ascii="Times New Roman" w:hAnsi="Times New Roman" w:cs="Times New Roman"/>
                <w:sz w:val="18"/>
                <w:szCs w:val="18"/>
              </w:rPr>
            </w:pPr>
            <w:r w:rsidRPr="00580348">
              <w:rPr>
                <w:rFonts w:ascii="Times New Roman" w:hAnsi="Times New Roman" w:cs="Times New Roman"/>
                <w:sz w:val="18"/>
                <w:szCs w:val="18"/>
              </w:rPr>
              <w:t>-0.255</w:t>
            </w:r>
          </w:p>
        </w:tc>
        <w:tc>
          <w:tcPr>
            <w:tcW w:w="2074" w:type="dxa"/>
            <w:tcBorders>
              <w:top w:val="nil"/>
              <w:left w:val="nil"/>
              <w:bottom w:val="nil"/>
              <w:right w:val="nil"/>
            </w:tcBorders>
            <w:hideMark/>
          </w:tcPr>
          <w:p w:rsidR="00580348" w:rsidRPr="00580348" w:rsidRDefault="00580348">
            <w:pPr>
              <w:jc w:val="center"/>
              <w:rPr>
                <w:rFonts w:ascii="Times New Roman" w:hAnsi="Times New Roman" w:cs="Times New Roman"/>
                <w:sz w:val="18"/>
                <w:szCs w:val="18"/>
              </w:rPr>
            </w:pPr>
            <w:r w:rsidRPr="00580348">
              <w:rPr>
                <w:rFonts w:ascii="Times New Roman" w:hAnsi="Times New Roman" w:cs="Times New Roman"/>
                <w:sz w:val="18"/>
                <w:szCs w:val="18"/>
              </w:rPr>
              <w:t>&lt;0.001</w:t>
            </w:r>
          </w:p>
        </w:tc>
      </w:tr>
      <w:tr w:rsidR="00580348" w:rsidRPr="00580348" w:rsidTr="00580348">
        <w:trPr>
          <w:jc w:val="center"/>
        </w:trPr>
        <w:tc>
          <w:tcPr>
            <w:tcW w:w="2074" w:type="dxa"/>
            <w:tcBorders>
              <w:top w:val="nil"/>
              <w:left w:val="nil"/>
              <w:bottom w:val="nil"/>
              <w:right w:val="nil"/>
            </w:tcBorders>
          </w:tcPr>
          <w:p w:rsidR="00580348" w:rsidRPr="00580348" w:rsidRDefault="00580348">
            <w:pPr>
              <w:rPr>
                <w:rFonts w:ascii="Times New Roman" w:hAnsi="Times New Roman" w:cs="Times New Roman"/>
                <w:sz w:val="18"/>
                <w:szCs w:val="18"/>
              </w:rPr>
            </w:pPr>
          </w:p>
        </w:tc>
        <w:tc>
          <w:tcPr>
            <w:tcW w:w="2074" w:type="dxa"/>
            <w:tcBorders>
              <w:top w:val="nil"/>
              <w:left w:val="nil"/>
              <w:bottom w:val="nil"/>
              <w:right w:val="nil"/>
            </w:tcBorders>
            <w:hideMark/>
          </w:tcPr>
          <w:p w:rsidR="00580348" w:rsidRPr="00580348" w:rsidRDefault="00580348">
            <w:pPr>
              <w:jc w:val="center"/>
              <w:rPr>
                <w:rFonts w:ascii="Times New Roman" w:hAnsi="Times New Roman" w:cs="Times New Roman"/>
                <w:sz w:val="18"/>
                <w:szCs w:val="18"/>
              </w:rPr>
            </w:pPr>
            <w:r w:rsidRPr="00580348">
              <w:rPr>
                <w:rFonts w:ascii="Times New Roman" w:hAnsi="Times New Roman" w:cs="Times New Roman"/>
                <w:sz w:val="18"/>
                <w:szCs w:val="18"/>
              </w:rPr>
              <w:t>GSTA4</w:t>
            </w:r>
          </w:p>
        </w:tc>
        <w:tc>
          <w:tcPr>
            <w:tcW w:w="2074" w:type="dxa"/>
            <w:tcBorders>
              <w:top w:val="nil"/>
              <w:left w:val="nil"/>
              <w:bottom w:val="nil"/>
              <w:right w:val="nil"/>
            </w:tcBorders>
            <w:hideMark/>
          </w:tcPr>
          <w:p w:rsidR="00580348" w:rsidRPr="00580348" w:rsidRDefault="00580348">
            <w:pPr>
              <w:jc w:val="center"/>
              <w:rPr>
                <w:rFonts w:ascii="Times New Roman" w:hAnsi="Times New Roman" w:cs="Times New Roman"/>
                <w:sz w:val="18"/>
                <w:szCs w:val="18"/>
              </w:rPr>
            </w:pPr>
            <w:r w:rsidRPr="00580348">
              <w:rPr>
                <w:rFonts w:ascii="Times New Roman" w:hAnsi="Times New Roman" w:cs="Times New Roman"/>
                <w:sz w:val="18"/>
                <w:szCs w:val="18"/>
              </w:rPr>
              <w:t>-0.148</w:t>
            </w:r>
          </w:p>
        </w:tc>
        <w:tc>
          <w:tcPr>
            <w:tcW w:w="2074" w:type="dxa"/>
            <w:tcBorders>
              <w:top w:val="nil"/>
              <w:left w:val="nil"/>
              <w:bottom w:val="nil"/>
              <w:right w:val="nil"/>
            </w:tcBorders>
            <w:hideMark/>
          </w:tcPr>
          <w:p w:rsidR="00580348" w:rsidRPr="00580348" w:rsidRDefault="00580348">
            <w:pPr>
              <w:jc w:val="center"/>
              <w:rPr>
                <w:rFonts w:ascii="Times New Roman" w:hAnsi="Times New Roman" w:cs="Times New Roman"/>
                <w:sz w:val="18"/>
                <w:szCs w:val="18"/>
              </w:rPr>
            </w:pPr>
            <w:r w:rsidRPr="00580348">
              <w:rPr>
                <w:rFonts w:ascii="Times New Roman" w:hAnsi="Times New Roman" w:cs="Times New Roman"/>
                <w:sz w:val="18"/>
                <w:szCs w:val="18"/>
              </w:rPr>
              <w:t>&lt;0.001</w:t>
            </w:r>
          </w:p>
        </w:tc>
      </w:tr>
      <w:tr w:rsidR="00580348" w:rsidRPr="00580348" w:rsidTr="00580348">
        <w:trPr>
          <w:jc w:val="center"/>
        </w:trPr>
        <w:tc>
          <w:tcPr>
            <w:tcW w:w="2074" w:type="dxa"/>
            <w:tcBorders>
              <w:top w:val="nil"/>
              <w:left w:val="nil"/>
              <w:bottom w:val="nil"/>
              <w:right w:val="nil"/>
            </w:tcBorders>
          </w:tcPr>
          <w:p w:rsidR="00580348" w:rsidRPr="00580348" w:rsidRDefault="00580348">
            <w:pPr>
              <w:jc w:val="center"/>
              <w:rPr>
                <w:rFonts w:ascii="Times New Roman" w:hAnsi="Times New Roman" w:cs="Times New Roman"/>
                <w:sz w:val="18"/>
                <w:szCs w:val="18"/>
              </w:rPr>
            </w:pPr>
          </w:p>
        </w:tc>
        <w:tc>
          <w:tcPr>
            <w:tcW w:w="2074" w:type="dxa"/>
            <w:tcBorders>
              <w:top w:val="nil"/>
              <w:left w:val="nil"/>
              <w:bottom w:val="nil"/>
              <w:right w:val="nil"/>
            </w:tcBorders>
            <w:hideMark/>
          </w:tcPr>
          <w:p w:rsidR="00580348" w:rsidRPr="00580348" w:rsidRDefault="00580348">
            <w:pPr>
              <w:jc w:val="center"/>
              <w:rPr>
                <w:rFonts w:ascii="Times New Roman" w:hAnsi="Times New Roman" w:cs="Times New Roman"/>
                <w:color w:val="FF0000"/>
                <w:sz w:val="18"/>
                <w:szCs w:val="18"/>
              </w:rPr>
            </w:pPr>
            <w:r w:rsidRPr="00580348">
              <w:rPr>
                <w:rFonts w:ascii="Times New Roman" w:hAnsi="Times New Roman" w:cs="Times New Roman"/>
                <w:color w:val="FF0000"/>
                <w:sz w:val="18"/>
                <w:szCs w:val="18"/>
              </w:rPr>
              <w:t>ENO3</w:t>
            </w:r>
          </w:p>
        </w:tc>
        <w:tc>
          <w:tcPr>
            <w:tcW w:w="2074" w:type="dxa"/>
            <w:tcBorders>
              <w:top w:val="nil"/>
              <w:left w:val="nil"/>
              <w:bottom w:val="nil"/>
              <w:right w:val="nil"/>
            </w:tcBorders>
            <w:hideMark/>
          </w:tcPr>
          <w:p w:rsidR="00580348" w:rsidRPr="00580348" w:rsidRDefault="00580348">
            <w:pPr>
              <w:jc w:val="center"/>
              <w:rPr>
                <w:rFonts w:ascii="Times New Roman" w:hAnsi="Times New Roman" w:cs="Times New Roman"/>
                <w:color w:val="FF0000"/>
                <w:sz w:val="18"/>
                <w:szCs w:val="18"/>
              </w:rPr>
            </w:pPr>
            <w:r w:rsidRPr="00580348">
              <w:rPr>
                <w:rFonts w:ascii="Times New Roman" w:hAnsi="Times New Roman" w:cs="Times New Roman"/>
                <w:color w:val="FF0000"/>
                <w:sz w:val="18"/>
                <w:szCs w:val="18"/>
              </w:rPr>
              <w:t>0.165</w:t>
            </w:r>
          </w:p>
        </w:tc>
        <w:tc>
          <w:tcPr>
            <w:tcW w:w="2074" w:type="dxa"/>
            <w:tcBorders>
              <w:top w:val="nil"/>
              <w:left w:val="nil"/>
              <w:bottom w:val="nil"/>
              <w:right w:val="nil"/>
            </w:tcBorders>
            <w:hideMark/>
          </w:tcPr>
          <w:p w:rsidR="00580348" w:rsidRPr="00580348" w:rsidRDefault="00580348">
            <w:pPr>
              <w:jc w:val="center"/>
              <w:rPr>
                <w:rFonts w:ascii="Times New Roman" w:hAnsi="Times New Roman" w:cs="Times New Roman"/>
                <w:color w:val="FF0000"/>
                <w:sz w:val="18"/>
                <w:szCs w:val="18"/>
              </w:rPr>
            </w:pPr>
            <w:r w:rsidRPr="00580348">
              <w:rPr>
                <w:rFonts w:ascii="Times New Roman" w:hAnsi="Times New Roman" w:cs="Times New Roman"/>
                <w:color w:val="FF0000"/>
                <w:sz w:val="18"/>
                <w:szCs w:val="18"/>
              </w:rPr>
              <w:t>&lt;0.001</w:t>
            </w:r>
          </w:p>
        </w:tc>
      </w:tr>
      <w:tr w:rsidR="00580348" w:rsidRPr="00580348" w:rsidTr="00580348">
        <w:trPr>
          <w:jc w:val="center"/>
        </w:trPr>
        <w:tc>
          <w:tcPr>
            <w:tcW w:w="2074" w:type="dxa"/>
            <w:tcBorders>
              <w:top w:val="nil"/>
              <w:left w:val="nil"/>
              <w:bottom w:val="nil"/>
              <w:right w:val="nil"/>
            </w:tcBorders>
          </w:tcPr>
          <w:p w:rsidR="00580348" w:rsidRPr="00580348" w:rsidRDefault="00580348">
            <w:pPr>
              <w:jc w:val="center"/>
              <w:rPr>
                <w:rFonts w:ascii="Times New Roman" w:hAnsi="Times New Roman" w:cs="Times New Roman"/>
                <w:sz w:val="18"/>
                <w:szCs w:val="18"/>
              </w:rPr>
            </w:pPr>
          </w:p>
        </w:tc>
        <w:tc>
          <w:tcPr>
            <w:tcW w:w="2074" w:type="dxa"/>
            <w:tcBorders>
              <w:top w:val="nil"/>
              <w:left w:val="nil"/>
              <w:bottom w:val="nil"/>
              <w:right w:val="nil"/>
            </w:tcBorders>
            <w:hideMark/>
          </w:tcPr>
          <w:p w:rsidR="00580348" w:rsidRPr="00580348" w:rsidRDefault="00580348">
            <w:pPr>
              <w:jc w:val="center"/>
              <w:rPr>
                <w:rFonts w:ascii="Times New Roman" w:hAnsi="Times New Roman" w:cs="Times New Roman"/>
                <w:color w:val="FF0000"/>
                <w:sz w:val="18"/>
                <w:szCs w:val="18"/>
              </w:rPr>
            </w:pPr>
            <w:r w:rsidRPr="00580348">
              <w:rPr>
                <w:rFonts w:ascii="Times New Roman" w:hAnsi="Times New Roman" w:cs="Times New Roman"/>
                <w:color w:val="FF0000"/>
                <w:sz w:val="18"/>
                <w:szCs w:val="18"/>
              </w:rPr>
              <w:t>ALDOB</w:t>
            </w:r>
          </w:p>
        </w:tc>
        <w:tc>
          <w:tcPr>
            <w:tcW w:w="2074" w:type="dxa"/>
            <w:tcBorders>
              <w:top w:val="nil"/>
              <w:left w:val="nil"/>
              <w:bottom w:val="nil"/>
              <w:right w:val="nil"/>
            </w:tcBorders>
            <w:hideMark/>
          </w:tcPr>
          <w:p w:rsidR="00580348" w:rsidRPr="00580348" w:rsidRDefault="00580348">
            <w:pPr>
              <w:jc w:val="center"/>
              <w:rPr>
                <w:rFonts w:ascii="Times New Roman" w:hAnsi="Times New Roman" w:cs="Times New Roman"/>
                <w:color w:val="FF0000"/>
                <w:sz w:val="18"/>
                <w:szCs w:val="18"/>
              </w:rPr>
            </w:pPr>
            <w:r w:rsidRPr="00580348">
              <w:rPr>
                <w:rFonts w:ascii="Times New Roman" w:hAnsi="Times New Roman" w:cs="Times New Roman"/>
                <w:color w:val="FF0000"/>
                <w:sz w:val="18"/>
                <w:szCs w:val="18"/>
              </w:rPr>
              <w:t>0.161</w:t>
            </w:r>
          </w:p>
        </w:tc>
        <w:tc>
          <w:tcPr>
            <w:tcW w:w="2074" w:type="dxa"/>
            <w:tcBorders>
              <w:top w:val="nil"/>
              <w:left w:val="nil"/>
              <w:bottom w:val="nil"/>
              <w:right w:val="nil"/>
            </w:tcBorders>
            <w:hideMark/>
          </w:tcPr>
          <w:p w:rsidR="00580348" w:rsidRPr="00580348" w:rsidRDefault="00580348">
            <w:pPr>
              <w:jc w:val="center"/>
              <w:rPr>
                <w:rFonts w:ascii="Times New Roman" w:hAnsi="Times New Roman" w:cs="Times New Roman"/>
                <w:color w:val="FF0000"/>
                <w:sz w:val="18"/>
                <w:szCs w:val="18"/>
              </w:rPr>
            </w:pPr>
            <w:r w:rsidRPr="00580348">
              <w:rPr>
                <w:rFonts w:ascii="Times New Roman" w:hAnsi="Times New Roman" w:cs="Times New Roman"/>
                <w:color w:val="FF0000"/>
                <w:sz w:val="18"/>
                <w:szCs w:val="18"/>
              </w:rPr>
              <w:t>&lt;0.001</w:t>
            </w:r>
          </w:p>
        </w:tc>
      </w:tr>
      <w:tr w:rsidR="00580348" w:rsidRPr="00580348" w:rsidTr="00580348">
        <w:trPr>
          <w:jc w:val="center"/>
        </w:trPr>
        <w:tc>
          <w:tcPr>
            <w:tcW w:w="2074" w:type="dxa"/>
            <w:tcBorders>
              <w:top w:val="nil"/>
              <w:left w:val="nil"/>
              <w:bottom w:val="nil"/>
              <w:right w:val="nil"/>
            </w:tcBorders>
          </w:tcPr>
          <w:p w:rsidR="00580348" w:rsidRPr="00580348" w:rsidRDefault="00580348">
            <w:pPr>
              <w:jc w:val="center"/>
              <w:rPr>
                <w:rFonts w:ascii="Times New Roman" w:hAnsi="Times New Roman" w:cs="Times New Roman"/>
                <w:sz w:val="18"/>
                <w:szCs w:val="18"/>
              </w:rPr>
            </w:pPr>
          </w:p>
        </w:tc>
        <w:tc>
          <w:tcPr>
            <w:tcW w:w="2074" w:type="dxa"/>
            <w:tcBorders>
              <w:top w:val="nil"/>
              <w:left w:val="nil"/>
              <w:bottom w:val="nil"/>
              <w:right w:val="nil"/>
            </w:tcBorders>
            <w:hideMark/>
          </w:tcPr>
          <w:p w:rsidR="00580348" w:rsidRPr="00580348" w:rsidRDefault="00580348">
            <w:pPr>
              <w:jc w:val="center"/>
              <w:rPr>
                <w:rFonts w:ascii="Times New Roman" w:hAnsi="Times New Roman" w:cs="Times New Roman"/>
                <w:sz w:val="18"/>
                <w:szCs w:val="18"/>
              </w:rPr>
            </w:pPr>
            <w:r w:rsidRPr="00580348">
              <w:rPr>
                <w:rFonts w:ascii="Times New Roman" w:hAnsi="Times New Roman" w:cs="Times New Roman"/>
                <w:sz w:val="18"/>
                <w:szCs w:val="18"/>
              </w:rPr>
              <w:t>CYP4F2</w:t>
            </w:r>
          </w:p>
        </w:tc>
        <w:tc>
          <w:tcPr>
            <w:tcW w:w="2074" w:type="dxa"/>
            <w:tcBorders>
              <w:top w:val="nil"/>
              <w:left w:val="nil"/>
              <w:bottom w:val="nil"/>
              <w:right w:val="nil"/>
            </w:tcBorders>
            <w:hideMark/>
          </w:tcPr>
          <w:p w:rsidR="00580348" w:rsidRPr="00580348" w:rsidRDefault="00580348">
            <w:pPr>
              <w:jc w:val="center"/>
              <w:rPr>
                <w:rFonts w:ascii="Times New Roman" w:hAnsi="Times New Roman" w:cs="Times New Roman"/>
                <w:sz w:val="18"/>
                <w:szCs w:val="18"/>
              </w:rPr>
            </w:pPr>
            <w:r w:rsidRPr="00580348">
              <w:rPr>
                <w:rFonts w:ascii="Times New Roman" w:hAnsi="Times New Roman" w:cs="Times New Roman"/>
                <w:sz w:val="18"/>
                <w:szCs w:val="18"/>
              </w:rPr>
              <w:t>-0.215</w:t>
            </w:r>
          </w:p>
        </w:tc>
        <w:tc>
          <w:tcPr>
            <w:tcW w:w="2074" w:type="dxa"/>
            <w:tcBorders>
              <w:top w:val="nil"/>
              <w:left w:val="nil"/>
              <w:bottom w:val="nil"/>
              <w:right w:val="nil"/>
            </w:tcBorders>
            <w:hideMark/>
          </w:tcPr>
          <w:p w:rsidR="00580348" w:rsidRPr="00580348" w:rsidRDefault="00580348">
            <w:pPr>
              <w:jc w:val="center"/>
              <w:rPr>
                <w:rFonts w:ascii="Times New Roman" w:hAnsi="Times New Roman" w:cs="Times New Roman"/>
                <w:sz w:val="18"/>
                <w:szCs w:val="18"/>
              </w:rPr>
            </w:pPr>
            <w:r w:rsidRPr="00580348">
              <w:rPr>
                <w:rFonts w:ascii="Times New Roman" w:hAnsi="Times New Roman" w:cs="Times New Roman"/>
                <w:sz w:val="18"/>
                <w:szCs w:val="18"/>
              </w:rPr>
              <w:t>&lt;0.001</w:t>
            </w:r>
          </w:p>
        </w:tc>
      </w:tr>
      <w:tr w:rsidR="00580348" w:rsidRPr="00580348" w:rsidTr="00580348">
        <w:trPr>
          <w:jc w:val="center"/>
        </w:trPr>
        <w:tc>
          <w:tcPr>
            <w:tcW w:w="2074" w:type="dxa"/>
            <w:tcBorders>
              <w:top w:val="nil"/>
              <w:left w:val="nil"/>
              <w:bottom w:val="nil"/>
              <w:right w:val="nil"/>
            </w:tcBorders>
          </w:tcPr>
          <w:p w:rsidR="00580348" w:rsidRPr="00580348" w:rsidRDefault="00580348">
            <w:pPr>
              <w:jc w:val="center"/>
              <w:rPr>
                <w:rFonts w:ascii="Times New Roman" w:hAnsi="Times New Roman" w:cs="Times New Roman"/>
                <w:sz w:val="18"/>
                <w:szCs w:val="18"/>
              </w:rPr>
            </w:pPr>
          </w:p>
        </w:tc>
        <w:tc>
          <w:tcPr>
            <w:tcW w:w="2074" w:type="dxa"/>
            <w:tcBorders>
              <w:top w:val="nil"/>
              <w:left w:val="nil"/>
              <w:bottom w:val="nil"/>
              <w:right w:val="nil"/>
            </w:tcBorders>
            <w:hideMark/>
          </w:tcPr>
          <w:p w:rsidR="00580348" w:rsidRPr="00580348" w:rsidRDefault="00580348">
            <w:pPr>
              <w:jc w:val="center"/>
              <w:rPr>
                <w:rFonts w:ascii="Times New Roman" w:hAnsi="Times New Roman" w:cs="Times New Roman"/>
                <w:sz w:val="18"/>
                <w:szCs w:val="18"/>
              </w:rPr>
            </w:pPr>
            <w:r w:rsidRPr="00580348">
              <w:rPr>
                <w:rFonts w:ascii="Times New Roman" w:hAnsi="Times New Roman" w:cs="Times New Roman"/>
                <w:sz w:val="18"/>
                <w:szCs w:val="18"/>
              </w:rPr>
              <w:t>CYP2W1</w:t>
            </w:r>
          </w:p>
        </w:tc>
        <w:tc>
          <w:tcPr>
            <w:tcW w:w="2074" w:type="dxa"/>
            <w:tcBorders>
              <w:top w:val="nil"/>
              <w:left w:val="nil"/>
              <w:bottom w:val="nil"/>
              <w:right w:val="nil"/>
            </w:tcBorders>
            <w:hideMark/>
          </w:tcPr>
          <w:p w:rsidR="00580348" w:rsidRPr="00580348" w:rsidRDefault="00580348">
            <w:pPr>
              <w:jc w:val="center"/>
              <w:rPr>
                <w:rFonts w:ascii="Times New Roman" w:hAnsi="Times New Roman" w:cs="Times New Roman"/>
                <w:sz w:val="18"/>
                <w:szCs w:val="18"/>
              </w:rPr>
            </w:pPr>
            <w:r w:rsidRPr="00580348">
              <w:rPr>
                <w:rFonts w:ascii="Times New Roman" w:hAnsi="Times New Roman" w:cs="Times New Roman"/>
                <w:sz w:val="18"/>
                <w:szCs w:val="18"/>
              </w:rPr>
              <w:t>-0.193</w:t>
            </w:r>
          </w:p>
        </w:tc>
        <w:tc>
          <w:tcPr>
            <w:tcW w:w="2074" w:type="dxa"/>
            <w:tcBorders>
              <w:top w:val="nil"/>
              <w:left w:val="nil"/>
              <w:bottom w:val="nil"/>
              <w:right w:val="nil"/>
            </w:tcBorders>
            <w:hideMark/>
          </w:tcPr>
          <w:p w:rsidR="00580348" w:rsidRPr="00580348" w:rsidRDefault="00580348">
            <w:pPr>
              <w:jc w:val="center"/>
              <w:rPr>
                <w:rFonts w:ascii="Times New Roman" w:hAnsi="Times New Roman" w:cs="Times New Roman"/>
                <w:sz w:val="18"/>
                <w:szCs w:val="18"/>
              </w:rPr>
            </w:pPr>
            <w:r w:rsidRPr="00580348">
              <w:rPr>
                <w:rFonts w:ascii="Times New Roman" w:hAnsi="Times New Roman" w:cs="Times New Roman"/>
                <w:sz w:val="18"/>
                <w:szCs w:val="18"/>
              </w:rPr>
              <w:t>&lt;0.001</w:t>
            </w:r>
          </w:p>
        </w:tc>
      </w:tr>
      <w:tr w:rsidR="00580348" w:rsidRPr="00580348" w:rsidTr="00580348">
        <w:trPr>
          <w:jc w:val="center"/>
        </w:trPr>
        <w:tc>
          <w:tcPr>
            <w:tcW w:w="2074" w:type="dxa"/>
            <w:tcBorders>
              <w:top w:val="nil"/>
              <w:left w:val="nil"/>
              <w:bottom w:val="nil"/>
              <w:right w:val="nil"/>
            </w:tcBorders>
          </w:tcPr>
          <w:p w:rsidR="00580348" w:rsidRPr="00580348" w:rsidRDefault="00580348">
            <w:pPr>
              <w:jc w:val="center"/>
              <w:rPr>
                <w:rFonts w:ascii="Times New Roman" w:hAnsi="Times New Roman" w:cs="Times New Roman"/>
                <w:sz w:val="18"/>
                <w:szCs w:val="18"/>
              </w:rPr>
            </w:pPr>
          </w:p>
        </w:tc>
        <w:tc>
          <w:tcPr>
            <w:tcW w:w="2074" w:type="dxa"/>
            <w:tcBorders>
              <w:top w:val="nil"/>
              <w:left w:val="nil"/>
              <w:bottom w:val="nil"/>
              <w:right w:val="nil"/>
            </w:tcBorders>
            <w:hideMark/>
          </w:tcPr>
          <w:p w:rsidR="00580348" w:rsidRPr="00580348" w:rsidRDefault="00580348">
            <w:pPr>
              <w:jc w:val="center"/>
              <w:rPr>
                <w:rFonts w:ascii="Times New Roman" w:hAnsi="Times New Roman" w:cs="Times New Roman"/>
                <w:sz w:val="18"/>
                <w:szCs w:val="18"/>
              </w:rPr>
            </w:pPr>
            <w:r w:rsidRPr="00580348">
              <w:rPr>
                <w:rFonts w:ascii="Times New Roman" w:hAnsi="Times New Roman" w:cs="Times New Roman"/>
                <w:sz w:val="18"/>
                <w:szCs w:val="18"/>
              </w:rPr>
              <w:t>CYP26B1</w:t>
            </w:r>
          </w:p>
        </w:tc>
        <w:tc>
          <w:tcPr>
            <w:tcW w:w="2074" w:type="dxa"/>
            <w:tcBorders>
              <w:top w:val="nil"/>
              <w:left w:val="nil"/>
              <w:bottom w:val="nil"/>
              <w:right w:val="nil"/>
            </w:tcBorders>
            <w:hideMark/>
          </w:tcPr>
          <w:p w:rsidR="00580348" w:rsidRPr="00580348" w:rsidRDefault="00580348">
            <w:pPr>
              <w:jc w:val="center"/>
              <w:rPr>
                <w:rFonts w:ascii="Times New Roman" w:hAnsi="Times New Roman" w:cs="Times New Roman"/>
                <w:sz w:val="18"/>
                <w:szCs w:val="18"/>
              </w:rPr>
            </w:pPr>
            <w:r w:rsidRPr="00580348">
              <w:rPr>
                <w:rFonts w:ascii="Times New Roman" w:hAnsi="Times New Roman" w:cs="Times New Roman"/>
                <w:sz w:val="18"/>
                <w:szCs w:val="18"/>
              </w:rPr>
              <w:t>-0.140</w:t>
            </w:r>
          </w:p>
        </w:tc>
        <w:tc>
          <w:tcPr>
            <w:tcW w:w="2074" w:type="dxa"/>
            <w:tcBorders>
              <w:top w:val="nil"/>
              <w:left w:val="nil"/>
              <w:bottom w:val="nil"/>
              <w:right w:val="nil"/>
            </w:tcBorders>
            <w:hideMark/>
          </w:tcPr>
          <w:p w:rsidR="00580348" w:rsidRPr="00580348" w:rsidRDefault="00580348">
            <w:pPr>
              <w:jc w:val="center"/>
              <w:rPr>
                <w:rFonts w:ascii="Times New Roman" w:hAnsi="Times New Roman" w:cs="Times New Roman"/>
                <w:sz w:val="18"/>
                <w:szCs w:val="18"/>
              </w:rPr>
            </w:pPr>
            <w:r w:rsidRPr="00580348">
              <w:rPr>
                <w:rFonts w:ascii="Times New Roman" w:hAnsi="Times New Roman" w:cs="Times New Roman"/>
                <w:sz w:val="18"/>
                <w:szCs w:val="18"/>
              </w:rPr>
              <w:t>&lt;0.001</w:t>
            </w:r>
          </w:p>
        </w:tc>
      </w:tr>
      <w:tr w:rsidR="00580348" w:rsidRPr="00580348" w:rsidTr="00580348">
        <w:trPr>
          <w:jc w:val="center"/>
        </w:trPr>
        <w:tc>
          <w:tcPr>
            <w:tcW w:w="2074" w:type="dxa"/>
            <w:tcBorders>
              <w:top w:val="nil"/>
              <w:left w:val="nil"/>
              <w:bottom w:val="nil"/>
              <w:right w:val="nil"/>
            </w:tcBorders>
          </w:tcPr>
          <w:p w:rsidR="00580348" w:rsidRPr="00580348" w:rsidRDefault="00580348">
            <w:pPr>
              <w:jc w:val="center"/>
              <w:rPr>
                <w:rFonts w:ascii="Times New Roman" w:hAnsi="Times New Roman" w:cs="Times New Roman"/>
                <w:sz w:val="18"/>
                <w:szCs w:val="18"/>
              </w:rPr>
            </w:pPr>
          </w:p>
        </w:tc>
        <w:tc>
          <w:tcPr>
            <w:tcW w:w="2074" w:type="dxa"/>
            <w:tcBorders>
              <w:top w:val="nil"/>
              <w:left w:val="nil"/>
              <w:bottom w:val="nil"/>
              <w:right w:val="nil"/>
            </w:tcBorders>
            <w:hideMark/>
          </w:tcPr>
          <w:p w:rsidR="00580348" w:rsidRPr="00580348" w:rsidRDefault="00580348">
            <w:pPr>
              <w:jc w:val="center"/>
              <w:rPr>
                <w:rFonts w:ascii="Times New Roman" w:hAnsi="Times New Roman" w:cs="Times New Roman"/>
                <w:sz w:val="18"/>
                <w:szCs w:val="18"/>
              </w:rPr>
            </w:pPr>
            <w:r w:rsidRPr="00580348">
              <w:rPr>
                <w:rFonts w:ascii="Times New Roman" w:hAnsi="Times New Roman" w:cs="Times New Roman"/>
                <w:sz w:val="18"/>
                <w:szCs w:val="18"/>
              </w:rPr>
              <w:t>CYP19A1</w:t>
            </w:r>
          </w:p>
        </w:tc>
        <w:tc>
          <w:tcPr>
            <w:tcW w:w="2074" w:type="dxa"/>
            <w:tcBorders>
              <w:top w:val="nil"/>
              <w:left w:val="nil"/>
              <w:bottom w:val="nil"/>
              <w:right w:val="nil"/>
            </w:tcBorders>
            <w:hideMark/>
          </w:tcPr>
          <w:p w:rsidR="00580348" w:rsidRPr="00580348" w:rsidRDefault="00580348">
            <w:pPr>
              <w:jc w:val="center"/>
              <w:rPr>
                <w:rFonts w:ascii="Times New Roman" w:hAnsi="Times New Roman" w:cs="Times New Roman"/>
                <w:sz w:val="18"/>
                <w:szCs w:val="18"/>
              </w:rPr>
            </w:pPr>
            <w:r w:rsidRPr="00580348">
              <w:rPr>
                <w:rFonts w:ascii="Times New Roman" w:hAnsi="Times New Roman" w:cs="Times New Roman"/>
                <w:sz w:val="18"/>
                <w:szCs w:val="18"/>
              </w:rPr>
              <w:t>-0.110</w:t>
            </w:r>
          </w:p>
        </w:tc>
        <w:tc>
          <w:tcPr>
            <w:tcW w:w="2074" w:type="dxa"/>
            <w:tcBorders>
              <w:top w:val="nil"/>
              <w:left w:val="nil"/>
              <w:bottom w:val="nil"/>
              <w:right w:val="nil"/>
            </w:tcBorders>
            <w:hideMark/>
          </w:tcPr>
          <w:p w:rsidR="00580348" w:rsidRPr="00580348" w:rsidRDefault="00580348">
            <w:pPr>
              <w:jc w:val="center"/>
              <w:rPr>
                <w:rFonts w:ascii="Times New Roman" w:hAnsi="Times New Roman" w:cs="Times New Roman"/>
                <w:sz w:val="18"/>
                <w:szCs w:val="18"/>
              </w:rPr>
            </w:pPr>
            <w:r w:rsidRPr="00580348">
              <w:rPr>
                <w:rFonts w:ascii="Times New Roman" w:hAnsi="Times New Roman" w:cs="Times New Roman"/>
                <w:sz w:val="18"/>
                <w:szCs w:val="18"/>
              </w:rPr>
              <w:t>&lt;0.001</w:t>
            </w:r>
          </w:p>
        </w:tc>
      </w:tr>
      <w:tr w:rsidR="00580348" w:rsidRPr="00580348" w:rsidTr="00580348">
        <w:trPr>
          <w:jc w:val="center"/>
        </w:trPr>
        <w:tc>
          <w:tcPr>
            <w:tcW w:w="2074" w:type="dxa"/>
            <w:tcBorders>
              <w:top w:val="nil"/>
              <w:left w:val="nil"/>
              <w:bottom w:val="nil"/>
              <w:right w:val="nil"/>
            </w:tcBorders>
          </w:tcPr>
          <w:p w:rsidR="00580348" w:rsidRPr="00580348" w:rsidRDefault="00580348">
            <w:pPr>
              <w:jc w:val="center"/>
              <w:rPr>
                <w:rFonts w:ascii="Times New Roman" w:hAnsi="Times New Roman" w:cs="Times New Roman"/>
                <w:sz w:val="18"/>
                <w:szCs w:val="18"/>
              </w:rPr>
            </w:pPr>
          </w:p>
        </w:tc>
        <w:tc>
          <w:tcPr>
            <w:tcW w:w="2074" w:type="dxa"/>
            <w:tcBorders>
              <w:top w:val="nil"/>
              <w:left w:val="nil"/>
              <w:bottom w:val="nil"/>
              <w:right w:val="nil"/>
            </w:tcBorders>
            <w:hideMark/>
          </w:tcPr>
          <w:p w:rsidR="00580348" w:rsidRPr="00580348" w:rsidRDefault="00580348">
            <w:pPr>
              <w:jc w:val="center"/>
              <w:rPr>
                <w:rFonts w:ascii="Times New Roman" w:hAnsi="Times New Roman" w:cs="Times New Roman"/>
                <w:sz w:val="18"/>
                <w:szCs w:val="18"/>
              </w:rPr>
            </w:pPr>
            <w:r w:rsidRPr="00580348">
              <w:rPr>
                <w:rFonts w:ascii="Times New Roman" w:hAnsi="Times New Roman" w:cs="Times New Roman"/>
                <w:sz w:val="18"/>
                <w:szCs w:val="18"/>
              </w:rPr>
              <w:t>LPA</w:t>
            </w:r>
          </w:p>
        </w:tc>
        <w:tc>
          <w:tcPr>
            <w:tcW w:w="2074" w:type="dxa"/>
            <w:tcBorders>
              <w:top w:val="nil"/>
              <w:left w:val="nil"/>
              <w:bottom w:val="nil"/>
              <w:right w:val="nil"/>
            </w:tcBorders>
            <w:hideMark/>
          </w:tcPr>
          <w:p w:rsidR="00580348" w:rsidRPr="00580348" w:rsidRDefault="00580348">
            <w:pPr>
              <w:jc w:val="center"/>
              <w:rPr>
                <w:rFonts w:ascii="Times New Roman" w:hAnsi="Times New Roman" w:cs="Times New Roman"/>
                <w:sz w:val="18"/>
                <w:szCs w:val="18"/>
              </w:rPr>
            </w:pPr>
            <w:r w:rsidRPr="00580348">
              <w:rPr>
                <w:rFonts w:ascii="Times New Roman" w:hAnsi="Times New Roman" w:cs="Times New Roman"/>
                <w:sz w:val="18"/>
                <w:szCs w:val="18"/>
              </w:rPr>
              <w:t>-0.224</w:t>
            </w:r>
          </w:p>
        </w:tc>
        <w:tc>
          <w:tcPr>
            <w:tcW w:w="2074" w:type="dxa"/>
            <w:tcBorders>
              <w:top w:val="nil"/>
              <w:left w:val="nil"/>
              <w:bottom w:val="nil"/>
              <w:right w:val="nil"/>
            </w:tcBorders>
            <w:hideMark/>
          </w:tcPr>
          <w:p w:rsidR="00580348" w:rsidRPr="00580348" w:rsidRDefault="00580348">
            <w:pPr>
              <w:jc w:val="center"/>
              <w:rPr>
                <w:rFonts w:ascii="Times New Roman" w:hAnsi="Times New Roman" w:cs="Times New Roman"/>
                <w:sz w:val="18"/>
                <w:szCs w:val="18"/>
              </w:rPr>
            </w:pPr>
            <w:r w:rsidRPr="00580348">
              <w:rPr>
                <w:rFonts w:ascii="Times New Roman" w:hAnsi="Times New Roman" w:cs="Times New Roman"/>
                <w:sz w:val="18"/>
                <w:szCs w:val="18"/>
              </w:rPr>
              <w:t>&lt;0.001</w:t>
            </w:r>
          </w:p>
        </w:tc>
      </w:tr>
      <w:tr w:rsidR="00580348" w:rsidRPr="00580348" w:rsidTr="00580348">
        <w:trPr>
          <w:jc w:val="center"/>
        </w:trPr>
        <w:tc>
          <w:tcPr>
            <w:tcW w:w="2074" w:type="dxa"/>
            <w:tcBorders>
              <w:top w:val="nil"/>
              <w:left w:val="nil"/>
              <w:bottom w:val="nil"/>
              <w:right w:val="nil"/>
            </w:tcBorders>
          </w:tcPr>
          <w:p w:rsidR="00580348" w:rsidRPr="00580348" w:rsidRDefault="00580348">
            <w:pPr>
              <w:jc w:val="center"/>
              <w:rPr>
                <w:rFonts w:ascii="Times New Roman" w:hAnsi="Times New Roman" w:cs="Times New Roman"/>
                <w:sz w:val="18"/>
                <w:szCs w:val="18"/>
              </w:rPr>
            </w:pPr>
          </w:p>
        </w:tc>
        <w:tc>
          <w:tcPr>
            <w:tcW w:w="2074" w:type="dxa"/>
            <w:tcBorders>
              <w:top w:val="nil"/>
              <w:left w:val="nil"/>
              <w:bottom w:val="nil"/>
              <w:right w:val="nil"/>
            </w:tcBorders>
            <w:hideMark/>
          </w:tcPr>
          <w:p w:rsidR="00580348" w:rsidRPr="00580348" w:rsidRDefault="00580348">
            <w:pPr>
              <w:jc w:val="center"/>
              <w:rPr>
                <w:rFonts w:ascii="Times New Roman" w:hAnsi="Times New Roman" w:cs="Times New Roman"/>
                <w:sz w:val="18"/>
                <w:szCs w:val="18"/>
              </w:rPr>
            </w:pPr>
            <w:r w:rsidRPr="00580348">
              <w:rPr>
                <w:rFonts w:ascii="Times New Roman" w:hAnsi="Times New Roman" w:cs="Times New Roman"/>
                <w:sz w:val="18"/>
                <w:szCs w:val="18"/>
              </w:rPr>
              <w:t>…</w:t>
            </w:r>
          </w:p>
        </w:tc>
        <w:tc>
          <w:tcPr>
            <w:tcW w:w="2074" w:type="dxa"/>
            <w:tcBorders>
              <w:top w:val="nil"/>
              <w:left w:val="nil"/>
              <w:bottom w:val="nil"/>
              <w:right w:val="nil"/>
            </w:tcBorders>
            <w:hideMark/>
          </w:tcPr>
          <w:p w:rsidR="00580348" w:rsidRPr="00580348" w:rsidRDefault="00580348">
            <w:pPr>
              <w:jc w:val="center"/>
              <w:rPr>
                <w:rFonts w:ascii="Times New Roman" w:hAnsi="Times New Roman" w:cs="Times New Roman"/>
                <w:sz w:val="18"/>
                <w:szCs w:val="18"/>
              </w:rPr>
            </w:pPr>
            <w:r w:rsidRPr="00580348">
              <w:rPr>
                <w:rFonts w:ascii="Times New Roman" w:hAnsi="Times New Roman" w:cs="Times New Roman"/>
                <w:sz w:val="18"/>
                <w:szCs w:val="18"/>
              </w:rPr>
              <w:t>…</w:t>
            </w:r>
          </w:p>
        </w:tc>
        <w:tc>
          <w:tcPr>
            <w:tcW w:w="2074" w:type="dxa"/>
            <w:tcBorders>
              <w:top w:val="nil"/>
              <w:left w:val="nil"/>
              <w:bottom w:val="nil"/>
              <w:right w:val="nil"/>
            </w:tcBorders>
            <w:hideMark/>
          </w:tcPr>
          <w:p w:rsidR="00580348" w:rsidRPr="00580348" w:rsidRDefault="00580348">
            <w:pPr>
              <w:jc w:val="center"/>
              <w:rPr>
                <w:rFonts w:ascii="Times New Roman" w:hAnsi="Times New Roman" w:cs="Times New Roman"/>
                <w:sz w:val="18"/>
                <w:szCs w:val="18"/>
              </w:rPr>
            </w:pPr>
            <w:r w:rsidRPr="00580348">
              <w:rPr>
                <w:rFonts w:ascii="Times New Roman" w:hAnsi="Times New Roman" w:cs="Times New Roman"/>
                <w:sz w:val="18"/>
                <w:szCs w:val="18"/>
              </w:rPr>
              <w:t>…</w:t>
            </w:r>
          </w:p>
        </w:tc>
      </w:tr>
      <w:tr w:rsidR="00580348" w:rsidRPr="00580348" w:rsidTr="00580348">
        <w:trPr>
          <w:jc w:val="center"/>
        </w:trPr>
        <w:tc>
          <w:tcPr>
            <w:tcW w:w="2074" w:type="dxa"/>
            <w:tcBorders>
              <w:top w:val="nil"/>
              <w:left w:val="nil"/>
              <w:bottom w:val="nil"/>
              <w:right w:val="nil"/>
            </w:tcBorders>
            <w:hideMark/>
          </w:tcPr>
          <w:p w:rsidR="00580348" w:rsidRPr="00580348" w:rsidRDefault="00580348">
            <w:pPr>
              <w:jc w:val="center"/>
              <w:rPr>
                <w:rFonts w:ascii="Times New Roman" w:hAnsi="Times New Roman" w:cs="Times New Roman"/>
                <w:sz w:val="18"/>
                <w:szCs w:val="18"/>
              </w:rPr>
            </w:pPr>
            <w:r w:rsidRPr="00580348">
              <w:rPr>
                <w:rFonts w:ascii="Times New Roman" w:hAnsi="Times New Roman" w:cs="Times New Roman"/>
                <w:sz w:val="18"/>
                <w:szCs w:val="18"/>
              </w:rPr>
              <w:t>Wnt</w:t>
            </w:r>
          </w:p>
        </w:tc>
        <w:tc>
          <w:tcPr>
            <w:tcW w:w="2074" w:type="dxa"/>
            <w:tcBorders>
              <w:top w:val="nil"/>
              <w:left w:val="nil"/>
              <w:bottom w:val="nil"/>
              <w:right w:val="nil"/>
            </w:tcBorders>
            <w:hideMark/>
          </w:tcPr>
          <w:p w:rsidR="00580348" w:rsidRPr="00580348" w:rsidRDefault="00580348">
            <w:pPr>
              <w:jc w:val="center"/>
              <w:rPr>
                <w:rFonts w:ascii="Times New Roman" w:hAnsi="Times New Roman" w:cs="Times New Roman"/>
                <w:sz w:val="18"/>
                <w:szCs w:val="18"/>
              </w:rPr>
            </w:pPr>
            <w:r w:rsidRPr="00580348">
              <w:rPr>
                <w:rFonts w:ascii="Times New Roman" w:hAnsi="Times New Roman" w:cs="Times New Roman"/>
                <w:sz w:val="18"/>
                <w:szCs w:val="18"/>
              </w:rPr>
              <w:t>MYC</w:t>
            </w:r>
          </w:p>
        </w:tc>
        <w:tc>
          <w:tcPr>
            <w:tcW w:w="2074" w:type="dxa"/>
            <w:tcBorders>
              <w:top w:val="nil"/>
              <w:left w:val="nil"/>
              <w:bottom w:val="nil"/>
              <w:right w:val="nil"/>
            </w:tcBorders>
            <w:hideMark/>
          </w:tcPr>
          <w:p w:rsidR="00580348" w:rsidRPr="00580348" w:rsidRDefault="00580348">
            <w:pPr>
              <w:jc w:val="center"/>
              <w:rPr>
                <w:rFonts w:ascii="Times New Roman" w:hAnsi="Times New Roman" w:cs="Times New Roman"/>
                <w:sz w:val="18"/>
                <w:szCs w:val="18"/>
              </w:rPr>
            </w:pPr>
            <w:r w:rsidRPr="00580348">
              <w:rPr>
                <w:rFonts w:ascii="Times New Roman" w:hAnsi="Times New Roman" w:cs="Times New Roman"/>
                <w:sz w:val="18"/>
                <w:szCs w:val="18"/>
              </w:rPr>
              <w:t>-0.286</w:t>
            </w:r>
          </w:p>
        </w:tc>
        <w:tc>
          <w:tcPr>
            <w:tcW w:w="2074" w:type="dxa"/>
            <w:tcBorders>
              <w:top w:val="nil"/>
              <w:left w:val="nil"/>
              <w:bottom w:val="nil"/>
              <w:right w:val="nil"/>
            </w:tcBorders>
            <w:hideMark/>
          </w:tcPr>
          <w:p w:rsidR="00580348" w:rsidRPr="00580348" w:rsidRDefault="00580348">
            <w:pPr>
              <w:jc w:val="center"/>
              <w:rPr>
                <w:rFonts w:ascii="Times New Roman" w:hAnsi="Times New Roman" w:cs="Times New Roman"/>
                <w:sz w:val="18"/>
                <w:szCs w:val="18"/>
              </w:rPr>
            </w:pPr>
            <w:r w:rsidRPr="00580348">
              <w:rPr>
                <w:rFonts w:ascii="Times New Roman" w:hAnsi="Times New Roman" w:cs="Times New Roman"/>
                <w:sz w:val="18"/>
                <w:szCs w:val="18"/>
              </w:rPr>
              <w:t>&lt;0.001</w:t>
            </w:r>
          </w:p>
        </w:tc>
      </w:tr>
      <w:tr w:rsidR="00580348" w:rsidRPr="00580348" w:rsidTr="00580348">
        <w:trPr>
          <w:jc w:val="center"/>
        </w:trPr>
        <w:tc>
          <w:tcPr>
            <w:tcW w:w="2074" w:type="dxa"/>
            <w:tcBorders>
              <w:top w:val="nil"/>
              <w:left w:val="nil"/>
              <w:bottom w:val="nil"/>
              <w:right w:val="nil"/>
            </w:tcBorders>
          </w:tcPr>
          <w:p w:rsidR="00580348" w:rsidRPr="00580348" w:rsidRDefault="00580348">
            <w:pPr>
              <w:rPr>
                <w:rFonts w:ascii="Times New Roman" w:hAnsi="Times New Roman" w:cs="Times New Roman"/>
                <w:sz w:val="18"/>
                <w:szCs w:val="18"/>
              </w:rPr>
            </w:pPr>
          </w:p>
        </w:tc>
        <w:tc>
          <w:tcPr>
            <w:tcW w:w="2074" w:type="dxa"/>
            <w:tcBorders>
              <w:top w:val="nil"/>
              <w:left w:val="nil"/>
              <w:bottom w:val="nil"/>
              <w:right w:val="nil"/>
            </w:tcBorders>
            <w:hideMark/>
          </w:tcPr>
          <w:p w:rsidR="00580348" w:rsidRPr="00580348" w:rsidRDefault="00580348">
            <w:pPr>
              <w:jc w:val="center"/>
              <w:rPr>
                <w:rFonts w:ascii="Times New Roman" w:hAnsi="Times New Roman" w:cs="Times New Roman"/>
                <w:sz w:val="18"/>
                <w:szCs w:val="18"/>
              </w:rPr>
            </w:pPr>
            <w:r w:rsidRPr="00580348">
              <w:rPr>
                <w:rFonts w:ascii="Times New Roman" w:hAnsi="Times New Roman" w:cs="Times New Roman"/>
                <w:sz w:val="18"/>
                <w:szCs w:val="18"/>
              </w:rPr>
              <w:t>FOSL1</w:t>
            </w:r>
          </w:p>
        </w:tc>
        <w:tc>
          <w:tcPr>
            <w:tcW w:w="2074" w:type="dxa"/>
            <w:tcBorders>
              <w:top w:val="nil"/>
              <w:left w:val="nil"/>
              <w:bottom w:val="nil"/>
              <w:right w:val="nil"/>
            </w:tcBorders>
            <w:hideMark/>
          </w:tcPr>
          <w:p w:rsidR="00580348" w:rsidRPr="00580348" w:rsidRDefault="00580348">
            <w:pPr>
              <w:jc w:val="center"/>
              <w:rPr>
                <w:rFonts w:ascii="Times New Roman" w:hAnsi="Times New Roman" w:cs="Times New Roman"/>
                <w:sz w:val="18"/>
                <w:szCs w:val="18"/>
              </w:rPr>
            </w:pPr>
            <w:r w:rsidRPr="00580348">
              <w:rPr>
                <w:rFonts w:ascii="Times New Roman" w:hAnsi="Times New Roman" w:cs="Times New Roman"/>
                <w:sz w:val="18"/>
                <w:szCs w:val="18"/>
              </w:rPr>
              <w:t>-0.315</w:t>
            </w:r>
          </w:p>
        </w:tc>
        <w:tc>
          <w:tcPr>
            <w:tcW w:w="2074" w:type="dxa"/>
            <w:tcBorders>
              <w:top w:val="nil"/>
              <w:left w:val="nil"/>
              <w:bottom w:val="nil"/>
              <w:right w:val="nil"/>
            </w:tcBorders>
            <w:hideMark/>
          </w:tcPr>
          <w:p w:rsidR="00580348" w:rsidRPr="00580348" w:rsidRDefault="00580348">
            <w:pPr>
              <w:jc w:val="center"/>
              <w:rPr>
                <w:rFonts w:ascii="Times New Roman" w:hAnsi="Times New Roman" w:cs="Times New Roman"/>
                <w:sz w:val="18"/>
                <w:szCs w:val="18"/>
              </w:rPr>
            </w:pPr>
            <w:r w:rsidRPr="00580348">
              <w:rPr>
                <w:rFonts w:ascii="Times New Roman" w:hAnsi="Times New Roman" w:cs="Times New Roman"/>
                <w:sz w:val="18"/>
                <w:szCs w:val="18"/>
              </w:rPr>
              <w:t>&lt;0.001</w:t>
            </w:r>
          </w:p>
        </w:tc>
      </w:tr>
      <w:tr w:rsidR="00580348" w:rsidRPr="00580348" w:rsidTr="00580348">
        <w:trPr>
          <w:jc w:val="center"/>
        </w:trPr>
        <w:tc>
          <w:tcPr>
            <w:tcW w:w="2074" w:type="dxa"/>
            <w:tcBorders>
              <w:top w:val="nil"/>
              <w:left w:val="nil"/>
              <w:bottom w:val="nil"/>
              <w:right w:val="nil"/>
            </w:tcBorders>
          </w:tcPr>
          <w:p w:rsidR="00580348" w:rsidRPr="00580348" w:rsidRDefault="00580348">
            <w:pPr>
              <w:rPr>
                <w:rFonts w:ascii="Times New Roman" w:hAnsi="Times New Roman" w:cs="Times New Roman"/>
                <w:sz w:val="18"/>
                <w:szCs w:val="18"/>
              </w:rPr>
            </w:pPr>
          </w:p>
        </w:tc>
        <w:tc>
          <w:tcPr>
            <w:tcW w:w="2074" w:type="dxa"/>
            <w:tcBorders>
              <w:top w:val="nil"/>
              <w:left w:val="nil"/>
              <w:bottom w:val="nil"/>
              <w:right w:val="nil"/>
            </w:tcBorders>
            <w:hideMark/>
          </w:tcPr>
          <w:p w:rsidR="00580348" w:rsidRPr="00580348" w:rsidRDefault="00580348">
            <w:pPr>
              <w:jc w:val="center"/>
              <w:rPr>
                <w:rFonts w:ascii="Times New Roman" w:hAnsi="Times New Roman" w:cs="Times New Roman"/>
                <w:color w:val="FF0000"/>
                <w:sz w:val="18"/>
                <w:szCs w:val="18"/>
              </w:rPr>
            </w:pPr>
            <w:r w:rsidRPr="00580348">
              <w:rPr>
                <w:rFonts w:ascii="Times New Roman" w:hAnsi="Times New Roman" w:cs="Times New Roman"/>
                <w:color w:val="FF0000"/>
                <w:sz w:val="18"/>
                <w:szCs w:val="18"/>
              </w:rPr>
              <w:t>CCND1</w:t>
            </w:r>
          </w:p>
        </w:tc>
        <w:tc>
          <w:tcPr>
            <w:tcW w:w="2074" w:type="dxa"/>
            <w:tcBorders>
              <w:top w:val="nil"/>
              <w:left w:val="nil"/>
              <w:bottom w:val="nil"/>
              <w:right w:val="nil"/>
            </w:tcBorders>
            <w:hideMark/>
          </w:tcPr>
          <w:p w:rsidR="00580348" w:rsidRPr="00580348" w:rsidRDefault="00580348">
            <w:pPr>
              <w:jc w:val="center"/>
              <w:rPr>
                <w:rFonts w:ascii="Times New Roman" w:hAnsi="Times New Roman" w:cs="Times New Roman"/>
                <w:color w:val="FF0000"/>
                <w:sz w:val="18"/>
                <w:szCs w:val="18"/>
              </w:rPr>
            </w:pPr>
            <w:r w:rsidRPr="00580348">
              <w:rPr>
                <w:rFonts w:ascii="Times New Roman" w:hAnsi="Times New Roman" w:cs="Times New Roman"/>
                <w:color w:val="FF0000"/>
                <w:sz w:val="18"/>
                <w:szCs w:val="18"/>
              </w:rPr>
              <w:t>0.153</w:t>
            </w:r>
          </w:p>
        </w:tc>
        <w:tc>
          <w:tcPr>
            <w:tcW w:w="2074" w:type="dxa"/>
            <w:tcBorders>
              <w:top w:val="nil"/>
              <w:left w:val="nil"/>
              <w:bottom w:val="nil"/>
              <w:right w:val="nil"/>
            </w:tcBorders>
            <w:hideMark/>
          </w:tcPr>
          <w:p w:rsidR="00580348" w:rsidRPr="00580348" w:rsidRDefault="00580348">
            <w:pPr>
              <w:jc w:val="center"/>
              <w:rPr>
                <w:rFonts w:ascii="Times New Roman" w:hAnsi="Times New Roman" w:cs="Times New Roman"/>
                <w:color w:val="FF0000"/>
                <w:sz w:val="18"/>
                <w:szCs w:val="18"/>
              </w:rPr>
            </w:pPr>
            <w:r w:rsidRPr="00580348">
              <w:rPr>
                <w:rFonts w:ascii="Times New Roman" w:hAnsi="Times New Roman" w:cs="Times New Roman"/>
                <w:color w:val="FF0000"/>
                <w:sz w:val="18"/>
                <w:szCs w:val="18"/>
              </w:rPr>
              <w:t>&lt;0.001</w:t>
            </w:r>
          </w:p>
        </w:tc>
      </w:tr>
      <w:tr w:rsidR="00580348" w:rsidRPr="00580348" w:rsidTr="00580348">
        <w:trPr>
          <w:jc w:val="center"/>
        </w:trPr>
        <w:tc>
          <w:tcPr>
            <w:tcW w:w="2074" w:type="dxa"/>
            <w:tcBorders>
              <w:top w:val="nil"/>
              <w:left w:val="nil"/>
              <w:bottom w:val="nil"/>
              <w:right w:val="nil"/>
            </w:tcBorders>
          </w:tcPr>
          <w:p w:rsidR="00580348" w:rsidRPr="00580348" w:rsidRDefault="00580348">
            <w:pPr>
              <w:rPr>
                <w:rFonts w:ascii="Times New Roman" w:hAnsi="Times New Roman" w:cs="Times New Roman"/>
                <w:sz w:val="18"/>
                <w:szCs w:val="18"/>
              </w:rPr>
            </w:pPr>
          </w:p>
        </w:tc>
        <w:tc>
          <w:tcPr>
            <w:tcW w:w="2074" w:type="dxa"/>
            <w:tcBorders>
              <w:top w:val="nil"/>
              <w:left w:val="nil"/>
              <w:bottom w:val="nil"/>
              <w:right w:val="nil"/>
            </w:tcBorders>
            <w:hideMark/>
          </w:tcPr>
          <w:p w:rsidR="00580348" w:rsidRPr="00580348" w:rsidRDefault="00580348">
            <w:pPr>
              <w:jc w:val="center"/>
              <w:rPr>
                <w:rFonts w:ascii="Times New Roman" w:hAnsi="Times New Roman" w:cs="Times New Roman"/>
                <w:sz w:val="18"/>
                <w:szCs w:val="18"/>
              </w:rPr>
            </w:pPr>
            <w:r w:rsidRPr="00580348">
              <w:rPr>
                <w:rFonts w:ascii="Times New Roman" w:hAnsi="Times New Roman" w:cs="Times New Roman"/>
                <w:sz w:val="18"/>
                <w:szCs w:val="18"/>
              </w:rPr>
              <w:t>TCF3</w:t>
            </w:r>
          </w:p>
        </w:tc>
        <w:tc>
          <w:tcPr>
            <w:tcW w:w="2074" w:type="dxa"/>
            <w:tcBorders>
              <w:top w:val="nil"/>
              <w:left w:val="nil"/>
              <w:bottom w:val="nil"/>
              <w:right w:val="nil"/>
            </w:tcBorders>
            <w:hideMark/>
          </w:tcPr>
          <w:p w:rsidR="00580348" w:rsidRPr="00580348" w:rsidRDefault="00580348">
            <w:pPr>
              <w:jc w:val="center"/>
              <w:rPr>
                <w:rFonts w:ascii="Times New Roman" w:hAnsi="Times New Roman" w:cs="Times New Roman"/>
                <w:sz w:val="18"/>
                <w:szCs w:val="18"/>
              </w:rPr>
            </w:pPr>
            <w:r w:rsidRPr="00580348">
              <w:rPr>
                <w:rFonts w:ascii="Times New Roman" w:hAnsi="Times New Roman" w:cs="Times New Roman"/>
                <w:sz w:val="18"/>
                <w:szCs w:val="18"/>
              </w:rPr>
              <w:t>-0.207</w:t>
            </w:r>
          </w:p>
        </w:tc>
        <w:tc>
          <w:tcPr>
            <w:tcW w:w="2074" w:type="dxa"/>
            <w:tcBorders>
              <w:top w:val="nil"/>
              <w:left w:val="nil"/>
              <w:bottom w:val="nil"/>
              <w:right w:val="nil"/>
            </w:tcBorders>
            <w:hideMark/>
          </w:tcPr>
          <w:p w:rsidR="00580348" w:rsidRPr="00580348" w:rsidRDefault="00580348">
            <w:pPr>
              <w:jc w:val="center"/>
              <w:rPr>
                <w:rFonts w:ascii="Times New Roman" w:hAnsi="Times New Roman" w:cs="Times New Roman"/>
                <w:sz w:val="18"/>
                <w:szCs w:val="18"/>
              </w:rPr>
            </w:pPr>
            <w:r w:rsidRPr="00580348">
              <w:rPr>
                <w:rFonts w:ascii="Times New Roman" w:hAnsi="Times New Roman" w:cs="Times New Roman"/>
                <w:sz w:val="18"/>
                <w:szCs w:val="18"/>
              </w:rPr>
              <w:t>&lt;0.001</w:t>
            </w:r>
          </w:p>
        </w:tc>
      </w:tr>
      <w:tr w:rsidR="00580348" w:rsidRPr="00580348" w:rsidTr="00580348">
        <w:trPr>
          <w:jc w:val="center"/>
        </w:trPr>
        <w:tc>
          <w:tcPr>
            <w:tcW w:w="2074" w:type="dxa"/>
            <w:tcBorders>
              <w:top w:val="nil"/>
              <w:left w:val="nil"/>
              <w:bottom w:val="nil"/>
              <w:right w:val="nil"/>
            </w:tcBorders>
          </w:tcPr>
          <w:p w:rsidR="00580348" w:rsidRPr="00580348" w:rsidRDefault="00580348">
            <w:pPr>
              <w:rPr>
                <w:rFonts w:ascii="Times New Roman" w:hAnsi="Times New Roman" w:cs="Times New Roman"/>
                <w:sz w:val="18"/>
                <w:szCs w:val="18"/>
              </w:rPr>
            </w:pPr>
          </w:p>
        </w:tc>
        <w:tc>
          <w:tcPr>
            <w:tcW w:w="2074" w:type="dxa"/>
            <w:tcBorders>
              <w:top w:val="nil"/>
              <w:left w:val="nil"/>
              <w:bottom w:val="nil"/>
              <w:right w:val="nil"/>
            </w:tcBorders>
            <w:hideMark/>
          </w:tcPr>
          <w:p w:rsidR="00580348" w:rsidRPr="00580348" w:rsidRDefault="00580348">
            <w:pPr>
              <w:jc w:val="center"/>
              <w:rPr>
                <w:rFonts w:ascii="Times New Roman" w:hAnsi="Times New Roman" w:cs="Times New Roman"/>
                <w:sz w:val="18"/>
                <w:szCs w:val="18"/>
              </w:rPr>
            </w:pPr>
            <w:r w:rsidRPr="00580348">
              <w:rPr>
                <w:rFonts w:ascii="Times New Roman" w:hAnsi="Times New Roman" w:cs="Times New Roman"/>
                <w:sz w:val="18"/>
                <w:szCs w:val="18"/>
              </w:rPr>
              <w:t>LEF1</w:t>
            </w:r>
          </w:p>
        </w:tc>
        <w:tc>
          <w:tcPr>
            <w:tcW w:w="2074" w:type="dxa"/>
            <w:tcBorders>
              <w:top w:val="nil"/>
              <w:left w:val="nil"/>
              <w:bottom w:val="nil"/>
              <w:right w:val="nil"/>
            </w:tcBorders>
            <w:hideMark/>
          </w:tcPr>
          <w:p w:rsidR="00580348" w:rsidRPr="00580348" w:rsidRDefault="00580348">
            <w:pPr>
              <w:jc w:val="center"/>
              <w:rPr>
                <w:rFonts w:ascii="Times New Roman" w:hAnsi="Times New Roman" w:cs="Times New Roman"/>
                <w:sz w:val="18"/>
                <w:szCs w:val="18"/>
              </w:rPr>
            </w:pPr>
            <w:r w:rsidRPr="00580348">
              <w:rPr>
                <w:rFonts w:ascii="Times New Roman" w:hAnsi="Times New Roman" w:cs="Times New Roman"/>
                <w:sz w:val="18"/>
                <w:szCs w:val="18"/>
              </w:rPr>
              <w:t>-0.290</w:t>
            </w:r>
          </w:p>
        </w:tc>
        <w:tc>
          <w:tcPr>
            <w:tcW w:w="2074" w:type="dxa"/>
            <w:tcBorders>
              <w:top w:val="nil"/>
              <w:left w:val="nil"/>
              <w:bottom w:val="nil"/>
              <w:right w:val="nil"/>
            </w:tcBorders>
            <w:hideMark/>
          </w:tcPr>
          <w:p w:rsidR="00580348" w:rsidRPr="00580348" w:rsidRDefault="00580348">
            <w:pPr>
              <w:jc w:val="center"/>
              <w:rPr>
                <w:rFonts w:ascii="Times New Roman" w:hAnsi="Times New Roman" w:cs="Times New Roman"/>
                <w:sz w:val="18"/>
                <w:szCs w:val="18"/>
              </w:rPr>
            </w:pPr>
            <w:r w:rsidRPr="00580348">
              <w:rPr>
                <w:rFonts w:ascii="Times New Roman" w:hAnsi="Times New Roman" w:cs="Times New Roman"/>
                <w:sz w:val="18"/>
                <w:szCs w:val="18"/>
              </w:rPr>
              <w:t>&lt;0.001</w:t>
            </w:r>
          </w:p>
        </w:tc>
      </w:tr>
      <w:tr w:rsidR="00580348" w:rsidRPr="00580348" w:rsidTr="00580348">
        <w:trPr>
          <w:jc w:val="center"/>
        </w:trPr>
        <w:tc>
          <w:tcPr>
            <w:tcW w:w="2074" w:type="dxa"/>
            <w:tcBorders>
              <w:top w:val="nil"/>
              <w:left w:val="nil"/>
              <w:bottom w:val="nil"/>
              <w:right w:val="nil"/>
            </w:tcBorders>
          </w:tcPr>
          <w:p w:rsidR="00580348" w:rsidRPr="00580348" w:rsidRDefault="00580348">
            <w:pPr>
              <w:rPr>
                <w:rFonts w:ascii="Times New Roman" w:hAnsi="Times New Roman" w:cs="Times New Roman"/>
                <w:sz w:val="18"/>
                <w:szCs w:val="18"/>
              </w:rPr>
            </w:pPr>
          </w:p>
        </w:tc>
        <w:tc>
          <w:tcPr>
            <w:tcW w:w="2074" w:type="dxa"/>
            <w:tcBorders>
              <w:top w:val="nil"/>
              <w:left w:val="nil"/>
              <w:bottom w:val="nil"/>
              <w:right w:val="nil"/>
            </w:tcBorders>
            <w:hideMark/>
          </w:tcPr>
          <w:p w:rsidR="00580348" w:rsidRPr="00580348" w:rsidRDefault="00580348">
            <w:pPr>
              <w:jc w:val="center"/>
              <w:rPr>
                <w:rFonts w:ascii="Times New Roman" w:hAnsi="Times New Roman" w:cs="Times New Roman"/>
                <w:sz w:val="18"/>
                <w:szCs w:val="18"/>
              </w:rPr>
            </w:pPr>
            <w:r w:rsidRPr="00580348">
              <w:rPr>
                <w:rFonts w:ascii="Times New Roman" w:hAnsi="Times New Roman" w:cs="Times New Roman"/>
                <w:sz w:val="18"/>
                <w:szCs w:val="18"/>
              </w:rPr>
              <w:t>FZD6</w:t>
            </w:r>
          </w:p>
        </w:tc>
        <w:tc>
          <w:tcPr>
            <w:tcW w:w="2074" w:type="dxa"/>
            <w:tcBorders>
              <w:top w:val="nil"/>
              <w:left w:val="nil"/>
              <w:bottom w:val="nil"/>
              <w:right w:val="nil"/>
            </w:tcBorders>
            <w:hideMark/>
          </w:tcPr>
          <w:p w:rsidR="00580348" w:rsidRPr="00580348" w:rsidRDefault="00580348">
            <w:pPr>
              <w:jc w:val="center"/>
              <w:rPr>
                <w:rFonts w:ascii="Times New Roman" w:hAnsi="Times New Roman" w:cs="Times New Roman"/>
                <w:sz w:val="18"/>
                <w:szCs w:val="18"/>
              </w:rPr>
            </w:pPr>
            <w:r w:rsidRPr="00580348">
              <w:rPr>
                <w:rFonts w:ascii="Times New Roman" w:hAnsi="Times New Roman" w:cs="Times New Roman"/>
                <w:sz w:val="18"/>
                <w:szCs w:val="18"/>
              </w:rPr>
              <w:t>-0.303</w:t>
            </w:r>
          </w:p>
        </w:tc>
        <w:tc>
          <w:tcPr>
            <w:tcW w:w="2074" w:type="dxa"/>
            <w:tcBorders>
              <w:top w:val="nil"/>
              <w:left w:val="nil"/>
              <w:bottom w:val="nil"/>
              <w:right w:val="nil"/>
            </w:tcBorders>
            <w:hideMark/>
          </w:tcPr>
          <w:p w:rsidR="00580348" w:rsidRPr="00580348" w:rsidRDefault="00580348">
            <w:pPr>
              <w:jc w:val="center"/>
              <w:rPr>
                <w:rFonts w:ascii="Times New Roman" w:hAnsi="Times New Roman" w:cs="Times New Roman"/>
                <w:sz w:val="18"/>
                <w:szCs w:val="18"/>
              </w:rPr>
            </w:pPr>
            <w:r w:rsidRPr="00580348">
              <w:rPr>
                <w:rFonts w:ascii="Times New Roman" w:hAnsi="Times New Roman" w:cs="Times New Roman"/>
                <w:sz w:val="18"/>
                <w:szCs w:val="18"/>
              </w:rPr>
              <w:t>&lt;0.001</w:t>
            </w:r>
          </w:p>
        </w:tc>
      </w:tr>
      <w:tr w:rsidR="00580348" w:rsidRPr="00580348" w:rsidTr="00580348">
        <w:trPr>
          <w:jc w:val="center"/>
        </w:trPr>
        <w:tc>
          <w:tcPr>
            <w:tcW w:w="2074" w:type="dxa"/>
            <w:tcBorders>
              <w:top w:val="nil"/>
              <w:left w:val="nil"/>
              <w:bottom w:val="nil"/>
              <w:right w:val="nil"/>
            </w:tcBorders>
          </w:tcPr>
          <w:p w:rsidR="00580348" w:rsidRPr="00580348" w:rsidRDefault="00580348">
            <w:pPr>
              <w:rPr>
                <w:rFonts w:ascii="Times New Roman" w:hAnsi="Times New Roman" w:cs="Times New Roman"/>
                <w:sz w:val="18"/>
                <w:szCs w:val="18"/>
              </w:rPr>
            </w:pPr>
          </w:p>
        </w:tc>
        <w:tc>
          <w:tcPr>
            <w:tcW w:w="2074" w:type="dxa"/>
            <w:tcBorders>
              <w:top w:val="nil"/>
              <w:left w:val="nil"/>
              <w:bottom w:val="nil"/>
              <w:right w:val="nil"/>
            </w:tcBorders>
            <w:hideMark/>
          </w:tcPr>
          <w:p w:rsidR="00580348" w:rsidRPr="00580348" w:rsidRDefault="00580348">
            <w:pPr>
              <w:jc w:val="center"/>
              <w:rPr>
                <w:rFonts w:ascii="Times New Roman" w:hAnsi="Times New Roman" w:cs="Times New Roman"/>
                <w:sz w:val="18"/>
                <w:szCs w:val="18"/>
              </w:rPr>
            </w:pPr>
            <w:r w:rsidRPr="00580348">
              <w:rPr>
                <w:rFonts w:ascii="Times New Roman" w:hAnsi="Times New Roman" w:cs="Times New Roman"/>
                <w:sz w:val="18"/>
                <w:szCs w:val="18"/>
              </w:rPr>
              <w:t>WNT3A</w:t>
            </w:r>
          </w:p>
        </w:tc>
        <w:tc>
          <w:tcPr>
            <w:tcW w:w="2074" w:type="dxa"/>
            <w:tcBorders>
              <w:top w:val="nil"/>
              <w:left w:val="nil"/>
              <w:bottom w:val="nil"/>
              <w:right w:val="nil"/>
            </w:tcBorders>
            <w:hideMark/>
          </w:tcPr>
          <w:p w:rsidR="00580348" w:rsidRPr="00580348" w:rsidRDefault="00580348">
            <w:pPr>
              <w:jc w:val="center"/>
              <w:rPr>
                <w:rFonts w:ascii="Times New Roman" w:hAnsi="Times New Roman" w:cs="Times New Roman"/>
                <w:sz w:val="18"/>
                <w:szCs w:val="18"/>
              </w:rPr>
            </w:pPr>
            <w:r w:rsidRPr="00580348">
              <w:rPr>
                <w:rFonts w:ascii="Times New Roman" w:hAnsi="Times New Roman" w:cs="Times New Roman"/>
                <w:sz w:val="18"/>
                <w:szCs w:val="18"/>
              </w:rPr>
              <w:t>-0.256</w:t>
            </w:r>
          </w:p>
        </w:tc>
        <w:tc>
          <w:tcPr>
            <w:tcW w:w="2074" w:type="dxa"/>
            <w:tcBorders>
              <w:top w:val="nil"/>
              <w:left w:val="nil"/>
              <w:bottom w:val="nil"/>
              <w:right w:val="nil"/>
            </w:tcBorders>
            <w:hideMark/>
          </w:tcPr>
          <w:p w:rsidR="00580348" w:rsidRPr="00580348" w:rsidRDefault="00580348">
            <w:pPr>
              <w:jc w:val="center"/>
              <w:rPr>
                <w:rFonts w:ascii="Times New Roman" w:hAnsi="Times New Roman" w:cs="Times New Roman"/>
                <w:sz w:val="18"/>
                <w:szCs w:val="18"/>
              </w:rPr>
            </w:pPr>
            <w:r w:rsidRPr="00580348">
              <w:rPr>
                <w:rFonts w:ascii="Times New Roman" w:hAnsi="Times New Roman" w:cs="Times New Roman"/>
                <w:sz w:val="18"/>
                <w:szCs w:val="18"/>
              </w:rPr>
              <w:t>&lt;0.001</w:t>
            </w:r>
          </w:p>
        </w:tc>
      </w:tr>
      <w:tr w:rsidR="00580348" w:rsidRPr="00580348" w:rsidTr="00580348">
        <w:trPr>
          <w:jc w:val="center"/>
        </w:trPr>
        <w:tc>
          <w:tcPr>
            <w:tcW w:w="2074" w:type="dxa"/>
            <w:tcBorders>
              <w:top w:val="nil"/>
              <w:left w:val="nil"/>
              <w:bottom w:val="nil"/>
              <w:right w:val="nil"/>
            </w:tcBorders>
          </w:tcPr>
          <w:p w:rsidR="00580348" w:rsidRPr="00580348" w:rsidRDefault="00580348">
            <w:pPr>
              <w:rPr>
                <w:rFonts w:ascii="Times New Roman" w:hAnsi="Times New Roman" w:cs="Times New Roman"/>
                <w:sz w:val="18"/>
                <w:szCs w:val="18"/>
              </w:rPr>
            </w:pPr>
          </w:p>
        </w:tc>
        <w:tc>
          <w:tcPr>
            <w:tcW w:w="2074" w:type="dxa"/>
            <w:tcBorders>
              <w:top w:val="nil"/>
              <w:left w:val="nil"/>
              <w:bottom w:val="nil"/>
              <w:right w:val="nil"/>
            </w:tcBorders>
            <w:hideMark/>
          </w:tcPr>
          <w:p w:rsidR="00580348" w:rsidRPr="00580348" w:rsidRDefault="00580348">
            <w:pPr>
              <w:jc w:val="center"/>
              <w:rPr>
                <w:rFonts w:ascii="Times New Roman" w:hAnsi="Times New Roman" w:cs="Times New Roman"/>
                <w:sz w:val="18"/>
                <w:szCs w:val="18"/>
              </w:rPr>
            </w:pPr>
            <w:r w:rsidRPr="00580348">
              <w:rPr>
                <w:rFonts w:ascii="Times New Roman" w:hAnsi="Times New Roman" w:cs="Times New Roman"/>
                <w:sz w:val="18"/>
                <w:szCs w:val="18"/>
              </w:rPr>
              <w:t>…</w:t>
            </w:r>
          </w:p>
        </w:tc>
        <w:tc>
          <w:tcPr>
            <w:tcW w:w="2074" w:type="dxa"/>
            <w:tcBorders>
              <w:top w:val="nil"/>
              <w:left w:val="nil"/>
              <w:bottom w:val="nil"/>
              <w:right w:val="nil"/>
            </w:tcBorders>
            <w:hideMark/>
          </w:tcPr>
          <w:p w:rsidR="00580348" w:rsidRPr="00580348" w:rsidRDefault="00580348">
            <w:pPr>
              <w:jc w:val="center"/>
              <w:rPr>
                <w:rFonts w:ascii="Times New Roman" w:hAnsi="Times New Roman" w:cs="Times New Roman"/>
                <w:sz w:val="18"/>
                <w:szCs w:val="18"/>
              </w:rPr>
            </w:pPr>
            <w:r w:rsidRPr="00580348">
              <w:rPr>
                <w:rFonts w:ascii="Times New Roman" w:hAnsi="Times New Roman" w:cs="Times New Roman"/>
                <w:sz w:val="18"/>
                <w:szCs w:val="18"/>
              </w:rPr>
              <w:t>…</w:t>
            </w:r>
          </w:p>
        </w:tc>
        <w:tc>
          <w:tcPr>
            <w:tcW w:w="2074" w:type="dxa"/>
            <w:tcBorders>
              <w:top w:val="nil"/>
              <w:left w:val="nil"/>
              <w:bottom w:val="nil"/>
              <w:right w:val="nil"/>
            </w:tcBorders>
            <w:hideMark/>
          </w:tcPr>
          <w:p w:rsidR="00580348" w:rsidRPr="00580348" w:rsidRDefault="00580348">
            <w:pPr>
              <w:jc w:val="center"/>
              <w:rPr>
                <w:rFonts w:ascii="Times New Roman" w:hAnsi="Times New Roman" w:cs="Times New Roman"/>
                <w:sz w:val="18"/>
                <w:szCs w:val="18"/>
              </w:rPr>
            </w:pPr>
            <w:r w:rsidRPr="00580348">
              <w:rPr>
                <w:rFonts w:ascii="Times New Roman" w:hAnsi="Times New Roman" w:cs="Times New Roman"/>
                <w:sz w:val="18"/>
                <w:szCs w:val="18"/>
              </w:rPr>
              <w:t>…</w:t>
            </w:r>
          </w:p>
        </w:tc>
      </w:tr>
      <w:tr w:rsidR="00580348" w:rsidRPr="00580348" w:rsidTr="00580348">
        <w:trPr>
          <w:jc w:val="center"/>
        </w:trPr>
        <w:tc>
          <w:tcPr>
            <w:tcW w:w="2074" w:type="dxa"/>
            <w:tcBorders>
              <w:top w:val="nil"/>
              <w:left w:val="nil"/>
              <w:bottom w:val="nil"/>
              <w:right w:val="nil"/>
            </w:tcBorders>
            <w:hideMark/>
          </w:tcPr>
          <w:p w:rsidR="00580348" w:rsidRPr="00580348" w:rsidRDefault="00580348">
            <w:pPr>
              <w:jc w:val="center"/>
              <w:rPr>
                <w:rFonts w:ascii="Times New Roman" w:hAnsi="Times New Roman" w:cs="Times New Roman"/>
                <w:sz w:val="18"/>
                <w:szCs w:val="18"/>
              </w:rPr>
            </w:pPr>
            <w:r w:rsidRPr="00580348">
              <w:rPr>
                <w:rFonts w:ascii="Times New Roman" w:hAnsi="Times New Roman" w:cs="Times New Roman"/>
                <w:sz w:val="18"/>
                <w:szCs w:val="18"/>
              </w:rPr>
              <w:t>VEGF</w:t>
            </w:r>
          </w:p>
        </w:tc>
        <w:tc>
          <w:tcPr>
            <w:tcW w:w="2074" w:type="dxa"/>
            <w:tcBorders>
              <w:top w:val="nil"/>
              <w:left w:val="nil"/>
              <w:bottom w:val="nil"/>
              <w:right w:val="nil"/>
            </w:tcBorders>
            <w:hideMark/>
          </w:tcPr>
          <w:p w:rsidR="00580348" w:rsidRPr="00580348" w:rsidRDefault="00580348">
            <w:pPr>
              <w:jc w:val="center"/>
              <w:rPr>
                <w:rFonts w:ascii="Times New Roman" w:hAnsi="Times New Roman" w:cs="Times New Roman"/>
                <w:sz w:val="18"/>
                <w:szCs w:val="18"/>
              </w:rPr>
            </w:pPr>
            <w:r w:rsidRPr="00580348">
              <w:rPr>
                <w:rFonts w:ascii="Times New Roman" w:hAnsi="Times New Roman" w:cs="Times New Roman"/>
                <w:sz w:val="18"/>
                <w:szCs w:val="18"/>
              </w:rPr>
              <w:t>FGF2</w:t>
            </w:r>
          </w:p>
        </w:tc>
        <w:tc>
          <w:tcPr>
            <w:tcW w:w="2074" w:type="dxa"/>
            <w:tcBorders>
              <w:top w:val="nil"/>
              <w:left w:val="nil"/>
              <w:bottom w:val="nil"/>
              <w:right w:val="nil"/>
            </w:tcBorders>
            <w:hideMark/>
          </w:tcPr>
          <w:p w:rsidR="00580348" w:rsidRPr="00580348" w:rsidRDefault="00580348">
            <w:pPr>
              <w:jc w:val="center"/>
              <w:rPr>
                <w:rFonts w:ascii="Times New Roman" w:hAnsi="Times New Roman" w:cs="Times New Roman"/>
                <w:sz w:val="18"/>
                <w:szCs w:val="18"/>
              </w:rPr>
            </w:pPr>
            <w:r w:rsidRPr="00580348">
              <w:rPr>
                <w:rFonts w:ascii="Times New Roman" w:hAnsi="Times New Roman" w:cs="Times New Roman"/>
                <w:sz w:val="18"/>
                <w:szCs w:val="18"/>
              </w:rPr>
              <w:t>-0.173</w:t>
            </w:r>
          </w:p>
        </w:tc>
        <w:tc>
          <w:tcPr>
            <w:tcW w:w="2074" w:type="dxa"/>
            <w:tcBorders>
              <w:top w:val="nil"/>
              <w:left w:val="nil"/>
              <w:bottom w:val="nil"/>
              <w:right w:val="nil"/>
            </w:tcBorders>
            <w:hideMark/>
          </w:tcPr>
          <w:p w:rsidR="00580348" w:rsidRPr="00580348" w:rsidRDefault="00580348">
            <w:pPr>
              <w:jc w:val="center"/>
              <w:rPr>
                <w:rFonts w:ascii="Times New Roman" w:hAnsi="Times New Roman" w:cs="Times New Roman"/>
                <w:sz w:val="18"/>
                <w:szCs w:val="18"/>
              </w:rPr>
            </w:pPr>
            <w:r w:rsidRPr="00580348">
              <w:rPr>
                <w:rFonts w:ascii="Times New Roman" w:hAnsi="Times New Roman" w:cs="Times New Roman"/>
                <w:sz w:val="18"/>
                <w:szCs w:val="18"/>
              </w:rPr>
              <w:t>&lt;0.001</w:t>
            </w:r>
          </w:p>
        </w:tc>
      </w:tr>
      <w:tr w:rsidR="00580348" w:rsidRPr="00580348" w:rsidTr="00580348">
        <w:trPr>
          <w:jc w:val="center"/>
        </w:trPr>
        <w:tc>
          <w:tcPr>
            <w:tcW w:w="2074" w:type="dxa"/>
            <w:tcBorders>
              <w:top w:val="nil"/>
              <w:left w:val="nil"/>
              <w:bottom w:val="nil"/>
              <w:right w:val="nil"/>
            </w:tcBorders>
          </w:tcPr>
          <w:p w:rsidR="00580348" w:rsidRPr="00580348" w:rsidRDefault="00580348">
            <w:pPr>
              <w:rPr>
                <w:rFonts w:ascii="Times New Roman" w:hAnsi="Times New Roman" w:cs="Times New Roman"/>
                <w:sz w:val="18"/>
                <w:szCs w:val="18"/>
              </w:rPr>
            </w:pPr>
          </w:p>
        </w:tc>
        <w:tc>
          <w:tcPr>
            <w:tcW w:w="2074" w:type="dxa"/>
            <w:tcBorders>
              <w:top w:val="nil"/>
              <w:left w:val="nil"/>
              <w:bottom w:val="nil"/>
              <w:right w:val="nil"/>
            </w:tcBorders>
            <w:hideMark/>
          </w:tcPr>
          <w:p w:rsidR="00580348" w:rsidRPr="00580348" w:rsidRDefault="00580348">
            <w:pPr>
              <w:jc w:val="center"/>
              <w:rPr>
                <w:rFonts w:ascii="Times New Roman" w:hAnsi="Times New Roman" w:cs="Times New Roman"/>
                <w:sz w:val="18"/>
                <w:szCs w:val="18"/>
              </w:rPr>
            </w:pPr>
            <w:r w:rsidRPr="00580348">
              <w:rPr>
                <w:rFonts w:ascii="Times New Roman" w:hAnsi="Times New Roman" w:cs="Times New Roman"/>
                <w:sz w:val="18"/>
                <w:szCs w:val="18"/>
              </w:rPr>
              <w:t>IL17RD</w:t>
            </w:r>
          </w:p>
        </w:tc>
        <w:tc>
          <w:tcPr>
            <w:tcW w:w="2074" w:type="dxa"/>
            <w:tcBorders>
              <w:top w:val="nil"/>
              <w:left w:val="nil"/>
              <w:bottom w:val="nil"/>
              <w:right w:val="nil"/>
            </w:tcBorders>
            <w:hideMark/>
          </w:tcPr>
          <w:p w:rsidR="00580348" w:rsidRPr="00580348" w:rsidRDefault="00580348">
            <w:pPr>
              <w:jc w:val="center"/>
              <w:rPr>
                <w:rFonts w:ascii="Times New Roman" w:hAnsi="Times New Roman" w:cs="Times New Roman"/>
                <w:sz w:val="18"/>
                <w:szCs w:val="18"/>
              </w:rPr>
            </w:pPr>
            <w:r w:rsidRPr="00580348">
              <w:rPr>
                <w:rFonts w:ascii="Times New Roman" w:hAnsi="Times New Roman" w:cs="Times New Roman"/>
                <w:sz w:val="18"/>
                <w:szCs w:val="18"/>
              </w:rPr>
              <w:t>-0.201</w:t>
            </w:r>
          </w:p>
        </w:tc>
        <w:tc>
          <w:tcPr>
            <w:tcW w:w="2074" w:type="dxa"/>
            <w:tcBorders>
              <w:top w:val="nil"/>
              <w:left w:val="nil"/>
              <w:bottom w:val="nil"/>
              <w:right w:val="nil"/>
            </w:tcBorders>
            <w:hideMark/>
          </w:tcPr>
          <w:p w:rsidR="00580348" w:rsidRPr="00580348" w:rsidRDefault="00580348">
            <w:pPr>
              <w:jc w:val="center"/>
              <w:rPr>
                <w:rFonts w:ascii="Times New Roman" w:hAnsi="Times New Roman" w:cs="Times New Roman"/>
                <w:sz w:val="18"/>
                <w:szCs w:val="18"/>
              </w:rPr>
            </w:pPr>
            <w:r w:rsidRPr="00580348">
              <w:rPr>
                <w:rFonts w:ascii="Times New Roman" w:hAnsi="Times New Roman" w:cs="Times New Roman"/>
                <w:sz w:val="18"/>
                <w:szCs w:val="18"/>
              </w:rPr>
              <w:t>&lt;0.001</w:t>
            </w:r>
          </w:p>
        </w:tc>
      </w:tr>
      <w:tr w:rsidR="00580348" w:rsidRPr="00580348" w:rsidTr="00580348">
        <w:trPr>
          <w:jc w:val="center"/>
        </w:trPr>
        <w:tc>
          <w:tcPr>
            <w:tcW w:w="2074" w:type="dxa"/>
            <w:tcBorders>
              <w:top w:val="nil"/>
              <w:left w:val="nil"/>
              <w:bottom w:val="nil"/>
              <w:right w:val="nil"/>
            </w:tcBorders>
          </w:tcPr>
          <w:p w:rsidR="00580348" w:rsidRPr="00580348" w:rsidRDefault="00580348">
            <w:pPr>
              <w:rPr>
                <w:rFonts w:ascii="Times New Roman" w:hAnsi="Times New Roman" w:cs="Times New Roman"/>
                <w:sz w:val="18"/>
                <w:szCs w:val="18"/>
              </w:rPr>
            </w:pPr>
          </w:p>
        </w:tc>
        <w:tc>
          <w:tcPr>
            <w:tcW w:w="2074" w:type="dxa"/>
            <w:tcBorders>
              <w:top w:val="nil"/>
              <w:left w:val="nil"/>
              <w:bottom w:val="nil"/>
              <w:right w:val="nil"/>
            </w:tcBorders>
            <w:hideMark/>
          </w:tcPr>
          <w:p w:rsidR="00580348" w:rsidRPr="00580348" w:rsidRDefault="00580348">
            <w:pPr>
              <w:jc w:val="center"/>
              <w:rPr>
                <w:rFonts w:ascii="Times New Roman" w:hAnsi="Times New Roman" w:cs="Times New Roman"/>
                <w:sz w:val="18"/>
                <w:szCs w:val="18"/>
              </w:rPr>
            </w:pPr>
            <w:r w:rsidRPr="00580348">
              <w:rPr>
                <w:rFonts w:ascii="Times New Roman" w:hAnsi="Times New Roman" w:cs="Times New Roman"/>
                <w:sz w:val="18"/>
                <w:szCs w:val="18"/>
              </w:rPr>
              <w:t>PSMF1</w:t>
            </w:r>
          </w:p>
        </w:tc>
        <w:tc>
          <w:tcPr>
            <w:tcW w:w="2074" w:type="dxa"/>
            <w:tcBorders>
              <w:top w:val="nil"/>
              <w:left w:val="nil"/>
              <w:bottom w:val="nil"/>
              <w:right w:val="nil"/>
            </w:tcBorders>
            <w:hideMark/>
          </w:tcPr>
          <w:p w:rsidR="00580348" w:rsidRPr="00580348" w:rsidRDefault="00580348">
            <w:pPr>
              <w:jc w:val="center"/>
              <w:rPr>
                <w:rFonts w:ascii="Times New Roman" w:hAnsi="Times New Roman" w:cs="Times New Roman"/>
                <w:sz w:val="18"/>
                <w:szCs w:val="18"/>
              </w:rPr>
            </w:pPr>
            <w:r w:rsidRPr="00580348">
              <w:rPr>
                <w:rFonts w:ascii="Times New Roman" w:hAnsi="Times New Roman" w:cs="Times New Roman"/>
                <w:sz w:val="18"/>
                <w:szCs w:val="18"/>
              </w:rPr>
              <w:t>-0.189</w:t>
            </w:r>
          </w:p>
        </w:tc>
        <w:tc>
          <w:tcPr>
            <w:tcW w:w="2074" w:type="dxa"/>
            <w:tcBorders>
              <w:top w:val="nil"/>
              <w:left w:val="nil"/>
              <w:bottom w:val="nil"/>
              <w:right w:val="nil"/>
            </w:tcBorders>
            <w:hideMark/>
          </w:tcPr>
          <w:p w:rsidR="00580348" w:rsidRPr="00580348" w:rsidRDefault="00580348">
            <w:pPr>
              <w:jc w:val="center"/>
              <w:rPr>
                <w:rFonts w:ascii="Times New Roman" w:hAnsi="Times New Roman" w:cs="Times New Roman"/>
                <w:sz w:val="18"/>
                <w:szCs w:val="18"/>
              </w:rPr>
            </w:pPr>
            <w:r w:rsidRPr="00580348">
              <w:rPr>
                <w:rFonts w:ascii="Times New Roman" w:hAnsi="Times New Roman" w:cs="Times New Roman"/>
                <w:sz w:val="18"/>
                <w:szCs w:val="18"/>
              </w:rPr>
              <w:t>&lt;0.001</w:t>
            </w:r>
          </w:p>
        </w:tc>
      </w:tr>
      <w:tr w:rsidR="00580348" w:rsidRPr="00580348" w:rsidTr="00580348">
        <w:trPr>
          <w:jc w:val="center"/>
        </w:trPr>
        <w:tc>
          <w:tcPr>
            <w:tcW w:w="2074" w:type="dxa"/>
            <w:tcBorders>
              <w:top w:val="nil"/>
              <w:left w:val="nil"/>
              <w:bottom w:val="nil"/>
              <w:right w:val="nil"/>
            </w:tcBorders>
          </w:tcPr>
          <w:p w:rsidR="00580348" w:rsidRPr="00580348" w:rsidRDefault="00580348">
            <w:pPr>
              <w:rPr>
                <w:rFonts w:ascii="Times New Roman" w:hAnsi="Times New Roman" w:cs="Times New Roman"/>
                <w:sz w:val="18"/>
                <w:szCs w:val="18"/>
              </w:rPr>
            </w:pPr>
          </w:p>
        </w:tc>
        <w:tc>
          <w:tcPr>
            <w:tcW w:w="2074" w:type="dxa"/>
            <w:tcBorders>
              <w:top w:val="nil"/>
              <w:left w:val="nil"/>
              <w:bottom w:val="nil"/>
              <w:right w:val="nil"/>
            </w:tcBorders>
            <w:hideMark/>
          </w:tcPr>
          <w:p w:rsidR="00580348" w:rsidRPr="00580348" w:rsidRDefault="00580348">
            <w:pPr>
              <w:jc w:val="center"/>
              <w:rPr>
                <w:rFonts w:ascii="Times New Roman" w:hAnsi="Times New Roman" w:cs="Times New Roman"/>
                <w:sz w:val="18"/>
                <w:szCs w:val="18"/>
              </w:rPr>
            </w:pPr>
            <w:r w:rsidRPr="00580348">
              <w:rPr>
                <w:rFonts w:ascii="Times New Roman" w:hAnsi="Times New Roman" w:cs="Times New Roman"/>
                <w:sz w:val="18"/>
                <w:szCs w:val="18"/>
              </w:rPr>
              <w:t>MLST8</w:t>
            </w:r>
          </w:p>
        </w:tc>
        <w:tc>
          <w:tcPr>
            <w:tcW w:w="2074" w:type="dxa"/>
            <w:tcBorders>
              <w:top w:val="nil"/>
              <w:left w:val="nil"/>
              <w:bottom w:val="nil"/>
              <w:right w:val="nil"/>
            </w:tcBorders>
            <w:hideMark/>
          </w:tcPr>
          <w:p w:rsidR="00580348" w:rsidRPr="00580348" w:rsidRDefault="00580348">
            <w:pPr>
              <w:jc w:val="center"/>
              <w:rPr>
                <w:rFonts w:ascii="Times New Roman" w:hAnsi="Times New Roman" w:cs="Times New Roman"/>
                <w:sz w:val="18"/>
                <w:szCs w:val="18"/>
              </w:rPr>
            </w:pPr>
            <w:r w:rsidRPr="00580348">
              <w:rPr>
                <w:rFonts w:ascii="Times New Roman" w:hAnsi="Times New Roman" w:cs="Times New Roman"/>
                <w:sz w:val="18"/>
                <w:szCs w:val="18"/>
              </w:rPr>
              <w:t>-0.139</w:t>
            </w:r>
          </w:p>
        </w:tc>
        <w:tc>
          <w:tcPr>
            <w:tcW w:w="2074" w:type="dxa"/>
            <w:tcBorders>
              <w:top w:val="nil"/>
              <w:left w:val="nil"/>
              <w:bottom w:val="nil"/>
              <w:right w:val="nil"/>
            </w:tcBorders>
            <w:hideMark/>
          </w:tcPr>
          <w:p w:rsidR="00580348" w:rsidRPr="00580348" w:rsidRDefault="00580348">
            <w:pPr>
              <w:jc w:val="center"/>
              <w:rPr>
                <w:rFonts w:ascii="Times New Roman" w:hAnsi="Times New Roman" w:cs="Times New Roman"/>
                <w:sz w:val="18"/>
                <w:szCs w:val="18"/>
              </w:rPr>
            </w:pPr>
            <w:r w:rsidRPr="00580348">
              <w:rPr>
                <w:rFonts w:ascii="Times New Roman" w:hAnsi="Times New Roman" w:cs="Times New Roman"/>
                <w:sz w:val="18"/>
                <w:szCs w:val="18"/>
              </w:rPr>
              <w:t>&lt;0.001</w:t>
            </w:r>
          </w:p>
        </w:tc>
      </w:tr>
      <w:tr w:rsidR="00580348" w:rsidRPr="00580348" w:rsidTr="00580348">
        <w:trPr>
          <w:jc w:val="center"/>
        </w:trPr>
        <w:tc>
          <w:tcPr>
            <w:tcW w:w="2074" w:type="dxa"/>
            <w:tcBorders>
              <w:top w:val="nil"/>
              <w:left w:val="nil"/>
              <w:bottom w:val="nil"/>
              <w:right w:val="nil"/>
            </w:tcBorders>
          </w:tcPr>
          <w:p w:rsidR="00580348" w:rsidRPr="00580348" w:rsidRDefault="00580348">
            <w:pPr>
              <w:rPr>
                <w:rFonts w:ascii="Times New Roman" w:hAnsi="Times New Roman" w:cs="Times New Roman"/>
                <w:sz w:val="18"/>
                <w:szCs w:val="18"/>
              </w:rPr>
            </w:pPr>
          </w:p>
        </w:tc>
        <w:tc>
          <w:tcPr>
            <w:tcW w:w="2074" w:type="dxa"/>
            <w:tcBorders>
              <w:top w:val="nil"/>
              <w:left w:val="nil"/>
              <w:bottom w:val="nil"/>
              <w:right w:val="nil"/>
            </w:tcBorders>
            <w:hideMark/>
          </w:tcPr>
          <w:p w:rsidR="00580348" w:rsidRPr="00580348" w:rsidRDefault="00580348">
            <w:pPr>
              <w:jc w:val="center"/>
              <w:rPr>
                <w:rFonts w:ascii="Times New Roman" w:hAnsi="Times New Roman" w:cs="Times New Roman"/>
                <w:color w:val="FF0000"/>
                <w:sz w:val="18"/>
                <w:szCs w:val="18"/>
              </w:rPr>
            </w:pPr>
            <w:r w:rsidRPr="00580348">
              <w:rPr>
                <w:rFonts w:ascii="Times New Roman" w:hAnsi="Times New Roman" w:cs="Times New Roman"/>
                <w:color w:val="FF0000"/>
                <w:sz w:val="18"/>
                <w:szCs w:val="18"/>
              </w:rPr>
              <w:t>DUSP16</w:t>
            </w:r>
          </w:p>
        </w:tc>
        <w:tc>
          <w:tcPr>
            <w:tcW w:w="2074" w:type="dxa"/>
            <w:tcBorders>
              <w:top w:val="nil"/>
              <w:left w:val="nil"/>
              <w:bottom w:val="nil"/>
              <w:right w:val="nil"/>
            </w:tcBorders>
            <w:hideMark/>
          </w:tcPr>
          <w:p w:rsidR="00580348" w:rsidRPr="00580348" w:rsidRDefault="00580348">
            <w:pPr>
              <w:jc w:val="center"/>
              <w:rPr>
                <w:rFonts w:ascii="Times New Roman" w:hAnsi="Times New Roman" w:cs="Times New Roman"/>
                <w:color w:val="FF0000"/>
                <w:sz w:val="18"/>
                <w:szCs w:val="18"/>
              </w:rPr>
            </w:pPr>
            <w:r w:rsidRPr="00580348">
              <w:rPr>
                <w:rFonts w:ascii="Times New Roman" w:hAnsi="Times New Roman" w:cs="Times New Roman"/>
                <w:color w:val="FF0000"/>
                <w:sz w:val="18"/>
                <w:szCs w:val="18"/>
              </w:rPr>
              <w:t>0.205</w:t>
            </w:r>
          </w:p>
        </w:tc>
        <w:tc>
          <w:tcPr>
            <w:tcW w:w="2074" w:type="dxa"/>
            <w:tcBorders>
              <w:top w:val="nil"/>
              <w:left w:val="nil"/>
              <w:bottom w:val="nil"/>
              <w:right w:val="nil"/>
            </w:tcBorders>
            <w:hideMark/>
          </w:tcPr>
          <w:p w:rsidR="00580348" w:rsidRPr="00580348" w:rsidRDefault="00580348">
            <w:pPr>
              <w:jc w:val="center"/>
              <w:rPr>
                <w:rFonts w:ascii="Times New Roman" w:hAnsi="Times New Roman" w:cs="Times New Roman"/>
                <w:color w:val="FF0000"/>
                <w:sz w:val="18"/>
                <w:szCs w:val="18"/>
              </w:rPr>
            </w:pPr>
            <w:r w:rsidRPr="00580348">
              <w:rPr>
                <w:rFonts w:ascii="Times New Roman" w:hAnsi="Times New Roman" w:cs="Times New Roman"/>
                <w:color w:val="FF0000"/>
                <w:sz w:val="18"/>
                <w:szCs w:val="18"/>
              </w:rPr>
              <w:t>&lt;0.001</w:t>
            </w:r>
          </w:p>
        </w:tc>
      </w:tr>
      <w:tr w:rsidR="00580348" w:rsidRPr="00580348" w:rsidTr="00580348">
        <w:trPr>
          <w:jc w:val="center"/>
        </w:trPr>
        <w:tc>
          <w:tcPr>
            <w:tcW w:w="2074" w:type="dxa"/>
            <w:tcBorders>
              <w:top w:val="nil"/>
              <w:left w:val="nil"/>
              <w:bottom w:val="nil"/>
              <w:right w:val="nil"/>
            </w:tcBorders>
          </w:tcPr>
          <w:p w:rsidR="00580348" w:rsidRPr="00580348" w:rsidRDefault="00580348">
            <w:pPr>
              <w:rPr>
                <w:rFonts w:ascii="Times New Roman" w:hAnsi="Times New Roman" w:cs="Times New Roman"/>
                <w:sz w:val="18"/>
                <w:szCs w:val="18"/>
              </w:rPr>
            </w:pPr>
          </w:p>
        </w:tc>
        <w:tc>
          <w:tcPr>
            <w:tcW w:w="2074" w:type="dxa"/>
            <w:tcBorders>
              <w:top w:val="nil"/>
              <w:left w:val="nil"/>
              <w:bottom w:val="nil"/>
              <w:right w:val="nil"/>
            </w:tcBorders>
            <w:hideMark/>
          </w:tcPr>
          <w:p w:rsidR="00580348" w:rsidRPr="00580348" w:rsidRDefault="00580348">
            <w:pPr>
              <w:jc w:val="center"/>
              <w:rPr>
                <w:rFonts w:ascii="Times New Roman" w:hAnsi="Times New Roman" w:cs="Times New Roman"/>
                <w:sz w:val="18"/>
                <w:szCs w:val="18"/>
              </w:rPr>
            </w:pPr>
            <w:r w:rsidRPr="00580348">
              <w:rPr>
                <w:rFonts w:ascii="Times New Roman" w:hAnsi="Times New Roman" w:cs="Times New Roman"/>
                <w:sz w:val="18"/>
                <w:szCs w:val="18"/>
              </w:rPr>
              <w:t>FGF16</w:t>
            </w:r>
          </w:p>
        </w:tc>
        <w:tc>
          <w:tcPr>
            <w:tcW w:w="2074" w:type="dxa"/>
            <w:tcBorders>
              <w:top w:val="nil"/>
              <w:left w:val="nil"/>
              <w:bottom w:val="nil"/>
              <w:right w:val="nil"/>
            </w:tcBorders>
            <w:hideMark/>
          </w:tcPr>
          <w:p w:rsidR="00580348" w:rsidRPr="00580348" w:rsidRDefault="00580348">
            <w:pPr>
              <w:jc w:val="center"/>
              <w:rPr>
                <w:rFonts w:ascii="Times New Roman" w:hAnsi="Times New Roman" w:cs="Times New Roman"/>
                <w:sz w:val="18"/>
                <w:szCs w:val="18"/>
              </w:rPr>
            </w:pPr>
            <w:r w:rsidRPr="00580348">
              <w:rPr>
                <w:rFonts w:ascii="Times New Roman" w:hAnsi="Times New Roman" w:cs="Times New Roman"/>
                <w:sz w:val="18"/>
                <w:szCs w:val="18"/>
              </w:rPr>
              <w:t>0.100</w:t>
            </w:r>
          </w:p>
        </w:tc>
        <w:tc>
          <w:tcPr>
            <w:tcW w:w="2074" w:type="dxa"/>
            <w:tcBorders>
              <w:top w:val="nil"/>
              <w:left w:val="nil"/>
              <w:bottom w:val="nil"/>
              <w:right w:val="nil"/>
            </w:tcBorders>
            <w:hideMark/>
          </w:tcPr>
          <w:p w:rsidR="00580348" w:rsidRPr="00580348" w:rsidRDefault="00580348">
            <w:pPr>
              <w:jc w:val="center"/>
              <w:rPr>
                <w:rFonts w:ascii="Times New Roman" w:hAnsi="Times New Roman" w:cs="Times New Roman"/>
                <w:sz w:val="18"/>
                <w:szCs w:val="18"/>
              </w:rPr>
            </w:pPr>
            <w:r w:rsidRPr="00580348">
              <w:rPr>
                <w:rFonts w:ascii="Times New Roman" w:hAnsi="Times New Roman" w:cs="Times New Roman"/>
                <w:sz w:val="18"/>
                <w:szCs w:val="18"/>
              </w:rPr>
              <w:t>&lt;0.001</w:t>
            </w:r>
          </w:p>
        </w:tc>
      </w:tr>
      <w:tr w:rsidR="00580348" w:rsidRPr="00580348" w:rsidTr="00580348">
        <w:trPr>
          <w:jc w:val="center"/>
        </w:trPr>
        <w:tc>
          <w:tcPr>
            <w:tcW w:w="2074" w:type="dxa"/>
            <w:tcBorders>
              <w:top w:val="nil"/>
              <w:left w:val="nil"/>
              <w:bottom w:val="nil"/>
              <w:right w:val="nil"/>
            </w:tcBorders>
          </w:tcPr>
          <w:p w:rsidR="00580348" w:rsidRPr="00580348" w:rsidRDefault="00580348">
            <w:pPr>
              <w:rPr>
                <w:rFonts w:ascii="Times New Roman" w:hAnsi="Times New Roman" w:cs="Times New Roman"/>
                <w:sz w:val="18"/>
                <w:szCs w:val="18"/>
              </w:rPr>
            </w:pPr>
          </w:p>
        </w:tc>
        <w:tc>
          <w:tcPr>
            <w:tcW w:w="2074" w:type="dxa"/>
            <w:tcBorders>
              <w:top w:val="nil"/>
              <w:left w:val="nil"/>
              <w:bottom w:val="nil"/>
              <w:right w:val="nil"/>
            </w:tcBorders>
            <w:hideMark/>
          </w:tcPr>
          <w:p w:rsidR="00580348" w:rsidRPr="00580348" w:rsidRDefault="00580348">
            <w:pPr>
              <w:jc w:val="center"/>
              <w:rPr>
                <w:rFonts w:ascii="Times New Roman" w:hAnsi="Times New Roman" w:cs="Times New Roman"/>
                <w:sz w:val="18"/>
                <w:szCs w:val="18"/>
              </w:rPr>
            </w:pPr>
            <w:r w:rsidRPr="00580348">
              <w:rPr>
                <w:rFonts w:ascii="Times New Roman" w:hAnsi="Times New Roman" w:cs="Times New Roman"/>
                <w:sz w:val="18"/>
                <w:szCs w:val="18"/>
              </w:rPr>
              <w:t>…</w:t>
            </w:r>
          </w:p>
        </w:tc>
        <w:tc>
          <w:tcPr>
            <w:tcW w:w="2074" w:type="dxa"/>
            <w:tcBorders>
              <w:top w:val="nil"/>
              <w:left w:val="nil"/>
              <w:bottom w:val="nil"/>
              <w:right w:val="nil"/>
            </w:tcBorders>
            <w:hideMark/>
          </w:tcPr>
          <w:p w:rsidR="00580348" w:rsidRPr="00580348" w:rsidRDefault="00580348">
            <w:pPr>
              <w:jc w:val="center"/>
              <w:rPr>
                <w:rFonts w:ascii="Times New Roman" w:hAnsi="Times New Roman" w:cs="Times New Roman"/>
                <w:sz w:val="18"/>
                <w:szCs w:val="18"/>
              </w:rPr>
            </w:pPr>
            <w:r w:rsidRPr="00580348">
              <w:rPr>
                <w:rFonts w:ascii="Times New Roman" w:hAnsi="Times New Roman" w:cs="Times New Roman"/>
                <w:sz w:val="18"/>
                <w:szCs w:val="18"/>
              </w:rPr>
              <w:t>…</w:t>
            </w:r>
          </w:p>
        </w:tc>
        <w:tc>
          <w:tcPr>
            <w:tcW w:w="2074" w:type="dxa"/>
            <w:tcBorders>
              <w:top w:val="nil"/>
              <w:left w:val="nil"/>
              <w:bottom w:val="nil"/>
              <w:right w:val="nil"/>
            </w:tcBorders>
            <w:hideMark/>
          </w:tcPr>
          <w:p w:rsidR="00580348" w:rsidRPr="00580348" w:rsidRDefault="00580348">
            <w:pPr>
              <w:jc w:val="center"/>
              <w:rPr>
                <w:rFonts w:ascii="Times New Roman" w:hAnsi="Times New Roman" w:cs="Times New Roman"/>
                <w:sz w:val="18"/>
                <w:szCs w:val="18"/>
              </w:rPr>
            </w:pPr>
            <w:r w:rsidRPr="00580348">
              <w:rPr>
                <w:rFonts w:ascii="Times New Roman" w:hAnsi="Times New Roman" w:cs="Times New Roman"/>
                <w:sz w:val="18"/>
                <w:szCs w:val="18"/>
              </w:rPr>
              <w:t>…</w:t>
            </w:r>
          </w:p>
        </w:tc>
      </w:tr>
      <w:tr w:rsidR="00580348" w:rsidRPr="00580348" w:rsidTr="00580348">
        <w:trPr>
          <w:jc w:val="center"/>
        </w:trPr>
        <w:tc>
          <w:tcPr>
            <w:tcW w:w="2074" w:type="dxa"/>
            <w:tcBorders>
              <w:top w:val="nil"/>
              <w:left w:val="nil"/>
              <w:bottom w:val="nil"/>
              <w:right w:val="nil"/>
            </w:tcBorders>
            <w:hideMark/>
          </w:tcPr>
          <w:p w:rsidR="00580348" w:rsidRPr="00580348" w:rsidRDefault="00580348">
            <w:pPr>
              <w:jc w:val="center"/>
              <w:rPr>
                <w:rFonts w:ascii="Times New Roman" w:hAnsi="Times New Roman" w:cs="Times New Roman"/>
                <w:sz w:val="18"/>
                <w:szCs w:val="18"/>
              </w:rPr>
            </w:pPr>
            <w:r w:rsidRPr="00580348">
              <w:rPr>
                <w:rFonts w:ascii="Times New Roman" w:hAnsi="Times New Roman" w:cs="Times New Roman"/>
                <w:sz w:val="18"/>
                <w:szCs w:val="18"/>
              </w:rPr>
              <w:t>MAPK</w:t>
            </w:r>
          </w:p>
        </w:tc>
        <w:tc>
          <w:tcPr>
            <w:tcW w:w="2074" w:type="dxa"/>
            <w:tcBorders>
              <w:top w:val="nil"/>
              <w:left w:val="nil"/>
              <w:bottom w:val="nil"/>
              <w:right w:val="nil"/>
            </w:tcBorders>
            <w:hideMark/>
          </w:tcPr>
          <w:p w:rsidR="00580348" w:rsidRPr="00580348" w:rsidRDefault="00580348">
            <w:pPr>
              <w:jc w:val="center"/>
              <w:rPr>
                <w:rFonts w:ascii="Times New Roman" w:hAnsi="Times New Roman" w:cs="Times New Roman"/>
                <w:sz w:val="18"/>
                <w:szCs w:val="18"/>
              </w:rPr>
            </w:pPr>
            <w:r w:rsidRPr="00580348">
              <w:rPr>
                <w:rFonts w:ascii="Times New Roman" w:hAnsi="Times New Roman" w:cs="Times New Roman"/>
                <w:sz w:val="18"/>
                <w:szCs w:val="18"/>
              </w:rPr>
              <w:t>MAPK1</w:t>
            </w:r>
          </w:p>
        </w:tc>
        <w:tc>
          <w:tcPr>
            <w:tcW w:w="2074" w:type="dxa"/>
            <w:tcBorders>
              <w:top w:val="nil"/>
              <w:left w:val="nil"/>
              <w:bottom w:val="nil"/>
              <w:right w:val="nil"/>
            </w:tcBorders>
            <w:hideMark/>
          </w:tcPr>
          <w:p w:rsidR="00580348" w:rsidRPr="00580348" w:rsidRDefault="00580348">
            <w:pPr>
              <w:jc w:val="center"/>
              <w:rPr>
                <w:rFonts w:ascii="Times New Roman" w:hAnsi="Times New Roman" w:cs="Times New Roman"/>
                <w:sz w:val="18"/>
                <w:szCs w:val="18"/>
              </w:rPr>
            </w:pPr>
            <w:r w:rsidRPr="00580348">
              <w:rPr>
                <w:rFonts w:ascii="Times New Roman" w:hAnsi="Times New Roman" w:cs="Times New Roman"/>
                <w:sz w:val="18"/>
                <w:szCs w:val="18"/>
              </w:rPr>
              <w:t>-0.164</w:t>
            </w:r>
          </w:p>
        </w:tc>
        <w:tc>
          <w:tcPr>
            <w:tcW w:w="2074" w:type="dxa"/>
            <w:tcBorders>
              <w:top w:val="nil"/>
              <w:left w:val="nil"/>
              <w:bottom w:val="nil"/>
              <w:right w:val="nil"/>
            </w:tcBorders>
            <w:hideMark/>
          </w:tcPr>
          <w:p w:rsidR="00580348" w:rsidRPr="00580348" w:rsidRDefault="00580348">
            <w:pPr>
              <w:jc w:val="center"/>
              <w:rPr>
                <w:rFonts w:ascii="Times New Roman" w:hAnsi="Times New Roman" w:cs="Times New Roman"/>
                <w:sz w:val="18"/>
                <w:szCs w:val="18"/>
              </w:rPr>
            </w:pPr>
            <w:r w:rsidRPr="00580348">
              <w:rPr>
                <w:rFonts w:ascii="Times New Roman" w:hAnsi="Times New Roman" w:cs="Times New Roman"/>
                <w:sz w:val="18"/>
                <w:szCs w:val="18"/>
              </w:rPr>
              <w:t>&lt;0.001</w:t>
            </w:r>
          </w:p>
        </w:tc>
      </w:tr>
      <w:tr w:rsidR="00580348" w:rsidRPr="00580348" w:rsidTr="00580348">
        <w:trPr>
          <w:jc w:val="center"/>
        </w:trPr>
        <w:tc>
          <w:tcPr>
            <w:tcW w:w="2074" w:type="dxa"/>
            <w:tcBorders>
              <w:top w:val="nil"/>
              <w:left w:val="nil"/>
              <w:bottom w:val="nil"/>
              <w:right w:val="nil"/>
            </w:tcBorders>
          </w:tcPr>
          <w:p w:rsidR="00580348" w:rsidRPr="00580348" w:rsidRDefault="00580348">
            <w:pPr>
              <w:jc w:val="center"/>
              <w:rPr>
                <w:rFonts w:ascii="Times New Roman" w:hAnsi="Times New Roman" w:cs="Times New Roman"/>
                <w:sz w:val="18"/>
                <w:szCs w:val="18"/>
              </w:rPr>
            </w:pPr>
          </w:p>
        </w:tc>
        <w:tc>
          <w:tcPr>
            <w:tcW w:w="2074" w:type="dxa"/>
            <w:tcBorders>
              <w:top w:val="nil"/>
              <w:left w:val="nil"/>
              <w:bottom w:val="nil"/>
              <w:right w:val="nil"/>
            </w:tcBorders>
            <w:hideMark/>
          </w:tcPr>
          <w:p w:rsidR="00580348" w:rsidRPr="00580348" w:rsidRDefault="00580348">
            <w:pPr>
              <w:jc w:val="center"/>
              <w:rPr>
                <w:rFonts w:ascii="Times New Roman" w:hAnsi="Times New Roman" w:cs="Times New Roman"/>
                <w:sz w:val="18"/>
                <w:szCs w:val="18"/>
              </w:rPr>
            </w:pPr>
            <w:r w:rsidRPr="00580348">
              <w:rPr>
                <w:rFonts w:ascii="Times New Roman" w:hAnsi="Times New Roman" w:cs="Times New Roman"/>
                <w:sz w:val="18"/>
                <w:szCs w:val="18"/>
              </w:rPr>
              <w:t>DUSP9</w:t>
            </w:r>
          </w:p>
        </w:tc>
        <w:tc>
          <w:tcPr>
            <w:tcW w:w="2074" w:type="dxa"/>
            <w:tcBorders>
              <w:top w:val="nil"/>
              <w:left w:val="nil"/>
              <w:bottom w:val="nil"/>
              <w:right w:val="nil"/>
            </w:tcBorders>
            <w:hideMark/>
          </w:tcPr>
          <w:p w:rsidR="00580348" w:rsidRPr="00580348" w:rsidRDefault="00580348">
            <w:pPr>
              <w:jc w:val="center"/>
              <w:rPr>
                <w:rFonts w:ascii="Times New Roman" w:hAnsi="Times New Roman" w:cs="Times New Roman"/>
                <w:sz w:val="18"/>
                <w:szCs w:val="18"/>
              </w:rPr>
            </w:pPr>
            <w:r w:rsidRPr="00580348">
              <w:rPr>
                <w:rFonts w:ascii="Times New Roman" w:hAnsi="Times New Roman" w:cs="Times New Roman"/>
                <w:sz w:val="18"/>
                <w:szCs w:val="18"/>
              </w:rPr>
              <w:t>-0.336</w:t>
            </w:r>
          </w:p>
        </w:tc>
        <w:tc>
          <w:tcPr>
            <w:tcW w:w="2074" w:type="dxa"/>
            <w:tcBorders>
              <w:top w:val="nil"/>
              <w:left w:val="nil"/>
              <w:bottom w:val="nil"/>
              <w:right w:val="nil"/>
            </w:tcBorders>
            <w:hideMark/>
          </w:tcPr>
          <w:p w:rsidR="00580348" w:rsidRPr="00580348" w:rsidRDefault="00580348">
            <w:pPr>
              <w:jc w:val="center"/>
              <w:rPr>
                <w:rFonts w:ascii="Times New Roman" w:hAnsi="Times New Roman" w:cs="Times New Roman"/>
                <w:sz w:val="18"/>
                <w:szCs w:val="18"/>
              </w:rPr>
            </w:pPr>
            <w:r w:rsidRPr="00580348">
              <w:rPr>
                <w:rFonts w:ascii="Times New Roman" w:hAnsi="Times New Roman" w:cs="Times New Roman"/>
                <w:sz w:val="18"/>
                <w:szCs w:val="18"/>
              </w:rPr>
              <w:t>&lt;0.001</w:t>
            </w:r>
          </w:p>
        </w:tc>
      </w:tr>
      <w:tr w:rsidR="00580348" w:rsidRPr="00580348" w:rsidTr="00580348">
        <w:trPr>
          <w:jc w:val="center"/>
        </w:trPr>
        <w:tc>
          <w:tcPr>
            <w:tcW w:w="2074" w:type="dxa"/>
            <w:tcBorders>
              <w:top w:val="nil"/>
              <w:left w:val="nil"/>
              <w:bottom w:val="nil"/>
              <w:right w:val="nil"/>
            </w:tcBorders>
          </w:tcPr>
          <w:p w:rsidR="00580348" w:rsidRPr="00580348" w:rsidRDefault="00580348">
            <w:pPr>
              <w:jc w:val="center"/>
              <w:rPr>
                <w:rFonts w:ascii="Times New Roman" w:hAnsi="Times New Roman" w:cs="Times New Roman"/>
                <w:sz w:val="18"/>
                <w:szCs w:val="18"/>
              </w:rPr>
            </w:pPr>
          </w:p>
        </w:tc>
        <w:tc>
          <w:tcPr>
            <w:tcW w:w="2074" w:type="dxa"/>
            <w:tcBorders>
              <w:top w:val="nil"/>
              <w:left w:val="nil"/>
              <w:bottom w:val="nil"/>
              <w:right w:val="nil"/>
            </w:tcBorders>
            <w:hideMark/>
          </w:tcPr>
          <w:p w:rsidR="00580348" w:rsidRPr="00580348" w:rsidRDefault="00580348">
            <w:pPr>
              <w:jc w:val="center"/>
              <w:rPr>
                <w:rFonts w:ascii="Times New Roman" w:hAnsi="Times New Roman" w:cs="Times New Roman"/>
                <w:sz w:val="18"/>
                <w:szCs w:val="18"/>
              </w:rPr>
            </w:pPr>
            <w:r w:rsidRPr="00580348">
              <w:rPr>
                <w:rFonts w:ascii="Times New Roman" w:hAnsi="Times New Roman" w:cs="Times New Roman"/>
                <w:sz w:val="18"/>
                <w:szCs w:val="18"/>
              </w:rPr>
              <w:t>PPP5C</w:t>
            </w:r>
          </w:p>
        </w:tc>
        <w:tc>
          <w:tcPr>
            <w:tcW w:w="2074" w:type="dxa"/>
            <w:tcBorders>
              <w:top w:val="nil"/>
              <w:left w:val="nil"/>
              <w:bottom w:val="nil"/>
              <w:right w:val="nil"/>
            </w:tcBorders>
            <w:hideMark/>
          </w:tcPr>
          <w:p w:rsidR="00580348" w:rsidRPr="00580348" w:rsidRDefault="00580348">
            <w:pPr>
              <w:jc w:val="center"/>
              <w:rPr>
                <w:rFonts w:ascii="Times New Roman" w:hAnsi="Times New Roman" w:cs="Times New Roman"/>
                <w:sz w:val="18"/>
                <w:szCs w:val="18"/>
              </w:rPr>
            </w:pPr>
            <w:r w:rsidRPr="00580348">
              <w:rPr>
                <w:rFonts w:ascii="Times New Roman" w:hAnsi="Times New Roman" w:cs="Times New Roman"/>
                <w:sz w:val="18"/>
                <w:szCs w:val="18"/>
              </w:rPr>
              <w:t>-0.153</w:t>
            </w:r>
          </w:p>
        </w:tc>
        <w:tc>
          <w:tcPr>
            <w:tcW w:w="2074" w:type="dxa"/>
            <w:tcBorders>
              <w:top w:val="nil"/>
              <w:left w:val="nil"/>
              <w:bottom w:val="nil"/>
              <w:right w:val="nil"/>
            </w:tcBorders>
            <w:hideMark/>
          </w:tcPr>
          <w:p w:rsidR="00580348" w:rsidRPr="00580348" w:rsidRDefault="00580348">
            <w:pPr>
              <w:jc w:val="center"/>
              <w:rPr>
                <w:rFonts w:ascii="Times New Roman" w:hAnsi="Times New Roman" w:cs="Times New Roman"/>
                <w:sz w:val="18"/>
                <w:szCs w:val="18"/>
              </w:rPr>
            </w:pPr>
            <w:r w:rsidRPr="00580348">
              <w:rPr>
                <w:rFonts w:ascii="Times New Roman" w:hAnsi="Times New Roman" w:cs="Times New Roman"/>
                <w:sz w:val="18"/>
                <w:szCs w:val="18"/>
              </w:rPr>
              <w:t>&lt;0.001</w:t>
            </w:r>
          </w:p>
        </w:tc>
      </w:tr>
      <w:tr w:rsidR="00580348" w:rsidRPr="00580348" w:rsidTr="00580348">
        <w:trPr>
          <w:jc w:val="center"/>
        </w:trPr>
        <w:tc>
          <w:tcPr>
            <w:tcW w:w="2074" w:type="dxa"/>
            <w:tcBorders>
              <w:top w:val="nil"/>
              <w:left w:val="nil"/>
              <w:bottom w:val="nil"/>
              <w:right w:val="nil"/>
            </w:tcBorders>
          </w:tcPr>
          <w:p w:rsidR="00580348" w:rsidRPr="00580348" w:rsidRDefault="00580348">
            <w:pPr>
              <w:jc w:val="center"/>
              <w:rPr>
                <w:rFonts w:ascii="Times New Roman" w:hAnsi="Times New Roman" w:cs="Times New Roman"/>
                <w:sz w:val="18"/>
                <w:szCs w:val="18"/>
              </w:rPr>
            </w:pPr>
          </w:p>
        </w:tc>
        <w:tc>
          <w:tcPr>
            <w:tcW w:w="2074" w:type="dxa"/>
            <w:tcBorders>
              <w:top w:val="nil"/>
              <w:left w:val="nil"/>
              <w:bottom w:val="nil"/>
              <w:right w:val="nil"/>
            </w:tcBorders>
            <w:hideMark/>
          </w:tcPr>
          <w:p w:rsidR="00580348" w:rsidRPr="00580348" w:rsidRDefault="00580348">
            <w:pPr>
              <w:jc w:val="center"/>
              <w:rPr>
                <w:rFonts w:ascii="Times New Roman" w:hAnsi="Times New Roman" w:cs="Times New Roman"/>
                <w:sz w:val="18"/>
                <w:szCs w:val="18"/>
              </w:rPr>
            </w:pPr>
            <w:r w:rsidRPr="00580348">
              <w:rPr>
                <w:rFonts w:ascii="Times New Roman" w:hAnsi="Times New Roman" w:cs="Times New Roman"/>
                <w:sz w:val="18"/>
                <w:szCs w:val="18"/>
              </w:rPr>
              <w:t>PPP2R5D</w:t>
            </w:r>
          </w:p>
        </w:tc>
        <w:tc>
          <w:tcPr>
            <w:tcW w:w="2074" w:type="dxa"/>
            <w:tcBorders>
              <w:top w:val="nil"/>
              <w:left w:val="nil"/>
              <w:bottom w:val="nil"/>
              <w:right w:val="nil"/>
            </w:tcBorders>
            <w:hideMark/>
          </w:tcPr>
          <w:p w:rsidR="00580348" w:rsidRPr="00580348" w:rsidRDefault="00580348">
            <w:pPr>
              <w:jc w:val="center"/>
              <w:rPr>
                <w:rFonts w:ascii="Times New Roman" w:hAnsi="Times New Roman" w:cs="Times New Roman"/>
                <w:sz w:val="18"/>
                <w:szCs w:val="18"/>
              </w:rPr>
            </w:pPr>
            <w:r w:rsidRPr="00580348">
              <w:rPr>
                <w:rFonts w:ascii="Times New Roman" w:hAnsi="Times New Roman" w:cs="Times New Roman"/>
                <w:sz w:val="18"/>
                <w:szCs w:val="18"/>
              </w:rPr>
              <w:t>-0.222</w:t>
            </w:r>
          </w:p>
        </w:tc>
        <w:tc>
          <w:tcPr>
            <w:tcW w:w="2074" w:type="dxa"/>
            <w:tcBorders>
              <w:top w:val="nil"/>
              <w:left w:val="nil"/>
              <w:bottom w:val="nil"/>
              <w:right w:val="nil"/>
            </w:tcBorders>
            <w:hideMark/>
          </w:tcPr>
          <w:p w:rsidR="00580348" w:rsidRPr="00580348" w:rsidRDefault="00580348">
            <w:pPr>
              <w:jc w:val="center"/>
              <w:rPr>
                <w:rFonts w:ascii="Times New Roman" w:hAnsi="Times New Roman" w:cs="Times New Roman"/>
                <w:sz w:val="18"/>
                <w:szCs w:val="18"/>
              </w:rPr>
            </w:pPr>
            <w:r w:rsidRPr="00580348">
              <w:rPr>
                <w:rFonts w:ascii="Times New Roman" w:hAnsi="Times New Roman" w:cs="Times New Roman"/>
                <w:sz w:val="18"/>
                <w:szCs w:val="18"/>
              </w:rPr>
              <w:t>&lt;0.001</w:t>
            </w:r>
          </w:p>
        </w:tc>
      </w:tr>
      <w:tr w:rsidR="00580348" w:rsidRPr="00580348" w:rsidTr="00580348">
        <w:trPr>
          <w:jc w:val="center"/>
        </w:trPr>
        <w:tc>
          <w:tcPr>
            <w:tcW w:w="2074" w:type="dxa"/>
            <w:tcBorders>
              <w:top w:val="nil"/>
              <w:left w:val="nil"/>
              <w:bottom w:val="nil"/>
              <w:right w:val="nil"/>
            </w:tcBorders>
          </w:tcPr>
          <w:p w:rsidR="00580348" w:rsidRPr="00580348" w:rsidRDefault="00580348">
            <w:pPr>
              <w:jc w:val="center"/>
              <w:rPr>
                <w:rFonts w:ascii="Times New Roman" w:hAnsi="Times New Roman" w:cs="Times New Roman"/>
                <w:sz w:val="18"/>
                <w:szCs w:val="18"/>
              </w:rPr>
            </w:pPr>
          </w:p>
        </w:tc>
        <w:tc>
          <w:tcPr>
            <w:tcW w:w="2074" w:type="dxa"/>
            <w:tcBorders>
              <w:top w:val="nil"/>
              <w:left w:val="nil"/>
              <w:bottom w:val="nil"/>
              <w:right w:val="nil"/>
            </w:tcBorders>
            <w:hideMark/>
          </w:tcPr>
          <w:p w:rsidR="00580348" w:rsidRPr="00580348" w:rsidRDefault="00580348">
            <w:pPr>
              <w:jc w:val="center"/>
              <w:rPr>
                <w:rFonts w:ascii="Times New Roman" w:hAnsi="Times New Roman" w:cs="Times New Roman"/>
                <w:sz w:val="18"/>
                <w:szCs w:val="18"/>
              </w:rPr>
            </w:pPr>
            <w:r w:rsidRPr="00580348">
              <w:rPr>
                <w:rFonts w:ascii="Times New Roman" w:hAnsi="Times New Roman" w:cs="Times New Roman"/>
                <w:sz w:val="18"/>
                <w:szCs w:val="18"/>
              </w:rPr>
              <w:t>MAP2K1</w:t>
            </w:r>
          </w:p>
        </w:tc>
        <w:tc>
          <w:tcPr>
            <w:tcW w:w="2074" w:type="dxa"/>
            <w:tcBorders>
              <w:top w:val="nil"/>
              <w:left w:val="nil"/>
              <w:bottom w:val="nil"/>
              <w:right w:val="nil"/>
            </w:tcBorders>
            <w:hideMark/>
          </w:tcPr>
          <w:p w:rsidR="00580348" w:rsidRPr="00580348" w:rsidRDefault="00580348">
            <w:pPr>
              <w:jc w:val="center"/>
              <w:rPr>
                <w:rFonts w:ascii="Times New Roman" w:hAnsi="Times New Roman" w:cs="Times New Roman"/>
                <w:sz w:val="18"/>
                <w:szCs w:val="18"/>
              </w:rPr>
            </w:pPr>
            <w:r w:rsidRPr="00580348">
              <w:rPr>
                <w:rFonts w:ascii="Times New Roman" w:hAnsi="Times New Roman" w:cs="Times New Roman"/>
                <w:sz w:val="18"/>
                <w:szCs w:val="18"/>
              </w:rPr>
              <w:t>-0.192</w:t>
            </w:r>
          </w:p>
        </w:tc>
        <w:tc>
          <w:tcPr>
            <w:tcW w:w="2074" w:type="dxa"/>
            <w:tcBorders>
              <w:top w:val="nil"/>
              <w:left w:val="nil"/>
              <w:bottom w:val="nil"/>
              <w:right w:val="nil"/>
            </w:tcBorders>
            <w:hideMark/>
          </w:tcPr>
          <w:p w:rsidR="00580348" w:rsidRPr="00580348" w:rsidRDefault="00580348">
            <w:pPr>
              <w:jc w:val="center"/>
              <w:rPr>
                <w:rFonts w:ascii="Times New Roman" w:hAnsi="Times New Roman" w:cs="Times New Roman"/>
                <w:sz w:val="18"/>
                <w:szCs w:val="18"/>
              </w:rPr>
            </w:pPr>
            <w:r w:rsidRPr="00580348">
              <w:rPr>
                <w:rFonts w:ascii="Times New Roman" w:hAnsi="Times New Roman" w:cs="Times New Roman"/>
                <w:sz w:val="18"/>
                <w:szCs w:val="18"/>
              </w:rPr>
              <w:t>&lt;0.001</w:t>
            </w:r>
          </w:p>
        </w:tc>
      </w:tr>
      <w:tr w:rsidR="00580348" w:rsidRPr="00580348" w:rsidTr="00580348">
        <w:trPr>
          <w:jc w:val="center"/>
        </w:trPr>
        <w:tc>
          <w:tcPr>
            <w:tcW w:w="2074" w:type="dxa"/>
            <w:tcBorders>
              <w:top w:val="nil"/>
              <w:left w:val="nil"/>
              <w:bottom w:val="nil"/>
              <w:right w:val="nil"/>
            </w:tcBorders>
          </w:tcPr>
          <w:p w:rsidR="00580348" w:rsidRPr="00580348" w:rsidRDefault="00580348">
            <w:pPr>
              <w:jc w:val="center"/>
              <w:rPr>
                <w:rFonts w:ascii="Times New Roman" w:hAnsi="Times New Roman" w:cs="Times New Roman"/>
                <w:sz w:val="18"/>
                <w:szCs w:val="18"/>
              </w:rPr>
            </w:pPr>
          </w:p>
        </w:tc>
        <w:tc>
          <w:tcPr>
            <w:tcW w:w="2074" w:type="dxa"/>
            <w:tcBorders>
              <w:top w:val="nil"/>
              <w:left w:val="nil"/>
              <w:bottom w:val="nil"/>
              <w:right w:val="nil"/>
            </w:tcBorders>
            <w:hideMark/>
          </w:tcPr>
          <w:p w:rsidR="00580348" w:rsidRPr="00580348" w:rsidRDefault="00580348">
            <w:pPr>
              <w:jc w:val="center"/>
              <w:rPr>
                <w:rFonts w:ascii="Times New Roman" w:hAnsi="Times New Roman" w:cs="Times New Roman"/>
                <w:color w:val="FF0000"/>
                <w:sz w:val="18"/>
                <w:szCs w:val="18"/>
              </w:rPr>
            </w:pPr>
            <w:r w:rsidRPr="00580348">
              <w:rPr>
                <w:rFonts w:ascii="Times New Roman" w:hAnsi="Times New Roman" w:cs="Times New Roman"/>
                <w:color w:val="FF0000"/>
                <w:sz w:val="18"/>
                <w:szCs w:val="18"/>
              </w:rPr>
              <w:t>MAPK3</w:t>
            </w:r>
          </w:p>
        </w:tc>
        <w:tc>
          <w:tcPr>
            <w:tcW w:w="2074" w:type="dxa"/>
            <w:tcBorders>
              <w:top w:val="nil"/>
              <w:left w:val="nil"/>
              <w:bottom w:val="nil"/>
              <w:right w:val="nil"/>
            </w:tcBorders>
            <w:hideMark/>
          </w:tcPr>
          <w:p w:rsidR="00580348" w:rsidRPr="00580348" w:rsidRDefault="00580348">
            <w:pPr>
              <w:jc w:val="center"/>
              <w:rPr>
                <w:rFonts w:ascii="Times New Roman" w:hAnsi="Times New Roman" w:cs="Times New Roman"/>
                <w:color w:val="FF0000"/>
                <w:sz w:val="18"/>
                <w:szCs w:val="18"/>
              </w:rPr>
            </w:pPr>
            <w:r w:rsidRPr="00580348">
              <w:rPr>
                <w:rFonts w:ascii="Times New Roman" w:hAnsi="Times New Roman" w:cs="Times New Roman"/>
                <w:color w:val="FF0000"/>
                <w:sz w:val="18"/>
                <w:szCs w:val="18"/>
              </w:rPr>
              <w:t>0.146</w:t>
            </w:r>
          </w:p>
        </w:tc>
        <w:tc>
          <w:tcPr>
            <w:tcW w:w="2074" w:type="dxa"/>
            <w:tcBorders>
              <w:top w:val="nil"/>
              <w:left w:val="nil"/>
              <w:bottom w:val="nil"/>
              <w:right w:val="nil"/>
            </w:tcBorders>
            <w:hideMark/>
          </w:tcPr>
          <w:p w:rsidR="00580348" w:rsidRPr="00580348" w:rsidRDefault="00580348">
            <w:pPr>
              <w:jc w:val="center"/>
              <w:rPr>
                <w:rFonts w:ascii="Times New Roman" w:hAnsi="Times New Roman" w:cs="Times New Roman"/>
                <w:color w:val="FF0000"/>
                <w:sz w:val="18"/>
                <w:szCs w:val="18"/>
              </w:rPr>
            </w:pPr>
            <w:r w:rsidRPr="00580348">
              <w:rPr>
                <w:rFonts w:ascii="Times New Roman" w:hAnsi="Times New Roman" w:cs="Times New Roman"/>
                <w:color w:val="FF0000"/>
                <w:sz w:val="18"/>
                <w:szCs w:val="18"/>
              </w:rPr>
              <w:t>0.014</w:t>
            </w:r>
          </w:p>
        </w:tc>
      </w:tr>
      <w:tr w:rsidR="00580348" w:rsidRPr="00580348" w:rsidTr="00580348">
        <w:trPr>
          <w:jc w:val="center"/>
        </w:trPr>
        <w:tc>
          <w:tcPr>
            <w:tcW w:w="2074" w:type="dxa"/>
            <w:tcBorders>
              <w:top w:val="nil"/>
              <w:left w:val="nil"/>
              <w:bottom w:val="single" w:sz="4" w:space="0" w:color="auto"/>
              <w:right w:val="nil"/>
            </w:tcBorders>
          </w:tcPr>
          <w:p w:rsidR="00580348" w:rsidRPr="00580348" w:rsidRDefault="00580348">
            <w:pPr>
              <w:jc w:val="center"/>
              <w:rPr>
                <w:rFonts w:ascii="Times New Roman" w:hAnsi="Times New Roman" w:cs="Times New Roman"/>
                <w:sz w:val="18"/>
                <w:szCs w:val="18"/>
              </w:rPr>
            </w:pPr>
          </w:p>
        </w:tc>
        <w:tc>
          <w:tcPr>
            <w:tcW w:w="2074" w:type="dxa"/>
            <w:tcBorders>
              <w:top w:val="nil"/>
              <w:left w:val="nil"/>
              <w:bottom w:val="single" w:sz="4" w:space="0" w:color="auto"/>
              <w:right w:val="nil"/>
            </w:tcBorders>
            <w:hideMark/>
          </w:tcPr>
          <w:p w:rsidR="00580348" w:rsidRPr="00580348" w:rsidRDefault="00580348">
            <w:pPr>
              <w:jc w:val="center"/>
              <w:rPr>
                <w:rFonts w:ascii="Times New Roman" w:hAnsi="Times New Roman" w:cs="Times New Roman"/>
                <w:sz w:val="18"/>
                <w:szCs w:val="18"/>
              </w:rPr>
            </w:pPr>
            <w:r w:rsidRPr="00580348">
              <w:rPr>
                <w:rFonts w:ascii="Times New Roman" w:hAnsi="Times New Roman" w:cs="Times New Roman"/>
                <w:sz w:val="18"/>
                <w:szCs w:val="18"/>
              </w:rPr>
              <w:t>…</w:t>
            </w:r>
          </w:p>
        </w:tc>
        <w:tc>
          <w:tcPr>
            <w:tcW w:w="2074" w:type="dxa"/>
            <w:tcBorders>
              <w:top w:val="nil"/>
              <w:left w:val="nil"/>
              <w:bottom w:val="single" w:sz="4" w:space="0" w:color="auto"/>
              <w:right w:val="nil"/>
            </w:tcBorders>
            <w:hideMark/>
          </w:tcPr>
          <w:p w:rsidR="00580348" w:rsidRPr="00580348" w:rsidRDefault="00580348">
            <w:pPr>
              <w:jc w:val="center"/>
              <w:rPr>
                <w:rFonts w:ascii="Times New Roman" w:hAnsi="Times New Roman" w:cs="Times New Roman"/>
                <w:sz w:val="18"/>
                <w:szCs w:val="18"/>
              </w:rPr>
            </w:pPr>
            <w:r w:rsidRPr="00580348">
              <w:rPr>
                <w:rFonts w:ascii="Times New Roman" w:hAnsi="Times New Roman" w:cs="Times New Roman"/>
                <w:sz w:val="18"/>
                <w:szCs w:val="18"/>
              </w:rPr>
              <w:t>…</w:t>
            </w:r>
          </w:p>
        </w:tc>
        <w:tc>
          <w:tcPr>
            <w:tcW w:w="2074" w:type="dxa"/>
            <w:tcBorders>
              <w:top w:val="nil"/>
              <w:left w:val="nil"/>
              <w:bottom w:val="single" w:sz="4" w:space="0" w:color="auto"/>
              <w:right w:val="nil"/>
            </w:tcBorders>
            <w:hideMark/>
          </w:tcPr>
          <w:p w:rsidR="00580348" w:rsidRPr="00580348" w:rsidRDefault="00580348">
            <w:pPr>
              <w:jc w:val="center"/>
              <w:rPr>
                <w:rFonts w:ascii="Times New Roman" w:hAnsi="Times New Roman" w:cs="Times New Roman"/>
                <w:sz w:val="18"/>
                <w:szCs w:val="18"/>
              </w:rPr>
            </w:pPr>
            <w:r w:rsidRPr="00580348">
              <w:rPr>
                <w:rFonts w:ascii="Times New Roman" w:hAnsi="Times New Roman" w:cs="Times New Roman"/>
                <w:sz w:val="18"/>
                <w:szCs w:val="18"/>
              </w:rPr>
              <w:t>…</w:t>
            </w:r>
          </w:p>
        </w:tc>
      </w:tr>
    </w:tbl>
    <w:p w:rsidR="00580348" w:rsidRDefault="00580348" w:rsidP="00580348"/>
    <w:p w:rsidR="00C15F5C" w:rsidRDefault="00C15F5C">
      <w:pPr>
        <w:widowControl/>
        <w:jc w:val="left"/>
        <w:rPr>
          <w:rFonts w:ascii="Times New Roman" w:hAnsi="Times New Roman" w:cs="Times New Roman"/>
          <w:b/>
          <w:sz w:val="24"/>
          <w:szCs w:val="24"/>
        </w:rPr>
      </w:pPr>
    </w:p>
    <w:p w:rsidR="00C15F5C" w:rsidRDefault="00C15F5C">
      <w:pPr>
        <w:widowControl/>
        <w:jc w:val="left"/>
        <w:rPr>
          <w:rFonts w:ascii="Times New Roman" w:hAnsi="Times New Roman" w:cs="Times New Roman"/>
          <w:b/>
          <w:sz w:val="24"/>
          <w:szCs w:val="24"/>
        </w:rPr>
      </w:pPr>
      <w:r>
        <w:rPr>
          <w:rFonts w:ascii="Times New Roman" w:hAnsi="Times New Roman" w:cs="Times New Roman"/>
          <w:b/>
          <w:sz w:val="24"/>
          <w:szCs w:val="24"/>
        </w:rPr>
        <w:br w:type="page"/>
      </w:r>
    </w:p>
    <w:p w:rsidR="00A476C1" w:rsidRPr="00A45689" w:rsidRDefault="0040072F" w:rsidP="00A476C1">
      <w:pPr>
        <w:spacing w:line="360" w:lineRule="auto"/>
        <w:rPr>
          <w:rFonts w:ascii="Times New Roman" w:hAnsi="Times New Roman" w:cs="Times New Roman"/>
          <w:b/>
          <w:sz w:val="24"/>
          <w:szCs w:val="24"/>
        </w:rPr>
      </w:pPr>
      <w:r>
        <w:rPr>
          <w:rFonts w:ascii="Times New Roman" w:hAnsi="Times New Roman" w:cs="Times New Roman"/>
          <w:b/>
          <w:bCs/>
          <w:kern w:val="0"/>
          <w:sz w:val="24"/>
          <w:szCs w:val="24"/>
        </w:rPr>
        <w:lastRenderedPageBreak/>
        <w:t>Supplementary Table 2</w:t>
      </w:r>
      <w:r w:rsidR="00A476C1" w:rsidRPr="00A45689">
        <w:rPr>
          <w:rFonts w:ascii="Times New Roman" w:hAnsi="Times New Roman" w:cs="Times New Roman"/>
          <w:b/>
          <w:bCs/>
          <w:kern w:val="0"/>
          <w:sz w:val="24"/>
          <w:szCs w:val="24"/>
        </w:rPr>
        <w:t xml:space="preserve">. </w:t>
      </w:r>
      <w:r w:rsidR="00A476C1" w:rsidRPr="00A45689">
        <w:rPr>
          <w:rFonts w:ascii="Times New Roman" w:hAnsi="Times New Roman" w:cs="Times New Roman"/>
          <w:bCs/>
          <w:kern w:val="0"/>
          <w:sz w:val="24"/>
          <w:szCs w:val="24"/>
        </w:rPr>
        <w:t>Clinicopathologic characteristics of patients</w:t>
      </w:r>
    </w:p>
    <w:tbl>
      <w:tblPr>
        <w:tblW w:w="8222" w:type="dxa"/>
        <w:jc w:val="center"/>
        <w:tblLook w:val="00A0" w:firstRow="1" w:lastRow="0" w:firstColumn="1" w:lastColumn="0" w:noHBand="0" w:noVBand="0"/>
      </w:tblPr>
      <w:tblGrid>
        <w:gridCol w:w="3119"/>
        <w:gridCol w:w="222"/>
        <w:gridCol w:w="4881"/>
      </w:tblGrid>
      <w:tr w:rsidR="00A476C1" w:rsidRPr="001A57AF" w:rsidTr="008D42A6">
        <w:trPr>
          <w:trHeight w:val="300"/>
          <w:jc w:val="center"/>
        </w:trPr>
        <w:tc>
          <w:tcPr>
            <w:tcW w:w="8222" w:type="dxa"/>
            <w:gridSpan w:val="3"/>
            <w:tcBorders>
              <w:top w:val="nil"/>
              <w:left w:val="nil"/>
              <w:bottom w:val="single" w:sz="4" w:space="0" w:color="auto"/>
              <w:right w:val="nil"/>
            </w:tcBorders>
            <w:noWrap/>
            <w:vAlign w:val="bottom"/>
          </w:tcPr>
          <w:p w:rsidR="00A476C1" w:rsidRPr="00A45689" w:rsidRDefault="00A476C1" w:rsidP="008D42A6">
            <w:pPr>
              <w:widowControl/>
              <w:jc w:val="left"/>
              <w:rPr>
                <w:rFonts w:ascii="宋体" w:cs="Times New Roman"/>
                <w:b/>
                <w:bCs/>
                <w:kern w:val="0"/>
                <w:sz w:val="24"/>
                <w:szCs w:val="24"/>
              </w:rPr>
            </w:pPr>
          </w:p>
        </w:tc>
      </w:tr>
      <w:tr w:rsidR="00A476C1" w:rsidRPr="001A57AF" w:rsidTr="008D42A6">
        <w:trPr>
          <w:trHeight w:val="300"/>
          <w:jc w:val="center"/>
        </w:trPr>
        <w:tc>
          <w:tcPr>
            <w:tcW w:w="3119" w:type="dxa"/>
            <w:tcBorders>
              <w:top w:val="nil"/>
              <w:left w:val="nil"/>
              <w:bottom w:val="single" w:sz="8" w:space="0" w:color="auto"/>
              <w:right w:val="nil"/>
            </w:tcBorders>
            <w:noWrap/>
            <w:vAlign w:val="center"/>
          </w:tcPr>
          <w:p w:rsidR="00A476C1" w:rsidRPr="001A57AF" w:rsidRDefault="00A476C1" w:rsidP="008D42A6">
            <w:pPr>
              <w:widowControl/>
              <w:jc w:val="center"/>
              <w:rPr>
                <w:rFonts w:ascii="Times New Roman" w:hAnsi="Times New Roman" w:cs="Times New Roman"/>
                <w:kern w:val="0"/>
                <w:sz w:val="18"/>
                <w:szCs w:val="18"/>
              </w:rPr>
            </w:pPr>
            <w:r w:rsidRPr="001A57AF">
              <w:rPr>
                <w:rFonts w:ascii="Times New Roman" w:hAnsi="Times New Roman" w:cs="Times New Roman"/>
                <w:kern w:val="0"/>
                <w:sz w:val="18"/>
                <w:szCs w:val="18"/>
              </w:rPr>
              <w:t>Characteristic</w:t>
            </w:r>
          </w:p>
        </w:tc>
        <w:tc>
          <w:tcPr>
            <w:tcW w:w="222" w:type="dxa"/>
            <w:tcBorders>
              <w:top w:val="nil"/>
              <w:left w:val="nil"/>
              <w:bottom w:val="single" w:sz="8" w:space="0" w:color="auto"/>
              <w:right w:val="nil"/>
            </w:tcBorders>
            <w:noWrap/>
            <w:vAlign w:val="center"/>
          </w:tcPr>
          <w:p w:rsidR="00A476C1" w:rsidRPr="001A57AF" w:rsidRDefault="00A476C1" w:rsidP="008D42A6">
            <w:pPr>
              <w:widowControl/>
              <w:jc w:val="center"/>
              <w:rPr>
                <w:rFonts w:ascii="Times New Roman" w:hAnsi="Times New Roman" w:cs="Times New Roman"/>
                <w:kern w:val="0"/>
                <w:sz w:val="18"/>
                <w:szCs w:val="18"/>
              </w:rPr>
            </w:pPr>
            <w:r w:rsidRPr="001A57AF">
              <w:rPr>
                <w:rFonts w:ascii="Times New Roman" w:hAnsi="Times New Roman" w:cs="宋体" w:hint="eastAsia"/>
                <w:kern w:val="0"/>
                <w:sz w:val="18"/>
                <w:szCs w:val="18"/>
              </w:rPr>
              <w:t xml:space="preserve">　</w:t>
            </w:r>
          </w:p>
        </w:tc>
        <w:tc>
          <w:tcPr>
            <w:tcW w:w="4881" w:type="dxa"/>
            <w:tcBorders>
              <w:top w:val="nil"/>
              <w:left w:val="nil"/>
              <w:bottom w:val="single" w:sz="8" w:space="0" w:color="auto"/>
              <w:right w:val="nil"/>
            </w:tcBorders>
            <w:noWrap/>
            <w:vAlign w:val="center"/>
          </w:tcPr>
          <w:p w:rsidR="00A476C1" w:rsidRPr="001A57AF" w:rsidRDefault="00A476C1" w:rsidP="008D42A6">
            <w:pPr>
              <w:widowControl/>
              <w:jc w:val="center"/>
              <w:rPr>
                <w:rFonts w:ascii="Times New Roman" w:hAnsi="Times New Roman" w:cs="Times New Roman"/>
                <w:kern w:val="0"/>
                <w:sz w:val="18"/>
                <w:szCs w:val="18"/>
              </w:rPr>
            </w:pPr>
            <w:r w:rsidRPr="001A57AF">
              <w:rPr>
                <w:rFonts w:ascii="Times New Roman" w:hAnsi="Times New Roman" w:cs="Times New Roman"/>
                <w:kern w:val="0"/>
                <w:sz w:val="18"/>
                <w:szCs w:val="18"/>
              </w:rPr>
              <w:t>Number of Patients</w:t>
            </w:r>
          </w:p>
        </w:tc>
      </w:tr>
      <w:tr w:rsidR="00A476C1" w:rsidRPr="001A57AF" w:rsidTr="008D42A6">
        <w:trPr>
          <w:trHeight w:val="315"/>
          <w:jc w:val="center"/>
        </w:trPr>
        <w:tc>
          <w:tcPr>
            <w:tcW w:w="3119" w:type="dxa"/>
            <w:tcBorders>
              <w:top w:val="nil"/>
              <w:left w:val="nil"/>
              <w:bottom w:val="nil"/>
              <w:right w:val="nil"/>
            </w:tcBorders>
            <w:noWrap/>
            <w:vAlign w:val="center"/>
          </w:tcPr>
          <w:p w:rsidR="00A476C1" w:rsidRPr="001A57AF" w:rsidRDefault="00A476C1" w:rsidP="008D42A6">
            <w:pPr>
              <w:widowControl/>
              <w:jc w:val="left"/>
              <w:rPr>
                <w:rFonts w:ascii="Times New Roman" w:hAnsi="Times New Roman" w:cs="Times New Roman"/>
                <w:kern w:val="0"/>
                <w:sz w:val="18"/>
                <w:szCs w:val="18"/>
              </w:rPr>
            </w:pPr>
            <w:r w:rsidRPr="001A57AF">
              <w:rPr>
                <w:rFonts w:ascii="Times New Roman" w:hAnsi="Times New Roman" w:cs="Times New Roman"/>
                <w:kern w:val="0"/>
                <w:sz w:val="18"/>
                <w:szCs w:val="18"/>
              </w:rPr>
              <w:t>Patients</w:t>
            </w:r>
          </w:p>
        </w:tc>
        <w:tc>
          <w:tcPr>
            <w:tcW w:w="222" w:type="dxa"/>
            <w:tcBorders>
              <w:top w:val="nil"/>
              <w:left w:val="nil"/>
              <w:bottom w:val="nil"/>
              <w:right w:val="nil"/>
            </w:tcBorders>
            <w:noWrap/>
            <w:vAlign w:val="center"/>
          </w:tcPr>
          <w:p w:rsidR="00A476C1" w:rsidRPr="001A57AF" w:rsidRDefault="00A476C1" w:rsidP="008D42A6">
            <w:pPr>
              <w:widowControl/>
              <w:jc w:val="center"/>
              <w:rPr>
                <w:rFonts w:ascii="Times New Roman" w:hAnsi="Times New Roman" w:cs="Times New Roman"/>
                <w:kern w:val="0"/>
                <w:sz w:val="18"/>
                <w:szCs w:val="18"/>
              </w:rPr>
            </w:pPr>
          </w:p>
        </w:tc>
        <w:tc>
          <w:tcPr>
            <w:tcW w:w="4881" w:type="dxa"/>
            <w:tcBorders>
              <w:top w:val="nil"/>
              <w:left w:val="nil"/>
              <w:bottom w:val="nil"/>
              <w:right w:val="nil"/>
            </w:tcBorders>
            <w:noWrap/>
            <w:vAlign w:val="bottom"/>
          </w:tcPr>
          <w:p w:rsidR="00A476C1" w:rsidRPr="001A57AF" w:rsidRDefault="00A476C1" w:rsidP="008D42A6">
            <w:pPr>
              <w:widowControl/>
              <w:jc w:val="center"/>
              <w:rPr>
                <w:rFonts w:ascii="Times New Roman" w:hAnsi="Times New Roman" w:cs="Times New Roman"/>
                <w:kern w:val="0"/>
                <w:sz w:val="18"/>
                <w:szCs w:val="18"/>
              </w:rPr>
            </w:pPr>
            <w:r>
              <w:rPr>
                <w:rFonts w:ascii="Times New Roman" w:hAnsi="Times New Roman" w:cs="Times New Roman"/>
                <w:kern w:val="0"/>
                <w:sz w:val="18"/>
                <w:szCs w:val="18"/>
              </w:rPr>
              <w:t>272</w:t>
            </w:r>
          </w:p>
        </w:tc>
      </w:tr>
      <w:tr w:rsidR="00A476C1" w:rsidRPr="001A57AF" w:rsidTr="008D42A6">
        <w:trPr>
          <w:trHeight w:val="315"/>
          <w:jc w:val="center"/>
        </w:trPr>
        <w:tc>
          <w:tcPr>
            <w:tcW w:w="3119" w:type="dxa"/>
            <w:tcBorders>
              <w:top w:val="nil"/>
              <w:left w:val="nil"/>
              <w:bottom w:val="nil"/>
              <w:right w:val="nil"/>
            </w:tcBorders>
            <w:noWrap/>
            <w:vAlign w:val="center"/>
          </w:tcPr>
          <w:p w:rsidR="00A476C1" w:rsidRPr="001A57AF" w:rsidRDefault="00A476C1" w:rsidP="008D42A6">
            <w:pPr>
              <w:widowControl/>
              <w:jc w:val="left"/>
              <w:rPr>
                <w:rFonts w:ascii="Times New Roman" w:hAnsi="Times New Roman" w:cs="Times New Roman"/>
                <w:kern w:val="0"/>
                <w:sz w:val="18"/>
                <w:szCs w:val="18"/>
              </w:rPr>
            </w:pPr>
            <w:r w:rsidRPr="001A57AF">
              <w:rPr>
                <w:rFonts w:ascii="Times New Roman" w:hAnsi="Times New Roman" w:cs="Times New Roman"/>
                <w:kern w:val="0"/>
                <w:sz w:val="18"/>
                <w:szCs w:val="18"/>
              </w:rPr>
              <w:t>Sex</w:t>
            </w:r>
          </w:p>
        </w:tc>
        <w:tc>
          <w:tcPr>
            <w:tcW w:w="222" w:type="dxa"/>
            <w:tcBorders>
              <w:top w:val="nil"/>
              <w:left w:val="nil"/>
              <w:bottom w:val="nil"/>
              <w:right w:val="nil"/>
            </w:tcBorders>
            <w:noWrap/>
            <w:vAlign w:val="center"/>
          </w:tcPr>
          <w:p w:rsidR="00A476C1" w:rsidRPr="001A57AF" w:rsidRDefault="00A476C1" w:rsidP="008D42A6">
            <w:pPr>
              <w:widowControl/>
              <w:jc w:val="center"/>
              <w:rPr>
                <w:rFonts w:ascii="Times New Roman" w:hAnsi="Times New Roman" w:cs="Times New Roman"/>
                <w:kern w:val="0"/>
                <w:sz w:val="18"/>
                <w:szCs w:val="18"/>
              </w:rPr>
            </w:pPr>
          </w:p>
        </w:tc>
        <w:tc>
          <w:tcPr>
            <w:tcW w:w="4881" w:type="dxa"/>
            <w:tcBorders>
              <w:top w:val="nil"/>
              <w:left w:val="nil"/>
              <w:bottom w:val="nil"/>
              <w:right w:val="nil"/>
            </w:tcBorders>
            <w:noWrap/>
            <w:vAlign w:val="bottom"/>
          </w:tcPr>
          <w:p w:rsidR="00A476C1" w:rsidRPr="001A57AF" w:rsidRDefault="00A476C1" w:rsidP="008D42A6">
            <w:pPr>
              <w:widowControl/>
              <w:jc w:val="center"/>
              <w:rPr>
                <w:rFonts w:ascii="Times New Roman" w:hAnsi="Times New Roman" w:cs="Times New Roman"/>
                <w:kern w:val="0"/>
                <w:sz w:val="18"/>
                <w:szCs w:val="18"/>
              </w:rPr>
            </w:pPr>
          </w:p>
        </w:tc>
      </w:tr>
      <w:tr w:rsidR="00A476C1" w:rsidRPr="001A57AF" w:rsidTr="008D42A6">
        <w:trPr>
          <w:trHeight w:val="300"/>
          <w:jc w:val="center"/>
        </w:trPr>
        <w:tc>
          <w:tcPr>
            <w:tcW w:w="3119" w:type="dxa"/>
            <w:tcBorders>
              <w:top w:val="nil"/>
              <w:left w:val="nil"/>
              <w:bottom w:val="nil"/>
              <w:right w:val="nil"/>
            </w:tcBorders>
            <w:noWrap/>
            <w:vAlign w:val="center"/>
          </w:tcPr>
          <w:p w:rsidR="00A476C1" w:rsidRPr="001A57AF" w:rsidRDefault="00A476C1" w:rsidP="008D42A6">
            <w:pPr>
              <w:widowControl/>
              <w:jc w:val="center"/>
              <w:rPr>
                <w:rFonts w:ascii="Times New Roman" w:hAnsi="Times New Roman" w:cs="Times New Roman"/>
                <w:kern w:val="0"/>
                <w:sz w:val="18"/>
                <w:szCs w:val="18"/>
              </w:rPr>
            </w:pPr>
            <w:r w:rsidRPr="001A57AF">
              <w:rPr>
                <w:rFonts w:ascii="Times New Roman" w:hAnsi="Times New Roman" w:cs="Times New Roman"/>
                <w:kern w:val="0"/>
                <w:sz w:val="18"/>
                <w:szCs w:val="18"/>
              </w:rPr>
              <w:t>Male</w:t>
            </w:r>
          </w:p>
        </w:tc>
        <w:tc>
          <w:tcPr>
            <w:tcW w:w="222" w:type="dxa"/>
            <w:tcBorders>
              <w:top w:val="nil"/>
              <w:left w:val="nil"/>
              <w:bottom w:val="nil"/>
              <w:right w:val="nil"/>
            </w:tcBorders>
            <w:noWrap/>
            <w:vAlign w:val="center"/>
          </w:tcPr>
          <w:p w:rsidR="00A476C1" w:rsidRPr="001A57AF" w:rsidRDefault="00A476C1" w:rsidP="008D42A6">
            <w:pPr>
              <w:widowControl/>
              <w:jc w:val="center"/>
              <w:rPr>
                <w:rFonts w:ascii="Times New Roman" w:hAnsi="Times New Roman" w:cs="Times New Roman"/>
                <w:kern w:val="0"/>
                <w:sz w:val="18"/>
                <w:szCs w:val="18"/>
              </w:rPr>
            </w:pPr>
          </w:p>
        </w:tc>
        <w:tc>
          <w:tcPr>
            <w:tcW w:w="4881" w:type="dxa"/>
            <w:tcBorders>
              <w:top w:val="nil"/>
              <w:left w:val="nil"/>
              <w:bottom w:val="nil"/>
              <w:right w:val="nil"/>
            </w:tcBorders>
            <w:noWrap/>
            <w:vAlign w:val="bottom"/>
          </w:tcPr>
          <w:p w:rsidR="00A476C1" w:rsidRPr="001A57AF" w:rsidRDefault="00A476C1" w:rsidP="008D42A6">
            <w:pPr>
              <w:widowControl/>
              <w:jc w:val="center"/>
              <w:rPr>
                <w:rFonts w:ascii="Times New Roman" w:hAnsi="Times New Roman" w:cs="Times New Roman"/>
                <w:kern w:val="0"/>
                <w:sz w:val="18"/>
                <w:szCs w:val="18"/>
              </w:rPr>
            </w:pPr>
            <w:r>
              <w:rPr>
                <w:rFonts w:ascii="Times New Roman" w:hAnsi="Times New Roman" w:cs="Times New Roman"/>
                <w:kern w:val="0"/>
                <w:sz w:val="18"/>
                <w:szCs w:val="18"/>
              </w:rPr>
              <w:t>183</w:t>
            </w:r>
          </w:p>
        </w:tc>
      </w:tr>
      <w:tr w:rsidR="00A476C1" w:rsidRPr="001A57AF" w:rsidTr="008D42A6">
        <w:trPr>
          <w:trHeight w:val="300"/>
          <w:jc w:val="center"/>
        </w:trPr>
        <w:tc>
          <w:tcPr>
            <w:tcW w:w="3119" w:type="dxa"/>
            <w:tcBorders>
              <w:top w:val="nil"/>
              <w:left w:val="nil"/>
              <w:bottom w:val="nil"/>
              <w:right w:val="nil"/>
            </w:tcBorders>
            <w:noWrap/>
            <w:vAlign w:val="center"/>
          </w:tcPr>
          <w:p w:rsidR="00A476C1" w:rsidRPr="001A57AF" w:rsidRDefault="00A476C1" w:rsidP="008D42A6">
            <w:pPr>
              <w:widowControl/>
              <w:jc w:val="center"/>
              <w:rPr>
                <w:rFonts w:ascii="Times New Roman" w:hAnsi="Times New Roman" w:cs="Times New Roman"/>
                <w:kern w:val="0"/>
                <w:sz w:val="18"/>
                <w:szCs w:val="18"/>
              </w:rPr>
            </w:pPr>
            <w:r w:rsidRPr="001A57AF">
              <w:rPr>
                <w:rFonts w:ascii="Times New Roman" w:hAnsi="Times New Roman" w:cs="Times New Roman"/>
                <w:kern w:val="0"/>
                <w:sz w:val="18"/>
                <w:szCs w:val="18"/>
              </w:rPr>
              <w:t>Female</w:t>
            </w:r>
          </w:p>
        </w:tc>
        <w:tc>
          <w:tcPr>
            <w:tcW w:w="222" w:type="dxa"/>
            <w:tcBorders>
              <w:top w:val="nil"/>
              <w:left w:val="nil"/>
              <w:bottom w:val="nil"/>
              <w:right w:val="nil"/>
            </w:tcBorders>
            <w:noWrap/>
            <w:vAlign w:val="center"/>
          </w:tcPr>
          <w:p w:rsidR="00A476C1" w:rsidRPr="001A57AF" w:rsidRDefault="00A476C1" w:rsidP="008D42A6">
            <w:pPr>
              <w:widowControl/>
              <w:jc w:val="center"/>
              <w:rPr>
                <w:rFonts w:ascii="Times New Roman" w:hAnsi="Times New Roman" w:cs="Times New Roman"/>
                <w:kern w:val="0"/>
                <w:sz w:val="18"/>
                <w:szCs w:val="18"/>
              </w:rPr>
            </w:pPr>
          </w:p>
        </w:tc>
        <w:tc>
          <w:tcPr>
            <w:tcW w:w="4881" w:type="dxa"/>
            <w:tcBorders>
              <w:top w:val="nil"/>
              <w:left w:val="nil"/>
              <w:bottom w:val="nil"/>
              <w:right w:val="nil"/>
            </w:tcBorders>
            <w:noWrap/>
            <w:vAlign w:val="bottom"/>
          </w:tcPr>
          <w:p w:rsidR="00A476C1" w:rsidRPr="001A57AF" w:rsidRDefault="00A476C1" w:rsidP="008D42A6">
            <w:pPr>
              <w:widowControl/>
              <w:jc w:val="center"/>
              <w:rPr>
                <w:rFonts w:ascii="Times New Roman" w:hAnsi="Times New Roman" w:cs="Times New Roman"/>
                <w:kern w:val="0"/>
                <w:sz w:val="18"/>
                <w:szCs w:val="18"/>
              </w:rPr>
            </w:pPr>
            <w:r>
              <w:rPr>
                <w:rFonts w:ascii="Times New Roman" w:hAnsi="Times New Roman" w:cs="Times New Roman"/>
                <w:kern w:val="0"/>
                <w:sz w:val="18"/>
                <w:szCs w:val="18"/>
              </w:rPr>
              <w:t>89</w:t>
            </w:r>
          </w:p>
        </w:tc>
      </w:tr>
      <w:tr w:rsidR="00A476C1" w:rsidRPr="001A57AF" w:rsidTr="008D42A6">
        <w:trPr>
          <w:trHeight w:val="300"/>
          <w:jc w:val="center"/>
        </w:trPr>
        <w:tc>
          <w:tcPr>
            <w:tcW w:w="3119" w:type="dxa"/>
            <w:tcBorders>
              <w:top w:val="nil"/>
              <w:left w:val="nil"/>
              <w:bottom w:val="nil"/>
              <w:right w:val="nil"/>
            </w:tcBorders>
            <w:noWrap/>
            <w:vAlign w:val="center"/>
          </w:tcPr>
          <w:p w:rsidR="00A476C1" w:rsidRPr="001A57AF" w:rsidRDefault="00A476C1" w:rsidP="008D42A6">
            <w:pPr>
              <w:widowControl/>
              <w:jc w:val="left"/>
              <w:rPr>
                <w:rFonts w:ascii="Times New Roman" w:hAnsi="Times New Roman" w:cs="Times New Roman"/>
                <w:kern w:val="0"/>
                <w:sz w:val="18"/>
                <w:szCs w:val="18"/>
              </w:rPr>
            </w:pPr>
            <w:r w:rsidRPr="001A57AF">
              <w:rPr>
                <w:rFonts w:ascii="Times New Roman" w:hAnsi="Times New Roman" w:cs="Times New Roman"/>
                <w:kern w:val="0"/>
                <w:sz w:val="18"/>
                <w:szCs w:val="18"/>
              </w:rPr>
              <w:t>Age (years)</w:t>
            </w:r>
          </w:p>
        </w:tc>
        <w:tc>
          <w:tcPr>
            <w:tcW w:w="222" w:type="dxa"/>
            <w:tcBorders>
              <w:top w:val="nil"/>
              <w:left w:val="nil"/>
              <w:bottom w:val="nil"/>
              <w:right w:val="nil"/>
            </w:tcBorders>
            <w:noWrap/>
            <w:vAlign w:val="bottom"/>
          </w:tcPr>
          <w:p w:rsidR="00A476C1" w:rsidRPr="001A57AF" w:rsidRDefault="00A476C1" w:rsidP="008D42A6">
            <w:pPr>
              <w:widowControl/>
              <w:jc w:val="left"/>
              <w:rPr>
                <w:rFonts w:ascii="宋体" w:cs="Times New Roman"/>
                <w:kern w:val="0"/>
                <w:sz w:val="18"/>
                <w:szCs w:val="18"/>
              </w:rPr>
            </w:pPr>
          </w:p>
        </w:tc>
        <w:tc>
          <w:tcPr>
            <w:tcW w:w="4881" w:type="dxa"/>
            <w:tcBorders>
              <w:top w:val="nil"/>
              <w:left w:val="nil"/>
              <w:bottom w:val="nil"/>
              <w:right w:val="nil"/>
            </w:tcBorders>
            <w:noWrap/>
            <w:vAlign w:val="bottom"/>
          </w:tcPr>
          <w:p w:rsidR="00A476C1" w:rsidRPr="001A57AF" w:rsidRDefault="00A476C1" w:rsidP="008D42A6">
            <w:pPr>
              <w:widowControl/>
              <w:jc w:val="center"/>
              <w:rPr>
                <w:rFonts w:ascii="Times New Roman" w:hAnsi="Times New Roman" w:cs="Times New Roman"/>
                <w:kern w:val="0"/>
                <w:sz w:val="18"/>
                <w:szCs w:val="18"/>
              </w:rPr>
            </w:pPr>
            <w:r>
              <w:rPr>
                <w:rFonts w:ascii="Times New Roman" w:hAnsi="Times New Roman" w:cs="Times New Roman"/>
                <w:kern w:val="0"/>
                <w:sz w:val="18"/>
                <w:szCs w:val="18"/>
              </w:rPr>
              <w:t>30-86, median=63</w:t>
            </w:r>
          </w:p>
        </w:tc>
      </w:tr>
      <w:tr w:rsidR="00A476C1" w:rsidRPr="001A57AF" w:rsidTr="008D42A6">
        <w:trPr>
          <w:trHeight w:val="300"/>
          <w:jc w:val="center"/>
        </w:trPr>
        <w:tc>
          <w:tcPr>
            <w:tcW w:w="3119" w:type="dxa"/>
            <w:tcBorders>
              <w:top w:val="nil"/>
              <w:left w:val="nil"/>
              <w:bottom w:val="nil"/>
              <w:right w:val="nil"/>
            </w:tcBorders>
            <w:noWrap/>
            <w:vAlign w:val="center"/>
          </w:tcPr>
          <w:p w:rsidR="00A476C1" w:rsidRPr="001A57AF" w:rsidRDefault="00A476C1" w:rsidP="008D42A6">
            <w:pPr>
              <w:widowControl/>
              <w:jc w:val="left"/>
              <w:rPr>
                <w:rFonts w:ascii="Times New Roman" w:hAnsi="Times New Roman" w:cs="Times New Roman"/>
                <w:color w:val="000000"/>
                <w:kern w:val="0"/>
                <w:sz w:val="18"/>
                <w:szCs w:val="18"/>
              </w:rPr>
            </w:pPr>
            <w:r w:rsidRPr="001A57AF">
              <w:rPr>
                <w:rFonts w:ascii="Times New Roman" w:hAnsi="Times New Roman" w:cs="Times New Roman"/>
                <w:color w:val="000000"/>
                <w:kern w:val="0"/>
                <w:sz w:val="18"/>
                <w:szCs w:val="18"/>
              </w:rPr>
              <w:t>Tumor size (cm)</w:t>
            </w:r>
          </w:p>
        </w:tc>
        <w:tc>
          <w:tcPr>
            <w:tcW w:w="222" w:type="dxa"/>
            <w:tcBorders>
              <w:top w:val="nil"/>
              <w:left w:val="nil"/>
              <w:bottom w:val="nil"/>
              <w:right w:val="nil"/>
            </w:tcBorders>
            <w:noWrap/>
            <w:vAlign w:val="bottom"/>
          </w:tcPr>
          <w:p w:rsidR="00A476C1" w:rsidRPr="001A57AF" w:rsidRDefault="00A476C1" w:rsidP="008D42A6">
            <w:pPr>
              <w:widowControl/>
              <w:jc w:val="left"/>
              <w:rPr>
                <w:rFonts w:ascii="宋体" w:cs="Times New Roman"/>
                <w:color w:val="000000"/>
                <w:kern w:val="0"/>
                <w:sz w:val="18"/>
                <w:szCs w:val="18"/>
              </w:rPr>
            </w:pPr>
          </w:p>
        </w:tc>
        <w:tc>
          <w:tcPr>
            <w:tcW w:w="4881" w:type="dxa"/>
            <w:tcBorders>
              <w:top w:val="nil"/>
              <w:left w:val="nil"/>
              <w:bottom w:val="nil"/>
              <w:right w:val="nil"/>
            </w:tcBorders>
            <w:noWrap/>
            <w:vAlign w:val="bottom"/>
          </w:tcPr>
          <w:p w:rsidR="00A476C1" w:rsidRPr="001A57AF" w:rsidRDefault="00A476C1" w:rsidP="008D42A6">
            <w:pPr>
              <w:widowControl/>
              <w:jc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1.0-9.0, median=3.0</w:t>
            </w:r>
          </w:p>
        </w:tc>
      </w:tr>
      <w:tr w:rsidR="00A476C1" w:rsidRPr="001A57AF" w:rsidTr="008D42A6">
        <w:trPr>
          <w:trHeight w:val="270"/>
          <w:jc w:val="center"/>
        </w:trPr>
        <w:tc>
          <w:tcPr>
            <w:tcW w:w="3119" w:type="dxa"/>
            <w:tcBorders>
              <w:top w:val="nil"/>
              <w:left w:val="nil"/>
              <w:bottom w:val="nil"/>
              <w:right w:val="nil"/>
            </w:tcBorders>
            <w:noWrap/>
            <w:vAlign w:val="center"/>
          </w:tcPr>
          <w:p w:rsidR="00A476C1" w:rsidRPr="001A57AF" w:rsidRDefault="00A476C1" w:rsidP="008D42A6">
            <w:pPr>
              <w:widowControl/>
              <w:jc w:val="left"/>
              <w:rPr>
                <w:rFonts w:ascii="Times New Roman" w:hAnsi="Times New Roman" w:cs="Times New Roman"/>
                <w:color w:val="000000"/>
                <w:kern w:val="0"/>
                <w:sz w:val="18"/>
                <w:szCs w:val="18"/>
              </w:rPr>
            </w:pPr>
            <w:r w:rsidRPr="00A37A1B">
              <w:rPr>
                <w:rFonts w:ascii="Times New Roman" w:hAnsi="Times New Roman" w:cs="Times New Roman"/>
                <w:color w:val="000000"/>
                <w:kern w:val="0"/>
                <w:sz w:val="18"/>
                <w:szCs w:val="18"/>
              </w:rPr>
              <w:t>Histological type</w:t>
            </w:r>
          </w:p>
        </w:tc>
        <w:tc>
          <w:tcPr>
            <w:tcW w:w="222" w:type="dxa"/>
            <w:tcBorders>
              <w:top w:val="nil"/>
              <w:left w:val="nil"/>
              <w:bottom w:val="nil"/>
              <w:right w:val="nil"/>
            </w:tcBorders>
            <w:noWrap/>
            <w:vAlign w:val="bottom"/>
          </w:tcPr>
          <w:p w:rsidR="00A476C1" w:rsidRPr="001A57AF" w:rsidRDefault="00A476C1" w:rsidP="008D42A6">
            <w:pPr>
              <w:widowControl/>
              <w:jc w:val="left"/>
              <w:rPr>
                <w:rFonts w:ascii="宋体" w:cs="Times New Roman"/>
                <w:color w:val="000000"/>
                <w:kern w:val="0"/>
                <w:sz w:val="18"/>
                <w:szCs w:val="18"/>
              </w:rPr>
            </w:pPr>
          </w:p>
        </w:tc>
        <w:tc>
          <w:tcPr>
            <w:tcW w:w="4881" w:type="dxa"/>
            <w:tcBorders>
              <w:top w:val="nil"/>
              <w:left w:val="nil"/>
              <w:bottom w:val="nil"/>
              <w:right w:val="nil"/>
            </w:tcBorders>
            <w:noWrap/>
            <w:vAlign w:val="bottom"/>
          </w:tcPr>
          <w:p w:rsidR="00A476C1" w:rsidRPr="001A57AF" w:rsidRDefault="00A476C1" w:rsidP="008D42A6">
            <w:pPr>
              <w:widowControl/>
              <w:jc w:val="left"/>
              <w:rPr>
                <w:rFonts w:ascii="宋体" w:cs="Times New Roman"/>
                <w:color w:val="000000"/>
                <w:kern w:val="0"/>
                <w:sz w:val="18"/>
                <w:szCs w:val="18"/>
              </w:rPr>
            </w:pPr>
          </w:p>
        </w:tc>
      </w:tr>
      <w:tr w:rsidR="00A476C1" w:rsidRPr="001A57AF" w:rsidTr="008D42A6">
        <w:trPr>
          <w:trHeight w:val="270"/>
          <w:jc w:val="center"/>
        </w:trPr>
        <w:tc>
          <w:tcPr>
            <w:tcW w:w="3119" w:type="dxa"/>
            <w:tcBorders>
              <w:top w:val="nil"/>
              <w:left w:val="nil"/>
              <w:bottom w:val="nil"/>
              <w:right w:val="nil"/>
            </w:tcBorders>
            <w:noWrap/>
            <w:vAlign w:val="center"/>
          </w:tcPr>
          <w:p w:rsidR="00A476C1" w:rsidRPr="001A57AF" w:rsidRDefault="00A476C1" w:rsidP="008D42A6">
            <w:pPr>
              <w:widowControl/>
              <w:jc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A</w:t>
            </w:r>
            <w:r w:rsidRPr="008B1152">
              <w:rPr>
                <w:rFonts w:ascii="Times New Roman" w:hAnsi="Times New Roman" w:cs="Times New Roman"/>
                <w:color w:val="000000"/>
                <w:kern w:val="0"/>
                <w:sz w:val="18"/>
                <w:szCs w:val="18"/>
              </w:rPr>
              <w:t>denocarcinoma</w:t>
            </w:r>
          </w:p>
        </w:tc>
        <w:tc>
          <w:tcPr>
            <w:tcW w:w="222" w:type="dxa"/>
            <w:tcBorders>
              <w:top w:val="nil"/>
              <w:left w:val="nil"/>
              <w:bottom w:val="nil"/>
              <w:right w:val="nil"/>
            </w:tcBorders>
            <w:noWrap/>
            <w:vAlign w:val="bottom"/>
          </w:tcPr>
          <w:p w:rsidR="00A476C1" w:rsidRPr="001A57AF" w:rsidRDefault="00A476C1" w:rsidP="008D42A6">
            <w:pPr>
              <w:widowControl/>
              <w:jc w:val="left"/>
              <w:rPr>
                <w:rFonts w:ascii="宋体" w:cs="Times New Roman"/>
                <w:color w:val="000000"/>
                <w:kern w:val="0"/>
                <w:sz w:val="18"/>
                <w:szCs w:val="18"/>
              </w:rPr>
            </w:pPr>
          </w:p>
        </w:tc>
        <w:tc>
          <w:tcPr>
            <w:tcW w:w="4881" w:type="dxa"/>
            <w:tcBorders>
              <w:top w:val="nil"/>
              <w:left w:val="nil"/>
              <w:bottom w:val="nil"/>
              <w:right w:val="nil"/>
            </w:tcBorders>
            <w:noWrap/>
            <w:vAlign w:val="bottom"/>
          </w:tcPr>
          <w:p w:rsidR="00A476C1" w:rsidRPr="001A57AF" w:rsidRDefault="00A476C1" w:rsidP="008D42A6">
            <w:pPr>
              <w:widowControl/>
              <w:jc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182</w:t>
            </w:r>
          </w:p>
        </w:tc>
      </w:tr>
      <w:tr w:rsidR="00A476C1" w:rsidRPr="001A57AF" w:rsidTr="008D42A6">
        <w:trPr>
          <w:trHeight w:val="285"/>
          <w:jc w:val="center"/>
        </w:trPr>
        <w:tc>
          <w:tcPr>
            <w:tcW w:w="3119" w:type="dxa"/>
            <w:tcBorders>
              <w:top w:val="nil"/>
              <w:left w:val="nil"/>
              <w:bottom w:val="nil"/>
              <w:right w:val="nil"/>
            </w:tcBorders>
            <w:noWrap/>
            <w:vAlign w:val="center"/>
          </w:tcPr>
          <w:p w:rsidR="00A476C1" w:rsidRPr="001A57AF" w:rsidRDefault="00A476C1" w:rsidP="008D42A6">
            <w:pPr>
              <w:widowControl/>
              <w:jc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S</w:t>
            </w:r>
            <w:r w:rsidRPr="008B1152">
              <w:rPr>
                <w:rFonts w:ascii="Times New Roman" w:hAnsi="Times New Roman" w:cs="Times New Roman"/>
                <w:color w:val="000000"/>
                <w:kern w:val="0"/>
                <w:sz w:val="18"/>
                <w:szCs w:val="18"/>
              </w:rPr>
              <w:t>quamous</w:t>
            </w:r>
            <w:r>
              <w:rPr>
                <w:rFonts w:ascii="Times New Roman" w:hAnsi="Times New Roman" w:cs="Times New Roman"/>
                <w:color w:val="000000"/>
                <w:kern w:val="0"/>
                <w:sz w:val="18"/>
                <w:szCs w:val="18"/>
              </w:rPr>
              <w:t xml:space="preserve"> cell carcinoma</w:t>
            </w:r>
          </w:p>
        </w:tc>
        <w:tc>
          <w:tcPr>
            <w:tcW w:w="222" w:type="dxa"/>
            <w:tcBorders>
              <w:top w:val="nil"/>
              <w:left w:val="nil"/>
              <w:bottom w:val="nil"/>
              <w:right w:val="nil"/>
            </w:tcBorders>
            <w:noWrap/>
            <w:vAlign w:val="bottom"/>
          </w:tcPr>
          <w:p w:rsidR="00A476C1" w:rsidRPr="001A57AF" w:rsidRDefault="00A476C1" w:rsidP="008D42A6">
            <w:pPr>
              <w:widowControl/>
              <w:jc w:val="left"/>
              <w:rPr>
                <w:rFonts w:ascii="宋体" w:cs="Times New Roman"/>
                <w:color w:val="000000"/>
                <w:kern w:val="0"/>
                <w:sz w:val="18"/>
                <w:szCs w:val="18"/>
              </w:rPr>
            </w:pPr>
          </w:p>
        </w:tc>
        <w:tc>
          <w:tcPr>
            <w:tcW w:w="4881" w:type="dxa"/>
            <w:tcBorders>
              <w:top w:val="nil"/>
              <w:left w:val="nil"/>
              <w:bottom w:val="nil"/>
              <w:right w:val="nil"/>
            </w:tcBorders>
            <w:noWrap/>
            <w:vAlign w:val="bottom"/>
          </w:tcPr>
          <w:p w:rsidR="00A476C1" w:rsidRPr="001A57AF" w:rsidRDefault="00A476C1" w:rsidP="008D42A6">
            <w:pPr>
              <w:widowControl/>
              <w:jc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90</w:t>
            </w:r>
          </w:p>
        </w:tc>
      </w:tr>
      <w:tr w:rsidR="00A476C1" w:rsidRPr="001A57AF" w:rsidTr="008D42A6">
        <w:trPr>
          <w:trHeight w:val="270"/>
          <w:jc w:val="center"/>
        </w:trPr>
        <w:tc>
          <w:tcPr>
            <w:tcW w:w="3119" w:type="dxa"/>
            <w:tcBorders>
              <w:top w:val="nil"/>
              <w:left w:val="nil"/>
              <w:bottom w:val="nil"/>
              <w:right w:val="nil"/>
            </w:tcBorders>
            <w:noWrap/>
            <w:vAlign w:val="center"/>
          </w:tcPr>
          <w:p w:rsidR="00A476C1" w:rsidRPr="001A57AF" w:rsidRDefault="00A476C1" w:rsidP="008D42A6">
            <w:pPr>
              <w:widowControl/>
              <w:jc w:val="left"/>
              <w:rPr>
                <w:rFonts w:ascii="Times New Roman" w:hAnsi="Times New Roman" w:cs="Times New Roman"/>
                <w:color w:val="000000"/>
                <w:kern w:val="0"/>
                <w:sz w:val="18"/>
                <w:szCs w:val="18"/>
              </w:rPr>
            </w:pPr>
            <w:r w:rsidRPr="00A37A1B">
              <w:rPr>
                <w:rFonts w:ascii="Times New Roman" w:hAnsi="Times New Roman" w:cs="Times New Roman"/>
                <w:color w:val="000000"/>
                <w:kern w:val="0"/>
                <w:sz w:val="18"/>
                <w:szCs w:val="18"/>
              </w:rPr>
              <w:t>Clinical stage</w:t>
            </w:r>
            <w:r>
              <w:rPr>
                <w:rFonts w:ascii="Times New Roman" w:hAnsi="Times New Roman" w:cs="Times New Roman"/>
                <w:color w:val="000000"/>
                <w:kern w:val="0"/>
                <w:sz w:val="18"/>
                <w:szCs w:val="18"/>
              </w:rPr>
              <w:t xml:space="preserve"> (AJCC)</w:t>
            </w:r>
          </w:p>
        </w:tc>
        <w:tc>
          <w:tcPr>
            <w:tcW w:w="222" w:type="dxa"/>
            <w:tcBorders>
              <w:top w:val="nil"/>
              <w:left w:val="nil"/>
              <w:bottom w:val="nil"/>
              <w:right w:val="nil"/>
            </w:tcBorders>
            <w:noWrap/>
            <w:vAlign w:val="bottom"/>
          </w:tcPr>
          <w:p w:rsidR="00A476C1" w:rsidRPr="001A57AF" w:rsidRDefault="00A476C1" w:rsidP="008D42A6">
            <w:pPr>
              <w:widowControl/>
              <w:jc w:val="left"/>
              <w:rPr>
                <w:rFonts w:ascii="宋体" w:cs="Times New Roman"/>
                <w:color w:val="000000"/>
                <w:kern w:val="0"/>
                <w:sz w:val="18"/>
                <w:szCs w:val="18"/>
              </w:rPr>
            </w:pPr>
          </w:p>
        </w:tc>
        <w:tc>
          <w:tcPr>
            <w:tcW w:w="4881" w:type="dxa"/>
            <w:tcBorders>
              <w:top w:val="nil"/>
              <w:left w:val="nil"/>
              <w:bottom w:val="nil"/>
              <w:right w:val="nil"/>
            </w:tcBorders>
            <w:noWrap/>
            <w:vAlign w:val="bottom"/>
          </w:tcPr>
          <w:p w:rsidR="00A476C1" w:rsidRPr="001A57AF" w:rsidRDefault="00A476C1" w:rsidP="008D42A6">
            <w:pPr>
              <w:widowControl/>
              <w:jc w:val="center"/>
              <w:rPr>
                <w:rFonts w:ascii="Times New Roman" w:hAnsi="Times New Roman" w:cs="Times New Roman"/>
                <w:color w:val="000000"/>
                <w:kern w:val="0"/>
                <w:sz w:val="18"/>
                <w:szCs w:val="18"/>
              </w:rPr>
            </w:pPr>
          </w:p>
        </w:tc>
      </w:tr>
      <w:tr w:rsidR="00A476C1" w:rsidRPr="001A57AF" w:rsidTr="008D42A6">
        <w:trPr>
          <w:trHeight w:val="270"/>
          <w:jc w:val="center"/>
        </w:trPr>
        <w:tc>
          <w:tcPr>
            <w:tcW w:w="3119" w:type="dxa"/>
            <w:tcBorders>
              <w:top w:val="nil"/>
              <w:left w:val="nil"/>
              <w:bottom w:val="nil"/>
              <w:right w:val="nil"/>
            </w:tcBorders>
            <w:noWrap/>
            <w:vAlign w:val="center"/>
          </w:tcPr>
          <w:p w:rsidR="00A476C1" w:rsidRPr="001A57AF" w:rsidRDefault="00A476C1" w:rsidP="008D42A6">
            <w:pPr>
              <w:widowControl/>
              <w:jc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Ⅰ</w:t>
            </w:r>
          </w:p>
        </w:tc>
        <w:tc>
          <w:tcPr>
            <w:tcW w:w="222" w:type="dxa"/>
            <w:tcBorders>
              <w:top w:val="nil"/>
              <w:left w:val="nil"/>
              <w:bottom w:val="nil"/>
              <w:right w:val="nil"/>
            </w:tcBorders>
            <w:noWrap/>
            <w:vAlign w:val="bottom"/>
          </w:tcPr>
          <w:p w:rsidR="00A476C1" w:rsidRPr="001A57AF" w:rsidRDefault="00A476C1" w:rsidP="008D42A6">
            <w:pPr>
              <w:widowControl/>
              <w:jc w:val="left"/>
              <w:rPr>
                <w:rFonts w:ascii="宋体" w:cs="Times New Roman"/>
                <w:color w:val="000000"/>
                <w:kern w:val="0"/>
                <w:sz w:val="18"/>
                <w:szCs w:val="18"/>
              </w:rPr>
            </w:pPr>
          </w:p>
        </w:tc>
        <w:tc>
          <w:tcPr>
            <w:tcW w:w="4881" w:type="dxa"/>
            <w:tcBorders>
              <w:top w:val="nil"/>
              <w:left w:val="nil"/>
              <w:bottom w:val="nil"/>
              <w:right w:val="nil"/>
            </w:tcBorders>
            <w:noWrap/>
            <w:vAlign w:val="bottom"/>
          </w:tcPr>
          <w:p w:rsidR="00A476C1" w:rsidRPr="001A57AF" w:rsidRDefault="00A476C1" w:rsidP="008D42A6">
            <w:pPr>
              <w:widowControl/>
              <w:jc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79</w:t>
            </w:r>
          </w:p>
        </w:tc>
      </w:tr>
      <w:tr w:rsidR="00A476C1" w:rsidRPr="001A57AF" w:rsidTr="008D42A6">
        <w:trPr>
          <w:trHeight w:val="270"/>
          <w:jc w:val="center"/>
        </w:trPr>
        <w:tc>
          <w:tcPr>
            <w:tcW w:w="3119" w:type="dxa"/>
            <w:tcBorders>
              <w:top w:val="nil"/>
              <w:left w:val="nil"/>
              <w:bottom w:val="nil"/>
              <w:right w:val="nil"/>
            </w:tcBorders>
            <w:noWrap/>
            <w:vAlign w:val="center"/>
          </w:tcPr>
          <w:p w:rsidR="00A476C1" w:rsidRPr="001A57AF" w:rsidRDefault="00A476C1" w:rsidP="008D42A6">
            <w:pPr>
              <w:widowControl/>
              <w:jc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Ⅱ</w:t>
            </w:r>
          </w:p>
        </w:tc>
        <w:tc>
          <w:tcPr>
            <w:tcW w:w="222" w:type="dxa"/>
            <w:tcBorders>
              <w:top w:val="nil"/>
              <w:left w:val="nil"/>
              <w:bottom w:val="nil"/>
              <w:right w:val="nil"/>
            </w:tcBorders>
            <w:noWrap/>
            <w:vAlign w:val="bottom"/>
          </w:tcPr>
          <w:p w:rsidR="00A476C1" w:rsidRPr="001A57AF" w:rsidRDefault="00A476C1" w:rsidP="008D42A6">
            <w:pPr>
              <w:widowControl/>
              <w:jc w:val="left"/>
              <w:rPr>
                <w:rFonts w:ascii="宋体" w:cs="Times New Roman"/>
                <w:color w:val="000000"/>
                <w:kern w:val="0"/>
                <w:sz w:val="18"/>
                <w:szCs w:val="18"/>
              </w:rPr>
            </w:pPr>
          </w:p>
        </w:tc>
        <w:tc>
          <w:tcPr>
            <w:tcW w:w="4881" w:type="dxa"/>
            <w:tcBorders>
              <w:top w:val="nil"/>
              <w:left w:val="nil"/>
              <w:bottom w:val="nil"/>
              <w:right w:val="nil"/>
            </w:tcBorders>
            <w:noWrap/>
            <w:vAlign w:val="bottom"/>
          </w:tcPr>
          <w:p w:rsidR="00A476C1" w:rsidRPr="001A57AF" w:rsidRDefault="00A476C1" w:rsidP="008D42A6">
            <w:pPr>
              <w:widowControl/>
              <w:jc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75</w:t>
            </w:r>
          </w:p>
        </w:tc>
      </w:tr>
      <w:tr w:rsidR="00A476C1" w:rsidRPr="001A57AF" w:rsidTr="008D42A6">
        <w:trPr>
          <w:trHeight w:val="270"/>
          <w:jc w:val="center"/>
        </w:trPr>
        <w:tc>
          <w:tcPr>
            <w:tcW w:w="3119" w:type="dxa"/>
            <w:tcBorders>
              <w:top w:val="nil"/>
              <w:left w:val="nil"/>
              <w:bottom w:val="nil"/>
              <w:right w:val="nil"/>
            </w:tcBorders>
            <w:noWrap/>
            <w:vAlign w:val="center"/>
          </w:tcPr>
          <w:p w:rsidR="00A476C1" w:rsidRDefault="00A476C1" w:rsidP="008D42A6">
            <w:pPr>
              <w:widowControl/>
              <w:jc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Ⅲ</w:t>
            </w:r>
          </w:p>
        </w:tc>
        <w:tc>
          <w:tcPr>
            <w:tcW w:w="222" w:type="dxa"/>
            <w:tcBorders>
              <w:top w:val="nil"/>
              <w:left w:val="nil"/>
              <w:bottom w:val="nil"/>
              <w:right w:val="nil"/>
            </w:tcBorders>
            <w:noWrap/>
            <w:vAlign w:val="bottom"/>
          </w:tcPr>
          <w:p w:rsidR="00A476C1" w:rsidRPr="001A57AF" w:rsidRDefault="00A476C1" w:rsidP="008D42A6">
            <w:pPr>
              <w:widowControl/>
              <w:jc w:val="left"/>
              <w:rPr>
                <w:rFonts w:ascii="宋体" w:cs="Times New Roman"/>
                <w:color w:val="000000"/>
                <w:kern w:val="0"/>
                <w:sz w:val="18"/>
                <w:szCs w:val="18"/>
              </w:rPr>
            </w:pPr>
          </w:p>
        </w:tc>
        <w:tc>
          <w:tcPr>
            <w:tcW w:w="4881" w:type="dxa"/>
            <w:tcBorders>
              <w:top w:val="nil"/>
              <w:left w:val="nil"/>
              <w:bottom w:val="nil"/>
              <w:right w:val="nil"/>
            </w:tcBorders>
            <w:noWrap/>
            <w:vAlign w:val="bottom"/>
          </w:tcPr>
          <w:p w:rsidR="00A476C1" w:rsidRPr="001A57AF" w:rsidRDefault="00A476C1" w:rsidP="008D42A6">
            <w:pPr>
              <w:widowControl/>
              <w:jc w:val="center"/>
              <w:rPr>
                <w:rFonts w:ascii="Times New Roman" w:hAnsi="Times New Roman" w:cs="Times New Roman"/>
                <w:color w:val="000000"/>
                <w:kern w:val="0"/>
                <w:sz w:val="18"/>
                <w:szCs w:val="18"/>
              </w:rPr>
            </w:pPr>
            <w:r>
              <w:rPr>
                <w:rFonts w:ascii="Times New Roman" w:hAnsi="Times New Roman" w:cs="Times New Roman" w:hint="eastAsia"/>
                <w:color w:val="000000"/>
                <w:kern w:val="0"/>
                <w:sz w:val="18"/>
                <w:szCs w:val="18"/>
              </w:rPr>
              <w:t>82</w:t>
            </w:r>
          </w:p>
        </w:tc>
      </w:tr>
      <w:tr w:rsidR="00A476C1" w:rsidRPr="001A57AF" w:rsidTr="008D42A6">
        <w:trPr>
          <w:trHeight w:val="270"/>
          <w:jc w:val="center"/>
        </w:trPr>
        <w:tc>
          <w:tcPr>
            <w:tcW w:w="3119" w:type="dxa"/>
            <w:tcBorders>
              <w:top w:val="nil"/>
              <w:left w:val="nil"/>
              <w:bottom w:val="nil"/>
              <w:right w:val="nil"/>
            </w:tcBorders>
            <w:noWrap/>
            <w:vAlign w:val="center"/>
          </w:tcPr>
          <w:p w:rsidR="00A476C1" w:rsidRDefault="00A476C1" w:rsidP="008D42A6">
            <w:pPr>
              <w:widowControl/>
              <w:jc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Ⅳ</w:t>
            </w:r>
          </w:p>
        </w:tc>
        <w:tc>
          <w:tcPr>
            <w:tcW w:w="222" w:type="dxa"/>
            <w:tcBorders>
              <w:top w:val="nil"/>
              <w:left w:val="nil"/>
              <w:bottom w:val="nil"/>
              <w:right w:val="nil"/>
            </w:tcBorders>
            <w:noWrap/>
            <w:vAlign w:val="bottom"/>
          </w:tcPr>
          <w:p w:rsidR="00A476C1" w:rsidRPr="001A57AF" w:rsidRDefault="00A476C1" w:rsidP="008D42A6">
            <w:pPr>
              <w:widowControl/>
              <w:jc w:val="left"/>
              <w:rPr>
                <w:rFonts w:ascii="宋体" w:cs="Times New Roman"/>
                <w:color w:val="000000"/>
                <w:kern w:val="0"/>
                <w:sz w:val="18"/>
                <w:szCs w:val="18"/>
              </w:rPr>
            </w:pPr>
          </w:p>
        </w:tc>
        <w:tc>
          <w:tcPr>
            <w:tcW w:w="4881" w:type="dxa"/>
            <w:tcBorders>
              <w:top w:val="nil"/>
              <w:left w:val="nil"/>
              <w:bottom w:val="nil"/>
              <w:right w:val="nil"/>
            </w:tcBorders>
            <w:noWrap/>
            <w:vAlign w:val="bottom"/>
          </w:tcPr>
          <w:p w:rsidR="00A476C1" w:rsidRPr="001A57AF" w:rsidRDefault="00A476C1" w:rsidP="008D42A6">
            <w:pPr>
              <w:widowControl/>
              <w:jc w:val="center"/>
              <w:rPr>
                <w:rFonts w:ascii="Times New Roman" w:hAnsi="Times New Roman" w:cs="Times New Roman"/>
                <w:color w:val="000000"/>
                <w:kern w:val="0"/>
                <w:sz w:val="18"/>
                <w:szCs w:val="18"/>
              </w:rPr>
            </w:pPr>
            <w:r>
              <w:rPr>
                <w:rFonts w:ascii="Times New Roman" w:hAnsi="Times New Roman" w:cs="Times New Roman" w:hint="eastAsia"/>
                <w:color w:val="000000"/>
                <w:kern w:val="0"/>
                <w:sz w:val="18"/>
                <w:szCs w:val="18"/>
              </w:rPr>
              <w:t>3</w:t>
            </w:r>
          </w:p>
        </w:tc>
      </w:tr>
      <w:tr w:rsidR="00A476C1" w:rsidRPr="001A57AF" w:rsidTr="008D42A6">
        <w:trPr>
          <w:trHeight w:val="270"/>
          <w:jc w:val="center"/>
        </w:trPr>
        <w:tc>
          <w:tcPr>
            <w:tcW w:w="3119" w:type="dxa"/>
            <w:tcBorders>
              <w:top w:val="nil"/>
              <w:left w:val="nil"/>
              <w:bottom w:val="nil"/>
              <w:right w:val="nil"/>
            </w:tcBorders>
            <w:noWrap/>
            <w:vAlign w:val="center"/>
          </w:tcPr>
          <w:p w:rsidR="00A476C1" w:rsidRDefault="00A476C1" w:rsidP="008D42A6">
            <w:pPr>
              <w:widowControl/>
              <w:rPr>
                <w:rFonts w:ascii="Times New Roman" w:hAnsi="Times New Roman" w:cs="Times New Roman"/>
                <w:color w:val="000000"/>
                <w:kern w:val="0"/>
                <w:sz w:val="18"/>
                <w:szCs w:val="18"/>
              </w:rPr>
            </w:pPr>
            <w:r w:rsidRPr="00A37A1B">
              <w:rPr>
                <w:rFonts w:ascii="Times New Roman" w:hAnsi="Times New Roman" w:cs="Times New Roman"/>
                <w:color w:val="000000"/>
                <w:kern w:val="0"/>
                <w:sz w:val="18"/>
                <w:szCs w:val="18"/>
              </w:rPr>
              <w:t>Histological grade</w:t>
            </w:r>
          </w:p>
        </w:tc>
        <w:tc>
          <w:tcPr>
            <w:tcW w:w="222" w:type="dxa"/>
            <w:tcBorders>
              <w:top w:val="nil"/>
              <w:left w:val="nil"/>
              <w:bottom w:val="nil"/>
              <w:right w:val="nil"/>
            </w:tcBorders>
            <w:noWrap/>
            <w:vAlign w:val="bottom"/>
          </w:tcPr>
          <w:p w:rsidR="00A476C1" w:rsidRPr="001A57AF" w:rsidRDefault="00A476C1" w:rsidP="008D42A6">
            <w:pPr>
              <w:widowControl/>
              <w:jc w:val="left"/>
              <w:rPr>
                <w:rFonts w:ascii="宋体" w:cs="Times New Roman"/>
                <w:color w:val="000000"/>
                <w:kern w:val="0"/>
                <w:sz w:val="18"/>
                <w:szCs w:val="18"/>
              </w:rPr>
            </w:pPr>
          </w:p>
        </w:tc>
        <w:tc>
          <w:tcPr>
            <w:tcW w:w="4881" w:type="dxa"/>
            <w:tcBorders>
              <w:top w:val="nil"/>
              <w:left w:val="nil"/>
              <w:bottom w:val="nil"/>
              <w:right w:val="nil"/>
            </w:tcBorders>
            <w:noWrap/>
            <w:vAlign w:val="bottom"/>
          </w:tcPr>
          <w:p w:rsidR="00A476C1" w:rsidRPr="001A57AF" w:rsidRDefault="00A476C1" w:rsidP="008D42A6">
            <w:pPr>
              <w:widowControl/>
              <w:jc w:val="center"/>
              <w:rPr>
                <w:rFonts w:ascii="Times New Roman" w:hAnsi="Times New Roman" w:cs="Times New Roman"/>
                <w:color w:val="000000"/>
                <w:kern w:val="0"/>
                <w:sz w:val="18"/>
                <w:szCs w:val="18"/>
              </w:rPr>
            </w:pPr>
          </w:p>
        </w:tc>
      </w:tr>
      <w:tr w:rsidR="00A476C1" w:rsidRPr="001A57AF" w:rsidTr="008D42A6">
        <w:trPr>
          <w:trHeight w:val="270"/>
          <w:jc w:val="center"/>
        </w:trPr>
        <w:tc>
          <w:tcPr>
            <w:tcW w:w="3119" w:type="dxa"/>
            <w:tcBorders>
              <w:top w:val="nil"/>
              <w:left w:val="nil"/>
              <w:bottom w:val="nil"/>
              <w:right w:val="nil"/>
            </w:tcBorders>
            <w:noWrap/>
            <w:vAlign w:val="center"/>
          </w:tcPr>
          <w:p w:rsidR="00A476C1" w:rsidRDefault="00A476C1" w:rsidP="008D42A6">
            <w:pPr>
              <w:widowControl/>
              <w:jc w:val="center"/>
              <w:rPr>
                <w:rFonts w:ascii="Times New Roman" w:hAnsi="Times New Roman" w:cs="Times New Roman"/>
                <w:color w:val="000000"/>
                <w:kern w:val="0"/>
                <w:sz w:val="18"/>
                <w:szCs w:val="18"/>
              </w:rPr>
            </w:pPr>
            <w:r>
              <w:rPr>
                <w:rFonts w:ascii="Times New Roman" w:hAnsi="Times New Roman" w:cs="Times New Roman" w:hint="eastAsia"/>
                <w:color w:val="000000"/>
                <w:kern w:val="0"/>
                <w:sz w:val="18"/>
                <w:szCs w:val="18"/>
              </w:rPr>
              <w:t>1</w:t>
            </w:r>
          </w:p>
        </w:tc>
        <w:tc>
          <w:tcPr>
            <w:tcW w:w="222" w:type="dxa"/>
            <w:tcBorders>
              <w:top w:val="nil"/>
              <w:left w:val="nil"/>
              <w:bottom w:val="nil"/>
              <w:right w:val="nil"/>
            </w:tcBorders>
            <w:noWrap/>
            <w:vAlign w:val="bottom"/>
          </w:tcPr>
          <w:p w:rsidR="00A476C1" w:rsidRPr="001A57AF" w:rsidRDefault="00A476C1" w:rsidP="008D42A6">
            <w:pPr>
              <w:widowControl/>
              <w:jc w:val="left"/>
              <w:rPr>
                <w:rFonts w:ascii="宋体" w:cs="Times New Roman"/>
                <w:color w:val="000000"/>
                <w:kern w:val="0"/>
                <w:sz w:val="18"/>
                <w:szCs w:val="18"/>
              </w:rPr>
            </w:pPr>
          </w:p>
        </w:tc>
        <w:tc>
          <w:tcPr>
            <w:tcW w:w="4881" w:type="dxa"/>
            <w:tcBorders>
              <w:top w:val="nil"/>
              <w:left w:val="nil"/>
              <w:bottom w:val="nil"/>
              <w:right w:val="nil"/>
            </w:tcBorders>
            <w:noWrap/>
            <w:vAlign w:val="bottom"/>
          </w:tcPr>
          <w:p w:rsidR="00A476C1" w:rsidRPr="001A57AF" w:rsidRDefault="00A476C1" w:rsidP="008D42A6">
            <w:pPr>
              <w:widowControl/>
              <w:jc w:val="center"/>
              <w:rPr>
                <w:rFonts w:ascii="Times New Roman" w:hAnsi="Times New Roman" w:cs="Times New Roman"/>
                <w:color w:val="000000"/>
                <w:kern w:val="0"/>
                <w:sz w:val="18"/>
                <w:szCs w:val="18"/>
              </w:rPr>
            </w:pPr>
            <w:r>
              <w:rPr>
                <w:rFonts w:ascii="Times New Roman" w:hAnsi="Times New Roman" w:cs="Times New Roman" w:hint="eastAsia"/>
                <w:color w:val="000000"/>
                <w:kern w:val="0"/>
                <w:sz w:val="18"/>
                <w:szCs w:val="18"/>
              </w:rPr>
              <w:t>22</w:t>
            </w:r>
          </w:p>
        </w:tc>
      </w:tr>
      <w:tr w:rsidR="00A476C1" w:rsidRPr="001A57AF" w:rsidTr="008D42A6">
        <w:trPr>
          <w:trHeight w:val="270"/>
          <w:jc w:val="center"/>
        </w:trPr>
        <w:tc>
          <w:tcPr>
            <w:tcW w:w="3119" w:type="dxa"/>
            <w:tcBorders>
              <w:top w:val="nil"/>
              <w:left w:val="nil"/>
              <w:bottom w:val="nil"/>
              <w:right w:val="nil"/>
            </w:tcBorders>
            <w:noWrap/>
            <w:vAlign w:val="center"/>
          </w:tcPr>
          <w:p w:rsidR="00A476C1" w:rsidRDefault="00A476C1" w:rsidP="008D42A6">
            <w:pPr>
              <w:widowControl/>
              <w:jc w:val="center"/>
              <w:rPr>
                <w:rFonts w:ascii="Times New Roman" w:hAnsi="Times New Roman" w:cs="Times New Roman"/>
                <w:color w:val="000000"/>
                <w:kern w:val="0"/>
                <w:sz w:val="18"/>
                <w:szCs w:val="18"/>
              </w:rPr>
            </w:pPr>
            <w:r>
              <w:rPr>
                <w:rFonts w:ascii="Times New Roman" w:hAnsi="Times New Roman" w:cs="Times New Roman" w:hint="eastAsia"/>
                <w:color w:val="000000"/>
                <w:kern w:val="0"/>
                <w:sz w:val="18"/>
                <w:szCs w:val="18"/>
              </w:rPr>
              <w:t>2</w:t>
            </w:r>
          </w:p>
        </w:tc>
        <w:tc>
          <w:tcPr>
            <w:tcW w:w="222" w:type="dxa"/>
            <w:tcBorders>
              <w:top w:val="nil"/>
              <w:left w:val="nil"/>
              <w:bottom w:val="nil"/>
              <w:right w:val="nil"/>
            </w:tcBorders>
            <w:noWrap/>
            <w:vAlign w:val="bottom"/>
          </w:tcPr>
          <w:p w:rsidR="00A476C1" w:rsidRPr="001A57AF" w:rsidRDefault="00A476C1" w:rsidP="008D42A6">
            <w:pPr>
              <w:widowControl/>
              <w:jc w:val="left"/>
              <w:rPr>
                <w:rFonts w:ascii="宋体" w:cs="Times New Roman"/>
                <w:color w:val="000000"/>
                <w:kern w:val="0"/>
                <w:sz w:val="18"/>
                <w:szCs w:val="18"/>
              </w:rPr>
            </w:pPr>
          </w:p>
        </w:tc>
        <w:tc>
          <w:tcPr>
            <w:tcW w:w="4881" w:type="dxa"/>
            <w:tcBorders>
              <w:top w:val="nil"/>
              <w:left w:val="nil"/>
              <w:bottom w:val="nil"/>
              <w:right w:val="nil"/>
            </w:tcBorders>
            <w:noWrap/>
            <w:vAlign w:val="bottom"/>
          </w:tcPr>
          <w:p w:rsidR="00A476C1" w:rsidRPr="001A57AF" w:rsidRDefault="00A476C1" w:rsidP="008D42A6">
            <w:pPr>
              <w:widowControl/>
              <w:jc w:val="center"/>
              <w:rPr>
                <w:rFonts w:ascii="Times New Roman" w:hAnsi="Times New Roman" w:cs="Times New Roman"/>
                <w:color w:val="000000"/>
                <w:kern w:val="0"/>
                <w:sz w:val="18"/>
                <w:szCs w:val="18"/>
              </w:rPr>
            </w:pPr>
            <w:r>
              <w:rPr>
                <w:rFonts w:ascii="Times New Roman" w:hAnsi="Times New Roman" w:cs="Times New Roman" w:hint="eastAsia"/>
                <w:color w:val="000000"/>
                <w:kern w:val="0"/>
                <w:sz w:val="18"/>
                <w:szCs w:val="18"/>
              </w:rPr>
              <w:t>187</w:t>
            </w:r>
          </w:p>
        </w:tc>
      </w:tr>
      <w:tr w:rsidR="00A476C1" w:rsidRPr="001A57AF" w:rsidTr="008D42A6">
        <w:trPr>
          <w:trHeight w:val="270"/>
          <w:jc w:val="center"/>
        </w:trPr>
        <w:tc>
          <w:tcPr>
            <w:tcW w:w="3119" w:type="dxa"/>
            <w:tcBorders>
              <w:top w:val="nil"/>
              <w:left w:val="nil"/>
              <w:bottom w:val="nil"/>
              <w:right w:val="nil"/>
            </w:tcBorders>
            <w:noWrap/>
            <w:vAlign w:val="center"/>
          </w:tcPr>
          <w:p w:rsidR="00A476C1" w:rsidRDefault="00A476C1" w:rsidP="008D42A6">
            <w:pPr>
              <w:widowControl/>
              <w:jc w:val="center"/>
              <w:rPr>
                <w:rFonts w:ascii="Times New Roman" w:hAnsi="Times New Roman" w:cs="Times New Roman"/>
                <w:color w:val="000000"/>
                <w:kern w:val="0"/>
                <w:sz w:val="18"/>
                <w:szCs w:val="18"/>
              </w:rPr>
            </w:pPr>
            <w:r>
              <w:rPr>
                <w:rFonts w:ascii="Times New Roman" w:hAnsi="Times New Roman" w:cs="Times New Roman" w:hint="eastAsia"/>
                <w:color w:val="000000"/>
                <w:kern w:val="0"/>
                <w:sz w:val="18"/>
                <w:szCs w:val="18"/>
              </w:rPr>
              <w:t>3</w:t>
            </w:r>
          </w:p>
        </w:tc>
        <w:tc>
          <w:tcPr>
            <w:tcW w:w="222" w:type="dxa"/>
            <w:tcBorders>
              <w:top w:val="nil"/>
              <w:left w:val="nil"/>
              <w:bottom w:val="nil"/>
              <w:right w:val="nil"/>
            </w:tcBorders>
            <w:noWrap/>
            <w:vAlign w:val="bottom"/>
          </w:tcPr>
          <w:p w:rsidR="00A476C1" w:rsidRPr="001A57AF" w:rsidRDefault="00A476C1" w:rsidP="008D42A6">
            <w:pPr>
              <w:widowControl/>
              <w:jc w:val="left"/>
              <w:rPr>
                <w:rFonts w:ascii="宋体" w:cs="Times New Roman"/>
                <w:color w:val="000000"/>
                <w:kern w:val="0"/>
                <w:sz w:val="18"/>
                <w:szCs w:val="18"/>
              </w:rPr>
            </w:pPr>
          </w:p>
        </w:tc>
        <w:tc>
          <w:tcPr>
            <w:tcW w:w="4881" w:type="dxa"/>
            <w:tcBorders>
              <w:top w:val="nil"/>
              <w:left w:val="nil"/>
              <w:bottom w:val="nil"/>
              <w:right w:val="nil"/>
            </w:tcBorders>
            <w:noWrap/>
            <w:vAlign w:val="bottom"/>
          </w:tcPr>
          <w:p w:rsidR="00A476C1" w:rsidRPr="001A57AF" w:rsidRDefault="00A476C1" w:rsidP="008D42A6">
            <w:pPr>
              <w:widowControl/>
              <w:jc w:val="center"/>
              <w:rPr>
                <w:rFonts w:ascii="Times New Roman" w:hAnsi="Times New Roman" w:cs="Times New Roman"/>
                <w:color w:val="000000"/>
                <w:kern w:val="0"/>
                <w:sz w:val="18"/>
                <w:szCs w:val="18"/>
              </w:rPr>
            </w:pPr>
            <w:r>
              <w:rPr>
                <w:rFonts w:ascii="Times New Roman" w:hAnsi="Times New Roman" w:cs="Times New Roman" w:hint="eastAsia"/>
                <w:color w:val="000000"/>
                <w:kern w:val="0"/>
                <w:sz w:val="18"/>
                <w:szCs w:val="18"/>
              </w:rPr>
              <w:t>63</w:t>
            </w:r>
          </w:p>
        </w:tc>
      </w:tr>
      <w:tr w:rsidR="00A476C1" w:rsidRPr="001A57AF" w:rsidTr="008D42A6">
        <w:trPr>
          <w:trHeight w:val="270"/>
          <w:jc w:val="center"/>
        </w:trPr>
        <w:tc>
          <w:tcPr>
            <w:tcW w:w="3119" w:type="dxa"/>
            <w:tcBorders>
              <w:top w:val="nil"/>
              <w:left w:val="nil"/>
              <w:bottom w:val="nil"/>
              <w:right w:val="nil"/>
            </w:tcBorders>
            <w:noWrap/>
            <w:vAlign w:val="center"/>
          </w:tcPr>
          <w:p w:rsidR="00A476C1" w:rsidRPr="001A57AF" w:rsidRDefault="00A476C1" w:rsidP="008D42A6">
            <w:pPr>
              <w:widowControl/>
              <w:jc w:val="left"/>
              <w:rPr>
                <w:rFonts w:ascii="Times New Roman" w:hAnsi="Times New Roman" w:cs="Times New Roman"/>
                <w:color w:val="000000"/>
                <w:kern w:val="0"/>
                <w:sz w:val="18"/>
                <w:szCs w:val="18"/>
              </w:rPr>
            </w:pPr>
            <w:r w:rsidRPr="001A57AF">
              <w:rPr>
                <w:rFonts w:ascii="Times New Roman" w:hAnsi="Times New Roman" w:cs="Times New Roman"/>
                <w:color w:val="000000"/>
                <w:kern w:val="0"/>
                <w:sz w:val="18"/>
                <w:szCs w:val="18"/>
              </w:rPr>
              <w:t>Lymph node metastasis</w:t>
            </w:r>
          </w:p>
        </w:tc>
        <w:tc>
          <w:tcPr>
            <w:tcW w:w="222" w:type="dxa"/>
            <w:tcBorders>
              <w:top w:val="nil"/>
              <w:left w:val="nil"/>
              <w:bottom w:val="nil"/>
              <w:right w:val="nil"/>
            </w:tcBorders>
            <w:noWrap/>
            <w:vAlign w:val="bottom"/>
          </w:tcPr>
          <w:p w:rsidR="00A476C1" w:rsidRPr="001A57AF" w:rsidRDefault="00A476C1" w:rsidP="008D42A6">
            <w:pPr>
              <w:widowControl/>
              <w:jc w:val="left"/>
              <w:rPr>
                <w:rFonts w:ascii="宋体" w:cs="Times New Roman"/>
                <w:color w:val="000000"/>
                <w:kern w:val="0"/>
                <w:sz w:val="18"/>
                <w:szCs w:val="18"/>
              </w:rPr>
            </w:pPr>
          </w:p>
        </w:tc>
        <w:tc>
          <w:tcPr>
            <w:tcW w:w="4881" w:type="dxa"/>
            <w:tcBorders>
              <w:top w:val="nil"/>
              <w:left w:val="nil"/>
              <w:bottom w:val="nil"/>
              <w:right w:val="nil"/>
            </w:tcBorders>
            <w:noWrap/>
            <w:vAlign w:val="bottom"/>
          </w:tcPr>
          <w:p w:rsidR="00A476C1" w:rsidRPr="001A57AF" w:rsidRDefault="00A476C1" w:rsidP="008D42A6">
            <w:pPr>
              <w:widowControl/>
              <w:jc w:val="center"/>
              <w:rPr>
                <w:rFonts w:ascii="Times New Roman" w:hAnsi="Times New Roman" w:cs="Times New Roman"/>
                <w:color w:val="000000"/>
                <w:kern w:val="0"/>
                <w:sz w:val="18"/>
                <w:szCs w:val="18"/>
              </w:rPr>
            </w:pPr>
          </w:p>
        </w:tc>
      </w:tr>
      <w:tr w:rsidR="00A476C1" w:rsidRPr="001A57AF" w:rsidTr="008D42A6">
        <w:trPr>
          <w:trHeight w:val="270"/>
          <w:jc w:val="center"/>
        </w:trPr>
        <w:tc>
          <w:tcPr>
            <w:tcW w:w="3119" w:type="dxa"/>
            <w:tcBorders>
              <w:top w:val="nil"/>
              <w:left w:val="nil"/>
              <w:bottom w:val="nil"/>
              <w:right w:val="nil"/>
            </w:tcBorders>
            <w:noWrap/>
            <w:vAlign w:val="center"/>
          </w:tcPr>
          <w:p w:rsidR="00A476C1" w:rsidRPr="001A57AF" w:rsidRDefault="00A476C1" w:rsidP="008D42A6">
            <w:pPr>
              <w:widowControl/>
              <w:jc w:val="center"/>
              <w:rPr>
                <w:rFonts w:ascii="Times New Roman" w:hAnsi="Times New Roman" w:cs="Times New Roman"/>
                <w:color w:val="000000"/>
                <w:kern w:val="0"/>
                <w:sz w:val="18"/>
                <w:szCs w:val="18"/>
              </w:rPr>
            </w:pPr>
            <w:r w:rsidRPr="001A57AF">
              <w:rPr>
                <w:rFonts w:ascii="Times New Roman" w:hAnsi="Times New Roman" w:cs="Times New Roman"/>
                <w:color w:val="000000"/>
                <w:kern w:val="0"/>
                <w:sz w:val="18"/>
                <w:szCs w:val="18"/>
              </w:rPr>
              <w:t>Yes</w:t>
            </w:r>
          </w:p>
        </w:tc>
        <w:tc>
          <w:tcPr>
            <w:tcW w:w="222" w:type="dxa"/>
            <w:tcBorders>
              <w:top w:val="nil"/>
              <w:left w:val="nil"/>
              <w:bottom w:val="nil"/>
              <w:right w:val="nil"/>
            </w:tcBorders>
            <w:noWrap/>
            <w:vAlign w:val="bottom"/>
          </w:tcPr>
          <w:p w:rsidR="00A476C1" w:rsidRPr="001A57AF" w:rsidRDefault="00A476C1" w:rsidP="008D42A6">
            <w:pPr>
              <w:widowControl/>
              <w:jc w:val="left"/>
              <w:rPr>
                <w:rFonts w:ascii="宋体" w:cs="Times New Roman"/>
                <w:color w:val="000000"/>
                <w:kern w:val="0"/>
                <w:sz w:val="18"/>
                <w:szCs w:val="18"/>
              </w:rPr>
            </w:pPr>
          </w:p>
        </w:tc>
        <w:tc>
          <w:tcPr>
            <w:tcW w:w="4881" w:type="dxa"/>
            <w:tcBorders>
              <w:top w:val="nil"/>
              <w:left w:val="nil"/>
              <w:bottom w:val="nil"/>
              <w:right w:val="nil"/>
            </w:tcBorders>
            <w:noWrap/>
            <w:vAlign w:val="bottom"/>
          </w:tcPr>
          <w:p w:rsidR="00A476C1" w:rsidRPr="001A57AF" w:rsidRDefault="00A476C1" w:rsidP="008D42A6">
            <w:pPr>
              <w:widowControl/>
              <w:jc w:val="center"/>
              <w:rPr>
                <w:rFonts w:ascii="Times New Roman" w:hAnsi="Times New Roman" w:cs="Times New Roman"/>
                <w:color w:val="000000"/>
                <w:kern w:val="0"/>
                <w:sz w:val="18"/>
                <w:szCs w:val="18"/>
              </w:rPr>
            </w:pPr>
            <w:r>
              <w:rPr>
                <w:rFonts w:ascii="Times New Roman" w:hAnsi="Times New Roman" w:cs="Times New Roman" w:hint="eastAsia"/>
                <w:color w:val="000000"/>
                <w:kern w:val="0"/>
                <w:sz w:val="18"/>
                <w:szCs w:val="18"/>
              </w:rPr>
              <w:t>124</w:t>
            </w:r>
          </w:p>
        </w:tc>
      </w:tr>
      <w:tr w:rsidR="00A476C1" w:rsidRPr="001A57AF" w:rsidTr="008D42A6">
        <w:trPr>
          <w:trHeight w:val="270"/>
          <w:jc w:val="center"/>
        </w:trPr>
        <w:tc>
          <w:tcPr>
            <w:tcW w:w="3119" w:type="dxa"/>
            <w:tcBorders>
              <w:top w:val="nil"/>
              <w:left w:val="nil"/>
              <w:bottom w:val="nil"/>
              <w:right w:val="nil"/>
            </w:tcBorders>
            <w:noWrap/>
            <w:vAlign w:val="center"/>
          </w:tcPr>
          <w:p w:rsidR="00A476C1" w:rsidRPr="001A57AF" w:rsidRDefault="00A476C1" w:rsidP="008D42A6">
            <w:pPr>
              <w:widowControl/>
              <w:jc w:val="center"/>
              <w:rPr>
                <w:rFonts w:ascii="Times New Roman" w:hAnsi="Times New Roman" w:cs="Times New Roman"/>
                <w:color w:val="000000"/>
                <w:kern w:val="0"/>
                <w:sz w:val="18"/>
                <w:szCs w:val="18"/>
              </w:rPr>
            </w:pPr>
            <w:r w:rsidRPr="001A57AF">
              <w:rPr>
                <w:rFonts w:ascii="Times New Roman" w:hAnsi="Times New Roman" w:cs="Times New Roman"/>
                <w:color w:val="000000"/>
                <w:kern w:val="0"/>
                <w:sz w:val="18"/>
                <w:szCs w:val="18"/>
              </w:rPr>
              <w:t>No</w:t>
            </w:r>
          </w:p>
        </w:tc>
        <w:tc>
          <w:tcPr>
            <w:tcW w:w="222" w:type="dxa"/>
            <w:tcBorders>
              <w:top w:val="nil"/>
              <w:left w:val="nil"/>
              <w:bottom w:val="nil"/>
              <w:right w:val="nil"/>
            </w:tcBorders>
            <w:noWrap/>
            <w:vAlign w:val="bottom"/>
          </w:tcPr>
          <w:p w:rsidR="00A476C1" w:rsidRPr="001A57AF" w:rsidRDefault="00A476C1" w:rsidP="008D42A6">
            <w:pPr>
              <w:widowControl/>
              <w:jc w:val="left"/>
              <w:rPr>
                <w:rFonts w:ascii="宋体" w:cs="Times New Roman"/>
                <w:color w:val="000000"/>
                <w:kern w:val="0"/>
                <w:sz w:val="18"/>
                <w:szCs w:val="18"/>
              </w:rPr>
            </w:pPr>
          </w:p>
        </w:tc>
        <w:tc>
          <w:tcPr>
            <w:tcW w:w="4881" w:type="dxa"/>
            <w:tcBorders>
              <w:top w:val="nil"/>
              <w:left w:val="nil"/>
              <w:bottom w:val="nil"/>
              <w:right w:val="nil"/>
            </w:tcBorders>
            <w:noWrap/>
            <w:vAlign w:val="bottom"/>
          </w:tcPr>
          <w:p w:rsidR="00A476C1" w:rsidRPr="001A57AF" w:rsidRDefault="00A476C1" w:rsidP="008D42A6">
            <w:pPr>
              <w:widowControl/>
              <w:jc w:val="center"/>
              <w:rPr>
                <w:rFonts w:ascii="Times New Roman" w:hAnsi="Times New Roman" w:cs="Times New Roman"/>
                <w:color w:val="000000"/>
                <w:kern w:val="0"/>
                <w:sz w:val="18"/>
                <w:szCs w:val="18"/>
              </w:rPr>
            </w:pPr>
            <w:r>
              <w:rPr>
                <w:rFonts w:ascii="Times New Roman" w:hAnsi="Times New Roman" w:cs="Times New Roman" w:hint="eastAsia"/>
                <w:color w:val="000000"/>
                <w:kern w:val="0"/>
                <w:sz w:val="18"/>
                <w:szCs w:val="18"/>
              </w:rPr>
              <w:t>121</w:t>
            </w:r>
          </w:p>
        </w:tc>
      </w:tr>
      <w:tr w:rsidR="00A476C1" w:rsidRPr="001A57AF" w:rsidTr="008D42A6">
        <w:trPr>
          <w:trHeight w:val="312"/>
          <w:jc w:val="center"/>
        </w:trPr>
        <w:tc>
          <w:tcPr>
            <w:tcW w:w="8222" w:type="dxa"/>
            <w:gridSpan w:val="3"/>
            <w:vMerge w:val="restart"/>
            <w:tcBorders>
              <w:top w:val="single" w:sz="4" w:space="0" w:color="auto"/>
              <w:left w:val="nil"/>
              <w:bottom w:val="nil"/>
              <w:right w:val="nil"/>
            </w:tcBorders>
            <w:vAlign w:val="center"/>
          </w:tcPr>
          <w:p w:rsidR="00A476C1" w:rsidRPr="001A57AF" w:rsidRDefault="00A476C1" w:rsidP="008D42A6">
            <w:pPr>
              <w:widowControl/>
              <w:jc w:val="left"/>
              <w:rPr>
                <w:rFonts w:ascii="Times New Roman" w:hAnsi="Times New Roman" w:cs="Times New Roman"/>
                <w:color w:val="000000"/>
                <w:kern w:val="0"/>
                <w:sz w:val="18"/>
                <w:szCs w:val="18"/>
              </w:rPr>
            </w:pPr>
            <w:r w:rsidRPr="00A37A1B">
              <w:rPr>
                <w:rFonts w:ascii="Times New Roman" w:hAnsi="Times New Roman" w:cs="Times New Roman"/>
                <w:color w:val="000000"/>
                <w:kern w:val="0"/>
                <w:sz w:val="18"/>
                <w:szCs w:val="18"/>
              </w:rPr>
              <w:t>Clinical stage</w:t>
            </w:r>
            <w:r w:rsidRPr="001A57AF">
              <w:rPr>
                <w:rFonts w:ascii="Times New Roman" w:hAnsi="Times New Roman" w:cs="Times New Roman"/>
                <w:color w:val="000000"/>
                <w:kern w:val="0"/>
                <w:sz w:val="18"/>
                <w:szCs w:val="18"/>
              </w:rPr>
              <w:t>, tumor-nodes-metastasis, based on the American Joint Committee on Cancer/International Union Against Cancer Staging Manual (7th edition, 2009)</w:t>
            </w:r>
          </w:p>
        </w:tc>
      </w:tr>
      <w:tr w:rsidR="00A476C1" w:rsidRPr="001A57AF" w:rsidTr="008D42A6">
        <w:trPr>
          <w:trHeight w:val="312"/>
          <w:jc w:val="center"/>
        </w:trPr>
        <w:tc>
          <w:tcPr>
            <w:tcW w:w="8222" w:type="dxa"/>
            <w:gridSpan w:val="3"/>
            <w:vMerge/>
            <w:tcBorders>
              <w:top w:val="single" w:sz="4" w:space="0" w:color="auto"/>
              <w:left w:val="nil"/>
              <w:bottom w:val="nil"/>
              <w:right w:val="nil"/>
            </w:tcBorders>
            <w:vAlign w:val="center"/>
          </w:tcPr>
          <w:p w:rsidR="00A476C1" w:rsidRPr="001A57AF" w:rsidRDefault="00A476C1" w:rsidP="008D42A6">
            <w:pPr>
              <w:widowControl/>
              <w:jc w:val="left"/>
              <w:rPr>
                <w:rFonts w:ascii="Times New Roman" w:hAnsi="Times New Roman" w:cs="Times New Roman"/>
                <w:color w:val="000000"/>
                <w:kern w:val="0"/>
                <w:sz w:val="18"/>
                <w:szCs w:val="18"/>
              </w:rPr>
            </w:pPr>
          </w:p>
        </w:tc>
      </w:tr>
      <w:tr w:rsidR="00A476C1" w:rsidRPr="001A57AF" w:rsidTr="008D42A6">
        <w:trPr>
          <w:trHeight w:val="312"/>
          <w:jc w:val="center"/>
        </w:trPr>
        <w:tc>
          <w:tcPr>
            <w:tcW w:w="8222" w:type="dxa"/>
            <w:gridSpan w:val="3"/>
            <w:vMerge/>
            <w:tcBorders>
              <w:top w:val="single" w:sz="4" w:space="0" w:color="auto"/>
              <w:left w:val="nil"/>
              <w:bottom w:val="nil"/>
              <w:right w:val="nil"/>
            </w:tcBorders>
            <w:vAlign w:val="center"/>
          </w:tcPr>
          <w:p w:rsidR="00A476C1" w:rsidRPr="001A57AF" w:rsidRDefault="00A476C1" w:rsidP="008D42A6">
            <w:pPr>
              <w:widowControl/>
              <w:jc w:val="left"/>
              <w:rPr>
                <w:rFonts w:ascii="Times New Roman" w:hAnsi="Times New Roman" w:cs="Times New Roman"/>
                <w:color w:val="000000"/>
                <w:kern w:val="0"/>
                <w:sz w:val="18"/>
                <w:szCs w:val="18"/>
              </w:rPr>
            </w:pPr>
          </w:p>
        </w:tc>
      </w:tr>
    </w:tbl>
    <w:p w:rsidR="00A476C1" w:rsidRPr="00412EC2" w:rsidRDefault="00A476C1" w:rsidP="00A476C1">
      <w:pPr>
        <w:spacing w:line="360" w:lineRule="auto"/>
        <w:rPr>
          <w:rFonts w:ascii="Times New Roman" w:hAnsi="Times New Roman" w:cs="Times New Roman"/>
          <w:b/>
          <w:sz w:val="24"/>
          <w:szCs w:val="24"/>
        </w:rPr>
      </w:pPr>
    </w:p>
    <w:p w:rsidR="00A476C1" w:rsidRDefault="00A476C1">
      <w:pPr>
        <w:widowControl/>
        <w:jc w:val="left"/>
        <w:rPr>
          <w:rFonts w:ascii="Times New Roman" w:hAnsi="Times New Roman" w:cs="Times New Roman"/>
          <w:b/>
          <w:sz w:val="24"/>
          <w:szCs w:val="24"/>
        </w:rPr>
      </w:pPr>
      <w:r>
        <w:rPr>
          <w:rFonts w:ascii="Times New Roman" w:hAnsi="Times New Roman" w:cs="Times New Roman"/>
          <w:b/>
          <w:sz w:val="24"/>
          <w:szCs w:val="24"/>
        </w:rPr>
        <w:br w:type="page"/>
      </w:r>
    </w:p>
    <w:p w:rsidR="00A476C1" w:rsidRPr="00A476C1" w:rsidRDefault="00A476C1">
      <w:pPr>
        <w:widowControl/>
        <w:jc w:val="left"/>
        <w:rPr>
          <w:rFonts w:ascii="Times New Roman" w:hAnsi="Times New Roman" w:cs="Times New Roman"/>
          <w:b/>
          <w:sz w:val="24"/>
          <w:szCs w:val="24"/>
        </w:rPr>
      </w:pPr>
    </w:p>
    <w:p w:rsidR="00A45689" w:rsidRDefault="0040072F" w:rsidP="00A45689">
      <w:pPr>
        <w:spacing w:line="360" w:lineRule="auto"/>
        <w:rPr>
          <w:rFonts w:ascii="Times New Roman" w:hAnsi="Times New Roman" w:cs="Times New Roman"/>
          <w:sz w:val="24"/>
          <w:szCs w:val="24"/>
        </w:rPr>
      </w:pPr>
      <w:r>
        <w:rPr>
          <w:rFonts w:ascii="Times New Roman" w:hAnsi="Times New Roman" w:cs="Times New Roman"/>
          <w:b/>
          <w:sz w:val="24"/>
          <w:szCs w:val="24"/>
        </w:rPr>
        <w:t>Supplementary Table 3</w:t>
      </w:r>
      <w:r w:rsidR="00A45689" w:rsidRPr="00B04B6A">
        <w:rPr>
          <w:rFonts w:ascii="Times New Roman" w:hAnsi="Times New Roman" w:cs="Times New Roman"/>
          <w:sz w:val="24"/>
          <w:szCs w:val="24"/>
        </w:rPr>
        <w:t>. The nucleotides applied in the study</w:t>
      </w:r>
    </w:p>
    <w:p w:rsidR="00A45689" w:rsidRPr="00B04B6A" w:rsidRDefault="00A45689" w:rsidP="00A45689">
      <w:pPr>
        <w:spacing w:line="360" w:lineRule="auto"/>
        <w:rPr>
          <w:rFonts w:ascii="Times New Roman" w:hAnsi="Times New Roman" w:cs="Times New Roman"/>
          <w:sz w:val="24"/>
          <w:szCs w:val="24"/>
        </w:rPr>
      </w:pPr>
    </w:p>
    <w:tbl>
      <w:tblPr>
        <w:tblStyle w:val="a6"/>
        <w:tblW w:w="0" w:type="auto"/>
        <w:tblBorders>
          <w:left w:val="none" w:sz="0" w:space="0" w:color="auto"/>
          <w:right w:val="none" w:sz="0" w:space="0" w:color="auto"/>
          <w:insideV w:val="none" w:sz="0" w:space="0" w:color="auto"/>
        </w:tblBorders>
        <w:tblLook w:val="04A0" w:firstRow="1" w:lastRow="0" w:firstColumn="1" w:lastColumn="0" w:noHBand="0" w:noVBand="1"/>
      </w:tblPr>
      <w:tblGrid>
        <w:gridCol w:w="1985"/>
        <w:gridCol w:w="1271"/>
        <w:gridCol w:w="5040"/>
      </w:tblGrid>
      <w:tr w:rsidR="00D434A9" w:rsidRPr="008978A9" w:rsidTr="00436F2F">
        <w:trPr>
          <w:cantSplit/>
        </w:trPr>
        <w:tc>
          <w:tcPr>
            <w:tcW w:w="1985" w:type="dxa"/>
          </w:tcPr>
          <w:p w:rsidR="00D434A9" w:rsidRPr="008978A9" w:rsidRDefault="00D434A9" w:rsidP="00436F2F">
            <w:pPr>
              <w:spacing w:line="276" w:lineRule="auto"/>
              <w:jc w:val="center"/>
              <w:rPr>
                <w:rFonts w:ascii="Times New Roman" w:hAnsi="Times New Roman" w:cs="Times New Roman"/>
                <w:sz w:val="18"/>
                <w:szCs w:val="18"/>
              </w:rPr>
            </w:pPr>
            <w:r w:rsidRPr="008978A9">
              <w:rPr>
                <w:rFonts w:ascii="Times New Roman" w:hAnsi="Times New Roman" w:cs="Times New Roman"/>
                <w:color w:val="000000"/>
                <w:kern w:val="0"/>
                <w:sz w:val="18"/>
                <w:szCs w:val="18"/>
              </w:rPr>
              <w:t>Description</w:t>
            </w:r>
          </w:p>
        </w:tc>
        <w:tc>
          <w:tcPr>
            <w:tcW w:w="1271" w:type="dxa"/>
          </w:tcPr>
          <w:p w:rsidR="00D434A9" w:rsidRPr="008978A9" w:rsidRDefault="00D434A9" w:rsidP="00436F2F">
            <w:pPr>
              <w:spacing w:line="276" w:lineRule="auto"/>
              <w:jc w:val="center"/>
              <w:rPr>
                <w:rFonts w:ascii="Times New Roman" w:hAnsi="Times New Roman" w:cs="Times New Roman"/>
                <w:sz w:val="18"/>
                <w:szCs w:val="18"/>
              </w:rPr>
            </w:pPr>
            <w:r w:rsidRPr="008978A9">
              <w:rPr>
                <w:rFonts w:ascii="Times New Roman" w:hAnsi="Times New Roman" w:cs="Times New Roman"/>
                <w:color w:val="000000"/>
                <w:kern w:val="0"/>
                <w:sz w:val="18"/>
                <w:szCs w:val="18"/>
              </w:rPr>
              <w:t>Name</w:t>
            </w:r>
          </w:p>
        </w:tc>
        <w:tc>
          <w:tcPr>
            <w:tcW w:w="5040" w:type="dxa"/>
          </w:tcPr>
          <w:p w:rsidR="00D434A9" w:rsidRPr="008978A9" w:rsidRDefault="00D434A9" w:rsidP="00436F2F">
            <w:pPr>
              <w:spacing w:line="276" w:lineRule="auto"/>
              <w:jc w:val="center"/>
              <w:rPr>
                <w:rFonts w:ascii="Times New Roman" w:hAnsi="Times New Roman" w:cs="Times New Roman"/>
                <w:sz w:val="18"/>
                <w:szCs w:val="18"/>
              </w:rPr>
            </w:pPr>
            <w:r w:rsidRPr="008978A9">
              <w:rPr>
                <w:rFonts w:ascii="Times New Roman" w:hAnsi="Times New Roman" w:cs="Times New Roman"/>
                <w:color w:val="000000"/>
                <w:kern w:val="0"/>
                <w:sz w:val="18"/>
                <w:szCs w:val="18"/>
              </w:rPr>
              <w:t>Sequence</w:t>
            </w:r>
          </w:p>
        </w:tc>
      </w:tr>
      <w:tr w:rsidR="00D434A9" w:rsidRPr="008978A9" w:rsidTr="00436F2F">
        <w:trPr>
          <w:cantSplit/>
        </w:trPr>
        <w:tc>
          <w:tcPr>
            <w:tcW w:w="1985" w:type="dxa"/>
            <w:tcBorders>
              <w:bottom w:val="single" w:sz="4" w:space="0" w:color="auto"/>
            </w:tcBorders>
          </w:tcPr>
          <w:p w:rsidR="00D434A9" w:rsidRPr="008978A9" w:rsidRDefault="00D434A9" w:rsidP="00436F2F">
            <w:pPr>
              <w:spacing w:line="276" w:lineRule="auto"/>
              <w:jc w:val="center"/>
              <w:rPr>
                <w:rFonts w:ascii="Times New Roman" w:hAnsi="Times New Roman" w:cs="Times New Roman"/>
                <w:color w:val="000000"/>
                <w:kern w:val="0"/>
                <w:sz w:val="18"/>
                <w:szCs w:val="18"/>
              </w:rPr>
            </w:pPr>
            <w:r w:rsidRPr="008978A9">
              <w:rPr>
                <w:rFonts w:ascii="Times New Roman" w:hAnsi="Times New Roman" w:cs="Times New Roman"/>
                <w:color w:val="000000"/>
                <w:kern w:val="0"/>
                <w:sz w:val="18"/>
                <w:szCs w:val="18"/>
              </w:rPr>
              <w:t>Primers for</w:t>
            </w:r>
          </w:p>
          <w:p w:rsidR="00D434A9" w:rsidRPr="008978A9" w:rsidRDefault="00D434A9" w:rsidP="00436F2F">
            <w:pPr>
              <w:spacing w:line="276" w:lineRule="auto"/>
              <w:jc w:val="center"/>
              <w:rPr>
                <w:rFonts w:ascii="Times New Roman" w:hAnsi="Times New Roman" w:cs="Times New Roman"/>
                <w:color w:val="000000"/>
                <w:kern w:val="0"/>
                <w:sz w:val="18"/>
                <w:szCs w:val="18"/>
              </w:rPr>
            </w:pPr>
            <w:r w:rsidRPr="008978A9">
              <w:rPr>
                <w:rFonts w:ascii="Times New Roman" w:hAnsi="Times New Roman" w:cs="Times New Roman"/>
                <w:color w:val="000000"/>
                <w:kern w:val="0"/>
                <w:sz w:val="18"/>
                <w:szCs w:val="18"/>
              </w:rPr>
              <w:t>qRT-PCR/RT-PCR</w:t>
            </w:r>
          </w:p>
          <w:p w:rsidR="00D434A9" w:rsidRPr="008978A9" w:rsidRDefault="00D434A9" w:rsidP="00436F2F">
            <w:pPr>
              <w:spacing w:line="276" w:lineRule="auto"/>
              <w:jc w:val="center"/>
              <w:rPr>
                <w:rFonts w:ascii="Times New Roman" w:hAnsi="Times New Roman" w:cs="Times New Roman"/>
                <w:color w:val="000000"/>
                <w:kern w:val="0"/>
                <w:sz w:val="18"/>
                <w:szCs w:val="18"/>
              </w:rPr>
            </w:pPr>
          </w:p>
          <w:p w:rsidR="00D434A9" w:rsidRPr="008978A9" w:rsidRDefault="00D434A9" w:rsidP="00436F2F">
            <w:pPr>
              <w:spacing w:line="276" w:lineRule="auto"/>
              <w:jc w:val="center"/>
              <w:rPr>
                <w:rFonts w:ascii="Times New Roman" w:hAnsi="Times New Roman" w:cs="Times New Roman"/>
                <w:color w:val="000000"/>
                <w:kern w:val="0"/>
                <w:sz w:val="18"/>
                <w:szCs w:val="18"/>
              </w:rPr>
            </w:pPr>
          </w:p>
          <w:p w:rsidR="00D434A9" w:rsidRPr="008978A9" w:rsidRDefault="00D434A9" w:rsidP="00436F2F">
            <w:pPr>
              <w:spacing w:line="276" w:lineRule="auto"/>
              <w:jc w:val="center"/>
              <w:rPr>
                <w:rFonts w:ascii="Times New Roman" w:hAnsi="Times New Roman" w:cs="Times New Roman"/>
                <w:color w:val="000000"/>
                <w:kern w:val="0"/>
                <w:sz w:val="18"/>
                <w:szCs w:val="18"/>
              </w:rPr>
            </w:pPr>
          </w:p>
          <w:p w:rsidR="00D434A9" w:rsidRPr="008978A9" w:rsidRDefault="00D434A9" w:rsidP="00436F2F">
            <w:pPr>
              <w:spacing w:line="276" w:lineRule="auto"/>
              <w:jc w:val="center"/>
              <w:rPr>
                <w:rFonts w:ascii="Times New Roman" w:hAnsi="Times New Roman" w:cs="Times New Roman"/>
                <w:color w:val="000000"/>
                <w:kern w:val="0"/>
                <w:sz w:val="18"/>
                <w:szCs w:val="18"/>
              </w:rPr>
            </w:pPr>
          </w:p>
          <w:p w:rsidR="00D434A9" w:rsidRPr="008978A9" w:rsidRDefault="00D434A9" w:rsidP="00436F2F">
            <w:pPr>
              <w:spacing w:line="276" w:lineRule="auto"/>
              <w:jc w:val="center"/>
              <w:rPr>
                <w:rFonts w:ascii="Times New Roman" w:hAnsi="Times New Roman" w:cs="Times New Roman"/>
                <w:color w:val="000000"/>
                <w:kern w:val="0"/>
                <w:sz w:val="18"/>
                <w:szCs w:val="18"/>
              </w:rPr>
            </w:pPr>
          </w:p>
          <w:p w:rsidR="00D434A9" w:rsidRPr="008978A9" w:rsidRDefault="00D434A9" w:rsidP="00436F2F">
            <w:pPr>
              <w:spacing w:line="276" w:lineRule="auto"/>
              <w:jc w:val="center"/>
              <w:rPr>
                <w:rFonts w:ascii="Times New Roman" w:hAnsi="Times New Roman" w:cs="Times New Roman"/>
                <w:color w:val="000000"/>
                <w:kern w:val="0"/>
                <w:sz w:val="18"/>
                <w:szCs w:val="18"/>
              </w:rPr>
            </w:pPr>
          </w:p>
          <w:p w:rsidR="00D434A9" w:rsidRPr="008978A9" w:rsidRDefault="00D434A9" w:rsidP="00436F2F">
            <w:pPr>
              <w:spacing w:line="276" w:lineRule="auto"/>
              <w:jc w:val="center"/>
              <w:rPr>
                <w:rFonts w:ascii="Times New Roman" w:hAnsi="Times New Roman" w:cs="Times New Roman"/>
                <w:color w:val="000000"/>
                <w:kern w:val="0"/>
                <w:sz w:val="18"/>
                <w:szCs w:val="18"/>
              </w:rPr>
            </w:pPr>
          </w:p>
          <w:p w:rsidR="00D434A9" w:rsidRPr="008978A9" w:rsidRDefault="00D434A9" w:rsidP="00436F2F">
            <w:pPr>
              <w:spacing w:line="276" w:lineRule="auto"/>
              <w:jc w:val="center"/>
              <w:rPr>
                <w:rFonts w:ascii="Times New Roman" w:hAnsi="Times New Roman" w:cs="Times New Roman"/>
                <w:color w:val="000000"/>
                <w:kern w:val="0"/>
                <w:sz w:val="18"/>
                <w:szCs w:val="18"/>
              </w:rPr>
            </w:pPr>
          </w:p>
          <w:p w:rsidR="00D434A9" w:rsidRDefault="00D434A9" w:rsidP="00436F2F">
            <w:pPr>
              <w:spacing w:line="276" w:lineRule="auto"/>
              <w:jc w:val="center"/>
              <w:rPr>
                <w:rFonts w:ascii="Times New Roman" w:hAnsi="Times New Roman" w:cs="Times New Roman"/>
                <w:color w:val="000000"/>
                <w:kern w:val="0"/>
                <w:sz w:val="18"/>
                <w:szCs w:val="18"/>
              </w:rPr>
            </w:pPr>
          </w:p>
          <w:p w:rsidR="00D434A9" w:rsidRDefault="00D434A9" w:rsidP="00436F2F">
            <w:pPr>
              <w:spacing w:line="276" w:lineRule="auto"/>
              <w:jc w:val="center"/>
              <w:rPr>
                <w:rFonts w:ascii="Times New Roman" w:hAnsi="Times New Roman" w:cs="Times New Roman"/>
                <w:color w:val="000000"/>
                <w:kern w:val="0"/>
                <w:sz w:val="18"/>
                <w:szCs w:val="18"/>
              </w:rPr>
            </w:pPr>
          </w:p>
          <w:p w:rsidR="00D434A9" w:rsidRPr="008978A9" w:rsidRDefault="00D434A9" w:rsidP="00436F2F">
            <w:pPr>
              <w:spacing w:line="276" w:lineRule="auto"/>
              <w:jc w:val="center"/>
              <w:rPr>
                <w:rFonts w:ascii="Times New Roman" w:hAnsi="Times New Roman" w:cs="Times New Roman"/>
                <w:color w:val="000000"/>
                <w:kern w:val="0"/>
                <w:sz w:val="18"/>
                <w:szCs w:val="18"/>
              </w:rPr>
            </w:pPr>
          </w:p>
          <w:p w:rsidR="00D434A9" w:rsidRPr="008978A9" w:rsidRDefault="00D434A9" w:rsidP="00436F2F">
            <w:pPr>
              <w:spacing w:line="276" w:lineRule="auto"/>
              <w:jc w:val="center"/>
              <w:rPr>
                <w:rFonts w:ascii="Times New Roman" w:hAnsi="Times New Roman" w:cs="Times New Roman"/>
                <w:color w:val="000000"/>
                <w:kern w:val="0"/>
                <w:sz w:val="18"/>
                <w:szCs w:val="18"/>
              </w:rPr>
            </w:pPr>
          </w:p>
          <w:p w:rsidR="00D434A9" w:rsidRDefault="00D434A9" w:rsidP="00436F2F">
            <w:pPr>
              <w:spacing w:line="276" w:lineRule="auto"/>
              <w:jc w:val="center"/>
              <w:rPr>
                <w:rFonts w:ascii="Times New Roman" w:hAnsi="Times New Roman" w:cs="Times New Roman"/>
                <w:color w:val="000000"/>
                <w:kern w:val="0"/>
                <w:sz w:val="18"/>
                <w:szCs w:val="18"/>
              </w:rPr>
            </w:pPr>
            <w:r w:rsidRPr="008978A9">
              <w:rPr>
                <w:rFonts w:ascii="Times New Roman" w:hAnsi="Times New Roman" w:cs="Times New Roman"/>
                <w:color w:val="000000"/>
                <w:kern w:val="0"/>
                <w:sz w:val="18"/>
                <w:szCs w:val="18"/>
              </w:rPr>
              <w:t>siRNA for P53</w:t>
            </w:r>
          </w:p>
          <w:p w:rsidR="00D434A9" w:rsidRDefault="00D434A9" w:rsidP="00436F2F">
            <w:pPr>
              <w:spacing w:line="276" w:lineRule="auto"/>
              <w:jc w:val="center"/>
              <w:rPr>
                <w:rFonts w:ascii="Times New Roman" w:hAnsi="Times New Roman" w:cs="Times New Roman"/>
                <w:color w:val="000000"/>
                <w:kern w:val="0"/>
                <w:sz w:val="18"/>
                <w:szCs w:val="18"/>
              </w:rPr>
            </w:pPr>
          </w:p>
          <w:p w:rsidR="00D434A9" w:rsidRPr="008978A9" w:rsidRDefault="00D434A9" w:rsidP="00436F2F">
            <w:pPr>
              <w:spacing w:line="276" w:lineRule="auto"/>
              <w:jc w:val="center"/>
              <w:rPr>
                <w:rFonts w:ascii="Times New Roman" w:hAnsi="Times New Roman" w:cs="Times New Roman"/>
                <w:sz w:val="18"/>
                <w:szCs w:val="18"/>
              </w:rPr>
            </w:pPr>
            <w:r>
              <w:rPr>
                <w:rFonts w:ascii="Times New Roman" w:hAnsi="Times New Roman" w:cs="Times New Roman"/>
                <w:color w:val="000000"/>
                <w:kern w:val="0"/>
                <w:sz w:val="18"/>
                <w:szCs w:val="18"/>
              </w:rPr>
              <w:t>siRNA for Cdk5</w:t>
            </w:r>
          </w:p>
        </w:tc>
        <w:tc>
          <w:tcPr>
            <w:tcW w:w="1271" w:type="dxa"/>
            <w:tcBorders>
              <w:bottom w:val="single" w:sz="4" w:space="0" w:color="auto"/>
            </w:tcBorders>
          </w:tcPr>
          <w:p w:rsidR="00D434A9" w:rsidRPr="008978A9" w:rsidRDefault="00D434A9" w:rsidP="00436F2F">
            <w:pPr>
              <w:spacing w:line="276" w:lineRule="auto"/>
              <w:jc w:val="center"/>
              <w:rPr>
                <w:rFonts w:ascii="Times New Roman" w:hAnsi="Times New Roman" w:cs="Times New Roman"/>
                <w:color w:val="000000"/>
                <w:kern w:val="0"/>
                <w:sz w:val="18"/>
                <w:szCs w:val="18"/>
              </w:rPr>
            </w:pPr>
            <w:r w:rsidRPr="008978A9">
              <w:rPr>
                <w:rFonts w:ascii="Times New Roman" w:hAnsi="Times New Roman" w:cs="Times New Roman"/>
                <w:color w:val="000000"/>
                <w:kern w:val="0"/>
                <w:sz w:val="18"/>
                <w:szCs w:val="18"/>
              </w:rPr>
              <w:t>TC2N-F</w:t>
            </w:r>
          </w:p>
          <w:p w:rsidR="00D434A9" w:rsidRPr="008978A9" w:rsidRDefault="00D434A9" w:rsidP="00436F2F">
            <w:pPr>
              <w:spacing w:line="276" w:lineRule="auto"/>
              <w:jc w:val="center"/>
              <w:rPr>
                <w:rFonts w:ascii="Times New Roman" w:hAnsi="Times New Roman" w:cs="Times New Roman"/>
                <w:color w:val="000000"/>
                <w:kern w:val="0"/>
                <w:sz w:val="18"/>
                <w:szCs w:val="18"/>
              </w:rPr>
            </w:pPr>
            <w:r w:rsidRPr="008978A9">
              <w:rPr>
                <w:rFonts w:ascii="Times New Roman" w:hAnsi="Times New Roman" w:cs="Times New Roman"/>
                <w:color w:val="000000"/>
                <w:kern w:val="0"/>
                <w:sz w:val="18"/>
                <w:szCs w:val="18"/>
              </w:rPr>
              <w:t>TC2N-R</w:t>
            </w:r>
          </w:p>
          <w:p w:rsidR="00D434A9" w:rsidRPr="008978A9" w:rsidRDefault="00D434A9" w:rsidP="00436F2F">
            <w:pPr>
              <w:spacing w:line="276" w:lineRule="auto"/>
              <w:jc w:val="center"/>
              <w:rPr>
                <w:rFonts w:ascii="Times New Roman" w:hAnsi="Times New Roman" w:cs="Times New Roman"/>
                <w:color w:val="000000"/>
                <w:kern w:val="0"/>
                <w:sz w:val="18"/>
                <w:szCs w:val="18"/>
              </w:rPr>
            </w:pPr>
            <w:r w:rsidRPr="008978A9">
              <w:rPr>
                <w:rFonts w:ascii="Times New Roman" w:hAnsi="Times New Roman" w:cs="Times New Roman"/>
                <w:color w:val="000000"/>
                <w:kern w:val="0"/>
                <w:sz w:val="18"/>
                <w:szCs w:val="18"/>
              </w:rPr>
              <w:t>P53-F</w:t>
            </w:r>
          </w:p>
          <w:p w:rsidR="00D434A9" w:rsidRPr="008978A9" w:rsidRDefault="00D434A9" w:rsidP="00436F2F">
            <w:pPr>
              <w:spacing w:line="276" w:lineRule="auto"/>
              <w:jc w:val="center"/>
              <w:rPr>
                <w:rFonts w:ascii="Times New Roman" w:hAnsi="Times New Roman" w:cs="Times New Roman"/>
                <w:color w:val="000000"/>
                <w:kern w:val="0"/>
                <w:sz w:val="18"/>
                <w:szCs w:val="18"/>
              </w:rPr>
            </w:pPr>
            <w:r w:rsidRPr="008978A9">
              <w:rPr>
                <w:rFonts w:ascii="Times New Roman" w:hAnsi="Times New Roman" w:cs="Times New Roman"/>
                <w:color w:val="000000"/>
                <w:kern w:val="0"/>
                <w:sz w:val="18"/>
                <w:szCs w:val="18"/>
              </w:rPr>
              <w:t>P53-R</w:t>
            </w:r>
          </w:p>
          <w:p w:rsidR="00D434A9" w:rsidRPr="008978A9" w:rsidRDefault="00D434A9" w:rsidP="00436F2F">
            <w:pPr>
              <w:spacing w:line="276" w:lineRule="auto"/>
              <w:jc w:val="center"/>
              <w:rPr>
                <w:rFonts w:ascii="Times New Roman" w:hAnsi="Times New Roman" w:cs="Times New Roman"/>
                <w:color w:val="000000"/>
                <w:kern w:val="0"/>
                <w:sz w:val="18"/>
                <w:szCs w:val="18"/>
              </w:rPr>
            </w:pPr>
            <w:r w:rsidRPr="008978A9">
              <w:rPr>
                <w:rFonts w:ascii="Times New Roman" w:hAnsi="Times New Roman" w:cs="Times New Roman"/>
                <w:color w:val="000000"/>
                <w:kern w:val="0"/>
                <w:sz w:val="18"/>
                <w:szCs w:val="18"/>
              </w:rPr>
              <w:t>P21-F</w:t>
            </w:r>
          </w:p>
          <w:p w:rsidR="00D434A9" w:rsidRPr="008978A9" w:rsidRDefault="00D434A9" w:rsidP="00436F2F">
            <w:pPr>
              <w:spacing w:line="276" w:lineRule="auto"/>
              <w:jc w:val="center"/>
              <w:rPr>
                <w:rFonts w:ascii="Times New Roman" w:hAnsi="Times New Roman" w:cs="Times New Roman"/>
                <w:color w:val="000000"/>
                <w:kern w:val="0"/>
                <w:sz w:val="18"/>
                <w:szCs w:val="18"/>
              </w:rPr>
            </w:pPr>
            <w:r w:rsidRPr="008978A9">
              <w:rPr>
                <w:rFonts w:ascii="Times New Roman" w:hAnsi="Times New Roman" w:cs="Times New Roman"/>
                <w:color w:val="000000"/>
                <w:kern w:val="0"/>
                <w:sz w:val="18"/>
                <w:szCs w:val="18"/>
              </w:rPr>
              <w:t>P21-R</w:t>
            </w:r>
          </w:p>
          <w:p w:rsidR="00D434A9" w:rsidRPr="008978A9" w:rsidRDefault="00D434A9" w:rsidP="00436F2F">
            <w:pPr>
              <w:spacing w:line="276" w:lineRule="auto"/>
              <w:jc w:val="center"/>
              <w:rPr>
                <w:rFonts w:ascii="Times New Roman" w:hAnsi="Times New Roman" w:cs="Times New Roman"/>
                <w:color w:val="000000"/>
                <w:kern w:val="0"/>
                <w:sz w:val="18"/>
                <w:szCs w:val="18"/>
              </w:rPr>
            </w:pPr>
            <w:r w:rsidRPr="008978A9">
              <w:rPr>
                <w:rFonts w:ascii="Times New Roman" w:hAnsi="Times New Roman" w:cs="Times New Roman"/>
                <w:color w:val="000000"/>
                <w:kern w:val="0"/>
                <w:sz w:val="18"/>
                <w:szCs w:val="18"/>
              </w:rPr>
              <w:t>BAX-F</w:t>
            </w:r>
          </w:p>
          <w:p w:rsidR="00D434A9" w:rsidRPr="008978A9" w:rsidRDefault="00D434A9" w:rsidP="00436F2F">
            <w:pPr>
              <w:spacing w:line="276" w:lineRule="auto"/>
              <w:jc w:val="center"/>
              <w:rPr>
                <w:rFonts w:ascii="Times New Roman" w:hAnsi="Times New Roman" w:cs="Times New Roman"/>
                <w:color w:val="000000"/>
                <w:kern w:val="0"/>
                <w:sz w:val="18"/>
                <w:szCs w:val="18"/>
              </w:rPr>
            </w:pPr>
            <w:r w:rsidRPr="008978A9">
              <w:rPr>
                <w:rFonts w:ascii="Times New Roman" w:hAnsi="Times New Roman" w:cs="Times New Roman"/>
                <w:color w:val="000000"/>
                <w:kern w:val="0"/>
                <w:sz w:val="18"/>
                <w:szCs w:val="18"/>
              </w:rPr>
              <w:t>BAX-R</w:t>
            </w:r>
          </w:p>
          <w:p w:rsidR="00D434A9" w:rsidRPr="008978A9" w:rsidRDefault="00D434A9" w:rsidP="00436F2F">
            <w:pPr>
              <w:spacing w:line="276" w:lineRule="auto"/>
              <w:jc w:val="center"/>
              <w:rPr>
                <w:rFonts w:ascii="Times New Roman" w:hAnsi="Times New Roman" w:cs="Times New Roman"/>
                <w:color w:val="000000"/>
                <w:kern w:val="0"/>
                <w:sz w:val="18"/>
                <w:szCs w:val="18"/>
              </w:rPr>
            </w:pPr>
            <w:r w:rsidRPr="008978A9">
              <w:rPr>
                <w:rFonts w:ascii="Times New Roman" w:hAnsi="Times New Roman" w:cs="Times New Roman"/>
                <w:color w:val="000000"/>
                <w:kern w:val="0"/>
                <w:sz w:val="18"/>
                <w:szCs w:val="18"/>
              </w:rPr>
              <w:t>Bcl-2-F</w:t>
            </w:r>
          </w:p>
          <w:p w:rsidR="00D434A9" w:rsidRDefault="00D434A9" w:rsidP="00436F2F">
            <w:pPr>
              <w:spacing w:line="276" w:lineRule="auto"/>
              <w:jc w:val="center"/>
              <w:rPr>
                <w:rFonts w:ascii="Times New Roman" w:hAnsi="Times New Roman" w:cs="Times New Roman"/>
                <w:color w:val="000000"/>
                <w:kern w:val="0"/>
                <w:sz w:val="18"/>
                <w:szCs w:val="18"/>
              </w:rPr>
            </w:pPr>
            <w:r w:rsidRPr="008978A9">
              <w:rPr>
                <w:rFonts w:ascii="Times New Roman" w:hAnsi="Times New Roman" w:cs="Times New Roman"/>
                <w:color w:val="000000"/>
                <w:kern w:val="0"/>
                <w:sz w:val="18"/>
                <w:szCs w:val="18"/>
              </w:rPr>
              <w:t>Bcl-2-R</w:t>
            </w:r>
          </w:p>
          <w:p w:rsidR="00D434A9" w:rsidRDefault="00D434A9" w:rsidP="00436F2F">
            <w:pPr>
              <w:spacing w:line="276" w:lineRule="auto"/>
              <w:jc w:val="center"/>
              <w:rPr>
                <w:rFonts w:ascii="Times New Roman" w:hAnsi="Times New Roman" w:cs="Times New Roman"/>
                <w:color w:val="000000"/>
                <w:kern w:val="0"/>
                <w:sz w:val="18"/>
                <w:szCs w:val="18"/>
              </w:rPr>
            </w:pPr>
            <w:r>
              <w:rPr>
                <w:rFonts w:ascii="Times New Roman" w:hAnsi="Times New Roman" w:cs="Times New Roman" w:hint="eastAsia"/>
                <w:color w:val="000000"/>
                <w:kern w:val="0"/>
                <w:sz w:val="18"/>
                <w:szCs w:val="18"/>
              </w:rPr>
              <w:t>Cdk5-F</w:t>
            </w:r>
          </w:p>
          <w:p w:rsidR="00D434A9" w:rsidRPr="008978A9" w:rsidRDefault="00D434A9" w:rsidP="00436F2F">
            <w:pPr>
              <w:spacing w:line="276" w:lineRule="auto"/>
              <w:jc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Cdk5-R</w:t>
            </w:r>
          </w:p>
          <w:p w:rsidR="00D434A9" w:rsidRPr="008978A9" w:rsidRDefault="00D434A9" w:rsidP="00436F2F">
            <w:pPr>
              <w:spacing w:line="276" w:lineRule="auto"/>
              <w:jc w:val="center"/>
              <w:rPr>
                <w:rFonts w:ascii="Times New Roman" w:hAnsi="Times New Roman" w:cs="Times New Roman"/>
                <w:color w:val="000000"/>
                <w:kern w:val="0"/>
                <w:sz w:val="18"/>
                <w:szCs w:val="18"/>
              </w:rPr>
            </w:pPr>
            <w:r w:rsidRPr="008978A9">
              <w:rPr>
                <w:rFonts w:ascii="Times New Roman" w:hAnsi="Times New Roman" w:cs="Times New Roman"/>
                <w:color w:val="000000"/>
                <w:kern w:val="0"/>
                <w:sz w:val="18"/>
                <w:szCs w:val="18"/>
              </w:rPr>
              <w:t>ACTIN-F</w:t>
            </w:r>
          </w:p>
          <w:p w:rsidR="00D434A9" w:rsidRPr="008978A9" w:rsidRDefault="00D434A9" w:rsidP="00436F2F">
            <w:pPr>
              <w:spacing w:line="276" w:lineRule="auto"/>
              <w:jc w:val="center"/>
              <w:rPr>
                <w:rFonts w:ascii="Times New Roman" w:hAnsi="Times New Roman" w:cs="Times New Roman"/>
                <w:color w:val="000000"/>
                <w:kern w:val="0"/>
                <w:sz w:val="18"/>
                <w:szCs w:val="18"/>
              </w:rPr>
            </w:pPr>
            <w:r w:rsidRPr="008978A9">
              <w:rPr>
                <w:rFonts w:ascii="Times New Roman" w:hAnsi="Times New Roman" w:cs="Times New Roman"/>
                <w:color w:val="000000"/>
                <w:kern w:val="0"/>
                <w:sz w:val="18"/>
                <w:szCs w:val="18"/>
              </w:rPr>
              <w:t>ACTIN-R</w:t>
            </w:r>
          </w:p>
          <w:p w:rsidR="00D434A9" w:rsidRPr="008978A9" w:rsidRDefault="00D434A9" w:rsidP="00436F2F">
            <w:pPr>
              <w:spacing w:line="276" w:lineRule="auto"/>
              <w:jc w:val="center"/>
              <w:rPr>
                <w:rFonts w:ascii="Times New Roman" w:hAnsi="Times New Roman" w:cs="Times New Roman"/>
                <w:color w:val="000000"/>
                <w:kern w:val="0"/>
                <w:sz w:val="18"/>
                <w:szCs w:val="18"/>
              </w:rPr>
            </w:pPr>
            <w:r w:rsidRPr="008978A9">
              <w:rPr>
                <w:rFonts w:ascii="Times New Roman" w:hAnsi="Times New Roman" w:cs="Times New Roman"/>
                <w:color w:val="000000"/>
                <w:kern w:val="0"/>
                <w:sz w:val="18"/>
                <w:szCs w:val="18"/>
              </w:rPr>
              <w:t>NC-siRNA</w:t>
            </w:r>
          </w:p>
          <w:p w:rsidR="00D434A9" w:rsidRDefault="00D434A9" w:rsidP="00436F2F">
            <w:pPr>
              <w:spacing w:line="276" w:lineRule="auto"/>
              <w:jc w:val="center"/>
              <w:rPr>
                <w:rFonts w:ascii="Times New Roman" w:hAnsi="Times New Roman" w:cs="Times New Roman"/>
                <w:color w:val="000000"/>
                <w:kern w:val="0"/>
                <w:sz w:val="18"/>
                <w:szCs w:val="18"/>
              </w:rPr>
            </w:pPr>
            <w:r w:rsidRPr="008978A9">
              <w:rPr>
                <w:rFonts w:ascii="Times New Roman" w:hAnsi="Times New Roman" w:cs="Times New Roman"/>
                <w:color w:val="000000"/>
                <w:kern w:val="0"/>
                <w:sz w:val="18"/>
                <w:szCs w:val="18"/>
              </w:rPr>
              <w:t>P53-siRNA</w:t>
            </w:r>
          </w:p>
          <w:p w:rsidR="00D434A9" w:rsidRPr="008978A9" w:rsidRDefault="00D434A9" w:rsidP="00436F2F">
            <w:pPr>
              <w:spacing w:line="276" w:lineRule="auto"/>
              <w:jc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Cdk5-siRNA</w:t>
            </w:r>
          </w:p>
        </w:tc>
        <w:tc>
          <w:tcPr>
            <w:tcW w:w="5040" w:type="dxa"/>
            <w:tcBorders>
              <w:bottom w:val="single" w:sz="4" w:space="0" w:color="auto"/>
            </w:tcBorders>
          </w:tcPr>
          <w:p w:rsidR="00D434A9" w:rsidRPr="008978A9" w:rsidRDefault="00D434A9" w:rsidP="00436F2F">
            <w:pPr>
              <w:spacing w:line="276" w:lineRule="auto"/>
              <w:jc w:val="center"/>
              <w:rPr>
                <w:rFonts w:ascii="Times New Roman" w:hAnsi="Times New Roman" w:cs="Times New Roman"/>
                <w:color w:val="000000"/>
                <w:kern w:val="0"/>
                <w:sz w:val="18"/>
                <w:szCs w:val="18"/>
              </w:rPr>
            </w:pPr>
            <w:r w:rsidRPr="008978A9">
              <w:rPr>
                <w:rFonts w:ascii="Times New Roman" w:hAnsi="Times New Roman" w:cs="Times New Roman"/>
                <w:color w:val="000000"/>
                <w:kern w:val="0"/>
                <w:sz w:val="18"/>
                <w:szCs w:val="18"/>
              </w:rPr>
              <w:t>TGGCTGTACTGAGGATTATTTGC</w:t>
            </w:r>
          </w:p>
          <w:p w:rsidR="00D434A9" w:rsidRPr="008978A9" w:rsidRDefault="00D434A9" w:rsidP="00436F2F">
            <w:pPr>
              <w:spacing w:line="276" w:lineRule="auto"/>
              <w:jc w:val="center"/>
              <w:rPr>
                <w:rFonts w:ascii="Times New Roman" w:hAnsi="Times New Roman" w:cs="Times New Roman"/>
                <w:color w:val="000000"/>
                <w:kern w:val="0"/>
                <w:sz w:val="18"/>
                <w:szCs w:val="18"/>
              </w:rPr>
            </w:pPr>
            <w:r w:rsidRPr="008978A9">
              <w:rPr>
                <w:rFonts w:ascii="Times New Roman" w:hAnsi="Times New Roman" w:cs="Times New Roman"/>
                <w:color w:val="000000"/>
                <w:kern w:val="0"/>
                <w:sz w:val="18"/>
                <w:szCs w:val="18"/>
              </w:rPr>
              <w:t>TGTGAAGGAGTTTCTTGTGTCC</w:t>
            </w:r>
          </w:p>
          <w:p w:rsidR="00D434A9" w:rsidRDefault="00D434A9" w:rsidP="00436F2F">
            <w:pPr>
              <w:spacing w:line="276" w:lineRule="auto"/>
              <w:jc w:val="center"/>
              <w:rPr>
                <w:rFonts w:ascii="Times New Roman" w:hAnsi="Times New Roman" w:cs="Times New Roman"/>
                <w:sz w:val="18"/>
                <w:szCs w:val="18"/>
              </w:rPr>
            </w:pPr>
            <w:r w:rsidRPr="008978A9">
              <w:rPr>
                <w:rFonts w:ascii="Times New Roman" w:hAnsi="Times New Roman" w:cs="Times New Roman"/>
                <w:sz w:val="18"/>
                <w:szCs w:val="18"/>
              </w:rPr>
              <w:t>CAGCACATGACGGAGGTTGT</w:t>
            </w:r>
          </w:p>
          <w:p w:rsidR="00D434A9" w:rsidRDefault="00D434A9" w:rsidP="00436F2F">
            <w:pPr>
              <w:spacing w:line="276" w:lineRule="auto"/>
              <w:jc w:val="center"/>
              <w:rPr>
                <w:rFonts w:ascii="Times New Roman" w:hAnsi="Times New Roman" w:cs="Times New Roman"/>
                <w:color w:val="000000"/>
                <w:kern w:val="0"/>
                <w:sz w:val="18"/>
                <w:szCs w:val="18"/>
              </w:rPr>
            </w:pPr>
            <w:r w:rsidRPr="00390E35">
              <w:rPr>
                <w:rFonts w:ascii="Times New Roman" w:hAnsi="Times New Roman" w:cs="Times New Roman"/>
                <w:color w:val="000000"/>
                <w:kern w:val="0"/>
                <w:sz w:val="18"/>
                <w:szCs w:val="18"/>
              </w:rPr>
              <w:t>TCATCCAAATACTCCACACGC</w:t>
            </w:r>
          </w:p>
          <w:p w:rsidR="00D434A9" w:rsidRDefault="00D434A9" w:rsidP="00436F2F">
            <w:pPr>
              <w:spacing w:line="276" w:lineRule="auto"/>
              <w:jc w:val="center"/>
              <w:rPr>
                <w:rFonts w:ascii="Times New Roman" w:hAnsi="Times New Roman" w:cs="Times New Roman"/>
                <w:color w:val="000000"/>
                <w:kern w:val="0"/>
                <w:sz w:val="18"/>
                <w:szCs w:val="18"/>
              </w:rPr>
            </w:pPr>
            <w:r w:rsidRPr="00390E35">
              <w:rPr>
                <w:rFonts w:ascii="Times New Roman" w:hAnsi="Times New Roman" w:cs="Times New Roman"/>
                <w:color w:val="000000"/>
                <w:kern w:val="0"/>
                <w:sz w:val="18"/>
                <w:szCs w:val="18"/>
              </w:rPr>
              <w:t>TGTCCGTCAGAACCCATGC</w:t>
            </w:r>
          </w:p>
          <w:p w:rsidR="00D434A9" w:rsidRPr="00390E35" w:rsidRDefault="00D434A9" w:rsidP="00436F2F">
            <w:pPr>
              <w:spacing w:line="276" w:lineRule="auto"/>
              <w:jc w:val="center"/>
              <w:rPr>
                <w:rFonts w:ascii="Times New Roman" w:hAnsi="Times New Roman" w:cs="Times New Roman"/>
                <w:color w:val="000000"/>
                <w:kern w:val="0"/>
                <w:sz w:val="18"/>
                <w:szCs w:val="18"/>
              </w:rPr>
            </w:pPr>
            <w:r w:rsidRPr="00390E35">
              <w:rPr>
                <w:rFonts w:ascii="Times New Roman" w:hAnsi="Times New Roman" w:cs="Times New Roman"/>
                <w:color w:val="000000"/>
                <w:kern w:val="0"/>
                <w:sz w:val="18"/>
                <w:szCs w:val="18"/>
              </w:rPr>
              <w:t>AAAGTCGAAGTTCCATCGCTC</w:t>
            </w:r>
          </w:p>
          <w:p w:rsidR="00D434A9" w:rsidRDefault="00D434A9" w:rsidP="00436F2F">
            <w:pPr>
              <w:spacing w:line="276" w:lineRule="auto"/>
              <w:jc w:val="center"/>
              <w:rPr>
                <w:rFonts w:ascii="Times New Roman" w:hAnsi="Times New Roman" w:cs="Times New Roman"/>
                <w:color w:val="000000"/>
                <w:kern w:val="0"/>
                <w:sz w:val="18"/>
                <w:szCs w:val="18"/>
              </w:rPr>
            </w:pPr>
            <w:r w:rsidRPr="00390E35">
              <w:rPr>
                <w:rFonts w:ascii="Times New Roman" w:hAnsi="Times New Roman" w:cs="Times New Roman"/>
                <w:color w:val="000000"/>
                <w:kern w:val="0"/>
                <w:sz w:val="18"/>
                <w:szCs w:val="18"/>
              </w:rPr>
              <w:t>CCCGAGAGGTCTTTTTCCGAG</w:t>
            </w:r>
          </w:p>
          <w:p w:rsidR="00D434A9" w:rsidRPr="00390E35" w:rsidRDefault="00D434A9" w:rsidP="00436F2F">
            <w:pPr>
              <w:spacing w:line="276" w:lineRule="auto"/>
              <w:jc w:val="center"/>
              <w:rPr>
                <w:rFonts w:ascii="Times New Roman" w:hAnsi="Times New Roman" w:cs="Times New Roman"/>
                <w:color w:val="000000"/>
                <w:kern w:val="0"/>
                <w:sz w:val="18"/>
                <w:szCs w:val="18"/>
              </w:rPr>
            </w:pPr>
            <w:r w:rsidRPr="00390E35">
              <w:rPr>
                <w:rFonts w:ascii="Times New Roman" w:hAnsi="Times New Roman" w:cs="Times New Roman"/>
                <w:color w:val="000000"/>
                <w:kern w:val="0"/>
                <w:sz w:val="18"/>
                <w:szCs w:val="18"/>
              </w:rPr>
              <w:t>CCAGCCCATGATGGTTCTGAT</w:t>
            </w:r>
          </w:p>
          <w:p w:rsidR="00D434A9" w:rsidRDefault="00D434A9" w:rsidP="00436F2F">
            <w:pPr>
              <w:spacing w:line="276" w:lineRule="auto"/>
              <w:jc w:val="center"/>
              <w:rPr>
                <w:rFonts w:ascii="Times New Roman" w:hAnsi="Times New Roman" w:cs="Times New Roman"/>
                <w:color w:val="000000"/>
                <w:kern w:val="0"/>
                <w:sz w:val="18"/>
                <w:szCs w:val="18"/>
              </w:rPr>
            </w:pPr>
            <w:r w:rsidRPr="00390E35">
              <w:rPr>
                <w:rFonts w:ascii="Times New Roman" w:hAnsi="Times New Roman" w:cs="Times New Roman"/>
                <w:color w:val="000000"/>
                <w:kern w:val="0"/>
                <w:sz w:val="18"/>
                <w:szCs w:val="18"/>
              </w:rPr>
              <w:t>GGTGGGGTCATGTGTGTGG</w:t>
            </w:r>
          </w:p>
          <w:p w:rsidR="00D434A9" w:rsidRDefault="00D434A9" w:rsidP="00436F2F">
            <w:pPr>
              <w:spacing w:line="276" w:lineRule="auto"/>
              <w:jc w:val="center"/>
              <w:rPr>
                <w:rFonts w:ascii="Times New Roman" w:hAnsi="Times New Roman" w:cs="Times New Roman"/>
                <w:color w:val="000000"/>
                <w:kern w:val="0"/>
                <w:sz w:val="18"/>
                <w:szCs w:val="18"/>
              </w:rPr>
            </w:pPr>
            <w:r w:rsidRPr="00390E35">
              <w:rPr>
                <w:rFonts w:ascii="Times New Roman" w:hAnsi="Times New Roman" w:cs="Times New Roman"/>
                <w:color w:val="000000"/>
                <w:kern w:val="0"/>
                <w:sz w:val="18"/>
                <w:szCs w:val="18"/>
              </w:rPr>
              <w:t>CGGTTCAGGTACTCAGTCATCC</w:t>
            </w:r>
          </w:p>
          <w:p w:rsidR="00D434A9" w:rsidRDefault="00D434A9" w:rsidP="00436F2F">
            <w:pPr>
              <w:spacing w:line="276" w:lineRule="auto"/>
              <w:jc w:val="center"/>
              <w:rPr>
                <w:rFonts w:ascii="Times New Roman" w:hAnsi="Times New Roman" w:cs="Times New Roman"/>
                <w:color w:val="000000"/>
                <w:kern w:val="0"/>
                <w:sz w:val="18"/>
                <w:szCs w:val="18"/>
              </w:rPr>
            </w:pPr>
            <w:r w:rsidRPr="00F021A8">
              <w:rPr>
                <w:rFonts w:ascii="Times New Roman" w:hAnsi="Times New Roman" w:cs="Times New Roman"/>
                <w:color w:val="000000"/>
                <w:kern w:val="0"/>
                <w:sz w:val="18"/>
                <w:szCs w:val="18"/>
              </w:rPr>
              <w:t>GGAAGGCACCTACGGAACTG</w:t>
            </w:r>
          </w:p>
          <w:p w:rsidR="00D434A9" w:rsidRDefault="00D434A9" w:rsidP="00436F2F">
            <w:pPr>
              <w:spacing w:line="276" w:lineRule="auto"/>
              <w:jc w:val="center"/>
              <w:rPr>
                <w:rFonts w:ascii="Times New Roman" w:hAnsi="Times New Roman" w:cs="Times New Roman"/>
                <w:color w:val="000000"/>
                <w:kern w:val="0"/>
                <w:sz w:val="18"/>
                <w:szCs w:val="18"/>
              </w:rPr>
            </w:pPr>
            <w:r w:rsidRPr="00F021A8">
              <w:rPr>
                <w:rFonts w:ascii="Times New Roman" w:hAnsi="Times New Roman" w:cs="Times New Roman"/>
                <w:color w:val="000000"/>
                <w:kern w:val="0"/>
                <w:sz w:val="18"/>
                <w:szCs w:val="18"/>
              </w:rPr>
              <w:t>GGCACACCCTCATCATCGT</w:t>
            </w:r>
          </w:p>
          <w:p w:rsidR="00D434A9" w:rsidRDefault="00D434A9" w:rsidP="00436F2F">
            <w:pPr>
              <w:spacing w:line="276" w:lineRule="auto"/>
              <w:jc w:val="center"/>
              <w:rPr>
                <w:rFonts w:ascii="Times New Roman" w:hAnsi="Times New Roman" w:cs="Times New Roman"/>
                <w:color w:val="000000"/>
                <w:kern w:val="0"/>
                <w:sz w:val="18"/>
                <w:szCs w:val="18"/>
              </w:rPr>
            </w:pPr>
            <w:r w:rsidRPr="00390E35">
              <w:rPr>
                <w:rFonts w:ascii="Times New Roman" w:hAnsi="Times New Roman" w:cs="Times New Roman"/>
                <w:color w:val="000000"/>
                <w:kern w:val="0"/>
                <w:sz w:val="18"/>
                <w:szCs w:val="18"/>
              </w:rPr>
              <w:t>CCACGAAACTACCTTCAACTCC</w:t>
            </w:r>
          </w:p>
          <w:p w:rsidR="00D434A9" w:rsidRDefault="00D434A9" w:rsidP="00436F2F">
            <w:pPr>
              <w:spacing w:line="276" w:lineRule="auto"/>
              <w:jc w:val="center"/>
              <w:rPr>
                <w:rFonts w:ascii="Times New Roman" w:hAnsi="Times New Roman" w:cs="Times New Roman"/>
                <w:color w:val="000000"/>
                <w:kern w:val="0"/>
                <w:sz w:val="18"/>
                <w:szCs w:val="18"/>
              </w:rPr>
            </w:pPr>
            <w:r w:rsidRPr="00390E35">
              <w:rPr>
                <w:rFonts w:ascii="Times New Roman" w:hAnsi="Times New Roman" w:cs="Times New Roman"/>
                <w:color w:val="000000"/>
                <w:kern w:val="0"/>
                <w:sz w:val="18"/>
                <w:szCs w:val="18"/>
              </w:rPr>
              <w:t>GTGATCTCCTTCTGCATCCTGT</w:t>
            </w:r>
          </w:p>
          <w:p w:rsidR="00D434A9" w:rsidRPr="00390E35" w:rsidRDefault="00D434A9" w:rsidP="00436F2F">
            <w:pPr>
              <w:spacing w:line="276" w:lineRule="auto"/>
              <w:jc w:val="center"/>
              <w:rPr>
                <w:rFonts w:ascii="Times New Roman" w:hAnsi="Times New Roman" w:cs="Times New Roman"/>
                <w:color w:val="000000"/>
                <w:kern w:val="0"/>
                <w:sz w:val="18"/>
                <w:szCs w:val="18"/>
              </w:rPr>
            </w:pPr>
            <w:r w:rsidRPr="00390E35">
              <w:rPr>
                <w:rFonts w:ascii="Times New Roman" w:hAnsi="Times New Roman" w:cs="Times New Roman"/>
                <w:color w:val="000000"/>
                <w:kern w:val="0"/>
                <w:sz w:val="18"/>
                <w:szCs w:val="18"/>
              </w:rPr>
              <w:t>5'-UUCUCCGAACGUGUCACGUUU-'3</w:t>
            </w:r>
          </w:p>
          <w:p w:rsidR="00D434A9" w:rsidRDefault="00D434A9" w:rsidP="00436F2F">
            <w:pPr>
              <w:spacing w:line="276" w:lineRule="auto"/>
              <w:jc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5'-GACUCCAGUGGUAAUCUAC</w:t>
            </w:r>
            <w:r w:rsidRPr="00390E35">
              <w:rPr>
                <w:rFonts w:ascii="Times New Roman" w:hAnsi="Times New Roman" w:cs="Times New Roman"/>
                <w:color w:val="000000"/>
                <w:kern w:val="0"/>
                <w:sz w:val="18"/>
                <w:szCs w:val="18"/>
              </w:rPr>
              <w:t>TT-'3</w:t>
            </w:r>
          </w:p>
          <w:p w:rsidR="00D434A9" w:rsidRPr="008978A9" w:rsidRDefault="00D434A9" w:rsidP="00436F2F">
            <w:pPr>
              <w:spacing w:line="276" w:lineRule="auto"/>
              <w:jc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5'-</w:t>
            </w:r>
            <w:r w:rsidRPr="004972EC">
              <w:rPr>
                <w:rFonts w:ascii="Times New Roman" w:hAnsi="Times New Roman" w:cs="Times New Roman"/>
                <w:color w:val="000000"/>
                <w:kern w:val="0"/>
                <w:sz w:val="18"/>
                <w:szCs w:val="18"/>
              </w:rPr>
              <w:t>CCTGCTAATAAACAGGAAT</w:t>
            </w:r>
            <w:r w:rsidRPr="00390E35">
              <w:rPr>
                <w:rFonts w:ascii="Times New Roman" w:hAnsi="Times New Roman" w:cs="Times New Roman"/>
                <w:color w:val="000000"/>
                <w:kern w:val="0"/>
                <w:sz w:val="18"/>
                <w:szCs w:val="18"/>
              </w:rPr>
              <w:t>-'3</w:t>
            </w:r>
          </w:p>
        </w:tc>
      </w:tr>
    </w:tbl>
    <w:p w:rsidR="00D434A9" w:rsidRDefault="00D434A9" w:rsidP="00D434A9"/>
    <w:p w:rsidR="00D434A9" w:rsidRPr="002018A6" w:rsidRDefault="00D434A9" w:rsidP="00D434A9">
      <w:pPr>
        <w:spacing w:line="360" w:lineRule="auto"/>
        <w:rPr>
          <w:rFonts w:ascii="Times New Roman" w:hAnsi="Times New Roman" w:cs="Times New Roman"/>
          <w:b/>
          <w:sz w:val="24"/>
          <w:szCs w:val="24"/>
        </w:rPr>
      </w:pPr>
    </w:p>
    <w:p w:rsidR="0074455D" w:rsidRPr="0074455D" w:rsidRDefault="0074455D" w:rsidP="00EE3190">
      <w:pPr>
        <w:spacing w:line="360" w:lineRule="auto"/>
        <w:rPr>
          <w:rFonts w:ascii="Times New Roman" w:hAnsi="Times New Roman" w:cs="Times New Roman"/>
          <w:sz w:val="24"/>
          <w:szCs w:val="24"/>
        </w:rPr>
      </w:pPr>
    </w:p>
    <w:sectPr w:rsidR="0074455D" w:rsidRPr="0074455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E3760" w:rsidRDefault="00CE3760" w:rsidP="00612804">
      <w:r>
        <w:separator/>
      </w:r>
    </w:p>
  </w:endnote>
  <w:endnote w:type="continuationSeparator" w:id="0">
    <w:p w:rsidR="00CE3760" w:rsidRDefault="00CE3760" w:rsidP="006128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E3760" w:rsidRDefault="00CE3760" w:rsidP="00612804">
      <w:r>
        <w:separator/>
      </w:r>
    </w:p>
  </w:footnote>
  <w:footnote w:type="continuationSeparator" w:id="0">
    <w:p w:rsidR="00CE3760" w:rsidRDefault="00CE3760" w:rsidP="0061280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4930"/>
    <w:rsid w:val="000433CD"/>
    <w:rsid w:val="000471D5"/>
    <w:rsid w:val="0005395E"/>
    <w:rsid w:val="0007167B"/>
    <w:rsid w:val="00085AFB"/>
    <w:rsid w:val="00095DB1"/>
    <w:rsid w:val="00096A10"/>
    <w:rsid w:val="00122B2D"/>
    <w:rsid w:val="00163891"/>
    <w:rsid w:val="00182C36"/>
    <w:rsid w:val="001A1AAE"/>
    <w:rsid w:val="001F4ED4"/>
    <w:rsid w:val="002018A6"/>
    <w:rsid w:val="00210890"/>
    <w:rsid w:val="00226E6F"/>
    <w:rsid w:val="00234485"/>
    <w:rsid w:val="0023583A"/>
    <w:rsid w:val="0024124D"/>
    <w:rsid w:val="00270381"/>
    <w:rsid w:val="002939B9"/>
    <w:rsid w:val="0029447A"/>
    <w:rsid w:val="002A55AF"/>
    <w:rsid w:val="002E25B5"/>
    <w:rsid w:val="002E43D7"/>
    <w:rsid w:val="002F4D93"/>
    <w:rsid w:val="0030766E"/>
    <w:rsid w:val="00325573"/>
    <w:rsid w:val="00356822"/>
    <w:rsid w:val="00364AAE"/>
    <w:rsid w:val="00370C94"/>
    <w:rsid w:val="0039318A"/>
    <w:rsid w:val="003F4DB3"/>
    <w:rsid w:val="0040072F"/>
    <w:rsid w:val="00412EC2"/>
    <w:rsid w:val="00417D46"/>
    <w:rsid w:val="00433EC4"/>
    <w:rsid w:val="0044184B"/>
    <w:rsid w:val="004821AA"/>
    <w:rsid w:val="004842B5"/>
    <w:rsid w:val="004972EC"/>
    <w:rsid w:val="004A0255"/>
    <w:rsid w:val="004B70BD"/>
    <w:rsid w:val="004D354F"/>
    <w:rsid w:val="004D44FF"/>
    <w:rsid w:val="00506122"/>
    <w:rsid w:val="00510A79"/>
    <w:rsid w:val="00511151"/>
    <w:rsid w:val="00533338"/>
    <w:rsid w:val="00536884"/>
    <w:rsid w:val="00574EDB"/>
    <w:rsid w:val="00580348"/>
    <w:rsid w:val="00585591"/>
    <w:rsid w:val="005E1E0F"/>
    <w:rsid w:val="005F0D25"/>
    <w:rsid w:val="005F5DB6"/>
    <w:rsid w:val="00612804"/>
    <w:rsid w:val="00646C7D"/>
    <w:rsid w:val="00660C21"/>
    <w:rsid w:val="006C160E"/>
    <w:rsid w:val="006D51E0"/>
    <w:rsid w:val="0074455D"/>
    <w:rsid w:val="007568C4"/>
    <w:rsid w:val="007671EE"/>
    <w:rsid w:val="00772202"/>
    <w:rsid w:val="007E388D"/>
    <w:rsid w:val="007E56E0"/>
    <w:rsid w:val="0085375E"/>
    <w:rsid w:val="00862B39"/>
    <w:rsid w:val="00870AF3"/>
    <w:rsid w:val="00871C26"/>
    <w:rsid w:val="008A09F9"/>
    <w:rsid w:val="008B0632"/>
    <w:rsid w:val="008B1152"/>
    <w:rsid w:val="009036BE"/>
    <w:rsid w:val="00915095"/>
    <w:rsid w:val="00923607"/>
    <w:rsid w:val="0093098C"/>
    <w:rsid w:val="0094759E"/>
    <w:rsid w:val="009579CD"/>
    <w:rsid w:val="0097593F"/>
    <w:rsid w:val="009A0586"/>
    <w:rsid w:val="009B2C8A"/>
    <w:rsid w:val="009D6E58"/>
    <w:rsid w:val="009E13B6"/>
    <w:rsid w:val="009F6C94"/>
    <w:rsid w:val="00A04D3B"/>
    <w:rsid w:val="00A37A1B"/>
    <w:rsid w:val="00A42C24"/>
    <w:rsid w:val="00A45689"/>
    <w:rsid w:val="00A476C1"/>
    <w:rsid w:val="00A738FC"/>
    <w:rsid w:val="00A95C18"/>
    <w:rsid w:val="00AB1F4F"/>
    <w:rsid w:val="00AB791D"/>
    <w:rsid w:val="00AD343F"/>
    <w:rsid w:val="00AD7D45"/>
    <w:rsid w:val="00B54D96"/>
    <w:rsid w:val="00BD3A7C"/>
    <w:rsid w:val="00BF02E8"/>
    <w:rsid w:val="00C0444A"/>
    <w:rsid w:val="00C13576"/>
    <w:rsid w:val="00C13E1C"/>
    <w:rsid w:val="00C15F5C"/>
    <w:rsid w:val="00C77126"/>
    <w:rsid w:val="00C804FA"/>
    <w:rsid w:val="00CC72BD"/>
    <w:rsid w:val="00CD72B6"/>
    <w:rsid w:val="00CE3760"/>
    <w:rsid w:val="00D207E6"/>
    <w:rsid w:val="00D434A9"/>
    <w:rsid w:val="00D512E2"/>
    <w:rsid w:val="00D6731D"/>
    <w:rsid w:val="00D800A9"/>
    <w:rsid w:val="00DB7F1D"/>
    <w:rsid w:val="00DC4774"/>
    <w:rsid w:val="00DE4A63"/>
    <w:rsid w:val="00DF0B4D"/>
    <w:rsid w:val="00E007AB"/>
    <w:rsid w:val="00E30C5D"/>
    <w:rsid w:val="00E41673"/>
    <w:rsid w:val="00E521F2"/>
    <w:rsid w:val="00E94DD8"/>
    <w:rsid w:val="00EE3190"/>
    <w:rsid w:val="00EE7089"/>
    <w:rsid w:val="00F021A8"/>
    <w:rsid w:val="00F3260B"/>
    <w:rsid w:val="00F34D59"/>
    <w:rsid w:val="00F55995"/>
    <w:rsid w:val="00F56303"/>
    <w:rsid w:val="00F7462A"/>
    <w:rsid w:val="00F84930"/>
    <w:rsid w:val="00FA080F"/>
    <w:rsid w:val="00FD39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275D618D-0A8A-4A5D-A756-D60E71AB53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61280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612804"/>
    <w:rPr>
      <w:sz w:val="18"/>
      <w:szCs w:val="18"/>
    </w:rPr>
  </w:style>
  <w:style w:type="paragraph" w:styleId="a4">
    <w:name w:val="footer"/>
    <w:basedOn w:val="a"/>
    <w:link w:val="Char0"/>
    <w:uiPriority w:val="99"/>
    <w:unhideWhenUsed/>
    <w:rsid w:val="00612804"/>
    <w:pPr>
      <w:tabs>
        <w:tab w:val="center" w:pos="4153"/>
        <w:tab w:val="right" w:pos="8306"/>
      </w:tabs>
      <w:snapToGrid w:val="0"/>
      <w:jc w:val="left"/>
    </w:pPr>
    <w:rPr>
      <w:sz w:val="18"/>
      <w:szCs w:val="18"/>
    </w:rPr>
  </w:style>
  <w:style w:type="character" w:customStyle="1" w:styleId="Char0">
    <w:name w:val="页脚 Char"/>
    <w:basedOn w:val="a0"/>
    <w:link w:val="a4"/>
    <w:uiPriority w:val="99"/>
    <w:rsid w:val="00612804"/>
    <w:rPr>
      <w:sz w:val="18"/>
      <w:szCs w:val="18"/>
    </w:rPr>
  </w:style>
  <w:style w:type="paragraph" w:customStyle="1" w:styleId="p0">
    <w:name w:val="p0"/>
    <w:basedOn w:val="a"/>
    <w:uiPriority w:val="99"/>
    <w:rsid w:val="00612804"/>
    <w:pPr>
      <w:widowControl/>
    </w:pPr>
    <w:rPr>
      <w:rFonts w:ascii="Calibri" w:eastAsia="宋体" w:hAnsi="Calibri" w:cs="Calibri"/>
      <w:kern w:val="0"/>
      <w:szCs w:val="21"/>
    </w:rPr>
  </w:style>
  <w:style w:type="character" w:styleId="a5">
    <w:name w:val="Hyperlink"/>
    <w:basedOn w:val="a0"/>
    <w:uiPriority w:val="99"/>
    <w:unhideWhenUsed/>
    <w:rsid w:val="00E521F2"/>
    <w:rPr>
      <w:color w:val="0563C1" w:themeColor="hyperlink"/>
      <w:u w:val="single"/>
    </w:rPr>
  </w:style>
  <w:style w:type="table" w:styleId="a6">
    <w:name w:val="Table Grid"/>
    <w:basedOn w:val="a1"/>
    <w:uiPriority w:val="39"/>
    <w:rsid w:val="00EE70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6722890">
      <w:bodyDiv w:val="1"/>
      <w:marLeft w:val="0"/>
      <w:marRight w:val="0"/>
      <w:marTop w:val="0"/>
      <w:marBottom w:val="0"/>
      <w:divBdr>
        <w:top w:val="none" w:sz="0" w:space="0" w:color="auto"/>
        <w:left w:val="none" w:sz="0" w:space="0" w:color="auto"/>
        <w:bottom w:val="none" w:sz="0" w:space="0" w:color="auto"/>
        <w:right w:val="none" w:sz="0" w:space="0" w:color="auto"/>
      </w:divBdr>
    </w:div>
    <w:div w:id="1387801151">
      <w:bodyDiv w:val="1"/>
      <w:marLeft w:val="0"/>
      <w:marRight w:val="0"/>
      <w:marTop w:val="0"/>
      <w:marBottom w:val="0"/>
      <w:divBdr>
        <w:top w:val="none" w:sz="0" w:space="0" w:color="auto"/>
        <w:left w:val="none" w:sz="0" w:space="0" w:color="auto"/>
        <w:bottom w:val="none" w:sz="0" w:space="0" w:color="auto"/>
        <w:right w:val="none" w:sz="0" w:space="0" w:color="auto"/>
      </w:divBdr>
    </w:div>
    <w:div w:id="1614484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751C43-6D77-4235-984D-0CC441180F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675</TotalTime>
  <Pages>6</Pages>
  <Words>694</Words>
  <Characters>3956</Characters>
  <Application>Microsoft Office Word</Application>
  <DocSecurity>0</DocSecurity>
  <Lines>32</Lines>
  <Paragraphs>9</Paragraphs>
  <ScaleCrop>false</ScaleCrop>
  <Company/>
  <LinksUpToDate>false</LinksUpToDate>
  <CharactersWithSpaces>4641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www</dc:creator>
  <cp:keywords/>
  <dc:description/>
  <cp:lastModifiedBy>www</cp:lastModifiedBy>
  <cp:revision>108</cp:revision>
  <dcterms:created xsi:type="dcterms:W3CDTF">2017-10-27T09:07:00Z</dcterms:created>
  <dcterms:modified xsi:type="dcterms:W3CDTF">2018-08-03T04:21:00Z</dcterms:modified>
</cp:coreProperties>
</file>