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4FA30" w14:textId="1636B35D" w:rsidR="00FA5DE3" w:rsidRPr="00D15FA6" w:rsidRDefault="00FA5DE3" w:rsidP="00FA5DE3">
      <w:pPr>
        <w:rPr>
          <w:b/>
        </w:rPr>
      </w:pPr>
      <w:bookmarkStart w:id="0" w:name="_GoBack"/>
      <w:r w:rsidRPr="00D15FA6">
        <w:rPr>
          <w:b/>
        </w:rPr>
        <w:t>Legend</w:t>
      </w:r>
      <w:r w:rsidR="006D35D1" w:rsidRPr="00D15FA6">
        <w:rPr>
          <w:b/>
        </w:rPr>
        <w:t>s</w:t>
      </w:r>
      <w:r w:rsidRPr="00D15FA6">
        <w:rPr>
          <w:b/>
        </w:rPr>
        <w:t xml:space="preserve"> to Supplementary Figure</w:t>
      </w:r>
      <w:r w:rsidR="006D35D1" w:rsidRPr="00D15FA6">
        <w:rPr>
          <w:b/>
        </w:rPr>
        <w:t>s</w:t>
      </w:r>
    </w:p>
    <w:p w14:paraId="7B3EC4B2" w14:textId="77777777" w:rsidR="00FA5DE3" w:rsidRPr="00D15FA6" w:rsidRDefault="00FA5DE3" w:rsidP="00FA5DE3">
      <w:pPr>
        <w:rPr>
          <w:b/>
        </w:rPr>
      </w:pPr>
    </w:p>
    <w:p w14:paraId="320CE8E3" w14:textId="374FB13C" w:rsidR="00FA5DE3" w:rsidRPr="00D15FA6" w:rsidRDefault="00FA5DE3" w:rsidP="00FA5DE3">
      <w:pPr>
        <w:jc w:val="both"/>
        <w:rPr>
          <w:lang w:val="en-GB"/>
        </w:rPr>
      </w:pPr>
      <w:r w:rsidRPr="00D15FA6">
        <w:rPr>
          <w:b/>
          <w:lang w:val="en-GB"/>
        </w:rPr>
        <w:t>Suppl</w:t>
      </w:r>
      <w:r w:rsidR="000D08F2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Fig1: A-B Box-plot </w:t>
      </w:r>
      <w:proofErr w:type="spellStart"/>
      <w:r w:rsidR="00F05E1E" w:rsidRPr="00D15FA6">
        <w:rPr>
          <w:lang w:val="en-GB"/>
        </w:rPr>
        <w:t>miR</w:t>
      </w:r>
      <w:proofErr w:type="spellEnd"/>
      <w:r w:rsidR="00F05E1E" w:rsidRPr="00D15FA6">
        <w:rPr>
          <w:lang w:val="en-GB"/>
        </w:rPr>
        <w:t xml:space="preserve"> 10b-3p</w:t>
      </w:r>
      <w:r w:rsidRPr="00D15FA6">
        <w:rPr>
          <w:lang w:val="en-GB"/>
        </w:rPr>
        <w:t xml:space="preserve"> expression in </w:t>
      </w:r>
      <w:proofErr w:type="spellStart"/>
      <w:r w:rsidRPr="00D15FA6">
        <w:rPr>
          <w:lang w:val="en-GB"/>
        </w:rPr>
        <w:t>tumoral</w:t>
      </w:r>
      <w:proofErr w:type="spellEnd"/>
      <w:r w:rsidRPr="00D15FA6">
        <w:rPr>
          <w:lang w:val="en-GB"/>
        </w:rPr>
        <w:t xml:space="preserve"> </w:t>
      </w:r>
      <w:proofErr w:type="spellStart"/>
      <w:r w:rsidRPr="00D15FA6">
        <w:rPr>
          <w:lang w:val="en-GB"/>
        </w:rPr>
        <w:t>vs</w:t>
      </w:r>
      <w:proofErr w:type="spellEnd"/>
      <w:r w:rsidRPr="00D15FA6">
        <w:rPr>
          <w:lang w:val="en-GB"/>
        </w:rPr>
        <w:t xml:space="preserve"> </w:t>
      </w:r>
      <w:r w:rsidR="006D35D1" w:rsidRPr="00D15FA6">
        <w:rPr>
          <w:lang w:val="en-GB"/>
        </w:rPr>
        <w:t>non-</w:t>
      </w:r>
      <w:proofErr w:type="spellStart"/>
      <w:r w:rsidR="006D35D1" w:rsidRPr="00D15FA6">
        <w:rPr>
          <w:lang w:val="en-GB"/>
        </w:rPr>
        <w:t>umoral</w:t>
      </w:r>
      <w:proofErr w:type="spellEnd"/>
      <w:r w:rsidR="006D35D1" w:rsidRPr="00D15FA6">
        <w:rPr>
          <w:lang w:val="en-GB"/>
        </w:rPr>
        <w:t xml:space="preserve"> </w:t>
      </w:r>
      <w:r w:rsidRPr="00D15FA6">
        <w:rPr>
          <w:lang w:val="en-GB"/>
        </w:rPr>
        <w:t>breast tissues in METABRIC cohort (left panel) and in TC</w:t>
      </w:r>
      <w:r w:rsidR="00032FD6" w:rsidRPr="00D15FA6">
        <w:rPr>
          <w:lang w:val="en-GB"/>
        </w:rPr>
        <w:t>G</w:t>
      </w:r>
      <w:r w:rsidRPr="00D15FA6">
        <w:rPr>
          <w:lang w:val="en-GB"/>
        </w:rPr>
        <w:t xml:space="preserve">A dataset (right panel). </w:t>
      </w:r>
      <w:r w:rsidRPr="00D15FA6">
        <w:rPr>
          <w:b/>
          <w:lang w:val="en-GB"/>
        </w:rPr>
        <w:t xml:space="preserve">C-D Box-plot </w:t>
      </w:r>
      <w:r w:rsidRPr="00D15FA6">
        <w:rPr>
          <w:lang w:val="en-GB"/>
        </w:rPr>
        <w:t>miR</w:t>
      </w:r>
      <w:r w:rsidR="00032FD6" w:rsidRPr="00D15FA6">
        <w:rPr>
          <w:lang w:val="en-GB"/>
        </w:rPr>
        <w:t>-</w:t>
      </w:r>
      <w:r w:rsidRPr="00D15FA6">
        <w:rPr>
          <w:lang w:val="en-GB"/>
        </w:rPr>
        <w:t xml:space="preserve"> 10b-3p expression in Lum-A, Lum-B, Her-2, Basal-like breast cancer </w:t>
      </w:r>
      <w:proofErr w:type="spellStart"/>
      <w:r w:rsidR="006D35D1" w:rsidRPr="00D15FA6">
        <w:rPr>
          <w:lang w:val="en-GB"/>
        </w:rPr>
        <w:t>hystotype</w:t>
      </w:r>
      <w:proofErr w:type="spellEnd"/>
      <w:r w:rsidRPr="00D15FA6">
        <w:rPr>
          <w:lang w:val="en-GB"/>
        </w:rPr>
        <w:t xml:space="preserve"> in METABRIC cohort (left panel) and in TGCA dataset (right panel).</w:t>
      </w:r>
    </w:p>
    <w:p w14:paraId="344F08A2" w14:textId="77777777" w:rsidR="00FA5DE3" w:rsidRPr="00D15FA6" w:rsidRDefault="00FA5DE3" w:rsidP="00FA5DE3">
      <w:pPr>
        <w:jc w:val="both"/>
        <w:rPr>
          <w:lang w:val="en-GB"/>
        </w:rPr>
      </w:pPr>
    </w:p>
    <w:p w14:paraId="4C91644E" w14:textId="7E944B6E" w:rsidR="0094500F" w:rsidRPr="00D15FA6" w:rsidRDefault="00FA5DE3" w:rsidP="001A0517">
      <w:pPr>
        <w:jc w:val="both"/>
      </w:pPr>
      <w:r w:rsidRPr="00D15FA6">
        <w:rPr>
          <w:b/>
          <w:lang w:val="en-GB"/>
        </w:rPr>
        <w:t>Suppl</w:t>
      </w:r>
      <w:r w:rsidR="000D08F2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Fig2: A</w:t>
      </w:r>
      <w:r w:rsidR="002D6BB4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</w:t>
      </w:r>
      <w:r w:rsidR="002D6BB4" w:rsidRPr="00D15FA6">
        <w:rPr>
          <w:lang w:val="en-GB"/>
        </w:rPr>
        <w:t xml:space="preserve">Schematic </w:t>
      </w:r>
      <w:r w:rsidR="00032FD6" w:rsidRPr="00D15FA6">
        <w:rPr>
          <w:lang w:val="en-GB"/>
        </w:rPr>
        <w:t xml:space="preserve">representation of the </w:t>
      </w:r>
      <w:proofErr w:type="spellStart"/>
      <w:r w:rsidR="00F05E1E" w:rsidRPr="00D15FA6">
        <w:rPr>
          <w:lang w:val="en-GB"/>
        </w:rPr>
        <w:t>miR</w:t>
      </w:r>
      <w:proofErr w:type="spellEnd"/>
      <w:r w:rsidR="00F05E1E" w:rsidRPr="00D15FA6">
        <w:rPr>
          <w:lang w:val="en-GB"/>
        </w:rPr>
        <w:t xml:space="preserve"> 10b-3p</w:t>
      </w:r>
      <w:r w:rsidRPr="00D15FA6">
        <w:rPr>
          <w:lang w:val="en-GB"/>
        </w:rPr>
        <w:t xml:space="preserve"> binding site on 3’UTR of SPAG5 (www.miRbase.org) </w:t>
      </w:r>
      <w:r w:rsidR="0094500F" w:rsidRPr="00D15FA6">
        <w:rPr>
          <w:b/>
          <w:lang w:val="en-GB"/>
        </w:rPr>
        <w:t>B</w:t>
      </w:r>
      <w:r w:rsidR="001A0517" w:rsidRPr="00D15FA6">
        <w:rPr>
          <w:b/>
          <w:lang w:val="en-GB"/>
        </w:rPr>
        <w:t>-D</w:t>
      </w:r>
      <w:r w:rsidR="0094500F" w:rsidRPr="00D15FA6">
        <w:rPr>
          <w:rFonts w:eastAsia="+mn-ea"/>
          <w:b/>
          <w:bCs/>
          <w:kern w:val="24"/>
          <w:lang w:val="en-GB"/>
        </w:rPr>
        <w:t xml:space="preserve"> Western blot</w:t>
      </w:r>
      <w:r w:rsidR="001A0517" w:rsidRPr="00D15FA6">
        <w:rPr>
          <w:rFonts w:eastAsia="+mn-ea"/>
          <w:b/>
          <w:bCs/>
          <w:kern w:val="24"/>
          <w:lang w:val="en-GB"/>
        </w:rPr>
        <w:t xml:space="preserve"> </w:t>
      </w:r>
      <w:r w:rsidR="001A0517" w:rsidRPr="00D15FA6">
        <w:t>with SPAG5 antibody of whole cell lysates of MDA-MB231 (B),</w:t>
      </w:r>
      <w:r w:rsidR="001A0517" w:rsidRPr="00D15FA6">
        <w:rPr>
          <w:bCs/>
        </w:rPr>
        <w:t xml:space="preserve"> MDA-MB468 (C)</w:t>
      </w:r>
      <w:r w:rsidR="001A0517" w:rsidRPr="00D15FA6">
        <w:t xml:space="preserve"> breast cancer cell lines and in </w:t>
      </w:r>
      <w:r w:rsidR="001A0517" w:rsidRPr="00D15FA6">
        <w:rPr>
          <w:bCs/>
        </w:rPr>
        <w:t>MCF10A (D)</w:t>
      </w:r>
      <w:r w:rsidR="001A0517" w:rsidRPr="00D15FA6">
        <w:t xml:space="preserve"> un-transformed breast cell line harvested after 48hrs from mimic 10b-3p, </w:t>
      </w:r>
      <w:proofErr w:type="spellStart"/>
      <w:r w:rsidR="001A0517" w:rsidRPr="00D15FA6">
        <w:t>miR</w:t>
      </w:r>
      <w:proofErr w:type="spellEnd"/>
      <w:r w:rsidR="001A0517" w:rsidRPr="00D15FA6">
        <w:t xml:space="preserve"> 10b-3p inhibitor and negative control transfection. </w:t>
      </w:r>
      <w:proofErr w:type="gramStart"/>
      <w:r w:rsidR="0094500F" w:rsidRPr="00D15FA6">
        <w:rPr>
          <w:b/>
          <w:lang w:val="en-GB"/>
        </w:rPr>
        <w:t>E-G</w:t>
      </w:r>
      <w:r w:rsidRPr="00D15FA6">
        <w:rPr>
          <w:b/>
          <w:bCs/>
          <w:lang w:val="en-GB"/>
        </w:rPr>
        <w:t xml:space="preserve"> </w:t>
      </w:r>
      <w:proofErr w:type="spellStart"/>
      <w:r w:rsidRPr="00D15FA6">
        <w:rPr>
          <w:b/>
          <w:bCs/>
          <w:lang w:val="en-GB"/>
        </w:rPr>
        <w:t>qPCR</w:t>
      </w:r>
      <w:proofErr w:type="spellEnd"/>
      <w:r w:rsidRPr="00D15FA6">
        <w:rPr>
          <w:b/>
          <w:bCs/>
          <w:lang w:val="en-GB"/>
        </w:rPr>
        <w:t xml:space="preserve"> </w:t>
      </w:r>
      <w:r w:rsidRPr="00D15FA6">
        <w:rPr>
          <w:bCs/>
          <w:lang w:val="en-GB"/>
        </w:rPr>
        <w:t>expression level of SPAG5 in MCF7 (</w:t>
      </w:r>
      <w:r w:rsidR="00FD23A7" w:rsidRPr="00D15FA6">
        <w:rPr>
          <w:bCs/>
          <w:lang w:val="en-GB"/>
        </w:rPr>
        <w:t>E</w:t>
      </w:r>
      <w:r w:rsidR="001A0517" w:rsidRPr="00D15FA6">
        <w:rPr>
          <w:bCs/>
          <w:lang w:val="en-GB"/>
        </w:rPr>
        <w:t>) and in</w:t>
      </w:r>
      <w:r w:rsidRPr="00D15FA6">
        <w:rPr>
          <w:lang w:val="en-GB"/>
        </w:rPr>
        <w:t xml:space="preserve"> </w:t>
      </w:r>
      <w:r w:rsidRPr="00D15FA6">
        <w:rPr>
          <w:bCs/>
          <w:lang w:val="en-GB"/>
        </w:rPr>
        <w:t>SUM-159PT (</w:t>
      </w:r>
      <w:r w:rsidR="00FD23A7" w:rsidRPr="00D15FA6">
        <w:rPr>
          <w:bCs/>
          <w:lang w:val="en-GB"/>
        </w:rPr>
        <w:t>G</w:t>
      </w:r>
      <w:r w:rsidRPr="00D15FA6">
        <w:rPr>
          <w:bCs/>
          <w:lang w:val="en-GB"/>
        </w:rPr>
        <w:t>)</w:t>
      </w:r>
      <w:r w:rsidRPr="00D15FA6">
        <w:rPr>
          <w:lang w:val="en-GB"/>
        </w:rPr>
        <w:t xml:space="preserve"> breast cancer cell lines assessed by quantitative PCR after 48hrs from mimic 10b-3p or negative control transfection.</w:t>
      </w:r>
      <w:proofErr w:type="gramEnd"/>
      <w:r w:rsidRPr="00D15FA6">
        <w:rPr>
          <w:lang w:val="en-GB"/>
        </w:rPr>
        <w:t xml:space="preserve"> Histograms report the means and p-value from three independent experiments. </w:t>
      </w:r>
      <w:r w:rsidR="0094500F" w:rsidRPr="00D15FA6">
        <w:rPr>
          <w:b/>
          <w:lang w:val="en-GB"/>
        </w:rPr>
        <w:t>F-H</w:t>
      </w:r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>(upper panel)</w:t>
      </w:r>
      <w:r w:rsidR="001A0517" w:rsidRPr="00D15FA6">
        <w:rPr>
          <w:b/>
          <w:lang w:val="en-GB"/>
        </w:rPr>
        <w:t xml:space="preserve"> </w:t>
      </w:r>
      <w:r w:rsidR="006D35D1" w:rsidRPr="00D15FA6">
        <w:rPr>
          <w:b/>
          <w:bCs/>
          <w:lang w:val="en-GB"/>
        </w:rPr>
        <w:t xml:space="preserve">Immunocytochemistry </w:t>
      </w:r>
      <w:r w:rsidRPr="00D15FA6">
        <w:rPr>
          <w:bCs/>
          <w:lang w:val="en-GB"/>
        </w:rPr>
        <w:t>of SPAG5</w:t>
      </w:r>
      <w:r w:rsidRPr="00D15FA6">
        <w:rPr>
          <w:b/>
          <w:bCs/>
          <w:lang w:val="en-GB"/>
        </w:rPr>
        <w:t xml:space="preserve"> </w:t>
      </w:r>
      <w:r w:rsidRPr="00D15FA6">
        <w:rPr>
          <w:lang w:val="en-GB"/>
        </w:rPr>
        <w:t>expression in MCF7 (</w:t>
      </w:r>
      <w:r w:rsidR="00FD23A7" w:rsidRPr="00D15FA6">
        <w:rPr>
          <w:lang w:val="en-GB"/>
        </w:rPr>
        <w:t>F</w:t>
      </w:r>
      <w:r w:rsidRPr="00D15FA6">
        <w:rPr>
          <w:lang w:val="en-GB"/>
        </w:rPr>
        <w:t>) and SUM-159PT (</w:t>
      </w:r>
      <w:r w:rsidR="00FD23A7" w:rsidRPr="00D15FA6">
        <w:rPr>
          <w:lang w:val="en-GB"/>
        </w:rPr>
        <w:t>H</w:t>
      </w:r>
      <w:r w:rsidRPr="00D15FA6">
        <w:rPr>
          <w:lang w:val="en-GB"/>
        </w:rPr>
        <w:t>) breast cancer cell lines after 48hrs from mimic 10b-3p or negative control transfection</w:t>
      </w:r>
      <w:r w:rsidRPr="00D15FA6">
        <w:rPr>
          <w:b/>
          <w:bCs/>
          <w:lang w:val="en-GB"/>
        </w:rPr>
        <w:t xml:space="preserve"> </w:t>
      </w:r>
      <w:r w:rsidRPr="00D15FA6">
        <w:rPr>
          <w:lang w:val="en-GB"/>
        </w:rPr>
        <w:t>and</w:t>
      </w:r>
      <w:r w:rsidRPr="00D15FA6">
        <w:rPr>
          <w:b/>
          <w:bCs/>
          <w:lang w:val="en-GB"/>
        </w:rPr>
        <w:t xml:space="preserve"> </w:t>
      </w:r>
      <w:r w:rsidRPr="00D15FA6">
        <w:rPr>
          <w:lang w:val="en-GB"/>
        </w:rPr>
        <w:t>(lower panel)</w:t>
      </w:r>
      <w:r w:rsidRPr="00D15FA6">
        <w:rPr>
          <w:b/>
          <w:lang w:val="en-GB"/>
        </w:rPr>
        <w:t xml:space="preserve"> </w:t>
      </w:r>
      <w:r w:rsidR="006D35D1" w:rsidRPr="00D15FA6">
        <w:rPr>
          <w:b/>
          <w:bCs/>
          <w:lang w:val="en-GB"/>
        </w:rPr>
        <w:t xml:space="preserve">Western </w:t>
      </w:r>
      <w:r w:rsidRPr="00D15FA6">
        <w:rPr>
          <w:b/>
          <w:bCs/>
          <w:lang w:val="en-GB"/>
        </w:rPr>
        <w:t xml:space="preserve">blot </w:t>
      </w:r>
      <w:r w:rsidRPr="00D15FA6">
        <w:rPr>
          <w:lang w:val="en-GB"/>
        </w:rPr>
        <w:t xml:space="preserve">with SPAG5 antibody of whole cell lysates of MCF7 and SUM-159PT breast cancer cell lines harvested after 48hrs from mimic 10b-3p or negative control transfection. </w:t>
      </w:r>
    </w:p>
    <w:p w14:paraId="2A04C40B" w14:textId="77777777" w:rsidR="0094500F" w:rsidRPr="00D15FA6" w:rsidRDefault="0094500F" w:rsidP="00FA5DE3">
      <w:pPr>
        <w:jc w:val="both"/>
        <w:rPr>
          <w:lang w:val="en-GB"/>
        </w:rPr>
      </w:pPr>
    </w:p>
    <w:p w14:paraId="570B0338" w14:textId="53881DAB" w:rsidR="00FA5DE3" w:rsidRPr="00D15FA6" w:rsidRDefault="0094500F" w:rsidP="00FA5DE3">
      <w:pPr>
        <w:jc w:val="both"/>
        <w:rPr>
          <w:lang w:val="en-GB"/>
        </w:rPr>
      </w:pPr>
      <w:r w:rsidRPr="00D15FA6">
        <w:rPr>
          <w:b/>
          <w:lang w:val="en-GB"/>
        </w:rPr>
        <w:t>Suppl</w:t>
      </w:r>
      <w:r w:rsidR="000D08F2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Fig3: </w:t>
      </w:r>
      <w:r w:rsidR="001A0517" w:rsidRPr="00D15FA6">
        <w:rPr>
          <w:b/>
          <w:lang w:val="en-GB"/>
        </w:rPr>
        <w:t>A-D</w:t>
      </w:r>
      <w:r w:rsidR="00FA5DE3" w:rsidRPr="00D15FA6">
        <w:rPr>
          <w:b/>
          <w:lang w:val="en-GB"/>
        </w:rPr>
        <w:t xml:space="preserve"> </w:t>
      </w:r>
      <w:proofErr w:type="spellStart"/>
      <w:r w:rsidR="00FA5DE3" w:rsidRPr="00D15FA6">
        <w:rPr>
          <w:rFonts w:eastAsia="+mn-ea"/>
          <w:b/>
          <w:bCs/>
          <w:kern w:val="24"/>
          <w:lang w:val="en-GB"/>
        </w:rPr>
        <w:t>Clonogenic</w:t>
      </w:r>
      <w:proofErr w:type="spellEnd"/>
      <w:r w:rsidR="00FA5DE3" w:rsidRPr="00D15FA6">
        <w:rPr>
          <w:rFonts w:eastAsia="+mn-ea"/>
          <w:b/>
          <w:bCs/>
          <w:kern w:val="24"/>
          <w:lang w:val="en-GB"/>
        </w:rPr>
        <w:t xml:space="preserve"> assay </w:t>
      </w:r>
      <w:r w:rsidR="00FA5DE3" w:rsidRPr="00D15FA6">
        <w:rPr>
          <w:rFonts w:eastAsia="+mn-ea"/>
          <w:bCs/>
          <w:kern w:val="24"/>
          <w:lang w:val="en-GB"/>
        </w:rPr>
        <w:t>of MCF7 (</w:t>
      </w:r>
      <w:r w:rsidR="001A0517" w:rsidRPr="00D15FA6">
        <w:rPr>
          <w:rFonts w:eastAsia="+mn-ea"/>
          <w:bCs/>
          <w:kern w:val="24"/>
          <w:lang w:val="en-GB"/>
        </w:rPr>
        <w:t>A</w:t>
      </w:r>
      <w:r w:rsidR="00FA5DE3" w:rsidRPr="00D15FA6">
        <w:rPr>
          <w:rFonts w:eastAsia="+mn-ea"/>
          <w:bCs/>
          <w:kern w:val="24"/>
          <w:lang w:val="en-GB"/>
        </w:rPr>
        <w:t>) and SUM-159PT (</w:t>
      </w:r>
      <w:r w:rsidR="001A0517" w:rsidRPr="00D15FA6">
        <w:rPr>
          <w:rFonts w:eastAsia="+mn-ea"/>
          <w:bCs/>
          <w:kern w:val="24"/>
          <w:lang w:val="en-GB"/>
        </w:rPr>
        <w:t>D)</w:t>
      </w:r>
      <w:r w:rsidR="00FA5DE3" w:rsidRPr="00D15FA6">
        <w:rPr>
          <w:rFonts w:eastAsia="+mn-ea"/>
          <w:bCs/>
          <w:kern w:val="24"/>
          <w:lang w:val="en-GB"/>
        </w:rPr>
        <w:t xml:space="preserve"> </w:t>
      </w:r>
      <w:r w:rsidR="00FA5DE3" w:rsidRPr="00D15FA6">
        <w:rPr>
          <w:rFonts w:eastAsia="+mn-ea"/>
          <w:kern w:val="24"/>
          <w:lang w:val="en-GB"/>
        </w:rPr>
        <w:t xml:space="preserve">breast cancer cell lines transfected with </w:t>
      </w:r>
      <w:proofErr w:type="spellStart"/>
      <w:r w:rsidR="00FA5DE3" w:rsidRPr="00D15FA6">
        <w:rPr>
          <w:rFonts w:eastAsia="+mn-ea"/>
          <w:kern w:val="24"/>
          <w:lang w:val="en-GB"/>
        </w:rPr>
        <w:t>siGFP</w:t>
      </w:r>
      <w:proofErr w:type="spellEnd"/>
      <w:r w:rsidR="00FA5DE3" w:rsidRPr="00D15FA6">
        <w:rPr>
          <w:rFonts w:eastAsia="+mn-ea"/>
          <w:kern w:val="24"/>
          <w:lang w:val="en-GB"/>
        </w:rPr>
        <w:t xml:space="preserve"> and siSPAG5</w:t>
      </w:r>
      <w:r w:rsidR="00FA5DE3" w:rsidRPr="00D15FA6">
        <w:rPr>
          <w:rFonts w:eastAsia="+mn-ea"/>
          <w:iCs/>
          <w:kern w:val="24"/>
          <w:lang w:val="en-GB"/>
        </w:rPr>
        <w:t xml:space="preserve"> f</w:t>
      </w:r>
      <w:r w:rsidR="00FA5DE3" w:rsidRPr="00D15FA6">
        <w:rPr>
          <w:rFonts w:eastAsia="+mn-ea"/>
          <w:kern w:val="24"/>
          <w:lang w:val="en-GB"/>
        </w:rPr>
        <w:t xml:space="preserve">or 48hrs before seeding at clonal density. </w:t>
      </w:r>
      <w:r w:rsidR="001A0517" w:rsidRPr="00D15FA6">
        <w:rPr>
          <w:rFonts w:eastAsia="+mn-ea"/>
          <w:b/>
          <w:kern w:val="24"/>
          <w:lang w:val="en-GB"/>
        </w:rPr>
        <w:t>B-E</w:t>
      </w:r>
      <w:r w:rsidR="00FA5DE3" w:rsidRPr="00D15FA6">
        <w:rPr>
          <w:rFonts w:eastAsia="+mn-ea"/>
          <w:b/>
          <w:kern w:val="24"/>
          <w:lang w:val="en-GB"/>
        </w:rPr>
        <w:t xml:space="preserve"> </w:t>
      </w:r>
      <w:r w:rsidR="00FA5DE3" w:rsidRPr="00D15FA6">
        <w:rPr>
          <w:rFonts w:eastAsia="+mn-ea"/>
          <w:b/>
          <w:bCs/>
          <w:kern w:val="24"/>
          <w:lang w:val="en-GB"/>
        </w:rPr>
        <w:t>Cellular growth curves</w:t>
      </w:r>
      <w:r w:rsidR="00FA5DE3" w:rsidRPr="00D15FA6">
        <w:rPr>
          <w:rFonts w:eastAsia="+mn-ea"/>
          <w:kern w:val="24"/>
          <w:lang w:val="en-GB"/>
        </w:rPr>
        <w:t xml:space="preserve"> of MCF7 (</w:t>
      </w:r>
      <w:r w:rsidR="001A0517" w:rsidRPr="00D15FA6">
        <w:rPr>
          <w:rFonts w:eastAsia="+mn-ea"/>
          <w:kern w:val="24"/>
          <w:lang w:val="en-GB"/>
        </w:rPr>
        <w:t>B</w:t>
      </w:r>
      <w:r w:rsidR="00FA5DE3" w:rsidRPr="00D15FA6">
        <w:rPr>
          <w:rFonts w:eastAsia="+mn-ea"/>
          <w:kern w:val="24"/>
          <w:lang w:val="en-GB"/>
        </w:rPr>
        <w:t>) and SUM-159PT (</w:t>
      </w:r>
      <w:r w:rsidR="001A0517" w:rsidRPr="00D15FA6">
        <w:rPr>
          <w:rFonts w:eastAsia="+mn-ea"/>
          <w:kern w:val="24"/>
          <w:lang w:val="en-GB"/>
        </w:rPr>
        <w:t>E</w:t>
      </w:r>
      <w:r w:rsidR="00FA5DE3" w:rsidRPr="00D15FA6">
        <w:rPr>
          <w:rFonts w:eastAsia="+mn-ea"/>
          <w:kern w:val="24"/>
          <w:lang w:val="en-GB"/>
        </w:rPr>
        <w:t xml:space="preserve">) breast cancer cell lines determined by counting dye method after 24-48-72 </w:t>
      </w:r>
      <w:proofErr w:type="spellStart"/>
      <w:r w:rsidR="00FA5DE3" w:rsidRPr="00D15FA6">
        <w:rPr>
          <w:rFonts w:eastAsia="+mn-ea"/>
          <w:kern w:val="24"/>
          <w:lang w:val="en-GB"/>
        </w:rPr>
        <w:t>hrs</w:t>
      </w:r>
      <w:proofErr w:type="spellEnd"/>
      <w:r w:rsidR="00FA5DE3" w:rsidRPr="00D15FA6">
        <w:rPr>
          <w:rFonts w:eastAsia="+mn-ea"/>
          <w:kern w:val="24"/>
          <w:lang w:val="en-GB"/>
        </w:rPr>
        <w:t xml:space="preserve"> from </w:t>
      </w:r>
      <w:proofErr w:type="spellStart"/>
      <w:r w:rsidR="00FA5DE3" w:rsidRPr="00D15FA6">
        <w:rPr>
          <w:rFonts w:eastAsia="+mn-ea"/>
          <w:iCs/>
          <w:kern w:val="24"/>
          <w:lang w:val="en-GB"/>
        </w:rPr>
        <w:t>siGFP</w:t>
      </w:r>
      <w:proofErr w:type="spellEnd"/>
      <w:r w:rsidR="00FA5DE3" w:rsidRPr="00D15FA6">
        <w:rPr>
          <w:rFonts w:eastAsia="+mn-ea"/>
          <w:iCs/>
          <w:kern w:val="24"/>
          <w:lang w:val="en-GB"/>
        </w:rPr>
        <w:t xml:space="preserve"> </w:t>
      </w:r>
      <w:r w:rsidR="00FA5DE3" w:rsidRPr="00D15FA6">
        <w:rPr>
          <w:rFonts w:eastAsia="+mn-ea"/>
          <w:kern w:val="24"/>
          <w:lang w:val="en-GB"/>
        </w:rPr>
        <w:t>or</w:t>
      </w:r>
      <w:r w:rsidR="00FA5DE3" w:rsidRPr="00D15FA6">
        <w:rPr>
          <w:rFonts w:eastAsia="+mn-ea"/>
          <w:iCs/>
          <w:kern w:val="24"/>
          <w:lang w:val="en-GB"/>
        </w:rPr>
        <w:t xml:space="preserve"> siSPAG5</w:t>
      </w:r>
      <w:r w:rsidR="00FA5DE3" w:rsidRPr="00D15FA6">
        <w:rPr>
          <w:rFonts w:eastAsia="+mn-ea"/>
          <w:kern w:val="24"/>
          <w:lang w:val="en-GB"/>
        </w:rPr>
        <w:t xml:space="preserve"> transfection. </w:t>
      </w:r>
      <w:r w:rsidR="001A0517" w:rsidRPr="00D15FA6">
        <w:rPr>
          <w:rFonts w:eastAsia="+mn-ea"/>
          <w:b/>
          <w:kern w:val="24"/>
          <w:lang w:val="en-GB"/>
        </w:rPr>
        <w:t>C-F</w:t>
      </w:r>
      <w:r w:rsidR="00FA5DE3" w:rsidRPr="00D15FA6">
        <w:rPr>
          <w:rFonts w:eastAsia="+mn-ea"/>
          <w:b/>
          <w:kern w:val="24"/>
          <w:lang w:val="en-GB"/>
        </w:rPr>
        <w:t xml:space="preserve"> </w:t>
      </w:r>
      <w:r w:rsidR="00FA5DE3" w:rsidRPr="00D15FA6">
        <w:rPr>
          <w:rFonts w:eastAsia="+mn-ea"/>
          <w:b/>
          <w:bCs/>
          <w:kern w:val="24"/>
          <w:lang w:val="en-GB"/>
        </w:rPr>
        <w:t xml:space="preserve">Western blot </w:t>
      </w:r>
      <w:r w:rsidR="00FA5DE3" w:rsidRPr="00D15FA6">
        <w:rPr>
          <w:rFonts w:eastAsia="+mn-ea"/>
          <w:kern w:val="24"/>
          <w:lang w:val="en-GB"/>
        </w:rPr>
        <w:t xml:space="preserve">with SPAG5 and p21 antibody </w:t>
      </w:r>
      <w:r w:rsidR="001A0517" w:rsidRPr="00D15FA6">
        <w:rPr>
          <w:rFonts w:eastAsia="+mn-ea"/>
          <w:kern w:val="24"/>
          <w:lang w:val="en-GB"/>
        </w:rPr>
        <w:t>of whole cell lysates of MCF7 (C</w:t>
      </w:r>
      <w:r w:rsidR="00FA5DE3" w:rsidRPr="00D15FA6">
        <w:rPr>
          <w:rFonts w:eastAsia="+mn-ea"/>
          <w:kern w:val="24"/>
          <w:lang w:val="en-GB"/>
        </w:rPr>
        <w:t>) and SUM-</w:t>
      </w:r>
      <w:r w:rsidR="001A0517" w:rsidRPr="00D15FA6">
        <w:rPr>
          <w:rFonts w:eastAsia="+mn-ea"/>
          <w:kern w:val="24"/>
          <w:lang w:val="en-GB"/>
        </w:rPr>
        <w:t>159PT (F</w:t>
      </w:r>
      <w:r w:rsidR="00FA5DE3" w:rsidRPr="00D15FA6">
        <w:rPr>
          <w:rFonts w:eastAsia="+mn-ea"/>
          <w:kern w:val="24"/>
          <w:lang w:val="en-GB"/>
        </w:rPr>
        <w:t xml:space="preserve">) breast cancer cell lines harvested after 48hrs from </w:t>
      </w:r>
      <w:proofErr w:type="spellStart"/>
      <w:r w:rsidR="00FA5DE3" w:rsidRPr="00D15FA6">
        <w:rPr>
          <w:rFonts w:eastAsia="+mn-ea"/>
          <w:kern w:val="24"/>
          <w:lang w:val="en-GB"/>
        </w:rPr>
        <w:t>siGFP</w:t>
      </w:r>
      <w:proofErr w:type="spellEnd"/>
      <w:r w:rsidR="00FA5DE3" w:rsidRPr="00D15FA6">
        <w:rPr>
          <w:rFonts w:eastAsia="+mn-ea"/>
          <w:kern w:val="24"/>
          <w:lang w:val="en-GB"/>
        </w:rPr>
        <w:t xml:space="preserve"> or </w:t>
      </w:r>
      <w:r w:rsidR="00FA5DE3" w:rsidRPr="00D15FA6">
        <w:rPr>
          <w:rFonts w:eastAsia="+mn-ea"/>
          <w:iCs/>
          <w:kern w:val="24"/>
          <w:lang w:val="en-GB"/>
        </w:rPr>
        <w:t>siSPAG5</w:t>
      </w:r>
      <w:r w:rsidR="00FA5DE3" w:rsidRPr="00D15FA6">
        <w:rPr>
          <w:rFonts w:eastAsia="+mn-ea"/>
          <w:kern w:val="24"/>
          <w:lang w:val="en-GB"/>
        </w:rPr>
        <w:t xml:space="preserve"> </w:t>
      </w:r>
      <w:r w:rsidR="00FA5DE3" w:rsidRPr="00D15FA6">
        <w:rPr>
          <w:rFonts w:eastAsia="+mn-ea"/>
          <w:iCs/>
          <w:kern w:val="24"/>
          <w:lang w:val="en-GB"/>
        </w:rPr>
        <w:t>t</w:t>
      </w:r>
      <w:r w:rsidR="00FA5DE3" w:rsidRPr="00D15FA6">
        <w:rPr>
          <w:rFonts w:eastAsia="+mn-ea"/>
          <w:kern w:val="24"/>
          <w:lang w:val="en-GB"/>
        </w:rPr>
        <w:t>ransfection</w:t>
      </w:r>
      <w:r w:rsidR="00FA5DE3" w:rsidRPr="00D15FA6">
        <w:rPr>
          <w:rFonts w:eastAsia="+mn-ea"/>
          <w:b/>
          <w:bCs/>
          <w:kern w:val="24"/>
          <w:lang w:val="en-GB"/>
        </w:rPr>
        <w:t xml:space="preserve"> </w:t>
      </w:r>
      <w:r w:rsidR="00FA5DE3" w:rsidRPr="00D15FA6">
        <w:rPr>
          <w:rFonts w:eastAsia="+mn-ea"/>
          <w:bCs/>
          <w:kern w:val="24"/>
        </w:rPr>
        <w:t>(*</w:t>
      </w:r>
      <w:proofErr w:type="spellStart"/>
      <w:r w:rsidR="00FA5DE3" w:rsidRPr="00D15FA6">
        <w:rPr>
          <w:rFonts w:eastAsia="+mn-ea"/>
          <w:bCs/>
          <w:kern w:val="24"/>
        </w:rPr>
        <w:t>pvalue</w:t>
      </w:r>
      <w:proofErr w:type="spellEnd"/>
      <w:r w:rsidR="00FA5DE3" w:rsidRPr="00D15FA6">
        <w:rPr>
          <w:rFonts w:eastAsia="+mn-ea"/>
          <w:bCs/>
          <w:kern w:val="24"/>
        </w:rPr>
        <w:t xml:space="preserve"> &lt;0.05 **</w:t>
      </w:r>
      <w:proofErr w:type="spellStart"/>
      <w:r w:rsidR="00FA5DE3" w:rsidRPr="00D15FA6">
        <w:rPr>
          <w:rFonts w:eastAsia="+mn-ea"/>
          <w:bCs/>
          <w:kern w:val="24"/>
        </w:rPr>
        <w:t>pvalue</w:t>
      </w:r>
      <w:proofErr w:type="spellEnd"/>
      <w:r w:rsidR="00FA5DE3" w:rsidRPr="00D15FA6">
        <w:rPr>
          <w:rFonts w:eastAsia="+mn-ea"/>
          <w:bCs/>
          <w:kern w:val="24"/>
        </w:rPr>
        <w:t xml:space="preserve"> &lt;0.001).</w:t>
      </w:r>
      <w:r w:rsidR="008E509F" w:rsidRPr="00D15FA6">
        <w:rPr>
          <w:rFonts w:eastAsia="+mn-ea"/>
          <w:bCs/>
          <w:kern w:val="24"/>
        </w:rPr>
        <w:t xml:space="preserve"> </w:t>
      </w:r>
      <w:r w:rsidR="008E509F" w:rsidRPr="00D15FA6">
        <w:rPr>
          <w:rFonts w:eastAsia="+mn-ea"/>
          <w:b/>
          <w:bCs/>
          <w:kern w:val="24"/>
        </w:rPr>
        <w:t>G</w:t>
      </w:r>
      <w:r w:rsidR="000A7B42" w:rsidRPr="00D15FA6">
        <w:rPr>
          <w:rFonts w:eastAsia="+mn-ea"/>
          <w:b/>
          <w:bCs/>
          <w:kern w:val="24"/>
        </w:rPr>
        <w:t>-</w:t>
      </w:r>
      <w:r w:rsidR="00B22226" w:rsidRPr="00D15FA6">
        <w:rPr>
          <w:rFonts w:eastAsia="+mn-ea"/>
          <w:b/>
          <w:bCs/>
          <w:kern w:val="24"/>
        </w:rPr>
        <w:t>H</w:t>
      </w:r>
      <w:r w:rsidR="008E509F" w:rsidRPr="00D15FA6">
        <w:rPr>
          <w:rFonts w:eastAsia="+mn-ea"/>
          <w:b/>
          <w:kern w:val="24"/>
          <w:lang w:val="en-GB"/>
        </w:rPr>
        <w:t xml:space="preserve"> </w:t>
      </w:r>
      <w:r w:rsidR="003A64FA" w:rsidRPr="00D15FA6">
        <w:rPr>
          <w:rFonts w:eastAsia="+mn-ea"/>
          <w:b/>
          <w:kern w:val="24"/>
          <w:lang w:val="en-GB"/>
        </w:rPr>
        <w:t xml:space="preserve">Western </w:t>
      </w:r>
      <w:r w:rsidR="008E509F" w:rsidRPr="00D15FA6">
        <w:rPr>
          <w:rFonts w:eastAsia="+mn-ea"/>
          <w:b/>
          <w:kern w:val="24"/>
          <w:lang w:val="en-GB"/>
        </w:rPr>
        <w:t>blot</w:t>
      </w:r>
      <w:r w:rsidR="008E509F" w:rsidRPr="00D15FA6">
        <w:rPr>
          <w:rFonts w:eastAsia="+mn-ea"/>
          <w:kern w:val="24"/>
          <w:lang w:val="en-GB"/>
        </w:rPr>
        <w:t xml:space="preserve"> analysis of the whole cell lysate from MDA-MB231 </w:t>
      </w:r>
      <w:r w:rsidR="008E509F" w:rsidRPr="00D15FA6">
        <w:rPr>
          <w:rFonts w:eastAsia="+mn-ea"/>
          <w:bCs/>
          <w:kern w:val="24"/>
          <w:lang w:val="en-GB"/>
        </w:rPr>
        <w:t xml:space="preserve">and MDA-MB468 </w:t>
      </w:r>
      <w:r w:rsidR="008E509F" w:rsidRPr="00D15FA6">
        <w:rPr>
          <w:rFonts w:eastAsia="+mn-ea"/>
          <w:kern w:val="24"/>
          <w:lang w:val="en-GB"/>
        </w:rPr>
        <w:t xml:space="preserve">assessed for SPAG5, E-cadherin and </w:t>
      </w:r>
      <w:proofErr w:type="spellStart"/>
      <w:r w:rsidR="008E509F" w:rsidRPr="00D15FA6">
        <w:rPr>
          <w:rFonts w:eastAsia="+mn-ea"/>
          <w:kern w:val="24"/>
          <w:lang w:val="en-GB"/>
        </w:rPr>
        <w:t>Vimentin</w:t>
      </w:r>
      <w:proofErr w:type="spellEnd"/>
      <w:r w:rsidR="008E509F" w:rsidRPr="00D15FA6">
        <w:rPr>
          <w:rFonts w:eastAsia="+mn-ea"/>
          <w:kern w:val="24"/>
          <w:lang w:val="en-GB"/>
        </w:rPr>
        <w:t xml:space="preserve"> expressions harvested after 72hrs from </w:t>
      </w:r>
      <w:proofErr w:type="spellStart"/>
      <w:r w:rsidR="008E509F" w:rsidRPr="00D15FA6">
        <w:rPr>
          <w:rFonts w:eastAsia="+mn-ea"/>
          <w:kern w:val="24"/>
          <w:lang w:val="en-GB"/>
        </w:rPr>
        <w:t>siGFP</w:t>
      </w:r>
      <w:proofErr w:type="spellEnd"/>
      <w:r w:rsidR="008E509F" w:rsidRPr="00D15FA6">
        <w:rPr>
          <w:rFonts w:eastAsia="+mn-ea"/>
          <w:kern w:val="24"/>
          <w:lang w:val="en-GB"/>
        </w:rPr>
        <w:t xml:space="preserve"> or </w:t>
      </w:r>
      <w:r w:rsidR="008E509F" w:rsidRPr="00D15FA6">
        <w:rPr>
          <w:rFonts w:eastAsia="+mn-ea"/>
          <w:iCs/>
          <w:kern w:val="24"/>
          <w:lang w:val="en-GB"/>
        </w:rPr>
        <w:t>siSPAG5</w:t>
      </w:r>
      <w:r w:rsidR="008E509F" w:rsidRPr="00D15FA6">
        <w:rPr>
          <w:rFonts w:eastAsia="+mn-ea"/>
          <w:kern w:val="24"/>
          <w:lang w:val="en-GB"/>
        </w:rPr>
        <w:t xml:space="preserve"> </w:t>
      </w:r>
      <w:r w:rsidR="008E509F" w:rsidRPr="00D15FA6">
        <w:rPr>
          <w:rFonts w:eastAsia="+mn-ea"/>
          <w:iCs/>
          <w:kern w:val="24"/>
          <w:lang w:val="en-GB"/>
        </w:rPr>
        <w:t>t</w:t>
      </w:r>
      <w:r w:rsidR="008E509F" w:rsidRPr="00D15FA6">
        <w:rPr>
          <w:rFonts w:eastAsia="+mn-ea"/>
          <w:kern w:val="24"/>
          <w:lang w:val="en-GB"/>
        </w:rPr>
        <w:t>ransfection</w:t>
      </w:r>
      <w:r w:rsidR="000A7B42" w:rsidRPr="00D15FA6">
        <w:rPr>
          <w:rFonts w:eastAsia="+mn-ea"/>
          <w:kern w:val="24"/>
          <w:lang w:val="en-GB"/>
        </w:rPr>
        <w:t xml:space="preserve"> (G)</w:t>
      </w:r>
      <w:r w:rsidR="008E509F" w:rsidRPr="00D15FA6">
        <w:rPr>
          <w:rFonts w:eastAsia="+mn-ea"/>
          <w:kern w:val="24"/>
          <w:lang w:val="en-GB"/>
        </w:rPr>
        <w:t xml:space="preserve"> and </w:t>
      </w:r>
      <w:r w:rsidR="000A7B42" w:rsidRPr="00D15FA6">
        <w:rPr>
          <w:rFonts w:eastAsia="+mn-ea"/>
          <w:kern w:val="24"/>
          <w:lang w:val="en-GB"/>
        </w:rPr>
        <w:t xml:space="preserve">treated </w:t>
      </w:r>
      <w:r w:rsidR="008E509F" w:rsidRPr="00D15FA6">
        <w:rPr>
          <w:rFonts w:eastAsia="+mn-ea"/>
          <w:kern w:val="24"/>
          <w:lang w:val="en-GB"/>
        </w:rPr>
        <w:t xml:space="preserve">with 10ug/ml of </w:t>
      </w:r>
      <w:proofErr w:type="spellStart"/>
      <w:r w:rsidR="008E509F" w:rsidRPr="00D15FA6">
        <w:rPr>
          <w:rFonts w:eastAsia="+mn-ea"/>
          <w:kern w:val="24"/>
          <w:lang w:val="en-GB"/>
        </w:rPr>
        <w:t>mytomicin</w:t>
      </w:r>
      <w:proofErr w:type="spellEnd"/>
      <w:r w:rsidR="008E509F" w:rsidRPr="00D15FA6">
        <w:rPr>
          <w:rFonts w:eastAsia="+mn-ea"/>
          <w:kern w:val="24"/>
          <w:lang w:val="en-GB"/>
        </w:rPr>
        <w:t xml:space="preserve"> </w:t>
      </w:r>
      <w:r w:rsidR="000A7B42" w:rsidRPr="00D15FA6">
        <w:rPr>
          <w:rFonts w:eastAsia="+mn-ea"/>
          <w:kern w:val="24"/>
          <w:lang w:val="en-GB"/>
        </w:rPr>
        <w:t>(</w:t>
      </w:r>
      <w:r w:rsidR="00B22226" w:rsidRPr="00D15FA6">
        <w:rPr>
          <w:rFonts w:eastAsia="+mn-ea"/>
          <w:kern w:val="24"/>
          <w:lang w:val="en-GB"/>
        </w:rPr>
        <w:t>H</w:t>
      </w:r>
      <w:r w:rsidR="000A7B42" w:rsidRPr="00D15FA6">
        <w:rPr>
          <w:rFonts w:eastAsia="+mn-ea"/>
          <w:kern w:val="24"/>
          <w:lang w:val="en-GB"/>
        </w:rPr>
        <w:t>)</w:t>
      </w:r>
      <w:r w:rsidR="003C41D3" w:rsidRPr="00D15FA6">
        <w:rPr>
          <w:rFonts w:eastAsia="+mn-ea"/>
          <w:kern w:val="24"/>
          <w:lang w:val="en-GB"/>
        </w:rPr>
        <w:t>.</w:t>
      </w:r>
    </w:p>
    <w:p w14:paraId="5C876969" w14:textId="77777777" w:rsidR="00FA5DE3" w:rsidRPr="00D15FA6" w:rsidRDefault="00FA5DE3" w:rsidP="00FA5DE3">
      <w:pPr>
        <w:jc w:val="both"/>
        <w:rPr>
          <w:b/>
          <w:lang w:val="en-GB"/>
        </w:rPr>
      </w:pPr>
    </w:p>
    <w:p w14:paraId="2D4ED042" w14:textId="683A3B8F" w:rsidR="00FA5DE3" w:rsidRPr="00D15FA6" w:rsidRDefault="00FA5DE3" w:rsidP="00FA5DE3">
      <w:pPr>
        <w:jc w:val="both"/>
        <w:rPr>
          <w:rFonts w:eastAsia="+mn-ea"/>
          <w:kern w:val="24"/>
          <w:lang w:val="en-GB"/>
        </w:rPr>
      </w:pPr>
      <w:r w:rsidRPr="00D15FA6">
        <w:rPr>
          <w:b/>
          <w:lang w:val="en-GB"/>
        </w:rPr>
        <w:t>Suppl</w:t>
      </w:r>
      <w:r w:rsidR="000D08F2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Fig</w:t>
      </w:r>
      <w:r w:rsidR="0094500F" w:rsidRPr="00D15FA6">
        <w:rPr>
          <w:b/>
          <w:lang w:val="en-GB"/>
        </w:rPr>
        <w:t>4</w:t>
      </w:r>
      <w:r w:rsidRPr="00D15FA6">
        <w:rPr>
          <w:b/>
          <w:lang w:val="en-GB"/>
        </w:rPr>
        <w:t>:</w:t>
      </w:r>
      <w:r w:rsidRPr="00D15FA6">
        <w:rPr>
          <w:rFonts w:eastAsia="+mn-ea"/>
          <w:b/>
          <w:kern w:val="24"/>
          <w:lang w:val="en-GB"/>
        </w:rPr>
        <w:t xml:space="preserve"> A </w:t>
      </w:r>
      <w:r w:rsidR="003A64FA" w:rsidRPr="00D15FA6">
        <w:rPr>
          <w:rFonts w:eastAsia="+mn-ea"/>
          <w:b/>
          <w:kern w:val="24"/>
          <w:lang w:val="en-GB"/>
        </w:rPr>
        <w:t>Western</w:t>
      </w:r>
      <w:r w:rsidRPr="00D15FA6">
        <w:rPr>
          <w:rFonts w:eastAsia="+mn-ea"/>
          <w:b/>
          <w:kern w:val="24"/>
          <w:lang w:val="en-GB"/>
        </w:rPr>
        <w:t xml:space="preserve">-blot </w:t>
      </w:r>
      <w:r w:rsidRPr="00D15FA6">
        <w:rPr>
          <w:rFonts w:eastAsia="+mn-ea"/>
          <w:kern w:val="24"/>
          <w:lang w:val="en-GB"/>
        </w:rPr>
        <w:t>of</w:t>
      </w:r>
      <w:r w:rsidRPr="00D15FA6">
        <w:rPr>
          <w:rFonts w:eastAsia="+mn-ea"/>
          <w:b/>
          <w:kern w:val="24"/>
          <w:lang w:val="en-GB"/>
        </w:rPr>
        <w:t xml:space="preserve"> </w:t>
      </w:r>
      <w:r w:rsidRPr="00D15FA6">
        <w:rPr>
          <w:rFonts w:eastAsia="+mn-ea"/>
          <w:kern w:val="24"/>
          <w:lang w:val="en-GB"/>
        </w:rPr>
        <w:t xml:space="preserve">MCF-10A cells individual clones overexpressing </w:t>
      </w:r>
      <w:r w:rsidRPr="00D15FA6">
        <w:rPr>
          <w:rFonts w:eastAsia="+mn-ea"/>
          <w:iCs/>
          <w:kern w:val="24"/>
          <w:lang w:val="en-GB"/>
        </w:rPr>
        <w:t>SPAG5</w:t>
      </w:r>
      <w:r w:rsidRPr="00D15FA6">
        <w:rPr>
          <w:rFonts w:eastAsia="+mn-ea"/>
          <w:kern w:val="24"/>
          <w:lang w:val="en-GB"/>
        </w:rPr>
        <w:t xml:space="preserve"> screened for SPAG5 protein expression. </w:t>
      </w:r>
      <w:proofErr w:type="spellStart"/>
      <w:r w:rsidRPr="00D15FA6">
        <w:rPr>
          <w:rFonts w:eastAsia="+mn-ea"/>
          <w:kern w:val="24"/>
          <w:lang w:val="en-GB"/>
        </w:rPr>
        <w:t>Clonogenic</w:t>
      </w:r>
      <w:proofErr w:type="spellEnd"/>
      <w:r w:rsidRPr="00D15FA6">
        <w:rPr>
          <w:rFonts w:eastAsia="+mn-ea"/>
          <w:kern w:val="24"/>
          <w:lang w:val="en-GB"/>
        </w:rPr>
        <w:t xml:space="preserve"> assay were performed to assess the acquired oncogenic ability. </w:t>
      </w:r>
      <w:r w:rsidRPr="00D15FA6">
        <w:rPr>
          <w:rFonts w:eastAsia="+mn-ea"/>
          <w:b/>
          <w:kern w:val="24"/>
          <w:lang w:val="en-GB"/>
        </w:rPr>
        <w:t xml:space="preserve">B-D </w:t>
      </w:r>
      <w:r w:rsidR="003A64FA" w:rsidRPr="00D15FA6">
        <w:rPr>
          <w:rFonts w:eastAsia="+mn-ea"/>
          <w:b/>
          <w:kern w:val="24"/>
          <w:lang w:val="en-GB"/>
        </w:rPr>
        <w:t>Western</w:t>
      </w:r>
      <w:r w:rsidRPr="00D15FA6">
        <w:rPr>
          <w:rFonts w:eastAsia="+mn-ea"/>
          <w:b/>
          <w:kern w:val="24"/>
          <w:lang w:val="en-GB"/>
        </w:rPr>
        <w:t xml:space="preserve">-blot </w:t>
      </w:r>
      <w:r w:rsidRPr="00D15FA6">
        <w:rPr>
          <w:rFonts w:eastAsia="+mn-ea"/>
          <w:kern w:val="24"/>
          <w:lang w:val="en-GB"/>
        </w:rPr>
        <w:t xml:space="preserve">SPAG5 protein level </w:t>
      </w:r>
      <w:r w:rsidRPr="00D15FA6">
        <w:rPr>
          <w:lang w:val="en-GB"/>
        </w:rPr>
        <w:t>of whole cell lysates of MCF-10A cells stably overexpressing pcMV6 or SPAG5 (B) MCF-10A stably overexpressing SPAG5</w:t>
      </w:r>
      <w:r w:rsidRPr="00D15FA6">
        <w:rPr>
          <w:rFonts w:eastAsia="+mn-ea"/>
          <w:kern w:val="24"/>
          <w:lang w:val="en-GB"/>
        </w:rPr>
        <w:t xml:space="preserve"> transfected with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 and siSPAG5 (C) and</w:t>
      </w:r>
      <w:r w:rsidRPr="00D15FA6">
        <w:rPr>
          <w:lang w:val="en-GB"/>
        </w:rPr>
        <w:t xml:space="preserve"> MCF-10A stably overexpressing SPAG5</w:t>
      </w:r>
      <w:r w:rsidRPr="00D15FA6">
        <w:rPr>
          <w:rFonts w:eastAsia="+mn-ea"/>
          <w:kern w:val="24"/>
          <w:lang w:val="en-GB"/>
        </w:rPr>
        <w:t xml:space="preserve"> transfected with mimic 10b-3p and negative </w:t>
      </w:r>
      <w:r w:rsidRPr="00D15FA6">
        <w:rPr>
          <w:rFonts w:eastAsia="+mn-ea"/>
          <w:iCs/>
          <w:kern w:val="24"/>
          <w:lang w:val="en-GB"/>
        </w:rPr>
        <w:t>control (D).</w:t>
      </w:r>
      <w:r w:rsidRPr="00D15FA6">
        <w:rPr>
          <w:lang w:val="en-GB"/>
        </w:rPr>
        <w:t xml:space="preserve"> </w:t>
      </w:r>
      <w:r w:rsidRPr="00D15FA6">
        <w:rPr>
          <w:rFonts w:eastAsia="+mn-ea"/>
          <w:b/>
          <w:kern w:val="24"/>
          <w:lang w:val="en-GB"/>
        </w:rPr>
        <w:t xml:space="preserve">E </w:t>
      </w:r>
      <w:r w:rsidR="003A64FA" w:rsidRPr="00D15FA6">
        <w:rPr>
          <w:rFonts w:eastAsia="+mn-ea"/>
          <w:b/>
          <w:kern w:val="24"/>
          <w:lang w:val="en-GB"/>
        </w:rPr>
        <w:t>Western</w:t>
      </w:r>
      <w:r w:rsidRPr="00D15FA6">
        <w:rPr>
          <w:rFonts w:eastAsia="+mn-ea"/>
          <w:b/>
          <w:kern w:val="24"/>
          <w:lang w:val="en-GB"/>
        </w:rPr>
        <w:t xml:space="preserve">-blot </w:t>
      </w:r>
      <w:r w:rsidRPr="00D15FA6">
        <w:rPr>
          <w:rFonts w:eastAsia="+mn-ea"/>
          <w:kern w:val="24"/>
          <w:lang w:val="en-GB"/>
        </w:rPr>
        <w:t xml:space="preserve">with SPAG5, </w:t>
      </w:r>
      <w:proofErr w:type="spellStart"/>
      <w:r w:rsidRPr="00D15FA6">
        <w:rPr>
          <w:rFonts w:eastAsia="+mn-ea"/>
          <w:kern w:val="24"/>
          <w:lang w:val="en-GB"/>
        </w:rPr>
        <w:t>cyclin</w:t>
      </w:r>
      <w:proofErr w:type="spellEnd"/>
      <w:r w:rsidRPr="00D15FA6">
        <w:rPr>
          <w:rFonts w:eastAsia="+mn-ea"/>
          <w:kern w:val="24"/>
          <w:lang w:val="en-GB"/>
        </w:rPr>
        <w:t xml:space="preserve"> A, </w:t>
      </w:r>
      <w:proofErr w:type="spellStart"/>
      <w:r w:rsidRPr="00D15FA6">
        <w:rPr>
          <w:rFonts w:eastAsia="+mn-ea"/>
          <w:kern w:val="24"/>
          <w:lang w:val="en-GB"/>
        </w:rPr>
        <w:t>cyclin</w:t>
      </w:r>
      <w:proofErr w:type="spellEnd"/>
      <w:r w:rsidRPr="00D15FA6">
        <w:rPr>
          <w:rFonts w:eastAsia="+mn-ea"/>
          <w:kern w:val="24"/>
          <w:lang w:val="en-GB"/>
        </w:rPr>
        <w:t xml:space="preserve"> B, of whole cell lysate from </w:t>
      </w:r>
      <w:r w:rsidRPr="00D15FA6">
        <w:rPr>
          <w:lang w:val="en-GB"/>
        </w:rPr>
        <w:t>SUM-159PT</w:t>
      </w:r>
      <w:r w:rsidRPr="00D15FA6">
        <w:rPr>
          <w:rFonts w:eastAsia="+mn-ea"/>
          <w:kern w:val="24"/>
          <w:lang w:val="en-GB"/>
        </w:rPr>
        <w:t xml:space="preserve"> after 48hrs from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 or </w:t>
      </w:r>
      <w:r w:rsidRPr="00D15FA6">
        <w:rPr>
          <w:rFonts w:eastAsia="+mn-ea"/>
          <w:iCs/>
          <w:kern w:val="24"/>
          <w:lang w:val="en-GB"/>
        </w:rPr>
        <w:t>siSPAG5</w:t>
      </w:r>
      <w:r w:rsidRPr="00D15FA6">
        <w:rPr>
          <w:rFonts w:eastAsia="+mn-ea"/>
          <w:kern w:val="24"/>
          <w:lang w:val="en-GB"/>
        </w:rPr>
        <w:t xml:space="preserve"> </w:t>
      </w:r>
      <w:r w:rsidRPr="00D15FA6">
        <w:rPr>
          <w:rFonts w:eastAsia="+mn-ea"/>
          <w:iCs/>
          <w:kern w:val="24"/>
          <w:lang w:val="en-GB"/>
        </w:rPr>
        <w:t>t</w:t>
      </w:r>
      <w:r w:rsidRPr="00D15FA6">
        <w:rPr>
          <w:rFonts w:eastAsia="+mn-ea"/>
          <w:kern w:val="24"/>
          <w:lang w:val="en-GB"/>
        </w:rPr>
        <w:t xml:space="preserve">ransfection. </w:t>
      </w:r>
      <w:r w:rsidRPr="00D15FA6">
        <w:rPr>
          <w:rFonts w:eastAsia="+mn-ea"/>
          <w:b/>
          <w:kern w:val="24"/>
          <w:lang w:val="en-GB"/>
        </w:rPr>
        <w:t xml:space="preserve">F </w:t>
      </w:r>
      <w:r w:rsidRPr="00D15FA6">
        <w:rPr>
          <w:b/>
          <w:bCs/>
          <w:lang w:val="en-GB"/>
        </w:rPr>
        <w:t xml:space="preserve">Immunocytochemistry </w:t>
      </w:r>
      <w:r w:rsidRPr="00D15FA6">
        <w:rPr>
          <w:bCs/>
          <w:lang w:val="en-GB"/>
        </w:rPr>
        <w:t>of positive Ki67</w:t>
      </w:r>
      <w:r w:rsidRPr="00D15FA6">
        <w:rPr>
          <w:b/>
          <w:bCs/>
          <w:lang w:val="en-GB"/>
        </w:rPr>
        <w:t xml:space="preserve"> </w:t>
      </w:r>
      <w:r w:rsidRPr="00D15FA6">
        <w:rPr>
          <w:lang w:val="en-GB"/>
        </w:rPr>
        <w:t xml:space="preserve">expression in SUM-159PT </w:t>
      </w:r>
      <w:r w:rsidRPr="00D15FA6">
        <w:rPr>
          <w:rFonts w:eastAsia="+mn-ea"/>
          <w:kern w:val="24"/>
          <w:lang w:val="en-GB"/>
        </w:rPr>
        <w:t xml:space="preserve">transfected with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 and siSPAG5. </w:t>
      </w:r>
      <w:r w:rsidRPr="00D15FA6">
        <w:rPr>
          <w:rFonts w:eastAsia="+mn-ea"/>
          <w:b/>
          <w:kern w:val="24"/>
          <w:lang w:val="en-GB"/>
        </w:rPr>
        <w:t xml:space="preserve">G Percentage of mitotic cell: </w:t>
      </w:r>
      <w:r w:rsidRPr="00D15FA6">
        <w:rPr>
          <w:rFonts w:eastAsia="+mn-ea"/>
          <w:kern w:val="24"/>
          <w:lang w:val="en-GB"/>
        </w:rPr>
        <w:t xml:space="preserve">graph shows the percentage of mitotic cells in SUM-159PT transfected with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 and siSPAG5</w:t>
      </w:r>
      <w:r w:rsidRPr="00D15FA6">
        <w:rPr>
          <w:rFonts w:eastAsia="+mn-ea"/>
          <w:b/>
          <w:kern w:val="24"/>
          <w:lang w:val="en-GB"/>
        </w:rPr>
        <w:t>.</w:t>
      </w:r>
      <w:r w:rsidRPr="00D15FA6">
        <w:rPr>
          <w:rFonts w:eastAsia="+mn-ea"/>
          <w:b/>
          <w:i/>
          <w:kern w:val="24"/>
          <w:lang w:val="en-GB"/>
        </w:rPr>
        <w:t xml:space="preserve"> </w:t>
      </w:r>
      <w:r w:rsidRPr="00D15FA6">
        <w:rPr>
          <w:rFonts w:eastAsia="+mn-ea"/>
          <w:b/>
          <w:kern w:val="24"/>
          <w:lang w:val="en-GB"/>
        </w:rPr>
        <w:t xml:space="preserve">H-I Viability assay </w:t>
      </w:r>
      <w:r w:rsidRPr="00D15FA6">
        <w:rPr>
          <w:rFonts w:eastAsia="+mn-ea"/>
          <w:kern w:val="24"/>
          <w:lang w:val="en-GB"/>
        </w:rPr>
        <w:t>of</w:t>
      </w:r>
      <w:r w:rsidRPr="00D15FA6">
        <w:rPr>
          <w:rFonts w:eastAsia="+mn-ea"/>
          <w:i/>
          <w:kern w:val="24"/>
          <w:lang w:val="en-GB"/>
        </w:rPr>
        <w:t xml:space="preserve"> </w:t>
      </w:r>
      <w:r w:rsidRPr="00D15FA6">
        <w:rPr>
          <w:rFonts w:eastAsia="+mn-ea"/>
          <w:kern w:val="24"/>
          <w:lang w:val="en-GB"/>
        </w:rPr>
        <w:t xml:space="preserve">SUM-159PT cells transfected with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 or siSPAG5</w:t>
      </w:r>
      <w:r w:rsidRPr="00D15FA6">
        <w:rPr>
          <w:rFonts w:eastAsia="+mn-ea"/>
          <w:i/>
          <w:kern w:val="24"/>
          <w:lang w:val="en-GB"/>
        </w:rPr>
        <w:t xml:space="preserve"> </w:t>
      </w:r>
      <w:r w:rsidRPr="00D15FA6">
        <w:rPr>
          <w:rFonts w:eastAsia="+mn-ea"/>
          <w:kern w:val="24"/>
          <w:lang w:val="en-GB"/>
        </w:rPr>
        <w:t>(H)</w:t>
      </w:r>
      <w:r w:rsidRPr="00D15FA6">
        <w:rPr>
          <w:rFonts w:eastAsia="+mn-ea"/>
          <w:kern w:val="24"/>
        </w:rPr>
        <w:t xml:space="preserve"> and mimic 10b-3p and negative </w:t>
      </w:r>
      <w:r w:rsidRPr="00D15FA6">
        <w:rPr>
          <w:rFonts w:eastAsia="+mn-ea"/>
          <w:iCs/>
          <w:kern w:val="24"/>
        </w:rPr>
        <w:t>control</w:t>
      </w:r>
      <w:r w:rsidRPr="00D15FA6">
        <w:rPr>
          <w:rFonts w:eastAsia="+mn-ea"/>
          <w:i/>
          <w:kern w:val="24"/>
          <w:lang w:val="en-GB"/>
        </w:rPr>
        <w:t xml:space="preserve"> </w:t>
      </w:r>
      <w:r w:rsidRPr="00D15FA6">
        <w:rPr>
          <w:rFonts w:eastAsia="+mn-ea"/>
          <w:kern w:val="24"/>
          <w:lang w:val="en-GB"/>
        </w:rPr>
        <w:t>(I).</w:t>
      </w:r>
      <w:r w:rsidR="00FD23A7" w:rsidRPr="00D15FA6">
        <w:rPr>
          <w:rFonts w:eastAsia="+mn-ea"/>
          <w:kern w:val="24"/>
          <w:lang w:val="en-GB"/>
        </w:rPr>
        <w:t xml:space="preserve"> </w:t>
      </w:r>
      <w:r w:rsidR="00412685" w:rsidRPr="00D15FA6">
        <w:rPr>
          <w:rFonts w:eastAsia="+mn-ea"/>
          <w:b/>
          <w:kern w:val="24"/>
          <w:lang w:val="en-GB"/>
        </w:rPr>
        <w:t>J</w:t>
      </w:r>
      <w:r w:rsidRPr="00D15FA6">
        <w:rPr>
          <w:rFonts w:eastAsia="+mn-ea"/>
          <w:b/>
          <w:kern w:val="24"/>
          <w:lang w:val="en-GB"/>
        </w:rPr>
        <w:t xml:space="preserve"> </w:t>
      </w:r>
      <w:r w:rsidR="003A64FA" w:rsidRPr="00D15FA6">
        <w:rPr>
          <w:rFonts w:eastAsia="+mn-ea"/>
          <w:b/>
          <w:kern w:val="24"/>
          <w:lang w:val="en-GB"/>
        </w:rPr>
        <w:t xml:space="preserve">Immunofluorescence </w:t>
      </w:r>
      <w:r w:rsidRPr="00D15FA6">
        <w:rPr>
          <w:rFonts w:eastAsia="+mn-ea"/>
          <w:b/>
          <w:kern w:val="24"/>
          <w:lang w:val="en-GB"/>
        </w:rPr>
        <w:t xml:space="preserve">assay </w:t>
      </w:r>
      <w:r w:rsidRPr="00D15FA6">
        <w:rPr>
          <w:rFonts w:eastAsia="+mn-ea"/>
          <w:kern w:val="24"/>
          <w:lang w:val="en-GB"/>
        </w:rPr>
        <w:t xml:space="preserve">representative images of mitosis from MCF10A cells stably overexpressing </w:t>
      </w:r>
      <w:r w:rsidRPr="00D15FA6">
        <w:rPr>
          <w:lang w:val="en-GB"/>
        </w:rPr>
        <w:t xml:space="preserve">pcMV6 and SPAG5 </w:t>
      </w:r>
      <w:r w:rsidRPr="00D15FA6">
        <w:rPr>
          <w:rFonts w:eastAsia="+mn-ea"/>
          <w:kern w:val="24"/>
          <w:lang w:val="en-GB"/>
        </w:rPr>
        <w:t xml:space="preserve">transfected with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 and siSPAG5 for 48hrs, stained with anti-SPAG5, anti </w:t>
      </w:r>
      <w:r w:rsidRPr="00D15FA6">
        <w:rPr>
          <w:rFonts w:ascii="Symbol" w:eastAsia="+mn-ea" w:hAnsi="Symbol"/>
          <w:kern w:val="24"/>
          <w:lang w:val="en-GB"/>
        </w:rPr>
        <w:t></w:t>
      </w:r>
      <w:r w:rsidRPr="00D15FA6">
        <w:rPr>
          <w:rFonts w:eastAsia="+mn-ea"/>
          <w:kern w:val="24"/>
          <w:lang w:val="en-GB"/>
        </w:rPr>
        <w:t>-</w:t>
      </w:r>
      <w:r w:rsidRPr="00D15FA6">
        <w:rPr>
          <w:rFonts w:eastAsia="+mn-ea"/>
          <w:kern w:val="24"/>
          <w:lang w:val="en-GB"/>
        </w:rPr>
        <w:lastRenderedPageBreak/>
        <w:t xml:space="preserve">tubulin. Nuclei were stained with DAPI. </w:t>
      </w:r>
      <w:proofErr w:type="gramStart"/>
      <w:r w:rsidRPr="00D15FA6">
        <w:rPr>
          <w:rFonts w:eastAsia="+mn-ea"/>
          <w:kern w:val="24"/>
          <w:lang w:val="en-GB"/>
        </w:rPr>
        <w:t>Scale-bar 20um</w:t>
      </w:r>
      <w:r w:rsidRPr="00D15FA6">
        <w:rPr>
          <w:rFonts w:eastAsia="+mn-ea"/>
          <w:bCs/>
          <w:kern w:val="24"/>
        </w:rPr>
        <w:t xml:space="preserve"> (*</w:t>
      </w:r>
      <w:proofErr w:type="spellStart"/>
      <w:r w:rsidRPr="00D15FA6">
        <w:rPr>
          <w:rFonts w:eastAsia="+mn-ea"/>
          <w:bCs/>
          <w:kern w:val="24"/>
        </w:rPr>
        <w:t>pvalue</w:t>
      </w:r>
      <w:proofErr w:type="spellEnd"/>
      <w:r w:rsidRPr="00D15FA6">
        <w:rPr>
          <w:rFonts w:eastAsia="+mn-ea"/>
          <w:bCs/>
          <w:kern w:val="24"/>
        </w:rPr>
        <w:t xml:space="preserve"> &lt;0.05 **</w:t>
      </w:r>
      <w:proofErr w:type="spellStart"/>
      <w:r w:rsidRPr="00D15FA6">
        <w:rPr>
          <w:rFonts w:eastAsia="+mn-ea"/>
          <w:bCs/>
          <w:kern w:val="24"/>
        </w:rPr>
        <w:t>pvalue</w:t>
      </w:r>
      <w:proofErr w:type="spellEnd"/>
      <w:r w:rsidRPr="00D15FA6">
        <w:rPr>
          <w:rFonts w:eastAsia="+mn-ea"/>
          <w:bCs/>
          <w:kern w:val="24"/>
        </w:rPr>
        <w:t xml:space="preserve"> &lt;0.001).</w:t>
      </w:r>
      <w:proofErr w:type="gramEnd"/>
      <w:r w:rsidRPr="00D15FA6">
        <w:rPr>
          <w:rFonts w:eastAsia="+mn-ea"/>
          <w:kern w:val="24"/>
          <w:lang w:val="en-GB"/>
        </w:rPr>
        <w:t xml:space="preserve"> </w:t>
      </w:r>
    </w:p>
    <w:p w14:paraId="43983444" w14:textId="77777777" w:rsidR="00FA5DE3" w:rsidRPr="00D15FA6" w:rsidRDefault="00FA5DE3" w:rsidP="00FA5DE3">
      <w:pPr>
        <w:jc w:val="both"/>
        <w:rPr>
          <w:rFonts w:eastAsia="+mn-ea"/>
          <w:kern w:val="24"/>
          <w:lang w:val="en-GB"/>
        </w:rPr>
      </w:pPr>
    </w:p>
    <w:p w14:paraId="1A00E642" w14:textId="77777777" w:rsidR="00FA5DE3" w:rsidRPr="00D15FA6" w:rsidRDefault="00FA5DE3" w:rsidP="00FA5DE3">
      <w:pPr>
        <w:jc w:val="both"/>
        <w:rPr>
          <w:rFonts w:eastAsia="+mn-ea"/>
          <w:kern w:val="24"/>
          <w:lang w:val="en-GB"/>
        </w:rPr>
      </w:pPr>
    </w:p>
    <w:p w14:paraId="2F8E338A" w14:textId="275293C4" w:rsidR="00FA5DE3" w:rsidRPr="00D15FA6" w:rsidRDefault="00FA5DE3" w:rsidP="00FA5DE3">
      <w:pPr>
        <w:jc w:val="both"/>
        <w:rPr>
          <w:rFonts w:eastAsia="+mn-ea"/>
          <w:b/>
          <w:kern w:val="24"/>
          <w:lang w:val="en-GB"/>
        </w:rPr>
      </w:pPr>
      <w:r w:rsidRPr="00D15FA6">
        <w:rPr>
          <w:b/>
          <w:lang w:val="en-GB"/>
        </w:rPr>
        <w:t>Suppl</w:t>
      </w:r>
      <w:r w:rsidR="000D08F2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Fig5:</w:t>
      </w:r>
      <w:r w:rsidRPr="00D15FA6">
        <w:rPr>
          <w:rFonts w:eastAsia="+mn-ea"/>
          <w:b/>
          <w:kern w:val="24"/>
          <w:lang w:val="en-GB"/>
        </w:rPr>
        <w:t xml:space="preserve"> A </w:t>
      </w:r>
      <w:r w:rsidR="000D08F2" w:rsidRPr="00D15FA6">
        <w:rPr>
          <w:rFonts w:eastAsia="+mn-ea"/>
          <w:b/>
          <w:kern w:val="24"/>
          <w:lang w:val="en-GB"/>
        </w:rPr>
        <w:t>Western</w:t>
      </w:r>
      <w:r w:rsidRPr="00D15FA6">
        <w:rPr>
          <w:rFonts w:eastAsia="+mn-ea"/>
          <w:b/>
          <w:kern w:val="24"/>
          <w:lang w:val="en-GB"/>
        </w:rPr>
        <w:t xml:space="preserve">-blot </w:t>
      </w:r>
      <w:r w:rsidRPr="00D15FA6">
        <w:rPr>
          <w:lang w:val="en-GB"/>
        </w:rPr>
        <w:t xml:space="preserve">SPAG5 protein level in SUM-159PT cells </w:t>
      </w:r>
      <w:r w:rsidRPr="00D15FA6">
        <w:rPr>
          <w:rFonts w:eastAsia="+mn-ea"/>
          <w:kern w:val="24"/>
          <w:lang w:val="en-GB"/>
        </w:rPr>
        <w:t xml:space="preserve">after 48hrs from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, </w:t>
      </w:r>
      <w:proofErr w:type="spellStart"/>
      <w:r w:rsidRPr="00D15FA6">
        <w:rPr>
          <w:rFonts w:eastAsia="+mn-ea"/>
          <w:iCs/>
          <w:kern w:val="24"/>
          <w:lang w:val="en-GB"/>
        </w:rPr>
        <w:t>siYAP</w:t>
      </w:r>
      <w:proofErr w:type="spellEnd"/>
      <w:r w:rsidRPr="00D15FA6">
        <w:rPr>
          <w:rFonts w:eastAsia="+mn-ea"/>
          <w:iCs/>
          <w:kern w:val="24"/>
          <w:lang w:val="en-GB"/>
        </w:rPr>
        <w:t xml:space="preserve">, </w:t>
      </w:r>
      <w:proofErr w:type="spellStart"/>
      <w:r w:rsidRPr="00D15FA6">
        <w:rPr>
          <w:rFonts w:eastAsia="+mn-ea"/>
          <w:iCs/>
          <w:kern w:val="24"/>
          <w:lang w:val="en-GB"/>
        </w:rPr>
        <w:t>siTAZ</w:t>
      </w:r>
      <w:proofErr w:type="spellEnd"/>
      <w:r w:rsidRPr="00D15FA6">
        <w:rPr>
          <w:rFonts w:eastAsia="+mn-ea"/>
          <w:kern w:val="24"/>
          <w:lang w:val="en-GB"/>
        </w:rPr>
        <w:t xml:space="preserve"> </w:t>
      </w:r>
      <w:proofErr w:type="spellStart"/>
      <w:r w:rsidRPr="00D15FA6">
        <w:rPr>
          <w:rFonts w:eastAsia="+mn-ea"/>
          <w:kern w:val="24"/>
          <w:lang w:val="en-GB"/>
        </w:rPr>
        <w:t>si</w:t>
      </w:r>
      <w:proofErr w:type="spellEnd"/>
      <w:r w:rsidRPr="00D15FA6">
        <w:rPr>
          <w:rFonts w:eastAsia="+mn-ea"/>
          <w:kern w:val="24"/>
          <w:lang w:val="en-GB"/>
        </w:rPr>
        <w:t xml:space="preserve"> TEAD </w:t>
      </w:r>
      <w:r w:rsidRPr="00D15FA6">
        <w:rPr>
          <w:rFonts w:eastAsia="+mn-ea"/>
          <w:iCs/>
          <w:kern w:val="24"/>
          <w:lang w:val="en-GB"/>
        </w:rPr>
        <w:t>t</w:t>
      </w:r>
      <w:r w:rsidRPr="00D15FA6">
        <w:rPr>
          <w:rFonts w:eastAsia="+mn-ea"/>
          <w:kern w:val="24"/>
          <w:lang w:val="en-GB"/>
        </w:rPr>
        <w:t>ransfection</w:t>
      </w:r>
      <w:r w:rsidRPr="00D15FA6">
        <w:rPr>
          <w:rFonts w:eastAsia="+mn-ea"/>
          <w:b/>
          <w:kern w:val="24"/>
          <w:lang w:val="en-GB"/>
        </w:rPr>
        <w:t xml:space="preserve"> </w:t>
      </w:r>
      <w:r w:rsidRPr="00D15FA6">
        <w:rPr>
          <w:b/>
          <w:lang w:val="en-GB"/>
        </w:rPr>
        <w:t xml:space="preserve">B-C </w:t>
      </w:r>
      <w:proofErr w:type="spellStart"/>
      <w:r w:rsidRPr="00D15FA6">
        <w:rPr>
          <w:b/>
          <w:lang w:val="en-GB"/>
        </w:rPr>
        <w:t>qPCR</w:t>
      </w:r>
      <w:proofErr w:type="spellEnd"/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 xml:space="preserve">Relative expression level of </w:t>
      </w:r>
      <w:proofErr w:type="spellStart"/>
      <w:r w:rsidR="00F05E1E" w:rsidRPr="00D15FA6">
        <w:rPr>
          <w:lang w:val="en-GB"/>
        </w:rPr>
        <w:t>miR</w:t>
      </w:r>
      <w:proofErr w:type="spellEnd"/>
      <w:r w:rsidR="00F05E1E" w:rsidRPr="00D15FA6">
        <w:rPr>
          <w:lang w:val="en-GB"/>
        </w:rPr>
        <w:t xml:space="preserve"> 10b-3p</w:t>
      </w:r>
      <w:r w:rsidRPr="00D15FA6">
        <w:rPr>
          <w:lang w:val="en-GB"/>
        </w:rPr>
        <w:t xml:space="preserve"> in MCF-10A stably overexpressing SPAG5 (B) and in MDA-MB231 breast cancer cells (C)</w:t>
      </w:r>
      <w:r w:rsidRPr="00D15FA6">
        <w:rPr>
          <w:rFonts w:eastAsia="+mn-ea"/>
          <w:b/>
          <w:kern w:val="24"/>
          <w:lang w:val="en-GB"/>
        </w:rPr>
        <w:t xml:space="preserve"> </w:t>
      </w:r>
      <w:r w:rsidRPr="00D15FA6">
        <w:rPr>
          <w:lang w:val="en-GB"/>
        </w:rPr>
        <w:t xml:space="preserve">assessed by quantitative PCR after 48hrs from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, </w:t>
      </w:r>
      <w:proofErr w:type="spellStart"/>
      <w:r w:rsidRPr="00D15FA6">
        <w:rPr>
          <w:rFonts w:eastAsia="+mn-ea"/>
          <w:kern w:val="24"/>
          <w:lang w:val="en-GB"/>
        </w:rPr>
        <w:t>si</w:t>
      </w:r>
      <w:proofErr w:type="spellEnd"/>
      <w:r w:rsidRPr="00D15FA6">
        <w:rPr>
          <w:rFonts w:eastAsia="+mn-ea"/>
          <w:kern w:val="24"/>
          <w:lang w:val="en-GB"/>
        </w:rPr>
        <w:t xml:space="preserve"> YAP, </w:t>
      </w:r>
      <w:proofErr w:type="spellStart"/>
      <w:r w:rsidRPr="00D15FA6">
        <w:rPr>
          <w:rFonts w:eastAsia="+mn-ea"/>
          <w:kern w:val="24"/>
          <w:lang w:val="en-GB"/>
        </w:rPr>
        <w:t>siTAZ</w:t>
      </w:r>
      <w:proofErr w:type="spellEnd"/>
      <w:r w:rsidRPr="00D15FA6">
        <w:rPr>
          <w:rFonts w:eastAsia="+mn-ea"/>
          <w:kern w:val="24"/>
          <w:lang w:val="en-GB"/>
        </w:rPr>
        <w:t xml:space="preserve"> and </w:t>
      </w:r>
      <w:proofErr w:type="spellStart"/>
      <w:r w:rsidRPr="00D15FA6">
        <w:rPr>
          <w:rFonts w:eastAsia="+mn-ea"/>
          <w:kern w:val="24"/>
          <w:lang w:val="en-GB"/>
        </w:rPr>
        <w:t>siTEAD</w:t>
      </w:r>
      <w:proofErr w:type="spellEnd"/>
      <w:r w:rsidRPr="00D15FA6">
        <w:rPr>
          <w:rFonts w:eastAsia="+mn-ea"/>
          <w:kern w:val="24"/>
          <w:lang w:val="en-GB"/>
        </w:rPr>
        <w:t xml:space="preserve"> </w:t>
      </w:r>
      <w:r w:rsidRPr="00D15FA6">
        <w:rPr>
          <w:lang w:val="en-GB"/>
        </w:rPr>
        <w:t xml:space="preserve">transfection. </w:t>
      </w:r>
      <w:r w:rsidRPr="00D15FA6">
        <w:rPr>
          <w:rFonts w:eastAsia="+mn-ea"/>
          <w:b/>
          <w:kern w:val="24"/>
          <w:lang w:val="en-GB"/>
        </w:rPr>
        <w:t>D-E</w:t>
      </w:r>
      <w:r w:rsidRPr="00D15FA6">
        <w:rPr>
          <w:rFonts w:eastAsia="+mn-ea"/>
          <w:kern w:val="24"/>
          <w:lang w:val="en-GB"/>
        </w:rPr>
        <w:t xml:space="preserve"> </w:t>
      </w:r>
      <w:proofErr w:type="spellStart"/>
      <w:r w:rsidR="000D08F2" w:rsidRPr="00D15FA6">
        <w:rPr>
          <w:b/>
          <w:lang w:val="en-GB"/>
        </w:rPr>
        <w:t>Clonogenic</w:t>
      </w:r>
      <w:proofErr w:type="spellEnd"/>
      <w:r w:rsidR="000D08F2" w:rsidRPr="00D15FA6">
        <w:rPr>
          <w:b/>
          <w:lang w:val="en-GB"/>
        </w:rPr>
        <w:t xml:space="preserve"> </w:t>
      </w:r>
      <w:r w:rsidRPr="00D15FA6">
        <w:rPr>
          <w:b/>
          <w:lang w:val="en-GB"/>
        </w:rPr>
        <w:t xml:space="preserve">assay </w:t>
      </w:r>
      <w:r w:rsidRPr="00D15FA6">
        <w:rPr>
          <w:lang w:val="en-GB"/>
        </w:rPr>
        <w:t xml:space="preserve">of MCF-10A cells stably overexpressing SPAG5 (D) and MDA-MB231 breast cancer cells (E) </w:t>
      </w:r>
      <w:r w:rsidRPr="00D15FA6">
        <w:rPr>
          <w:rFonts w:eastAsia="+mn-ea"/>
          <w:kern w:val="24"/>
          <w:lang w:val="en-GB"/>
        </w:rPr>
        <w:t xml:space="preserve">transfected with </w:t>
      </w:r>
      <w:proofErr w:type="spellStart"/>
      <w:r w:rsidRPr="00D15FA6">
        <w:rPr>
          <w:rFonts w:eastAsia="+mn-ea"/>
          <w:kern w:val="24"/>
          <w:lang w:val="en-GB"/>
        </w:rPr>
        <w:t>siGFP</w:t>
      </w:r>
      <w:proofErr w:type="spellEnd"/>
      <w:r w:rsidRPr="00D15FA6">
        <w:rPr>
          <w:rFonts w:eastAsia="+mn-ea"/>
          <w:kern w:val="24"/>
          <w:lang w:val="en-GB"/>
        </w:rPr>
        <w:t xml:space="preserve">, </w:t>
      </w:r>
      <w:proofErr w:type="spellStart"/>
      <w:r w:rsidRPr="00D15FA6">
        <w:rPr>
          <w:rFonts w:eastAsia="+mn-ea"/>
          <w:kern w:val="24"/>
          <w:lang w:val="en-GB"/>
        </w:rPr>
        <w:t>si</w:t>
      </w:r>
      <w:proofErr w:type="spellEnd"/>
      <w:r w:rsidRPr="00D15FA6">
        <w:rPr>
          <w:rFonts w:eastAsia="+mn-ea"/>
          <w:kern w:val="24"/>
          <w:lang w:val="en-GB"/>
        </w:rPr>
        <w:t xml:space="preserve"> YAP, </w:t>
      </w:r>
      <w:proofErr w:type="spellStart"/>
      <w:r w:rsidRPr="00D15FA6">
        <w:rPr>
          <w:rFonts w:eastAsia="+mn-ea"/>
          <w:kern w:val="24"/>
          <w:lang w:val="en-GB"/>
        </w:rPr>
        <w:t>siTAZ</w:t>
      </w:r>
      <w:proofErr w:type="spellEnd"/>
      <w:r w:rsidRPr="00D15FA6">
        <w:rPr>
          <w:rFonts w:eastAsia="+mn-ea"/>
          <w:kern w:val="24"/>
          <w:lang w:val="en-GB"/>
        </w:rPr>
        <w:t xml:space="preserve"> and </w:t>
      </w:r>
      <w:proofErr w:type="spellStart"/>
      <w:r w:rsidRPr="00D15FA6">
        <w:rPr>
          <w:rFonts w:eastAsia="+mn-ea"/>
          <w:kern w:val="24"/>
          <w:lang w:val="en-GB"/>
        </w:rPr>
        <w:t>siTEAD</w:t>
      </w:r>
      <w:proofErr w:type="spellEnd"/>
      <w:r w:rsidRPr="00D15FA6">
        <w:rPr>
          <w:rFonts w:eastAsia="+mn-ea"/>
          <w:iCs/>
          <w:kern w:val="24"/>
          <w:lang w:val="en-GB"/>
        </w:rPr>
        <w:t xml:space="preserve"> f</w:t>
      </w:r>
      <w:r w:rsidRPr="00D15FA6">
        <w:rPr>
          <w:rFonts w:eastAsia="+mn-ea"/>
          <w:kern w:val="24"/>
          <w:lang w:val="en-GB"/>
        </w:rPr>
        <w:t xml:space="preserve">or 48hrs before seeding at clonal density. </w:t>
      </w:r>
      <w:r w:rsidRPr="00D15FA6">
        <w:rPr>
          <w:lang w:val="en-GB"/>
        </w:rPr>
        <w:t xml:space="preserve">Histograms report the means and p-value from three independent experiments </w:t>
      </w:r>
      <w:r w:rsidRPr="00D15FA6">
        <w:rPr>
          <w:rFonts w:eastAsia="+mn-ea"/>
          <w:bCs/>
          <w:kern w:val="24"/>
        </w:rPr>
        <w:t>(</w:t>
      </w:r>
      <w:r w:rsidRPr="00D15FA6">
        <w:rPr>
          <w:rFonts w:eastAsia="+mn-ea"/>
          <w:bCs/>
          <w:i/>
          <w:kern w:val="24"/>
        </w:rPr>
        <w:t xml:space="preserve">ns </w:t>
      </w:r>
      <w:r w:rsidRPr="00D15FA6">
        <w:rPr>
          <w:rFonts w:eastAsia="+mn-ea"/>
          <w:bCs/>
          <w:kern w:val="24"/>
        </w:rPr>
        <w:t>non significant, *</w:t>
      </w:r>
      <w:proofErr w:type="spellStart"/>
      <w:r w:rsidRPr="00D15FA6">
        <w:rPr>
          <w:rFonts w:eastAsia="+mn-ea"/>
          <w:bCs/>
          <w:kern w:val="24"/>
        </w:rPr>
        <w:t>pvalue</w:t>
      </w:r>
      <w:proofErr w:type="spellEnd"/>
      <w:r w:rsidRPr="00D15FA6">
        <w:rPr>
          <w:rFonts w:eastAsia="+mn-ea"/>
          <w:bCs/>
          <w:kern w:val="24"/>
        </w:rPr>
        <w:t xml:space="preserve"> &lt;0.05 **</w:t>
      </w:r>
      <w:proofErr w:type="spellStart"/>
      <w:r w:rsidRPr="00D15FA6">
        <w:rPr>
          <w:rFonts w:eastAsia="+mn-ea"/>
          <w:bCs/>
          <w:kern w:val="24"/>
        </w:rPr>
        <w:t>pvalue</w:t>
      </w:r>
      <w:proofErr w:type="spellEnd"/>
      <w:r w:rsidRPr="00D15FA6">
        <w:rPr>
          <w:rFonts w:eastAsia="+mn-ea"/>
          <w:bCs/>
          <w:kern w:val="24"/>
        </w:rPr>
        <w:t xml:space="preserve"> &lt;0.001).</w:t>
      </w:r>
    </w:p>
    <w:p w14:paraId="7D5C0C7F" w14:textId="77777777" w:rsidR="00FA5DE3" w:rsidRPr="00D15FA6" w:rsidRDefault="00FA5DE3" w:rsidP="00FA5DE3">
      <w:pPr>
        <w:ind w:left="-426"/>
        <w:jc w:val="both"/>
        <w:rPr>
          <w:b/>
          <w:lang w:val="en-GB"/>
        </w:rPr>
      </w:pPr>
    </w:p>
    <w:p w14:paraId="7B323830" w14:textId="12453B8A" w:rsidR="00C362C2" w:rsidRPr="00D15FA6" w:rsidRDefault="00FA5DE3" w:rsidP="00FA5DE3">
      <w:pPr>
        <w:jc w:val="both"/>
        <w:rPr>
          <w:rFonts w:eastAsia="+mn-ea"/>
          <w:kern w:val="24"/>
          <w:lang w:val="en-GB"/>
        </w:rPr>
      </w:pPr>
      <w:r w:rsidRPr="00D15FA6">
        <w:rPr>
          <w:b/>
          <w:lang w:val="en-GB"/>
        </w:rPr>
        <w:t>Suppl</w:t>
      </w:r>
      <w:r w:rsidR="000D08F2" w:rsidRPr="00D15FA6">
        <w:rPr>
          <w:b/>
          <w:lang w:val="en-GB"/>
        </w:rPr>
        <w:t>.</w:t>
      </w:r>
      <w:r w:rsidRPr="00D15FA6">
        <w:rPr>
          <w:b/>
          <w:lang w:val="en-GB"/>
        </w:rPr>
        <w:t xml:space="preserve"> Fig 6: A </w:t>
      </w:r>
      <w:proofErr w:type="spellStart"/>
      <w:r w:rsidRPr="00D15FA6">
        <w:rPr>
          <w:b/>
          <w:lang w:val="en-GB"/>
        </w:rPr>
        <w:t>qPCR</w:t>
      </w:r>
      <w:proofErr w:type="spellEnd"/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>expression level of SPAG5 after 40hrs from TEAD interference in MDA-MB231 cell line</w:t>
      </w:r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 xml:space="preserve">used for chip analysis. </w:t>
      </w:r>
      <w:r w:rsidRPr="00D15FA6">
        <w:rPr>
          <w:b/>
          <w:lang w:val="en-GB"/>
        </w:rPr>
        <w:t>B Western</w:t>
      </w:r>
      <w:r w:rsidR="000D08F2" w:rsidRPr="00D15FA6">
        <w:rPr>
          <w:b/>
          <w:lang w:val="en-GB"/>
        </w:rPr>
        <w:t>-</w:t>
      </w:r>
      <w:r w:rsidRPr="00D15FA6">
        <w:rPr>
          <w:b/>
          <w:lang w:val="en-GB"/>
        </w:rPr>
        <w:t>blot</w:t>
      </w:r>
      <w:r w:rsidRPr="00D15FA6">
        <w:rPr>
          <w:lang w:val="en-GB"/>
        </w:rPr>
        <w:t xml:space="preserve"> protein level of SPAG5 and TEAD in MDA-MB231 cell line</w:t>
      </w:r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>used for chip analysis.</w:t>
      </w:r>
      <w:r w:rsidRPr="00D15FA6">
        <w:rPr>
          <w:b/>
          <w:lang w:val="en-GB"/>
        </w:rPr>
        <w:t xml:space="preserve"> C-D </w:t>
      </w:r>
      <w:proofErr w:type="spellStart"/>
      <w:r w:rsidRPr="00D15FA6">
        <w:rPr>
          <w:b/>
          <w:lang w:val="en-GB"/>
        </w:rPr>
        <w:t>qPCR</w:t>
      </w:r>
      <w:proofErr w:type="spellEnd"/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 xml:space="preserve">CHIP analysis of CTGF promoter in MDA-MB231 cells after interference of TEAD in the replicates used for SPAG5 promoter analysis. </w:t>
      </w:r>
      <w:r w:rsidRPr="00D15FA6">
        <w:rPr>
          <w:b/>
          <w:lang w:val="en-GB"/>
        </w:rPr>
        <w:t>E-F and H-I</w:t>
      </w:r>
      <w:r w:rsidRPr="00D15FA6">
        <w:rPr>
          <w:lang w:val="en-GB"/>
        </w:rPr>
        <w:t xml:space="preserve"> </w:t>
      </w:r>
      <w:proofErr w:type="spellStart"/>
      <w:r w:rsidRPr="00D15FA6">
        <w:rPr>
          <w:b/>
          <w:lang w:val="en-GB"/>
        </w:rPr>
        <w:t>qPCR</w:t>
      </w:r>
      <w:proofErr w:type="spellEnd"/>
      <w:r w:rsidRPr="00D15FA6">
        <w:rPr>
          <w:b/>
          <w:lang w:val="en-GB"/>
        </w:rPr>
        <w:t xml:space="preserve"> </w:t>
      </w:r>
      <w:r w:rsidRPr="00D15FA6">
        <w:rPr>
          <w:lang w:val="en-GB"/>
        </w:rPr>
        <w:t xml:space="preserve">Chip analysis of the TEAD and YAP binding on SPAG5 promoter in MDA-MB231 cell line after TEAD interference detected by </w:t>
      </w:r>
      <w:proofErr w:type="spellStart"/>
      <w:r w:rsidRPr="00D15FA6">
        <w:rPr>
          <w:lang w:val="en-GB"/>
        </w:rPr>
        <w:t>qRT</w:t>
      </w:r>
      <w:proofErr w:type="spellEnd"/>
      <w:r w:rsidRPr="00D15FA6">
        <w:rPr>
          <w:lang w:val="en-GB"/>
        </w:rPr>
        <w:t xml:space="preserve">-PCR analysis. </w:t>
      </w:r>
      <w:proofErr w:type="gramStart"/>
      <w:r w:rsidRPr="00D15FA6">
        <w:rPr>
          <w:b/>
          <w:lang w:val="en-GB"/>
        </w:rPr>
        <w:t>G-</w:t>
      </w:r>
      <w:r w:rsidR="00C362C2" w:rsidRPr="00D15FA6">
        <w:rPr>
          <w:b/>
          <w:lang w:val="en-GB"/>
        </w:rPr>
        <w:t>J</w:t>
      </w:r>
      <w:r w:rsidRPr="00D15FA6">
        <w:rPr>
          <w:lang w:val="en-GB"/>
        </w:rPr>
        <w:t xml:space="preserve"> </w:t>
      </w:r>
      <w:r w:rsidRPr="00D15FA6">
        <w:rPr>
          <w:rFonts w:eastAsia="+mn-ea"/>
          <w:kern w:val="24"/>
          <w:lang w:val="en-GB"/>
        </w:rPr>
        <w:t>Transcriptional active chromatin on SPAG5 promoter</w:t>
      </w:r>
      <w:r w:rsidRPr="00D15FA6">
        <w:rPr>
          <w:lang w:val="en-GB"/>
        </w:rPr>
        <w:t xml:space="preserve"> </w:t>
      </w:r>
      <w:r w:rsidRPr="00D15FA6">
        <w:rPr>
          <w:rFonts w:eastAsia="+mn-ea"/>
          <w:kern w:val="24"/>
          <w:lang w:val="en-GB"/>
        </w:rPr>
        <w:t>evidenced by anti-H4-Acetylate antibody.</w:t>
      </w:r>
      <w:proofErr w:type="gramEnd"/>
      <w:r w:rsidRPr="00D15FA6">
        <w:rPr>
          <w:rFonts w:eastAsia="+mn-ea"/>
          <w:kern w:val="24"/>
          <w:lang w:val="en-GB"/>
        </w:rPr>
        <w:t xml:space="preserve"> </w:t>
      </w:r>
      <w:r w:rsidR="003F69CB" w:rsidRPr="00D15FA6">
        <w:rPr>
          <w:lang w:val="en-GB"/>
        </w:rPr>
        <w:t xml:space="preserve">Data are shown as mean of three independent replicates with the relative p-value </w:t>
      </w:r>
      <w:r w:rsidR="003F69CB" w:rsidRPr="00D15FA6">
        <w:rPr>
          <w:rFonts w:eastAsia="+mn-ea"/>
          <w:bCs/>
          <w:kern w:val="24"/>
        </w:rPr>
        <w:t>(*</w:t>
      </w:r>
      <w:proofErr w:type="spellStart"/>
      <w:r w:rsidR="003F69CB" w:rsidRPr="00D15FA6">
        <w:rPr>
          <w:rFonts w:eastAsia="+mn-ea"/>
          <w:bCs/>
          <w:kern w:val="24"/>
        </w:rPr>
        <w:t>pvalue</w:t>
      </w:r>
      <w:proofErr w:type="spellEnd"/>
      <w:r w:rsidR="003F69CB" w:rsidRPr="00D15FA6">
        <w:rPr>
          <w:rFonts w:eastAsia="+mn-ea"/>
          <w:bCs/>
          <w:kern w:val="24"/>
        </w:rPr>
        <w:t xml:space="preserve"> &lt;0.05 **</w:t>
      </w:r>
      <w:proofErr w:type="spellStart"/>
      <w:r w:rsidR="003F69CB" w:rsidRPr="00D15FA6">
        <w:rPr>
          <w:rFonts w:eastAsia="+mn-ea"/>
          <w:bCs/>
          <w:kern w:val="24"/>
        </w:rPr>
        <w:t>pvalue</w:t>
      </w:r>
      <w:proofErr w:type="spellEnd"/>
      <w:r w:rsidR="003F69CB" w:rsidRPr="00D15FA6">
        <w:rPr>
          <w:rFonts w:eastAsia="+mn-ea"/>
          <w:bCs/>
          <w:kern w:val="24"/>
        </w:rPr>
        <w:t xml:space="preserve"> &lt;0.001).</w:t>
      </w:r>
    </w:p>
    <w:p w14:paraId="4B1397A4" w14:textId="2205CCA2" w:rsidR="00FA5DE3" w:rsidRPr="00D15FA6" w:rsidRDefault="00FD23A7" w:rsidP="00D4355D">
      <w:pPr>
        <w:jc w:val="both"/>
        <w:rPr>
          <w:lang w:val="en-GB"/>
        </w:rPr>
      </w:pPr>
      <w:proofErr w:type="spellStart"/>
      <w:r w:rsidRPr="00D15FA6">
        <w:rPr>
          <w:b/>
          <w:lang w:val="en-GB"/>
        </w:rPr>
        <w:t>Dasatinib</w:t>
      </w:r>
      <w:proofErr w:type="spellEnd"/>
      <w:r w:rsidRPr="00D15FA6">
        <w:rPr>
          <w:b/>
          <w:lang w:val="en-GB"/>
        </w:rPr>
        <w:t>,</w:t>
      </w:r>
      <w:r w:rsidR="00C362C2" w:rsidRPr="00D15FA6">
        <w:rPr>
          <w:b/>
          <w:lang w:val="en-GB"/>
        </w:rPr>
        <w:t xml:space="preserve"> </w:t>
      </w:r>
      <w:proofErr w:type="spellStart"/>
      <w:r w:rsidR="00C362C2" w:rsidRPr="00D15FA6">
        <w:rPr>
          <w:rFonts w:eastAsia="+mn-ea"/>
          <w:b/>
          <w:kern w:val="24"/>
          <w:lang w:val="en-GB"/>
        </w:rPr>
        <w:t>Verteporfin</w:t>
      </w:r>
      <w:proofErr w:type="spellEnd"/>
      <w:r w:rsidR="00C362C2" w:rsidRPr="00D15FA6">
        <w:rPr>
          <w:rFonts w:eastAsia="+mn-ea"/>
          <w:b/>
          <w:kern w:val="24"/>
          <w:lang w:val="en-GB"/>
        </w:rPr>
        <w:t xml:space="preserve"> </w:t>
      </w:r>
      <w:r w:rsidR="003F69CB" w:rsidRPr="00D15FA6">
        <w:rPr>
          <w:rFonts w:eastAsia="+mn-ea"/>
          <w:b/>
          <w:kern w:val="24"/>
          <w:lang w:val="en-GB"/>
        </w:rPr>
        <w:t xml:space="preserve">and Agave </w:t>
      </w:r>
      <w:r w:rsidR="00C362C2" w:rsidRPr="00D15FA6">
        <w:rPr>
          <w:rFonts w:eastAsia="+mn-ea"/>
          <w:b/>
          <w:kern w:val="24"/>
          <w:lang w:val="en-GB"/>
        </w:rPr>
        <w:t xml:space="preserve">treatment </w:t>
      </w:r>
      <w:r w:rsidRPr="00D15FA6">
        <w:rPr>
          <w:rFonts w:eastAsia="+mn-ea"/>
          <w:b/>
          <w:kern w:val="24"/>
          <w:lang w:val="en-GB"/>
        </w:rPr>
        <w:t>affect</w:t>
      </w:r>
      <w:r w:rsidR="00C362C2" w:rsidRPr="00D15FA6">
        <w:rPr>
          <w:rFonts w:eastAsia="+mn-ea"/>
          <w:b/>
          <w:kern w:val="24"/>
          <w:lang w:val="en-GB"/>
        </w:rPr>
        <w:t xml:space="preserve"> SPAG5 expression. </w:t>
      </w:r>
      <w:r w:rsidR="003F69CB" w:rsidRPr="00D15FA6">
        <w:rPr>
          <w:rFonts w:eastAsia="+mn-ea"/>
          <w:b/>
          <w:kern w:val="24"/>
          <w:lang w:val="en-GB"/>
        </w:rPr>
        <w:t>K-M</w:t>
      </w:r>
      <w:r w:rsidR="00C362C2" w:rsidRPr="00D15FA6">
        <w:rPr>
          <w:rFonts w:eastAsia="+mn-ea"/>
          <w:b/>
          <w:kern w:val="24"/>
          <w:lang w:val="en-GB"/>
        </w:rPr>
        <w:t xml:space="preserve"> </w:t>
      </w:r>
      <w:proofErr w:type="spellStart"/>
      <w:r w:rsidR="00C362C2" w:rsidRPr="00D15FA6">
        <w:rPr>
          <w:rFonts w:eastAsia="+mn-ea"/>
          <w:b/>
          <w:kern w:val="24"/>
          <w:lang w:val="en-GB"/>
        </w:rPr>
        <w:t>clonogenic</w:t>
      </w:r>
      <w:proofErr w:type="spellEnd"/>
      <w:r w:rsidR="00C362C2" w:rsidRPr="00D15FA6">
        <w:rPr>
          <w:rFonts w:eastAsia="+mn-ea"/>
          <w:b/>
          <w:kern w:val="24"/>
          <w:lang w:val="en-GB"/>
        </w:rPr>
        <w:t xml:space="preserve"> assay </w:t>
      </w:r>
      <w:r w:rsidR="00C362C2" w:rsidRPr="00D15FA6">
        <w:rPr>
          <w:lang w:val="en-GB"/>
        </w:rPr>
        <w:t>Representative micrographs of colonies formed by MDA-MB231 (</w:t>
      </w:r>
      <w:r w:rsidR="003F69CB" w:rsidRPr="00D15FA6">
        <w:rPr>
          <w:lang w:val="en-GB"/>
        </w:rPr>
        <w:t>K</w:t>
      </w:r>
      <w:r w:rsidR="00C362C2" w:rsidRPr="00D15FA6">
        <w:rPr>
          <w:lang w:val="en-GB"/>
        </w:rPr>
        <w:t>) and MCF-10A cells</w:t>
      </w:r>
      <w:r w:rsidR="00C362C2" w:rsidRPr="00D15FA6">
        <w:t xml:space="preserve"> stably overexpressing SPAG5 (</w:t>
      </w:r>
      <w:r w:rsidR="003F69CB" w:rsidRPr="00D15FA6">
        <w:t>M</w:t>
      </w:r>
      <w:r w:rsidR="00C362C2" w:rsidRPr="00D15FA6">
        <w:t>)</w:t>
      </w:r>
      <w:r w:rsidR="00C362C2" w:rsidRPr="00D15FA6">
        <w:rPr>
          <w:rFonts w:eastAsia="+mn-ea"/>
          <w:kern w:val="24"/>
        </w:rPr>
        <w:t xml:space="preserve"> treated with </w:t>
      </w:r>
      <w:r w:rsidR="00C362C2" w:rsidRPr="00D15FA6">
        <w:rPr>
          <w:lang w:val="en-GB"/>
        </w:rPr>
        <w:t>0,05uM-0</w:t>
      </w:r>
      <w:proofErr w:type="gramStart"/>
      <w:r w:rsidR="00C362C2" w:rsidRPr="00D15FA6">
        <w:rPr>
          <w:lang w:val="en-GB"/>
        </w:rPr>
        <w:t>,1uM</w:t>
      </w:r>
      <w:proofErr w:type="gramEnd"/>
      <w:r w:rsidR="00C362C2" w:rsidRPr="00D15FA6">
        <w:rPr>
          <w:lang w:val="en-GB"/>
        </w:rPr>
        <w:t xml:space="preserve"> of </w:t>
      </w:r>
      <w:proofErr w:type="spellStart"/>
      <w:r w:rsidR="00C362C2" w:rsidRPr="00D15FA6">
        <w:rPr>
          <w:lang w:val="en-GB"/>
        </w:rPr>
        <w:t>Dasatinib</w:t>
      </w:r>
      <w:proofErr w:type="spellEnd"/>
      <w:r w:rsidR="00C362C2" w:rsidRPr="00D15FA6">
        <w:rPr>
          <w:lang w:val="en-GB"/>
        </w:rPr>
        <w:t xml:space="preserve"> for 72</w:t>
      </w:r>
      <w:r w:rsidR="00C362C2" w:rsidRPr="00D15FA6">
        <w:rPr>
          <w:rFonts w:eastAsia="+mn-ea"/>
          <w:kern w:val="24"/>
        </w:rPr>
        <w:t xml:space="preserve"> </w:t>
      </w:r>
      <w:proofErr w:type="spellStart"/>
      <w:r w:rsidR="00C362C2" w:rsidRPr="00D15FA6">
        <w:rPr>
          <w:rFonts w:eastAsia="+mn-ea"/>
          <w:kern w:val="24"/>
        </w:rPr>
        <w:t>hrs</w:t>
      </w:r>
      <w:proofErr w:type="spellEnd"/>
      <w:r w:rsidR="00C362C2" w:rsidRPr="00D15FA6">
        <w:rPr>
          <w:rFonts w:eastAsia="+mn-ea"/>
          <w:kern w:val="24"/>
        </w:rPr>
        <w:t xml:space="preserve"> before seeding at clonal density.</w:t>
      </w:r>
      <w:r w:rsidR="00C362C2" w:rsidRPr="00D15FA6">
        <w:t xml:space="preserve"> </w:t>
      </w:r>
      <w:r w:rsidR="00C362C2" w:rsidRPr="00D15FA6">
        <w:rPr>
          <w:rFonts w:eastAsia="+mn-ea"/>
          <w:kern w:val="24"/>
        </w:rPr>
        <w:t>Column graphs show colony count and p-value from three independent experiments</w:t>
      </w:r>
      <w:r w:rsidR="00C362C2" w:rsidRPr="00D15FA6">
        <w:rPr>
          <w:rFonts w:eastAsia="+mn-ea"/>
          <w:b/>
          <w:kern w:val="24"/>
          <w:lang w:val="en-GB"/>
        </w:rPr>
        <w:t xml:space="preserve"> </w:t>
      </w:r>
      <w:r w:rsidR="003F69CB" w:rsidRPr="00D15FA6">
        <w:rPr>
          <w:rFonts w:eastAsia="+mn-ea"/>
          <w:b/>
          <w:kern w:val="24"/>
          <w:lang w:val="en-GB"/>
        </w:rPr>
        <w:t>L-N</w:t>
      </w:r>
      <w:r w:rsidR="00C362C2" w:rsidRPr="00D15FA6">
        <w:rPr>
          <w:rFonts w:eastAsia="+mn-ea"/>
          <w:b/>
          <w:kern w:val="24"/>
          <w:lang w:val="en-GB"/>
        </w:rPr>
        <w:t xml:space="preserve"> </w:t>
      </w:r>
      <w:r w:rsidR="000D08F2" w:rsidRPr="00D15FA6">
        <w:rPr>
          <w:rFonts w:eastAsia="+mn-ea"/>
          <w:b/>
          <w:kern w:val="24"/>
          <w:lang w:val="en-GB"/>
        </w:rPr>
        <w:t>Western-</w:t>
      </w:r>
      <w:r w:rsidR="00C362C2" w:rsidRPr="00D15FA6">
        <w:rPr>
          <w:rFonts w:eastAsia="+mn-ea"/>
          <w:b/>
          <w:kern w:val="24"/>
          <w:lang w:val="en-GB"/>
        </w:rPr>
        <w:t xml:space="preserve">blot </w:t>
      </w:r>
      <w:r w:rsidR="00C362C2" w:rsidRPr="00D15FA6">
        <w:rPr>
          <w:rFonts w:eastAsia="+mn-ea"/>
          <w:kern w:val="24"/>
          <w:lang w:val="en-GB"/>
        </w:rPr>
        <w:t xml:space="preserve">SPAG5, YAP and TAZ protein </w:t>
      </w:r>
      <w:r w:rsidR="00C362C2" w:rsidRPr="00D15FA6">
        <w:rPr>
          <w:lang w:val="en-GB"/>
        </w:rPr>
        <w:t>levels</w:t>
      </w:r>
      <w:r w:rsidR="00C362C2" w:rsidRPr="00D15FA6">
        <w:rPr>
          <w:rFonts w:eastAsia="+mn-ea"/>
          <w:kern w:val="24"/>
          <w:lang w:val="en-GB"/>
        </w:rPr>
        <w:t xml:space="preserve"> after </w:t>
      </w:r>
      <w:r w:rsidR="00C362C2" w:rsidRPr="00D15FA6">
        <w:rPr>
          <w:lang w:val="en-GB"/>
        </w:rPr>
        <w:t xml:space="preserve">72 </w:t>
      </w:r>
      <w:proofErr w:type="spellStart"/>
      <w:r w:rsidR="00C362C2" w:rsidRPr="00D15FA6">
        <w:rPr>
          <w:lang w:val="en-GB"/>
        </w:rPr>
        <w:t>hrs</w:t>
      </w:r>
      <w:proofErr w:type="spellEnd"/>
      <w:r w:rsidR="00C362C2" w:rsidRPr="00D15FA6">
        <w:rPr>
          <w:lang w:val="en-GB"/>
        </w:rPr>
        <w:t xml:space="preserve"> with 0,05uM-0</w:t>
      </w:r>
      <w:proofErr w:type="gramStart"/>
      <w:r w:rsidR="00C362C2" w:rsidRPr="00D15FA6">
        <w:rPr>
          <w:lang w:val="en-GB"/>
        </w:rPr>
        <w:t>,1uM</w:t>
      </w:r>
      <w:proofErr w:type="gramEnd"/>
      <w:r w:rsidR="00C362C2" w:rsidRPr="00D15FA6">
        <w:rPr>
          <w:lang w:val="en-GB"/>
        </w:rPr>
        <w:t xml:space="preserve"> of </w:t>
      </w:r>
      <w:proofErr w:type="spellStart"/>
      <w:r w:rsidR="00C362C2" w:rsidRPr="00D15FA6">
        <w:rPr>
          <w:lang w:val="en-GB"/>
        </w:rPr>
        <w:t>Dasatinib</w:t>
      </w:r>
      <w:proofErr w:type="spellEnd"/>
      <w:r w:rsidR="00C362C2" w:rsidRPr="00D15FA6">
        <w:rPr>
          <w:lang w:val="en-GB"/>
        </w:rPr>
        <w:t xml:space="preserve"> treatment in MDA-MB231 (</w:t>
      </w:r>
      <w:r w:rsidR="003F69CB" w:rsidRPr="00D15FA6">
        <w:rPr>
          <w:lang w:val="en-GB"/>
        </w:rPr>
        <w:t>L</w:t>
      </w:r>
      <w:r w:rsidR="00C362C2" w:rsidRPr="00D15FA6">
        <w:rPr>
          <w:lang w:val="en-GB"/>
        </w:rPr>
        <w:t>) and MCF-10A cells stably overexpressing SPAG5 cell lines (</w:t>
      </w:r>
      <w:r w:rsidR="003F69CB" w:rsidRPr="00D15FA6">
        <w:rPr>
          <w:lang w:val="en-GB"/>
        </w:rPr>
        <w:t>N</w:t>
      </w:r>
      <w:r w:rsidR="00C362C2" w:rsidRPr="00D15FA6">
        <w:rPr>
          <w:lang w:val="en-GB"/>
        </w:rPr>
        <w:t>).</w:t>
      </w:r>
      <w:r w:rsidR="00C362C2" w:rsidRPr="00D15FA6">
        <w:rPr>
          <w:rFonts w:eastAsia="+mn-ea"/>
          <w:b/>
          <w:kern w:val="24"/>
          <w:lang w:val="en-GB"/>
        </w:rPr>
        <w:t xml:space="preserve"> </w:t>
      </w:r>
      <w:r w:rsidR="003F69CB" w:rsidRPr="00D15FA6">
        <w:rPr>
          <w:b/>
          <w:lang w:val="en-GB"/>
        </w:rPr>
        <w:t>O</w:t>
      </w:r>
      <w:r w:rsidR="00C362C2" w:rsidRPr="00D15FA6">
        <w:rPr>
          <w:rFonts w:eastAsia="+mn-ea"/>
          <w:b/>
          <w:kern w:val="24"/>
          <w:lang w:val="en-GB"/>
        </w:rPr>
        <w:t xml:space="preserve"> </w:t>
      </w:r>
      <w:r w:rsidR="000D08F2" w:rsidRPr="00D15FA6">
        <w:rPr>
          <w:rFonts w:eastAsia="+mn-ea"/>
          <w:b/>
          <w:kern w:val="24"/>
          <w:lang w:val="en-GB"/>
        </w:rPr>
        <w:t xml:space="preserve">Western </w:t>
      </w:r>
      <w:r w:rsidR="00C362C2" w:rsidRPr="00D15FA6">
        <w:rPr>
          <w:rFonts w:eastAsia="+mn-ea"/>
          <w:b/>
          <w:kern w:val="24"/>
          <w:lang w:val="en-GB"/>
        </w:rPr>
        <w:t xml:space="preserve">blot </w:t>
      </w:r>
      <w:r w:rsidR="00C362C2" w:rsidRPr="00D15FA6">
        <w:rPr>
          <w:rFonts w:eastAsia="+mn-ea"/>
          <w:kern w:val="24"/>
          <w:lang w:val="en-GB"/>
        </w:rPr>
        <w:t xml:space="preserve">SPAG5, YAP and TAZ protein </w:t>
      </w:r>
      <w:r w:rsidR="00C362C2" w:rsidRPr="00D15FA6">
        <w:rPr>
          <w:lang w:val="en-GB"/>
        </w:rPr>
        <w:t>levels</w:t>
      </w:r>
      <w:r w:rsidR="00C362C2" w:rsidRPr="00D15FA6">
        <w:rPr>
          <w:rFonts w:eastAsia="+mn-ea"/>
          <w:kern w:val="24"/>
          <w:lang w:val="en-GB"/>
        </w:rPr>
        <w:t xml:space="preserve"> after </w:t>
      </w:r>
      <w:r w:rsidR="00C362C2" w:rsidRPr="00D15FA6">
        <w:rPr>
          <w:lang w:val="en-GB"/>
        </w:rPr>
        <w:t xml:space="preserve">72 </w:t>
      </w:r>
      <w:proofErr w:type="spellStart"/>
      <w:r w:rsidR="00C362C2" w:rsidRPr="00D15FA6">
        <w:rPr>
          <w:lang w:val="en-GB"/>
        </w:rPr>
        <w:t>hrs</w:t>
      </w:r>
      <w:proofErr w:type="spellEnd"/>
      <w:r w:rsidR="00C362C2" w:rsidRPr="00D15FA6">
        <w:rPr>
          <w:lang w:val="en-GB"/>
        </w:rPr>
        <w:t xml:space="preserve"> of treatment with 2uM of </w:t>
      </w:r>
      <w:proofErr w:type="spellStart"/>
      <w:r w:rsidR="00C362C2" w:rsidRPr="00D15FA6">
        <w:rPr>
          <w:lang w:val="en-GB"/>
        </w:rPr>
        <w:t>Verteporfin</w:t>
      </w:r>
      <w:proofErr w:type="spellEnd"/>
      <w:r w:rsidR="00C362C2" w:rsidRPr="00D15FA6">
        <w:rPr>
          <w:lang w:val="en-GB"/>
        </w:rPr>
        <w:t xml:space="preserve"> in MDA-MB231. </w:t>
      </w:r>
      <w:r w:rsidR="003F69CB" w:rsidRPr="00D15FA6">
        <w:rPr>
          <w:rFonts w:eastAsia="+mn-ea"/>
          <w:b/>
          <w:kern w:val="24"/>
          <w:lang w:val="en-GB"/>
        </w:rPr>
        <w:t>P-</w:t>
      </w:r>
      <w:r w:rsidR="001A0C4B" w:rsidRPr="00D15FA6">
        <w:rPr>
          <w:rFonts w:eastAsia="+mn-ea"/>
          <w:b/>
          <w:kern w:val="24"/>
          <w:lang w:val="en-GB"/>
        </w:rPr>
        <w:t>R</w:t>
      </w:r>
      <w:r w:rsidR="00D4355D" w:rsidRPr="00D15FA6">
        <w:rPr>
          <w:rFonts w:eastAsia="+mn-ea"/>
          <w:b/>
          <w:kern w:val="24"/>
          <w:lang w:val="en-GB"/>
        </w:rPr>
        <w:t xml:space="preserve"> </w:t>
      </w:r>
      <w:proofErr w:type="spellStart"/>
      <w:r w:rsidR="00D4355D" w:rsidRPr="00D15FA6">
        <w:rPr>
          <w:b/>
          <w:lang w:val="en-GB"/>
        </w:rPr>
        <w:t>qPCR</w:t>
      </w:r>
      <w:proofErr w:type="spellEnd"/>
      <w:r w:rsidR="00D4355D" w:rsidRPr="00D15FA6">
        <w:rPr>
          <w:b/>
          <w:lang w:val="en-GB"/>
        </w:rPr>
        <w:t xml:space="preserve"> </w:t>
      </w:r>
      <w:r w:rsidR="00D4355D" w:rsidRPr="00D15FA6">
        <w:rPr>
          <w:lang w:val="en-GB"/>
        </w:rPr>
        <w:t>SPAG5 expression</w:t>
      </w:r>
      <w:r w:rsidR="00D4355D" w:rsidRPr="00D15FA6">
        <w:rPr>
          <w:rFonts w:eastAsia="+mn-ea"/>
          <w:kern w:val="24"/>
          <w:lang w:val="en-GB"/>
        </w:rPr>
        <w:t xml:space="preserve"> after </w:t>
      </w:r>
      <w:r w:rsidR="00D4355D" w:rsidRPr="00D15FA6">
        <w:rPr>
          <w:lang w:val="en-GB"/>
        </w:rPr>
        <w:t xml:space="preserve">72 </w:t>
      </w:r>
      <w:proofErr w:type="spellStart"/>
      <w:r w:rsidR="00D4355D" w:rsidRPr="00D15FA6">
        <w:rPr>
          <w:lang w:val="en-GB"/>
        </w:rPr>
        <w:t>hrs</w:t>
      </w:r>
      <w:proofErr w:type="spellEnd"/>
      <w:r w:rsidR="00D4355D" w:rsidRPr="00D15FA6">
        <w:rPr>
          <w:lang w:val="en-GB"/>
        </w:rPr>
        <w:t xml:space="preserve"> of 50 </w:t>
      </w:r>
      <w:proofErr w:type="spellStart"/>
      <w:r w:rsidR="00D4355D" w:rsidRPr="00D15FA6">
        <w:rPr>
          <w:lang w:val="en-GB"/>
        </w:rPr>
        <w:t>ug</w:t>
      </w:r>
      <w:proofErr w:type="spellEnd"/>
      <w:r w:rsidR="00D4355D" w:rsidRPr="00D15FA6">
        <w:rPr>
          <w:lang w:val="en-GB"/>
        </w:rPr>
        <w:t xml:space="preserve"> of Agave treatment in MDA-MB231 (</w:t>
      </w:r>
      <w:r w:rsidR="003F69CB" w:rsidRPr="00D15FA6">
        <w:rPr>
          <w:lang w:val="en-GB"/>
        </w:rPr>
        <w:t>P</w:t>
      </w:r>
      <w:r w:rsidR="00D4355D" w:rsidRPr="00D15FA6">
        <w:rPr>
          <w:lang w:val="en-GB"/>
        </w:rPr>
        <w:t>) and MDA-MB468 (</w:t>
      </w:r>
      <w:r w:rsidR="001A0C4B" w:rsidRPr="00D15FA6">
        <w:rPr>
          <w:lang w:val="en-GB"/>
        </w:rPr>
        <w:t>R</w:t>
      </w:r>
      <w:r w:rsidR="00D4355D" w:rsidRPr="00D15FA6">
        <w:rPr>
          <w:lang w:val="en-GB"/>
        </w:rPr>
        <w:t xml:space="preserve">) cell lines. </w:t>
      </w:r>
      <w:r w:rsidR="001A0C4B" w:rsidRPr="00D15FA6">
        <w:rPr>
          <w:b/>
          <w:lang w:val="en-GB"/>
        </w:rPr>
        <w:t>Q-S</w:t>
      </w:r>
      <w:r w:rsidR="00D4355D" w:rsidRPr="00D15FA6">
        <w:rPr>
          <w:b/>
          <w:lang w:val="en-GB"/>
        </w:rPr>
        <w:t xml:space="preserve"> </w:t>
      </w:r>
      <w:r w:rsidR="000D08F2" w:rsidRPr="00D15FA6">
        <w:rPr>
          <w:b/>
          <w:lang w:val="en-GB"/>
        </w:rPr>
        <w:t>Western-</w:t>
      </w:r>
      <w:r w:rsidR="00D4355D" w:rsidRPr="00D15FA6">
        <w:rPr>
          <w:b/>
          <w:lang w:val="en-GB"/>
        </w:rPr>
        <w:t xml:space="preserve">blot </w:t>
      </w:r>
      <w:r w:rsidR="00D4355D" w:rsidRPr="00D15FA6">
        <w:rPr>
          <w:rFonts w:eastAsia="+mn-ea"/>
          <w:kern w:val="24"/>
          <w:lang w:val="en-GB"/>
        </w:rPr>
        <w:t xml:space="preserve">SPAG5, YAP, TAZ and TEAD protein </w:t>
      </w:r>
      <w:r w:rsidR="00D4355D" w:rsidRPr="00D15FA6">
        <w:rPr>
          <w:lang w:val="en-GB"/>
        </w:rPr>
        <w:t>levels</w:t>
      </w:r>
      <w:r w:rsidR="00D4355D" w:rsidRPr="00D15FA6">
        <w:rPr>
          <w:rFonts w:eastAsia="+mn-ea"/>
          <w:kern w:val="24"/>
          <w:lang w:val="en-GB"/>
        </w:rPr>
        <w:t xml:space="preserve"> after </w:t>
      </w:r>
      <w:r w:rsidR="00D4355D" w:rsidRPr="00D15FA6">
        <w:rPr>
          <w:lang w:val="en-GB"/>
        </w:rPr>
        <w:t xml:space="preserve">72 </w:t>
      </w:r>
      <w:proofErr w:type="spellStart"/>
      <w:r w:rsidR="00D4355D" w:rsidRPr="00D15FA6">
        <w:rPr>
          <w:lang w:val="en-GB"/>
        </w:rPr>
        <w:t>hrs</w:t>
      </w:r>
      <w:proofErr w:type="spellEnd"/>
      <w:r w:rsidR="00D4355D" w:rsidRPr="00D15FA6">
        <w:rPr>
          <w:lang w:val="en-GB"/>
        </w:rPr>
        <w:t xml:space="preserve"> of 50 </w:t>
      </w:r>
      <w:proofErr w:type="spellStart"/>
      <w:r w:rsidR="00D4355D" w:rsidRPr="00D15FA6">
        <w:rPr>
          <w:lang w:val="en-GB"/>
        </w:rPr>
        <w:t>ug</w:t>
      </w:r>
      <w:proofErr w:type="spellEnd"/>
      <w:r w:rsidR="00D4355D" w:rsidRPr="00D15FA6">
        <w:rPr>
          <w:lang w:val="en-GB"/>
        </w:rPr>
        <w:t xml:space="preserve"> of Agave treatment in MDA-MB231 (</w:t>
      </w:r>
      <w:r w:rsidR="001A0C4B" w:rsidRPr="00D15FA6">
        <w:rPr>
          <w:lang w:val="en-GB"/>
        </w:rPr>
        <w:t>Q</w:t>
      </w:r>
      <w:r w:rsidR="00D4355D" w:rsidRPr="00D15FA6">
        <w:rPr>
          <w:lang w:val="en-GB"/>
        </w:rPr>
        <w:t>) and MDA-MB468 (</w:t>
      </w:r>
      <w:r w:rsidR="001A0C4B" w:rsidRPr="00D15FA6">
        <w:rPr>
          <w:lang w:val="en-GB"/>
        </w:rPr>
        <w:t>S</w:t>
      </w:r>
      <w:r w:rsidR="00D4355D" w:rsidRPr="00D15FA6">
        <w:rPr>
          <w:lang w:val="en-GB"/>
        </w:rPr>
        <w:t>) cell line.</w:t>
      </w:r>
      <w:r w:rsidR="00D4355D" w:rsidRPr="00D15FA6">
        <w:t xml:space="preserve"> </w:t>
      </w:r>
      <w:r w:rsidR="00FA5DE3" w:rsidRPr="00D15FA6">
        <w:rPr>
          <w:rFonts w:eastAsia="+mn-ea"/>
          <w:bCs/>
          <w:kern w:val="24"/>
        </w:rPr>
        <w:t>(*</w:t>
      </w:r>
      <w:proofErr w:type="spellStart"/>
      <w:proofErr w:type="gramStart"/>
      <w:r w:rsidR="00FA5DE3" w:rsidRPr="00D15FA6">
        <w:rPr>
          <w:rFonts w:eastAsia="+mn-ea"/>
          <w:bCs/>
          <w:kern w:val="24"/>
        </w:rPr>
        <w:t>pvalue</w:t>
      </w:r>
      <w:proofErr w:type="spellEnd"/>
      <w:proofErr w:type="gramEnd"/>
      <w:r w:rsidR="00FA5DE3" w:rsidRPr="00D15FA6">
        <w:rPr>
          <w:rFonts w:eastAsia="+mn-ea"/>
          <w:bCs/>
          <w:kern w:val="24"/>
        </w:rPr>
        <w:t xml:space="preserve"> &lt;0.05 **</w:t>
      </w:r>
      <w:proofErr w:type="spellStart"/>
      <w:r w:rsidR="00FA5DE3" w:rsidRPr="00D15FA6">
        <w:rPr>
          <w:rFonts w:eastAsia="+mn-ea"/>
          <w:bCs/>
          <w:kern w:val="24"/>
        </w:rPr>
        <w:t>pvalue</w:t>
      </w:r>
      <w:proofErr w:type="spellEnd"/>
      <w:r w:rsidR="00FA5DE3" w:rsidRPr="00D15FA6">
        <w:rPr>
          <w:rFonts w:eastAsia="+mn-ea"/>
          <w:bCs/>
          <w:kern w:val="24"/>
        </w:rPr>
        <w:t xml:space="preserve"> &lt;0.001).</w:t>
      </w:r>
    </w:p>
    <w:p w14:paraId="49AD5DB2" w14:textId="77777777" w:rsidR="00FA5DE3" w:rsidRPr="00D15FA6" w:rsidRDefault="00FA5DE3" w:rsidP="00D4355D">
      <w:pPr>
        <w:jc w:val="both"/>
      </w:pPr>
    </w:p>
    <w:p w14:paraId="1AF05DD1" w14:textId="77777777" w:rsidR="00FA5DE3" w:rsidRPr="00D15FA6" w:rsidRDefault="00FA5DE3" w:rsidP="00FA5DE3"/>
    <w:p w14:paraId="124BE0D6" w14:textId="77777777" w:rsidR="00FA5DE3" w:rsidRPr="00D15FA6" w:rsidRDefault="00FA5DE3" w:rsidP="00FA5DE3"/>
    <w:p w14:paraId="5B76D0AC" w14:textId="77777777" w:rsidR="00C362C2" w:rsidRPr="00D15FA6" w:rsidRDefault="00C362C2">
      <w:pPr>
        <w:rPr>
          <w:rFonts w:ascii="Arial" w:eastAsiaTheme="minorEastAsia" w:hAnsi="Arial" w:cs="Arial"/>
          <w:sz w:val="22"/>
          <w:szCs w:val="22"/>
          <w:lang w:val="it-IT" w:bidi="ar-SA"/>
        </w:rPr>
      </w:pPr>
    </w:p>
    <w:bookmarkEnd w:id="0"/>
    <w:sectPr w:rsidR="00C362C2" w:rsidRPr="00D15FA6" w:rsidSect="00FA5DE3">
      <w:type w:val="continuous"/>
      <w:pgSz w:w="11900" w:h="16840"/>
      <w:pgMar w:top="1559" w:right="1410" w:bottom="2126" w:left="184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DE3"/>
    <w:rsid w:val="00032FD6"/>
    <w:rsid w:val="000A7B42"/>
    <w:rsid w:val="000D08F2"/>
    <w:rsid w:val="001A0517"/>
    <w:rsid w:val="001A0C4B"/>
    <w:rsid w:val="0026354A"/>
    <w:rsid w:val="00267C3C"/>
    <w:rsid w:val="002D6BB4"/>
    <w:rsid w:val="003A64FA"/>
    <w:rsid w:val="003C41D3"/>
    <w:rsid w:val="003F69CB"/>
    <w:rsid w:val="00412685"/>
    <w:rsid w:val="004A5901"/>
    <w:rsid w:val="004B6685"/>
    <w:rsid w:val="006D35D1"/>
    <w:rsid w:val="008E509F"/>
    <w:rsid w:val="0094500F"/>
    <w:rsid w:val="00AA0EF6"/>
    <w:rsid w:val="00B14A92"/>
    <w:rsid w:val="00B22226"/>
    <w:rsid w:val="00B47A98"/>
    <w:rsid w:val="00C362C2"/>
    <w:rsid w:val="00CA0A6D"/>
    <w:rsid w:val="00D15FA6"/>
    <w:rsid w:val="00D4355D"/>
    <w:rsid w:val="00D8546E"/>
    <w:rsid w:val="00DC56BD"/>
    <w:rsid w:val="00F05E1E"/>
    <w:rsid w:val="00FA5DE3"/>
    <w:rsid w:val="00FC5AFD"/>
    <w:rsid w:val="00FD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922CD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color w:val="00004F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DE3"/>
    <w:rPr>
      <w:rFonts w:ascii="Times New Roman" w:eastAsia="Times New Roman" w:hAnsi="Times New Roman" w:cs="Times New Roman"/>
      <w:color w:val="auto"/>
      <w:sz w:val="24"/>
      <w:szCs w:val="24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5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5D1"/>
    <w:rPr>
      <w:rFonts w:ascii="Lucida Grande" w:eastAsia="Times New Roman" w:hAnsi="Lucida Grande" w:cs="Lucida Grande"/>
      <w:color w:val="auto"/>
      <w:sz w:val="18"/>
      <w:szCs w:val="18"/>
      <w:lang w:val="en-US" w:bidi="he-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color w:val="00004F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DE3"/>
    <w:rPr>
      <w:rFonts w:ascii="Times New Roman" w:eastAsia="Times New Roman" w:hAnsi="Times New Roman" w:cs="Times New Roman"/>
      <w:color w:val="auto"/>
      <w:sz w:val="24"/>
      <w:szCs w:val="24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5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5D1"/>
    <w:rPr>
      <w:rFonts w:ascii="Lucida Grande" w:eastAsia="Times New Roman" w:hAnsi="Lucida Grande" w:cs="Lucida Grande"/>
      <w:color w:val="auto"/>
      <w:sz w:val="18"/>
      <w:szCs w:val="18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4896</Characters>
  <Application>Microsoft Macintosh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Canu</dc:creator>
  <cp:keywords/>
  <dc:description/>
  <cp:lastModifiedBy>Valeria Canu</cp:lastModifiedBy>
  <cp:revision>4</cp:revision>
  <dcterms:created xsi:type="dcterms:W3CDTF">2020-10-19T07:32:00Z</dcterms:created>
  <dcterms:modified xsi:type="dcterms:W3CDTF">2020-11-04T11:39:00Z</dcterms:modified>
</cp:coreProperties>
</file>