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144" w:rsidRPr="00E07F5A" w:rsidRDefault="00D80144" w:rsidP="00D80144">
      <w:pPr>
        <w:spacing w:after="0" w:line="360" w:lineRule="auto"/>
        <w:jc w:val="both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Table </w:t>
      </w:r>
      <w:r>
        <w:rPr>
          <w:b/>
          <w:bCs/>
        </w:rPr>
        <w:t>S</w:t>
      </w:r>
      <w:r>
        <w:rPr>
          <w:b/>
          <w:bCs/>
        </w:rPr>
        <w:t>2.</w:t>
      </w:r>
      <w:r w:rsidRPr="00C57FF8">
        <w:rPr>
          <w:b/>
          <w:bCs/>
        </w:rPr>
        <w:t xml:space="preserve"> </w:t>
      </w:r>
      <w:r>
        <w:rPr>
          <w:b/>
          <w:bCs/>
        </w:rPr>
        <w:t>List of siRNAs used.</w:t>
      </w:r>
    </w:p>
    <w:tbl>
      <w:tblPr>
        <w:tblStyle w:val="GridTable4-Accent11"/>
        <w:tblW w:w="0" w:type="auto"/>
        <w:tblLook w:val="04A0" w:firstRow="1" w:lastRow="0" w:firstColumn="1" w:lastColumn="0" w:noHBand="0" w:noVBand="1"/>
      </w:tblPr>
      <w:tblGrid>
        <w:gridCol w:w="3892"/>
        <w:gridCol w:w="1965"/>
        <w:gridCol w:w="3493"/>
      </w:tblGrid>
      <w:tr w:rsidR="00D80144" w:rsidRPr="00E07F5A" w:rsidTr="002E47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:rsidR="00D80144" w:rsidRPr="00E07F5A" w:rsidRDefault="00D80144" w:rsidP="002E47F7">
            <w:pPr>
              <w:spacing w:line="360" w:lineRule="auto"/>
              <w:rPr>
                <w:rFonts w:cstheme="minorHAnsi"/>
                <w:color w:val="auto"/>
              </w:rPr>
            </w:pPr>
            <w:r w:rsidRPr="00E07F5A">
              <w:rPr>
                <w:rFonts w:cstheme="minorHAnsi"/>
                <w:color w:val="auto"/>
              </w:rPr>
              <w:t>siRNA Gene</w:t>
            </w:r>
          </w:p>
        </w:tc>
        <w:tc>
          <w:tcPr>
            <w:tcW w:w="1994" w:type="dxa"/>
          </w:tcPr>
          <w:p w:rsidR="00D80144" w:rsidRPr="00E07F5A" w:rsidRDefault="00D80144" w:rsidP="002E47F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E07F5A">
              <w:rPr>
                <w:rFonts w:cstheme="minorHAnsi"/>
                <w:color w:val="auto"/>
              </w:rPr>
              <w:t xml:space="preserve">Target </w:t>
            </w:r>
          </w:p>
        </w:tc>
        <w:tc>
          <w:tcPr>
            <w:tcW w:w="3510" w:type="dxa"/>
          </w:tcPr>
          <w:p w:rsidR="00D80144" w:rsidRPr="00E07F5A" w:rsidRDefault="00D80144" w:rsidP="002E47F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E07F5A">
              <w:rPr>
                <w:rFonts w:cstheme="minorHAnsi"/>
                <w:color w:val="auto"/>
              </w:rPr>
              <w:t>Sequence of siRNA</w:t>
            </w:r>
          </w:p>
        </w:tc>
      </w:tr>
      <w:tr w:rsidR="00D80144" w:rsidRPr="00E07F5A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:rsidR="00D80144" w:rsidRPr="00E07F5A" w:rsidRDefault="00D80144" w:rsidP="002E47F7">
            <w:pPr>
              <w:spacing w:line="360" w:lineRule="auto"/>
              <w:rPr>
                <w:rFonts w:cstheme="minorHAnsi"/>
              </w:rPr>
            </w:pPr>
            <w:r w:rsidRPr="00E07F5A">
              <w:rPr>
                <w:rFonts w:cstheme="minorHAnsi"/>
              </w:rPr>
              <w:t>ON-Target-Plus EHF#1</w:t>
            </w:r>
          </w:p>
        </w:tc>
        <w:tc>
          <w:tcPr>
            <w:tcW w:w="1994" w:type="dxa"/>
          </w:tcPr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ORF</w:t>
            </w:r>
          </w:p>
        </w:tc>
        <w:tc>
          <w:tcPr>
            <w:tcW w:w="3510" w:type="dxa"/>
          </w:tcPr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AGACAAGAACCCAGGAUUA</w:t>
            </w:r>
          </w:p>
        </w:tc>
      </w:tr>
      <w:tr w:rsidR="00D80144" w:rsidRPr="00E07F5A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:rsidR="00D80144" w:rsidRPr="00E07F5A" w:rsidRDefault="00D80144" w:rsidP="002E47F7">
            <w:pPr>
              <w:spacing w:line="360" w:lineRule="auto"/>
              <w:rPr>
                <w:rFonts w:cstheme="minorHAnsi"/>
              </w:rPr>
            </w:pPr>
            <w:r w:rsidRPr="00E07F5A">
              <w:rPr>
                <w:rFonts w:cstheme="minorHAnsi"/>
              </w:rPr>
              <w:t>ON-Target-Plus EHF#2</w:t>
            </w:r>
          </w:p>
        </w:tc>
        <w:tc>
          <w:tcPr>
            <w:tcW w:w="1994" w:type="dxa"/>
          </w:tcPr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ORF</w:t>
            </w:r>
          </w:p>
        </w:tc>
        <w:tc>
          <w:tcPr>
            <w:tcW w:w="3510" w:type="dxa"/>
          </w:tcPr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GACGAGAACUAUUUAUAUG</w:t>
            </w:r>
          </w:p>
        </w:tc>
      </w:tr>
      <w:tr w:rsidR="00D80144" w:rsidRPr="00E07F5A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:rsidR="00D80144" w:rsidRPr="00E07F5A" w:rsidRDefault="00D80144" w:rsidP="002E47F7">
            <w:pPr>
              <w:spacing w:line="360" w:lineRule="auto"/>
              <w:rPr>
                <w:rFonts w:cstheme="minorHAnsi"/>
              </w:rPr>
            </w:pPr>
            <w:r w:rsidRPr="00E07F5A">
              <w:rPr>
                <w:rFonts w:cstheme="minorHAnsi"/>
              </w:rPr>
              <w:t>ON-Target-Plus CDX1#1</w:t>
            </w:r>
          </w:p>
        </w:tc>
        <w:tc>
          <w:tcPr>
            <w:tcW w:w="1994" w:type="dxa"/>
          </w:tcPr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ORF</w:t>
            </w:r>
          </w:p>
        </w:tc>
        <w:tc>
          <w:tcPr>
            <w:tcW w:w="3510" w:type="dxa"/>
          </w:tcPr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GGACAAGGAUUCGCCCGUG</w:t>
            </w:r>
          </w:p>
        </w:tc>
      </w:tr>
      <w:tr w:rsidR="00D80144" w:rsidRPr="00E07F5A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:rsidR="00D80144" w:rsidRPr="00E07F5A" w:rsidRDefault="00D80144" w:rsidP="002E47F7">
            <w:pPr>
              <w:spacing w:line="360" w:lineRule="auto"/>
              <w:rPr>
                <w:rFonts w:cstheme="minorHAnsi"/>
              </w:rPr>
            </w:pPr>
            <w:r w:rsidRPr="00E07F5A">
              <w:rPr>
                <w:rFonts w:cstheme="minorHAnsi"/>
              </w:rPr>
              <w:t>ON-Target-Plus CDX1#2</w:t>
            </w:r>
          </w:p>
        </w:tc>
        <w:tc>
          <w:tcPr>
            <w:tcW w:w="1994" w:type="dxa"/>
          </w:tcPr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ORF</w:t>
            </w:r>
          </w:p>
        </w:tc>
        <w:tc>
          <w:tcPr>
            <w:tcW w:w="3510" w:type="dxa"/>
          </w:tcPr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GUAAGACUCGGACCAACCA</w:t>
            </w:r>
          </w:p>
        </w:tc>
      </w:tr>
      <w:tr w:rsidR="00D80144" w:rsidRPr="00E07F5A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:rsidR="00D80144" w:rsidRPr="00E07F5A" w:rsidRDefault="00D80144" w:rsidP="002E47F7">
            <w:pPr>
              <w:spacing w:line="360" w:lineRule="auto"/>
              <w:rPr>
                <w:rFonts w:cstheme="minorHAnsi"/>
              </w:rPr>
            </w:pPr>
            <w:r w:rsidRPr="00E07F5A">
              <w:rPr>
                <w:rFonts w:cstheme="minorHAnsi"/>
              </w:rPr>
              <w:t>ON-Target-Plus EHF</w:t>
            </w:r>
          </w:p>
        </w:tc>
        <w:tc>
          <w:tcPr>
            <w:tcW w:w="1994" w:type="dxa"/>
          </w:tcPr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Pooled</w:t>
            </w:r>
          </w:p>
        </w:tc>
        <w:tc>
          <w:tcPr>
            <w:tcW w:w="3510" w:type="dxa"/>
          </w:tcPr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AGACAAGAACCCAGGAUUA</w:t>
            </w:r>
          </w:p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GACGAGAACUAUUUAUAUG</w:t>
            </w:r>
          </w:p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GAGAGGGACUCACUUAUGG</w:t>
            </w:r>
          </w:p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GGAAGGAGGUGGUGUAAUG</w:t>
            </w:r>
          </w:p>
        </w:tc>
      </w:tr>
      <w:tr w:rsidR="00D80144" w:rsidRPr="00E07F5A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:rsidR="00D80144" w:rsidRPr="00E07F5A" w:rsidRDefault="00D80144" w:rsidP="002E47F7">
            <w:pPr>
              <w:spacing w:line="360" w:lineRule="auto"/>
              <w:rPr>
                <w:rFonts w:cstheme="minorHAnsi"/>
              </w:rPr>
            </w:pPr>
            <w:r w:rsidRPr="00E07F5A">
              <w:rPr>
                <w:rFonts w:cstheme="minorHAnsi"/>
              </w:rPr>
              <w:t>ON-Target-Plus ELF3</w:t>
            </w:r>
          </w:p>
        </w:tc>
        <w:tc>
          <w:tcPr>
            <w:tcW w:w="1994" w:type="dxa"/>
          </w:tcPr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Pooled</w:t>
            </w:r>
          </w:p>
        </w:tc>
        <w:tc>
          <w:tcPr>
            <w:tcW w:w="3510" w:type="dxa"/>
          </w:tcPr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GAACUGAGGGUUGGAACUA</w:t>
            </w:r>
          </w:p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GGAGCUGCGUCUGGUCUUU</w:t>
            </w:r>
          </w:p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GCCAUUGACUUCUCACGAU</w:t>
            </w:r>
          </w:p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GAACAAGUACGACGCAAGC</w:t>
            </w:r>
          </w:p>
        </w:tc>
      </w:tr>
      <w:tr w:rsidR="00D80144" w:rsidRPr="00E07F5A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:rsidR="00D80144" w:rsidRPr="00E07F5A" w:rsidRDefault="00D80144" w:rsidP="002E47F7">
            <w:pPr>
              <w:spacing w:line="360" w:lineRule="auto"/>
              <w:rPr>
                <w:rFonts w:cstheme="minorHAnsi"/>
              </w:rPr>
            </w:pPr>
            <w:proofErr w:type="spellStart"/>
            <w:r w:rsidRPr="00E07F5A">
              <w:rPr>
                <w:rFonts w:cstheme="minorHAnsi"/>
              </w:rPr>
              <w:t>siGenome</w:t>
            </w:r>
            <w:proofErr w:type="spellEnd"/>
            <w:r w:rsidRPr="00E07F5A">
              <w:rPr>
                <w:rFonts w:cstheme="minorHAnsi"/>
              </w:rPr>
              <w:t xml:space="preserve"> ISX</w:t>
            </w:r>
          </w:p>
        </w:tc>
        <w:tc>
          <w:tcPr>
            <w:tcW w:w="1994" w:type="dxa"/>
          </w:tcPr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Pooled</w:t>
            </w:r>
          </w:p>
        </w:tc>
        <w:tc>
          <w:tcPr>
            <w:tcW w:w="3510" w:type="dxa"/>
          </w:tcPr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CAUCUGUGCUACUUCAACA</w:t>
            </w:r>
          </w:p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CCAUUGAGGCGAUCCUAAA</w:t>
            </w:r>
          </w:p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GUCCAUCGGCUCAAGAUCA</w:t>
            </w:r>
          </w:p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CCAGCGCACCCAUGGGAAA</w:t>
            </w:r>
          </w:p>
        </w:tc>
      </w:tr>
      <w:tr w:rsidR="00D80144" w:rsidRPr="00E07F5A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:rsidR="00D80144" w:rsidRPr="00E07F5A" w:rsidRDefault="00D80144" w:rsidP="002E47F7">
            <w:pPr>
              <w:spacing w:line="360" w:lineRule="auto"/>
              <w:rPr>
                <w:rFonts w:cstheme="minorHAnsi"/>
              </w:rPr>
            </w:pPr>
            <w:proofErr w:type="spellStart"/>
            <w:r w:rsidRPr="00E07F5A">
              <w:rPr>
                <w:rFonts w:cstheme="minorHAnsi"/>
              </w:rPr>
              <w:t>siGenome</w:t>
            </w:r>
            <w:proofErr w:type="spellEnd"/>
            <w:r w:rsidRPr="00E07F5A">
              <w:rPr>
                <w:rFonts w:cstheme="minorHAnsi"/>
              </w:rPr>
              <w:t xml:space="preserve"> GATA6</w:t>
            </w:r>
          </w:p>
        </w:tc>
        <w:tc>
          <w:tcPr>
            <w:tcW w:w="1994" w:type="dxa"/>
          </w:tcPr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Pooled</w:t>
            </w:r>
          </w:p>
        </w:tc>
        <w:tc>
          <w:tcPr>
            <w:tcW w:w="3510" w:type="dxa"/>
          </w:tcPr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UCAAAGACUUGCUCUGGUA</w:t>
            </w:r>
          </w:p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GAACAGCGAGCUCAAGUAU</w:t>
            </w:r>
          </w:p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CAAGAUGGGCUCUACAUAG</w:t>
            </w:r>
          </w:p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GCAGAAACGCCGAGGGUGA</w:t>
            </w:r>
          </w:p>
        </w:tc>
      </w:tr>
      <w:tr w:rsidR="00D80144" w:rsidRPr="00E07F5A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:rsidR="00D80144" w:rsidRPr="00E07F5A" w:rsidRDefault="00D80144" w:rsidP="002E47F7">
            <w:pPr>
              <w:spacing w:line="360" w:lineRule="auto"/>
              <w:rPr>
                <w:rFonts w:cstheme="minorHAnsi"/>
              </w:rPr>
            </w:pPr>
            <w:proofErr w:type="spellStart"/>
            <w:r w:rsidRPr="00E07F5A">
              <w:rPr>
                <w:rFonts w:cstheme="minorHAnsi"/>
              </w:rPr>
              <w:t>siGenome</w:t>
            </w:r>
            <w:proofErr w:type="spellEnd"/>
            <w:r w:rsidRPr="00E07F5A">
              <w:rPr>
                <w:rFonts w:cstheme="minorHAnsi"/>
              </w:rPr>
              <w:t xml:space="preserve"> CDX1</w:t>
            </w:r>
          </w:p>
        </w:tc>
        <w:tc>
          <w:tcPr>
            <w:tcW w:w="1994" w:type="dxa"/>
          </w:tcPr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Pooled</w:t>
            </w:r>
          </w:p>
        </w:tc>
        <w:tc>
          <w:tcPr>
            <w:tcW w:w="3510" w:type="dxa"/>
          </w:tcPr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GGACAAGGAUUCGCCCGUG</w:t>
            </w:r>
          </w:p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GUAAGACUCGGACCAAGGA</w:t>
            </w:r>
          </w:p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CAUUACAGCCGUUACAUCA</w:t>
            </w:r>
          </w:p>
          <w:p w:rsidR="00D80144" w:rsidRPr="00E07F5A" w:rsidRDefault="00D80144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CUCCAAUGCCUGUGAAAGA</w:t>
            </w:r>
          </w:p>
        </w:tc>
      </w:tr>
      <w:tr w:rsidR="00D80144" w:rsidRPr="00E07F5A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:rsidR="00D80144" w:rsidRPr="00E07F5A" w:rsidRDefault="00D80144" w:rsidP="002E47F7">
            <w:pPr>
              <w:spacing w:line="360" w:lineRule="auto"/>
              <w:rPr>
                <w:rFonts w:cstheme="minorHAnsi"/>
              </w:rPr>
            </w:pPr>
            <w:r w:rsidRPr="00E07F5A">
              <w:rPr>
                <w:rFonts w:cstheme="minorHAnsi"/>
              </w:rPr>
              <w:t>Non-Targeting ON-Target-Plus</w:t>
            </w:r>
          </w:p>
        </w:tc>
        <w:tc>
          <w:tcPr>
            <w:tcW w:w="1994" w:type="dxa"/>
          </w:tcPr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Pooled</w:t>
            </w:r>
          </w:p>
        </w:tc>
        <w:tc>
          <w:tcPr>
            <w:tcW w:w="3510" w:type="dxa"/>
          </w:tcPr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UGGUUUACAUGUCGACUAA</w:t>
            </w:r>
          </w:p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GGUUUACAUGUUUUCUGA</w:t>
            </w:r>
          </w:p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07F5A">
              <w:rPr>
                <w:rFonts w:cstheme="minorHAnsi"/>
              </w:rPr>
              <w:t>UGGUUUACAUGUUUUCCUA</w:t>
            </w:r>
          </w:p>
          <w:p w:rsidR="00D80144" w:rsidRPr="00E07F5A" w:rsidRDefault="00D80144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en-AU"/>
              </w:rPr>
            </w:pPr>
            <w:r w:rsidRPr="00E07F5A">
              <w:rPr>
                <w:rFonts w:cstheme="minorHAnsi"/>
              </w:rPr>
              <w:t>UGGUUUACAUGUUGUGUGA</w:t>
            </w:r>
          </w:p>
        </w:tc>
      </w:tr>
    </w:tbl>
    <w:p w:rsidR="000B5DCF" w:rsidRDefault="000B5DCF"/>
    <w:sectPr w:rsidR="000B5D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144"/>
    <w:rsid w:val="000B5DCF"/>
    <w:rsid w:val="00D8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B5F80"/>
  <w15:chartTrackingRefBased/>
  <w15:docId w15:val="{88983C6D-930D-4017-8183-831C429E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0144"/>
    <w:rPr>
      <w:rFonts w:eastAsia="SimSu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11">
    <w:name w:val="Grid Table 4 - Accent 11"/>
    <w:basedOn w:val="TableNormal"/>
    <w:uiPriority w:val="49"/>
    <w:rsid w:val="00D80144"/>
    <w:pPr>
      <w:spacing w:after="0" w:line="240" w:lineRule="auto"/>
    </w:pPr>
    <w:rPr>
      <w:rFonts w:eastAsia="SimSun"/>
      <w:lang w:val="en-AU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Company>HP Inc.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Luk</dc:creator>
  <cp:keywords/>
  <dc:description/>
  <cp:lastModifiedBy>Ian Luk</cp:lastModifiedBy>
  <cp:revision>1</cp:revision>
  <dcterms:created xsi:type="dcterms:W3CDTF">2021-01-27T06:44:00Z</dcterms:created>
  <dcterms:modified xsi:type="dcterms:W3CDTF">2021-01-27T06:44:00Z</dcterms:modified>
</cp:coreProperties>
</file>