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B0A68" w14:textId="64C1587A" w:rsidR="00A11EA8" w:rsidRDefault="00A11EA8" w:rsidP="00A11EA8">
      <w:pPr>
        <w:spacing w:after="0" w:line="360" w:lineRule="auto"/>
        <w:jc w:val="both"/>
        <w:rPr>
          <w:b/>
          <w:bCs/>
        </w:rPr>
      </w:pPr>
      <w:r>
        <w:rPr>
          <w:b/>
          <w:bCs/>
        </w:rPr>
        <w:t>SUPPLEMENTARY FIGURE LEGENDS</w:t>
      </w:r>
    </w:p>
    <w:p w14:paraId="66A8F80B" w14:textId="5A0A94CB" w:rsidR="00A11EA8" w:rsidRDefault="00A11EA8" w:rsidP="00A11EA8">
      <w:pPr>
        <w:spacing w:after="0" w:line="360" w:lineRule="auto"/>
        <w:jc w:val="both"/>
      </w:pPr>
      <w:r w:rsidRPr="003E72F8">
        <w:rPr>
          <w:b/>
          <w:bCs/>
        </w:rPr>
        <w:t>Figure S1 (related to Figure 1). TDP-43 and FUS</w:t>
      </w:r>
      <w:r w:rsidRPr="003E72F8">
        <w:rPr>
          <w:b/>
          <w:bCs/>
          <w:vertAlign w:val="superscript"/>
        </w:rPr>
        <w:t>P525L</w:t>
      </w:r>
      <w:r w:rsidRPr="003E72F8">
        <w:rPr>
          <w:b/>
          <w:bCs/>
        </w:rPr>
        <w:t xml:space="preserve"> CIs colocalize with SGs. A) </w:t>
      </w:r>
      <w:r w:rsidRPr="003E72F8">
        <w:t xml:space="preserve">Analysis by immunoblot of TDP-43 and FUS levels in damaged (NCS +) or undamaged (NCS -) HeLa cells transfected with the indicated plasmids (EV = empty vector); Vinculin and Tubulin were used as loading controls. Black and red arrowheads indicate endogenous and ectopically expressed proteins, respectively. </w:t>
      </w:r>
      <w:r w:rsidRPr="003E72F8">
        <w:rPr>
          <w:b/>
          <w:bCs/>
        </w:rPr>
        <w:t xml:space="preserve">B) </w:t>
      </w:r>
      <w:r w:rsidRPr="003E72F8">
        <w:t>The histograms show the ratio between the transfected TDP-</w:t>
      </w:r>
      <w:proofErr w:type="gramStart"/>
      <w:r w:rsidRPr="003E72F8">
        <w:t>43</w:t>
      </w:r>
      <w:proofErr w:type="gramEnd"/>
      <w:r w:rsidRPr="003E72F8">
        <w:t xml:space="preserve"> and FUS protein levels and their endogenous protein amounts as determined in A; values are the means </w:t>
      </w:r>
      <w:r w:rsidRPr="003E72F8">
        <w:sym w:font="Symbol" w:char="F0B1"/>
      </w:r>
      <w:r w:rsidRPr="003E72F8">
        <w:t xml:space="preserve"> SEM of at least 2 independent experiments. </w:t>
      </w:r>
      <w:r w:rsidRPr="003E72F8">
        <w:rPr>
          <w:b/>
          <w:bCs/>
        </w:rPr>
        <w:t xml:space="preserve">C, D) </w:t>
      </w:r>
      <w:r w:rsidRPr="003E72F8">
        <w:t>Immunofluorescence (IF) analysis of endogenous TDP-43 and FUS subcellular localization in damaged (NCS) or undamaged</w:t>
      </w:r>
      <w:r w:rsidRPr="003E72F8">
        <w:rPr>
          <w:b/>
          <w:bCs/>
        </w:rPr>
        <w:t xml:space="preserve"> </w:t>
      </w:r>
      <w:r w:rsidRPr="003E72F8">
        <w:t xml:space="preserve">HeLa cells transfected with plasmids expressing wild-type or mutant TDP-43 or FUS; cells transfected with EV were used as a control; nuclei were counter-stained with DAPI; scale bar = 10 µm. </w:t>
      </w:r>
      <w:r w:rsidRPr="003E72F8">
        <w:rPr>
          <w:b/>
          <w:bCs/>
        </w:rPr>
        <w:t>E, F)</w:t>
      </w:r>
      <w:r w:rsidRPr="003E72F8">
        <w:t xml:space="preserve"> Histograms showing the percentage of HeLa cells harboring wild-type or mutant TDP-43 of FUS CIs. Values are the means </w:t>
      </w:r>
      <w:r w:rsidRPr="003E72F8">
        <w:sym w:font="Symbol" w:char="F0B1"/>
      </w:r>
      <w:r w:rsidRPr="003E72F8">
        <w:t xml:space="preserve"> SEM of three independent experiments. </w:t>
      </w:r>
      <w:r w:rsidRPr="003E72F8">
        <w:rPr>
          <w:b/>
          <w:bCs/>
        </w:rPr>
        <w:t xml:space="preserve">G) </w:t>
      </w:r>
      <w:r w:rsidRPr="003E72F8">
        <w:t>Analysis by IF of endogenous TDP-43 and FUS (orange) co-localizing with stress granules (SGs), labelled by TIA-1 or G3BP1 staining (red), in cells expressing wild-type, mutant TDP-43, FUS</w:t>
      </w:r>
      <w:r w:rsidRPr="003E72F8">
        <w:rPr>
          <w:vertAlign w:val="superscript"/>
        </w:rPr>
        <w:t>P525L</w:t>
      </w:r>
      <w:r w:rsidRPr="003E72F8">
        <w:t xml:space="preserve">, or transfected with EV as a control; nuclei were counter-stained with DAPI; arrowheads mark cells with CIs; scale bar = 20 µm. </w:t>
      </w:r>
      <w:r w:rsidRPr="003E72F8">
        <w:rPr>
          <w:b/>
          <w:bCs/>
        </w:rPr>
        <w:t xml:space="preserve">H) </w:t>
      </w:r>
      <w:r w:rsidRPr="003E72F8">
        <w:t xml:space="preserve">The histograms show the Mander’s Overlap Coefficient (MOC) between TDP-43 or FUS signals and those of the SG markers TIA-1 and G3BP1. Values are the means </w:t>
      </w:r>
      <w:r w:rsidRPr="003E72F8">
        <w:sym w:font="Symbol" w:char="F0B1"/>
      </w:r>
      <w:r w:rsidRPr="003E72F8">
        <w:t xml:space="preserve"> SEM of at least two independent experiments.</w:t>
      </w:r>
    </w:p>
    <w:p w14:paraId="17651ADC" w14:textId="77777777" w:rsidR="00A11EA8" w:rsidRDefault="00A11EA8" w:rsidP="00A11EA8">
      <w:pPr>
        <w:spacing w:after="0" w:line="360" w:lineRule="auto"/>
        <w:jc w:val="both"/>
      </w:pPr>
    </w:p>
    <w:p w14:paraId="47A4FA35" w14:textId="77777777" w:rsidR="00A11EA8" w:rsidRPr="003E72F8" w:rsidRDefault="00A11EA8" w:rsidP="00A11EA8">
      <w:pPr>
        <w:spacing w:after="0" w:line="360" w:lineRule="auto"/>
        <w:jc w:val="both"/>
      </w:pPr>
      <w:r w:rsidRPr="003E72F8">
        <w:rPr>
          <w:b/>
          <w:bCs/>
        </w:rPr>
        <w:t>Figure S2 (related to Figure 2). Cells with TDP-43 and FUS</w:t>
      </w:r>
      <w:r w:rsidRPr="003E72F8">
        <w:rPr>
          <w:b/>
          <w:bCs/>
          <w:vertAlign w:val="superscript"/>
        </w:rPr>
        <w:t>P525L</w:t>
      </w:r>
      <w:r w:rsidRPr="003E72F8">
        <w:rPr>
          <w:b/>
          <w:bCs/>
        </w:rPr>
        <w:t xml:space="preserve"> CIs arrest preferentially in G1. A) </w:t>
      </w:r>
      <w:r w:rsidRPr="003E72F8">
        <w:t>Analysis by immunoblot of ATM and ATR activation (pATM</w:t>
      </w:r>
      <w:r w:rsidRPr="003E72F8">
        <w:rPr>
          <w:vertAlign w:val="superscript"/>
        </w:rPr>
        <w:t>S1981</w:t>
      </w:r>
      <w:r w:rsidRPr="003E72F8">
        <w:t xml:space="preserve"> and pATR</w:t>
      </w:r>
      <w:r w:rsidRPr="003E72F8">
        <w:rPr>
          <w:vertAlign w:val="superscript"/>
        </w:rPr>
        <w:t>T1989</w:t>
      </w:r>
      <w:r w:rsidRPr="003E72F8">
        <w:t xml:space="preserve">, respectively) in damaged (+NCS) or undamaged (-NCS) HeLa cells treated with </w:t>
      </w:r>
      <w:proofErr w:type="spellStart"/>
      <w:r w:rsidRPr="003E72F8">
        <w:t>ATMi</w:t>
      </w:r>
      <w:proofErr w:type="spellEnd"/>
      <w:r w:rsidRPr="003E72F8">
        <w:t xml:space="preserve"> or </w:t>
      </w:r>
      <w:proofErr w:type="spellStart"/>
      <w:r w:rsidRPr="003E72F8">
        <w:t>ATRi</w:t>
      </w:r>
      <w:proofErr w:type="spellEnd"/>
      <w:r w:rsidRPr="003E72F8">
        <w:t xml:space="preserve">; cells treated with DMSO only (-) were used as a control. </w:t>
      </w:r>
      <w:r w:rsidRPr="003E72F8">
        <w:rPr>
          <w:b/>
          <w:bCs/>
        </w:rPr>
        <w:t xml:space="preserve">B) </w:t>
      </w:r>
      <w:r w:rsidRPr="003E72F8">
        <w:t>Representative images of pCHK2 signals (red) in damaged (NCS) or undamaged HeLa cells transfected with plasmids encoding for TDP-43 or FUS</w:t>
      </w:r>
      <w:r w:rsidRPr="003E72F8">
        <w:rPr>
          <w:vertAlign w:val="superscript"/>
        </w:rPr>
        <w:t>P525L</w:t>
      </w:r>
      <w:r w:rsidRPr="003E72F8">
        <w:t xml:space="preserve">; endogenous TDP-43 and FUS are labelled in orange; nuclei were counter-stained with DAPI; arrowheads mark cells with CIs; scale bar = 10 µm. </w:t>
      </w:r>
      <w:r w:rsidRPr="003E72F8">
        <w:rPr>
          <w:b/>
          <w:bCs/>
        </w:rPr>
        <w:t xml:space="preserve">C) </w:t>
      </w:r>
      <w:r w:rsidRPr="003E72F8">
        <w:t>Quantification of pCHK2 signals in cells with or without cytoplasmic inclusions (</w:t>
      </w:r>
      <w:r w:rsidRPr="003E72F8">
        <w:sym w:font="Symbol" w:char="F0B1"/>
      </w:r>
      <w:r w:rsidRPr="003E72F8">
        <w:t xml:space="preserve"> CI) determined in B. The red dots of the super-plot represent the mean values of each biological replicate; red bars indicate the averages </w:t>
      </w:r>
      <w:r w:rsidRPr="003E72F8">
        <w:sym w:font="Symbol" w:char="F0B1"/>
      </w:r>
      <w:r w:rsidRPr="003E72F8">
        <w:t xml:space="preserve"> SEM of three independent experiments. </w:t>
      </w:r>
      <w:r w:rsidRPr="003E72F8">
        <w:rPr>
          <w:b/>
          <w:bCs/>
        </w:rPr>
        <w:t xml:space="preserve">D) </w:t>
      </w:r>
      <w:r w:rsidRPr="003E72F8">
        <w:t xml:space="preserve">Immunofluorescence (IF) images of </w:t>
      </w:r>
      <w:proofErr w:type="spellStart"/>
      <w:r w:rsidRPr="003E72F8">
        <w:t>BrdU</w:t>
      </w:r>
      <w:proofErr w:type="spellEnd"/>
      <w:r w:rsidRPr="003E72F8">
        <w:t xml:space="preserve"> incorporation assay in HeLa cells transfected with plasmids expressing TDP-43, FUS or FUS</w:t>
      </w:r>
      <w:r w:rsidRPr="003E72F8">
        <w:rPr>
          <w:vertAlign w:val="superscript"/>
        </w:rPr>
        <w:t>P525L</w:t>
      </w:r>
      <w:r w:rsidRPr="003E72F8">
        <w:t xml:space="preserve">; cells transfected with an empty vector (EV) </w:t>
      </w:r>
      <w:r w:rsidRPr="003E72F8">
        <w:lastRenderedPageBreak/>
        <w:t xml:space="preserve">were used as a control; endogenous TDP-43 and FUS are shown in green; nuclei were counter-stained with DAPI; arrowheads mark cells with CIs; scale bar = 10 µm. </w:t>
      </w:r>
      <w:r w:rsidRPr="003E72F8">
        <w:rPr>
          <w:b/>
          <w:bCs/>
        </w:rPr>
        <w:t xml:space="preserve">E) </w:t>
      </w:r>
      <w:r w:rsidRPr="003E72F8">
        <w:t xml:space="preserve">Histograms showing the percentage of </w:t>
      </w:r>
      <w:proofErr w:type="spellStart"/>
      <w:r w:rsidRPr="003E72F8">
        <w:t>BrdU</w:t>
      </w:r>
      <w:proofErr w:type="spellEnd"/>
      <w:r w:rsidRPr="003E72F8">
        <w:t>-positive cells with or without cytoplasmic inclusions (</w:t>
      </w:r>
      <w:r w:rsidRPr="003E72F8">
        <w:sym w:font="Symbol" w:char="F0B1"/>
      </w:r>
      <w:r w:rsidRPr="003E72F8">
        <w:t xml:space="preserve"> CI) determined in D; values are the means </w:t>
      </w:r>
      <w:r w:rsidRPr="003E72F8">
        <w:sym w:font="Symbol" w:char="F0B1"/>
      </w:r>
      <w:r w:rsidRPr="003E72F8">
        <w:t xml:space="preserve"> SEM of three independent experiments. </w:t>
      </w:r>
      <w:r w:rsidRPr="003E72F8">
        <w:rPr>
          <w:b/>
          <w:bCs/>
        </w:rPr>
        <w:t xml:space="preserve">F) </w:t>
      </w:r>
      <w:r w:rsidRPr="003E72F8">
        <w:t>The histograms show the percentage of cells, containing or not cytoplasmic inclusions (</w:t>
      </w:r>
      <w:r w:rsidRPr="003E72F8">
        <w:sym w:font="Symbol" w:char="F0B1"/>
      </w:r>
      <w:r w:rsidRPr="003E72F8">
        <w:t xml:space="preserve"> CI), that express Cyclin A (</w:t>
      </w:r>
      <w:proofErr w:type="spellStart"/>
      <w:r w:rsidRPr="003E72F8">
        <w:t>CycA</w:t>
      </w:r>
      <w:proofErr w:type="spellEnd"/>
      <w:r w:rsidRPr="003E72F8">
        <w:t xml:space="preserve">+); values are the means </w:t>
      </w:r>
      <w:r w:rsidRPr="003E72F8">
        <w:sym w:font="Symbol" w:char="F0B1"/>
      </w:r>
      <w:r w:rsidRPr="003E72F8">
        <w:t xml:space="preserve"> SEM of three independent experiments. </w:t>
      </w:r>
      <w:r w:rsidRPr="003E72F8">
        <w:rPr>
          <w:b/>
          <w:bCs/>
        </w:rPr>
        <w:t xml:space="preserve">G) </w:t>
      </w:r>
      <w:r w:rsidRPr="003E72F8">
        <w:t>Representative images of cell cycle profiles of FUCCI-expressing HeLa cells transfected with plasmids encoding for TDP-43, FUS or FUS</w:t>
      </w:r>
      <w:r w:rsidRPr="003E72F8">
        <w:rPr>
          <w:vertAlign w:val="superscript"/>
        </w:rPr>
        <w:t>P525L</w:t>
      </w:r>
      <w:r w:rsidRPr="003E72F8">
        <w:t xml:space="preserve">; samples transfected with EV are also examined. Cells in G1 (i.e., expressing CDT1) are shown in orange, while those in S/G2/M (i.e., expressing Geminin) are labelled in green; endogenous TDP-43 and FUS are also shown (red); nuclei are counter-stained with DAPI (blue); arrowheads mark cells with CIs; scale bar = 20 µm. </w:t>
      </w:r>
      <w:r w:rsidRPr="003E72F8">
        <w:rPr>
          <w:b/>
          <w:bCs/>
        </w:rPr>
        <w:t xml:space="preserve">H) </w:t>
      </w:r>
      <w:r w:rsidRPr="003E72F8">
        <w:t xml:space="preserve">Histograms showing the percentage of HeLa cells, with or without CIs, in G1 or in S/G2/M phases, as determined in G. Values are the means </w:t>
      </w:r>
      <w:r w:rsidRPr="003E72F8">
        <w:sym w:font="Symbol" w:char="F0B1"/>
      </w:r>
      <w:r w:rsidRPr="003E72F8">
        <w:t xml:space="preserve"> SEM of three independent experiments.</w:t>
      </w:r>
    </w:p>
    <w:p w14:paraId="1F1F8E7C" w14:textId="77777777" w:rsidR="00A11EA8" w:rsidRPr="003E72F8" w:rsidRDefault="00A11EA8" w:rsidP="00A11EA8">
      <w:pPr>
        <w:spacing w:after="0" w:line="360" w:lineRule="auto"/>
        <w:jc w:val="both"/>
      </w:pPr>
    </w:p>
    <w:p w14:paraId="01C86494" w14:textId="77777777" w:rsidR="00A11EA8" w:rsidRPr="003E72F8" w:rsidRDefault="00A11EA8" w:rsidP="00A11EA8">
      <w:pPr>
        <w:spacing w:after="0" w:line="360" w:lineRule="auto"/>
        <w:jc w:val="both"/>
      </w:pPr>
      <w:r w:rsidRPr="003E72F8">
        <w:rPr>
          <w:b/>
          <w:bCs/>
        </w:rPr>
        <w:t xml:space="preserve">Figure S3 (related to Figure 3). A) </w:t>
      </w:r>
      <w:r w:rsidRPr="003E72F8">
        <w:t>Quantification of 53BP1 intensity in damaged (NCS +) and undamaged HeLa cells with or without cytoplasmic inclusions (</w:t>
      </w:r>
      <w:r w:rsidRPr="003E72F8">
        <w:sym w:font="Symbol" w:char="F0B1"/>
      </w:r>
      <w:r w:rsidRPr="003E72F8">
        <w:t xml:space="preserve"> CI) determined in Figure 3A. The red dots of the super-plot represent the mean values of each biological replicate; red bars indicate the averages </w:t>
      </w:r>
      <w:r w:rsidRPr="003E72F8">
        <w:sym w:font="Symbol" w:char="F0B1"/>
      </w:r>
      <w:r w:rsidRPr="003E72F8">
        <w:t xml:space="preserve"> SEM of three independent experiments. </w:t>
      </w:r>
      <w:r w:rsidRPr="003E72F8">
        <w:rPr>
          <w:b/>
          <w:bCs/>
        </w:rPr>
        <w:t xml:space="preserve">B) </w:t>
      </w:r>
      <w:r w:rsidRPr="003E72F8">
        <w:t>Immunofluorescence (IF) analysis of MDC1 recruitment in damaged (NCS) or undamaged HeLa cells transfected with plasmids encoding for TDP-43, FUS or FUS</w:t>
      </w:r>
      <w:r w:rsidRPr="003E72F8">
        <w:rPr>
          <w:vertAlign w:val="superscript"/>
        </w:rPr>
        <w:t>P525L</w:t>
      </w:r>
      <w:r w:rsidRPr="003E72F8">
        <w:t xml:space="preserve">; cells transfected with an empty vector (EV) were used as a control; endogenous TDP-43 and FUS are labelled in orange; nuclei were counter-stained with DAPI; arrowheads mark cells with CIs; scale bar = 10 µm. </w:t>
      </w:r>
      <w:r w:rsidRPr="003E72F8">
        <w:rPr>
          <w:b/>
          <w:bCs/>
        </w:rPr>
        <w:t xml:space="preserve">C) </w:t>
      </w:r>
      <w:r w:rsidRPr="003E72F8">
        <w:t>Quantification of MDC1 foci in cells with or without cytoplasmic inclusions (</w:t>
      </w:r>
      <w:r w:rsidRPr="003E72F8">
        <w:sym w:font="Symbol" w:char="F0B1"/>
      </w:r>
      <w:r w:rsidRPr="003E72F8">
        <w:t xml:space="preserve"> CI) determined in B. The red dots of the super-plots represent the mean values of each biological replicate; red bars indicate the averages </w:t>
      </w:r>
      <w:r w:rsidRPr="003E72F8">
        <w:sym w:font="Symbol" w:char="F0B1"/>
      </w:r>
      <w:r w:rsidRPr="003E72F8">
        <w:t xml:space="preserve"> SEM of three independent experiments. </w:t>
      </w:r>
      <w:r w:rsidRPr="003E72F8">
        <w:rPr>
          <w:b/>
          <w:bCs/>
        </w:rPr>
        <w:t xml:space="preserve">D) </w:t>
      </w:r>
      <w:r w:rsidRPr="003E72F8">
        <w:t xml:space="preserve">Analysis by IF of </w:t>
      </w:r>
      <w:r w:rsidRPr="003E72F8">
        <w:rPr>
          <w:rFonts w:ascii="Cambria Math" w:hAnsi="Cambria Math" w:cs="Cambria Math"/>
        </w:rPr>
        <w:t>γ</w:t>
      </w:r>
      <w:r w:rsidRPr="003E72F8">
        <w:t>H2AX (magenta) and 53BP1 (green) signals in damaged or undamaged (</w:t>
      </w:r>
      <w:r w:rsidRPr="003E72F8">
        <w:sym w:font="Symbol" w:char="F0B1"/>
      </w:r>
      <w:r w:rsidRPr="003E72F8">
        <w:t xml:space="preserve">NCS) HeLa cells treated or not with sodium </w:t>
      </w:r>
      <w:proofErr w:type="spellStart"/>
      <w:r w:rsidRPr="003E72F8">
        <w:t>arsenite</w:t>
      </w:r>
      <w:proofErr w:type="spellEnd"/>
      <w:r w:rsidRPr="003E72F8">
        <w:t xml:space="preserve"> (</w:t>
      </w:r>
      <w:r w:rsidRPr="003E72F8">
        <w:sym w:font="Symbol" w:char="F0B1"/>
      </w:r>
      <w:r w:rsidRPr="003E72F8">
        <w:t>NaAsO</w:t>
      </w:r>
      <w:r w:rsidRPr="003E72F8">
        <w:rPr>
          <w:vertAlign w:val="subscript"/>
        </w:rPr>
        <w:t>2</w:t>
      </w:r>
      <w:r w:rsidRPr="003E72F8">
        <w:t xml:space="preserve">); cells were also stained for the SG marker TIA-1 (red); nuclei were counter-stained with DAPI (blue). </w:t>
      </w:r>
      <w:r w:rsidRPr="003E72F8">
        <w:rPr>
          <w:b/>
          <w:bCs/>
        </w:rPr>
        <w:t xml:space="preserve">E) </w:t>
      </w:r>
      <w:r w:rsidRPr="003E72F8">
        <w:t xml:space="preserve">Quantification of </w:t>
      </w:r>
      <w:r w:rsidRPr="003E72F8">
        <w:rPr>
          <w:rFonts w:ascii="Cambria Math" w:hAnsi="Cambria Math" w:cs="Cambria Math"/>
        </w:rPr>
        <w:t>γ</w:t>
      </w:r>
      <w:r w:rsidRPr="003E72F8">
        <w:t xml:space="preserve">H2AX and 53BP1 foci in HeLa cells treated as in D. The red dots of the super-plot represent the mean values of each biological replicate; red bars indicate the averages </w:t>
      </w:r>
      <w:r w:rsidRPr="003E72F8">
        <w:sym w:font="Symbol" w:char="F0B1"/>
      </w:r>
      <w:r w:rsidRPr="003E72F8">
        <w:t xml:space="preserve"> SEM of three independent experiments.</w:t>
      </w:r>
    </w:p>
    <w:p w14:paraId="7FC7420D" w14:textId="77777777" w:rsidR="00A11EA8" w:rsidRPr="003E72F8" w:rsidRDefault="00A11EA8" w:rsidP="00A11EA8">
      <w:pPr>
        <w:spacing w:after="0" w:line="360" w:lineRule="auto"/>
        <w:jc w:val="both"/>
        <w:rPr>
          <w:b/>
          <w:bCs/>
        </w:rPr>
      </w:pPr>
    </w:p>
    <w:p w14:paraId="2751D6D6" w14:textId="77777777" w:rsidR="00A11EA8" w:rsidRPr="003E72F8" w:rsidRDefault="00A11EA8" w:rsidP="00A11EA8">
      <w:pPr>
        <w:spacing w:after="0" w:line="360" w:lineRule="auto"/>
        <w:jc w:val="both"/>
      </w:pPr>
      <w:r w:rsidRPr="003E72F8">
        <w:rPr>
          <w:b/>
          <w:bCs/>
        </w:rPr>
        <w:lastRenderedPageBreak/>
        <w:t xml:space="preserve">Figure S4 (related to Figure 4). A) </w:t>
      </w:r>
      <w:r w:rsidRPr="003E72F8">
        <w:t>Representative images of HeLa cells expressing TDP-43 or FUS</w:t>
      </w:r>
      <w:r w:rsidRPr="003E72F8">
        <w:rPr>
          <w:vertAlign w:val="superscript"/>
        </w:rPr>
        <w:t>P525L</w:t>
      </w:r>
      <w:r w:rsidRPr="003E72F8">
        <w:t xml:space="preserve">, treated with </w:t>
      </w:r>
      <w:proofErr w:type="spellStart"/>
      <w:r w:rsidRPr="003E72F8">
        <w:t>ATMi</w:t>
      </w:r>
      <w:proofErr w:type="spellEnd"/>
      <w:r w:rsidRPr="003E72F8">
        <w:t xml:space="preserve"> or with the vehicle only (DMSO) and pulse-labelled with EU; endogenous TDP-43 and FUS are labelled in orange; nuclear DNA was visualized using Hoechst dye; arrowheads mark cells with CIs. </w:t>
      </w:r>
      <w:r w:rsidRPr="003E72F8">
        <w:rPr>
          <w:b/>
          <w:bCs/>
        </w:rPr>
        <w:t xml:space="preserve">B) </w:t>
      </w:r>
      <w:r w:rsidRPr="003E72F8">
        <w:t>Quantification of EU signals in cells with or without cytoplasmic inclusions (</w:t>
      </w:r>
      <w:r w:rsidRPr="003E72F8">
        <w:sym w:font="Symbol" w:char="F0B1"/>
      </w:r>
      <w:r w:rsidRPr="003E72F8">
        <w:t xml:space="preserve"> CI) as determined in A. The red dots of the super-plots represent the mean values of each biological replicate; red bars indicate the averages </w:t>
      </w:r>
      <w:r w:rsidRPr="003E72F8">
        <w:sym w:font="Symbol" w:char="F0B1"/>
      </w:r>
      <w:r w:rsidRPr="003E72F8">
        <w:t xml:space="preserve"> SEM of three independent experiments. </w:t>
      </w:r>
      <w:r w:rsidRPr="003E72F8">
        <w:rPr>
          <w:b/>
          <w:bCs/>
        </w:rPr>
        <w:t xml:space="preserve">C) </w:t>
      </w:r>
      <w:r w:rsidRPr="003E72F8">
        <w:t>Scheme depicting the Bimolecular fluorescence complementation (</w:t>
      </w:r>
      <w:proofErr w:type="spellStart"/>
      <w:r w:rsidRPr="003E72F8">
        <w:t>BiFC</w:t>
      </w:r>
      <w:proofErr w:type="spellEnd"/>
      <w:r w:rsidRPr="003E72F8">
        <w:t xml:space="preserve">) system used. </w:t>
      </w:r>
      <w:r w:rsidRPr="003E72F8">
        <w:rPr>
          <w:b/>
          <w:bCs/>
        </w:rPr>
        <w:t xml:space="preserve">D) </w:t>
      </w:r>
      <w:r w:rsidRPr="003E72F8">
        <w:t>Representative images of DICER protein levels (red) in HeLa cells expressing TDP-43 or FUS</w:t>
      </w:r>
      <w:r w:rsidRPr="003E72F8">
        <w:rPr>
          <w:vertAlign w:val="superscript"/>
        </w:rPr>
        <w:t>P525L</w:t>
      </w:r>
      <w:r w:rsidRPr="003E72F8">
        <w:t xml:space="preserve">; endogenous TDP-43 and FUS are shown in orange; nuclei were counter-stained with DAPI; arrowheads mark cells with CIs; scale bar = 20 µm. </w:t>
      </w:r>
      <w:r w:rsidRPr="003E72F8">
        <w:rPr>
          <w:b/>
          <w:bCs/>
        </w:rPr>
        <w:t xml:space="preserve">E) </w:t>
      </w:r>
      <w:r w:rsidRPr="003E72F8">
        <w:t>Quantification of DICER signals in cells with or without cytoplasmic inclusions (</w:t>
      </w:r>
      <w:r w:rsidRPr="003E72F8">
        <w:sym w:font="Symbol" w:char="F0B1"/>
      </w:r>
      <w:r w:rsidRPr="003E72F8">
        <w:t xml:space="preserve"> CI) determined in D. The red dots of the super-plot represent the mean values of each biological replicate; red bars indicate the averages </w:t>
      </w:r>
      <w:r w:rsidRPr="003E72F8">
        <w:sym w:font="Symbol" w:char="F0B1"/>
      </w:r>
      <w:r w:rsidRPr="003E72F8">
        <w:t xml:space="preserve"> SEM of three independent experiments.</w:t>
      </w:r>
    </w:p>
    <w:p w14:paraId="5B6DB405" w14:textId="77777777" w:rsidR="00A11EA8" w:rsidRDefault="00A11EA8" w:rsidP="00A11EA8">
      <w:pPr>
        <w:spacing w:after="0" w:line="360" w:lineRule="auto"/>
        <w:jc w:val="both"/>
        <w:rPr>
          <w:b/>
          <w:bCs/>
        </w:rPr>
      </w:pPr>
    </w:p>
    <w:p w14:paraId="3D04A8B3" w14:textId="0C84BDB0" w:rsidR="00A11EA8" w:rsidRPr="003E72F8" w:rsidRDefault="00A11EA8" w:rsidP="00A11EA8">
      <w:pPr>
        <w:spacing w:after="0" w:line="360" w:lineRule="auto"/>
        <w:jc w:val="both"/>
      </w:pPr>
      <w:r w:rsidRPr="003E72F8">
        <w:rPr>
          <w:b/>
          <w:bCs/>
        </w:rPr>
        <w:t xml:space="preserve">Figure S5 (related to Figure 5). A) </w:t>
      </w:r>
      <w:r w:rsidRPr="003E72F8">
        <w:t xml:space="preserve">Representative images of </w:t>
      </w:r>
      <w:proofErr w:type="spellStart"/>
      <w:r w:rsidRPr="003E72F8">
        <w:t>myc</w:t>
      </w:r>
      <w:proofErr w:type="spellEnd"/>
      <w:r w:rsidRPr="003E72F8">
        <w:t xml:space="preserve">-tagged TDP-43 (green) co-localizing with TIA-1 (red) in SH-SY5Y cells transfected with the plasmid encoding for TDP-43; nuclei are counter-stained with DAPI (blue); scale bar = 10 µm. </w:t>
      </w:r>
      <w:r w:rsidRPr="003E72F8">
        <w:rPr>
          <w:b/>
          <w:bCs/>
        </w:rPr>
        <w:t xml:space="preserve">B) </w:t>
      </w:r>
      <w:r w:rsidRPr="003E72F8">
        <w:t xml:space="preserve">Analysis by immunofluorescence (IF) of </w:t>
      </w:r>
      <w:r w:rsidRPr="003E72F8">
        <w:rPr>
          <w:rFonts w:ascii="Cambria Math" w:hAnsi="Cambria Math" w:cs="Cambria Math"/>
        </w:rPr>
        <w:t>γ</w:t>
      </w:r>
      <w:r w:rsidRPr="003E72F8">
        <w:t xml:space="preserve">H2AX (magenta) and 53BP1 (green) signals in damaged (NCS) or undamaged SH-SY5Y cells expressing TDP-43; cells transfected with the empty vector (EV) are also examined; </w:t>
      </w:r>
      <w:proofErr w:type="spellStart"/>
      <w:r w:rsidRPr="003E72F8">
        <w:t>myc</w:t>
      </w:r>
      <w:proofErr w:type="spellEnd"/>
      <w:r w:rsidRPr="003E72F8">
        <w:t xml:space="preserve">-tagged TDP-43 is shown in red; nuclei are counter-stained with DAPI (blue); arrowheads mark cells with CIs; scale bar = 10 µm. </w:t>
      </w:r>
      <w:r w:rsidRPr="003E72F8">
        <w:rPr>
          <w:b/>
          <w:bCs/>
        </w:rPr>
        <w:t xml:space="preserve">C) </w:t>
      </w:r>
      <w:r w:rsidRPr="003E72F8">
        <w:t xml:space="preserve">Quantification of </w:t>
      </w:r>
      <w:r w:rsidRPr="003E72F8">
        <w:rPr>
          <w:rFonts w:ascii="Cambria Math" w:hAnsi="Cambria Math" w:cs="Cambria Math"/>
        </w:rPr>
        <w:t>γ</w:t>
      </w:r>
      <w:r w:rsidRPr="003E72F8">
        <w:t>H2AX intensity and 53BP1 foci in SH-SY5Y cells with or without cytoplasmic inclusions (</w:t>
      </w:r>
      <w:r w:rsidRPr="003E72F8">
        <w:sym w:font="Symbol" w:char="F0B1"/>
      </w:r>
      <w:r w:rsidRPr="003E72F8">
        <w:t xml:space="preserve"> CI) determined in B. The red dots of the super-plot represent the mean values of each biological replicate; red bars indicate the averages </w:t>
      </w:r>
      <w:r w:rsidRPr="003E72F8">
        <w:sym w:font="Symbol" w:char="F0B1"/>
      </w:r>
      <w:r w:rsidRPr="003E72F8">
        <w:t xml:space="preserve"> SEM of three independent experiments. </w:t>
      </w:r>
      <w:r w:rsidRPr="003E72F8">
        <w:rPr>
          <w:b/>
          <w:bCs/>
        </w:rPr>
        <w:t xml:space="preserve">D) </w:t>
      </w:r>
      <w:r w:rsidRPr="003E72F8">
        <w:t>IF images of TDP-43-expressing SH-SY5Y stained for Cyclin A (</w:t>
      </w:r>
      <w:proofErr w:type="spellStart"/>
      <w:r w:rsidRPr="003E72F8">
        <w:t>CycA</w:t>
      </w:r>
      <w:proofErr w:type="spellEnd"/>
      <w:r w:rsidRPr="003E72F8">
        <w:t xml:space="preserve">, red) and TIA-1 (magenta); </w:t>
      </w:r>
      <w:proofErr w:type="spellStart"/>
      <w:r w:rsidRPr="003E72F8">
        <w:t>myc</w:t>
      </w:r>
      <w:proofErr w:type="spellEnd"/>
      <w:r w:rsidRPr="003E72F8">
        <w:t xml:space="preserve">-tagged TDP-43 is labelled in green; nuclei are counter-stained with DAPI (blue); arrowheads mark cells with CIs; scale bar = 10 µm. </w:t>
      </w:r>
      <w:r w:rsidRPr="003E72F8">
        <w:rPr>
          <w:b/>
          <w:bCs/>
        </w:rPr>
        <w:t xml:space="preserve">E) </w:t>
      </w:r>
      <w:r w:rsidRPr="003E72F8">
        <w:t>Histograms showing the percentage of SH-SY5Y cells, containing or not cytoplasmic inclusions (</w:t>
      </w:r>
      <w:r w:rsidRPr="003E72F8">
        <w:sym w:font="Symbol" w:char="F0B1"/>
      </w:r>
      <w:r w:rsidRPr="003E72F8">
        <w:t xml:space="preserve"> CI), that express Cyclin A (</w:t>
      </w:r>
      <w:proofErr w:type="spellStart"/>
      <w:r w:rsidRPr="003E72F8">
        <w:t>CycA</w:t>
      </w:r>
      <w:proofErr w:type="spellEnd"/>
      <w:r w:rsidRPr="003E72F8">
        <w:t xml:space="preserve">+), determined in D; values are the means </w:t>
      </w:r>
      <w:r w:rsidRPr="003E72F8">
        <w:sym w:font="Symbol" w:char="F0B1"/>
      </w:r>
      <w:r w:rsidRPr="003E72F8">
        <w:t xml:space="preserve"> SEM of two independent experiments. </w:t>
      </w:r>
      <w:r w:rsidRPr="003E72F8">
        <w:rPr>
          <w:b/>
          <w:bCs/>
        </w:rPr>
        <w:t xml:space="preserve">F) </w:t>
      </w:r>
      <w:r w:rsidRPr="003E72F8">
        <w:t xml:space="preserve">Analysis by IF of p53 activation in HT-22 cells treated as in Figure 5A. Cells were stained for phospho-p53 (Ser 15) (p-p53, green) and for endogenous TDP-43/FUS (orange); nuclei were counter-stained with DAPI (blue); </w:t>
      </w:r>
      <w:r w:rsidRPr="003E72F8">
        <w:lastRenderedPageBreak/>
        <w:t xml:space="preserve">arrowheads mark cells with CIs; scale bar = 20 µm. </w:t>
      </w:r>
      <w:r w:rsidRPr="003E72F8">
        <w:rPr>
          <w:b/>
          <w:bCs/>
        </w:rPr>
        <w:t xml:space="preserve">G) </w:t>
      </w:r>
      <w:r w:rsidRPr="003E72F8">
        <w:t>Quantification of p-p53 intensity in HT-22 cells with or without cytoplasmic inclusions (</w:t>
      </w:r>
      <w:r w:rsidRPr="003E72F8">
        <w:sym w:font="Symbol" w:char="F0B1"/>
      </w:r>
      <w:r w:rsidRPr="003E72F8">
        <w:t xml:space="preserve"> CI) determined in F. The red dots of the super-plot represent the mean values of each biological replicate; red bars indicate the averages </w:t>
      </w:r>
      <w:r w:rsidRPr="003E72F8">
        <w:sym w:font="Symbol" w:char="F0B1"/>
      </w:r>
      <w:r w:rsidRPr="003E72F8">
        <w:t xml:space="preserve"> SEM of three independent experiments. </w:t>
      </w:r>
      <w:r w:rsidRPr="003E72F8">
        <w:rPr>
          <w:b/>
          <w:bCs/>
        </w:rPr>
        <w:t xml:space="preserve">H) </w:t>
      </w:r>
      <w:proofErr w:type="spellStart"/>
      <w:r w:rsidRPr="003E72F8">
        <w:t>hMNPs</w:t>
      </w:r>
      <w:proofErr w:type="spellEnd"/>
      <w:r w:rsidRPr="003E72F8">
        <w:t xml:space="preserve"> derived from </w:t>
      </w:r>
      <w:proofErr w:type="spellStart"/>
      <w:r w:rsidRPr="003E72F8">
        <w:t>sALS</w:t>
      </w:r>
      <w:proofErr w:type="spellEnd"/>
      <w:r w:rsidRPr="003E72F8">
        <w:t xml:space="preserve"> or healthy individuals (CTRL) were stained for OLIG2 (green) and PAX6 (red) markers; nuclei were counter-stained with DAPI; scale bar = 10 µm. </w:t>
      </w:r>
      <w:r w:rsidRPr="003E72F8">
        <w:rPr>
          <w:b/>
          <w:bCs/>
        </w:rPr>
        <w:t xml:space="preserve">I) </w:t>
      </w:r>
      <w:r w:rsidRPr="003E72F8">
        <w:t xml:space="preserve">Representative images of TUBB3-GFP-expressing </w:t>
      </w:r>
      <w:proofErr w:type="spellStart"/>
      <w:r w:rsidRPr="003E72F8">
        <w:t>mMNs</w:t>
      </w:r>
      <w:proofErr w:type="spellEnd"/>
      <w:r w:rsidRPr="003E72F8">
        <w:t xml:space="preserve"> carrying wild-type or mutant </w:t>
      </w:r>
      <w:proofErr w:type="spellStart"/>
      <w:r w:rsidRPr="003E72F8">
        <w:t>Fus</w:t>
      </w:r>
      <w:proofErr w:type="spellEnd"/>
      <w:r w:rsidRPr="003E72F8">
        <w:t xml:space="preserve"> (labelled in red); nuclei were counter-stained with DAPI; scale bar = 100 µm.</w:t>
      </w:r>
    </w:p>
    <w:p w14:paraId="76C8B2EA" w14:textId="77777777" w:rsidR="00A11EA8" w:rsidRPr="003E72F8" w:rsidRDefault="00A11EA8" w:rsidP="00A11EA8">
      <w:pPr>
        <w:spacing w:after="0" w:line="360" w:lineRule="auto"/>
        <w:jc w:val="both"/>
      </w:pPr>
    </w:p>
    <w:p w14:paraId="34EA6031" w14:textId="77777777" w:rsidR="00A11EA8" w:rsidRPr="004C291C" w:rsidRDefault="00A11EA8" w:rsidP="00A11EA8">
      <w:pPr>
        <w:spacing w:after="0" w:line="360" w:lineRule="auto"/>
        <w:jc w:val="both"/>
        <w:rPr>
          <w:rFonts w:eastAsia="Times New Roman" w:cs="Times New Roman"/>
          <w:szCs w:val="24"/>
        </w:rPr>
      </w:pPr>
      <w:r w:rsidRPr="003E72F8">
        <w:rPr>
          <w:b/>
          <w:bCs/>
        </w:rPr>
        <w:t xml:space="preserve">Figure S6 (related to Figure 7). A) </w:t>
      </w:r>
      <w:r w:rsidRPr="003E72F8">
        <w:t>Immunofluorescence analysis of cell proliferation in eye imaginal discs of Drosophila larvae expressing or not hTDP-43 through staining for the mitotic marker phospho-H3 (Ser 10) (pH3</w:t>
      </w:r>
      <w:r w:rsidRPr="003E72F8">
        <w:rPr>
          <w:vertAlign w:val="superscript"/>
        </w:rPr>
        <w:t>S10</w:t>
      </w:r>
      <w:r w:rsidRPr="003E72F8">
        <w:t xml:space="preserve">). </w:t>
      </w:r>
      <w:r w:rsidRPr="003E72F8">
        <w:rPr>
          <w:b/>
          <w:bCs/>
        </w:rPr>
        <w:t xml:space="preserve">B) </w:t>
      </w:r>
      <w:r w:rsidRPr="003E72F8">
        <w:t>Quantification of the number of mitotic cells (pH3</w:t>
      </w:r>
      <w:r w:rsidRPr="003E72F8">
        <w:rPr>
          <w:vertAlign w:val="superscript"/>
        </w:rPr>
        <w:t>S10</w:t>
      </w:r>
      <w:r w:rsidRPr="003E72F8">
        <w:t xml:space="preserve">-positive) in each eye imaginal disc as determined in A. Values are the means </w:t>
      </w:r>
      <w:r w:rsidRPr="003E72F8">
        <w:sym w:font="Symbol" w:char="F0B1"/>
      </w:r>
      <w:r w:rsidRPr="003E72F8">
        <w:t xml:space="preserve"> SEM; five discs were analyzed for each genotype.</w:t>
      </w:r>
    </w:p>
    <w:p w14:paraId="09AB8C4A" w14:textId="77777777" w:rsidR="00A11EA8" w:rsidRPr="003E72F8" w:rsidRDefault="00A11EA8" w:rsidP="00A11EA8">
      <w:pPr>
        <w:spacing w:after="0" w:line="360" w:lineRule="auto"/>
        <w:jc w:val="both"/>
        <w:rPr>
          <w:b/>
          <w:bCs/>
        </w:rPr>
      </w:pPr>
    </w:p>
    <w:p w14:paraId="2E1DFBE5" w14:textId="77777777" w:rsidR="00A11EA8" w:rsidRPr="003E72F8" w:rsidRDefault="00A11EA8" w:rsidP="00A11EA8">
      <w:pPr>
        <w:spacing w:after="0" w:line="360" w:lineRule="auto"/>
        <w:jc w:val="both"/>
      </w:pPr>
    </w:p>
    <w:p w14:paraId="4F309ED2" w14:textId="77777777" w:rsidR="006B24F1" w:rsidRDefault="006B24F1"/>
    <w:sectPr w:rsidR="006B24F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EA8"/>
    <w:rsid w:val="00203B52"/>
    <w:rsid w:val="00350EA5"/>
    <w:rsid w:val="006B24F1"/>
    <w:rsid w:val="00A11EA8"/>
    <w:rsid w:val="00AD1674"/>
    <w:rsid w:val="00E92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48C0CDAB"/>
  <w15:chartTrackingRefBased/>
  <w15:docId w15:val="{247C8AEA-CBAA-EF4C-A723-EF9203469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11EA8"/>
    <w:pPr>
      <w:spacing w:after="160" w:line="259" w:lineRule="auto"/>
    </w:pPr>
    <w:rPr>
      <w:rFonts w:ascii="Helvetica" w:eastAsia="Calibri" w:hAnsi="Helvetica" w:cs="Calibri"/>
      <w:kern w:val="0"/>
      <w:szCs w:val="22"/>
      <w:lang w:val="en-US" w:eastAsia="en-GB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11EA8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it-IT"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11EA8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it-IT"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11EA8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it-IT"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11EA8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it-IT"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11EA8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it-IT"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11EA8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it-IT"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11EA8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it-IT"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11EA8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it-IT"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11EA8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it-IT"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11E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11E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11E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11EA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11EA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11EA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11EA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11EA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11EA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11E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IT"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A11E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11EA8"/>
    <w:pPr>
      <w:numPr>
        <w:ilvl w:val="1"/>
      </w:numPr>
      <w:spacing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it-IT"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1E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11EA8"/>
    <w:pPr>
      <w:spacing w:before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val="it-IT"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11EA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11EA8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:lang w:val="it-IT"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A11EA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11E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val="it-IT"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11EA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11E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1359</Words>
  <Characters>7751</Characters>
  <Application>Microsoft Office Word</Application>
  <DocSecurity>0</DocSecurity>
  <Lines>64</Lines>
  <Paragraphs>18</Paragraphs>
  <ScaleCrop>false</ScaleCrop>
  <Company/>
  <LinksUpToDate>false</LinksUpToDate>
  <CharactersWithSpaces>9092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Ubaldo Gioia</dc:creator>
  <cp:keywords/>
  <dc:description/>
  <cp:lastModifiedBy>Ubaldo Gioia</cp:lastModifiedBy>
  <cp:revision>1</cp:revision>
  <dcterms:created xsi:type="dcterms:W3CDTF">2025-05-07T09:30:00Z</dcterms:created>
  <dcterms:modified xsi:type="dcterms:W3CDTF">2025-05-07T09:32:00Z</dcterms:modified>
</cp:coreProperties>
</file>