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584E" w14:textId="77777777" w:rsidR="006370AE" w:rsidRPr="00474126" w:rsidRDefault="006370AE" w:rsidP="006370A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</w:rPr>
      </w:pPr>
    </w:p>
    <w:p w14:paraId="510C6C72" w14:textId="4267145F" w:rsidR="006370AE" w:rsidRDefault="008C406D" w:rsidP="008C40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/>
          <w:b/>
          <w:bCs/>
          <w:color w:val="000000"/>
        </w:rPr>
      </w:pPr>
      <w:r w:rsidRPr="008C406D">
        <w:rPr>
          <w:rFonts w:ascii="Arial" w:eastAsia="Arial" w:hAnsi="Arial" w:cs="Arial"/>
          <w:b/>
          <w:bCs/>
          <w:color w:val="000000"/>
        </w:rPr>
        <w:t>Supplementary Table S1. Antibodies used in this study.</w:t>
      </w:r>
    </w:p>
    <w:p w14:paraId="214C46EB" w14:textId="720305DE" w:rsidR="008C406D" w:rsidRPr="008C406D" w:rsidRDefault="008C406D" w:rsidP="008C40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 w:hint="eastAsia"/>
          <w:color w:val="000000"/>
        </w:rPr>
      </w:pPr>
      <w:r w:rsidRPr="008C406D">
        <w:rPr>
          <w:rFonts w:ascii="Arial" w:eastAsiaTheme="minorEastAsia" w:hAnsi="Arial" w:cs="Arial"/>
          <w:color w:val="000000"/>
        </w:rPr>
        <w:t>Antibodies used for Western blotting</w:t>
      </w:r>
      <w:r>
        <w:rPr>
          <w:rFonts w:ascii="Arial" w:eastAsiaTheme="minorEastAsia" w:hAnsi="Arial" w:cs="Arial" w:hint="eastAsia"/>
          <w:color w:val="000000"/>
        </w:rPr>
        <w:t xml:space="preserve"> </w:t>
      </w:r>
      <w:r w:rsidRPr="008C406D">
        <w:rPr>
          <w:rFonts w:ascii="Arial" w:eastAsiaTheme="minorEastAsia" w:hAnsi="Arial" w:cs="Arial"/>
          <w:color w:val="000000"/>
        </w:rPr>
        <w:t xml:space="preserve">and </w:t>
      </w:r>
      <w:r>
        <w:rPr>
          <w:rFonts w:ascii="Arial" w:eastAsiaTheme="minorEastAsia" w:hAnsi="Arial" w:cs="Arial" w:hint="eastAsia"/>
          <w:color w:val="000000"/>
        </w:rPr>
        <w:t>i</w:t>
      </w:r>
      <w:r w:rsidRPr="008C406D">
        <w:rPr>
          <w:rFonts w:ascii="Arial" w:eastAsiaTheme="minorEastAsia" w:hAnsi="Arial" w:cs="Arial"/>
          <w:color w:val="000000"/>
        </w:rPr>
        <w:t>mmunofluorescence staining</w:t>
      </w:r>
      <w:r w:rsidR="00155465">
        <w:rPr>
          <w:rFonts w:ascii="Arial" w:eastAsiaTheme="minorEastAsia" w:hAnsi="Arial" w:cs="Arial" w:hint="eastAsia"/>
          <w:color w:val="000000"/>
        </w:rPr>
        <w:t xml:space="preserve"> </w:t>
      </w:r>
      <w:r w:rsidR="00155465" w:rsidRPr="00155465">
        <w:rPr>
          <w:rFonts w:ascii="Arial" w:eastAsiaTheme="minorEastAsia" w:hAnsi="Arial" w:cs="Arial"/>
          <w:color w:val="000000"/>
        </w:rPr>
        <w:t xml:space="preserve">with RRID, supplier, </w:t>
      </w:r>
      <w:proofErr w:type="spellStart"/>
      <w:r w:rsidR="00155465" w:rsidRPr="00155465">
        <w:rPr>
          <w:rFonts w:ascii="Arial" w:eastAsiaTheme="minorEastAsia" w:hAnsi="Arial" w:cs="Arial"/>
          <w:color w:val="000000"/>
        </w:rPr>
        <w:t>catalog</w:t>
      </w:r>
      <w:proofErr w:type="spellEnd"/>
      <w:r w:rsidR="00155465" w:rsidRPr="00155465">
        <w:rPr>
          <w:rFonts w:ascii="Arial" w:eastAsiaTheme="minorEastAsia" w:hAnsi="Arial" w:cs="Arial"/>
          <w:color w:val="000000"/>
        </w:rPr>
        <w:t xml:space="preserve"> number, and clone number.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4"/>
        <w:gridCol w:w="2088"/>
        <w:gridCol w:w="1763"/>
        <w:gridCol w:w="1728"/>
        <w:gridCol w:w="1739"/>
      </w:tblGrid>
      <w:tr w:rsidR="006370AE" w14:paraId="4FAFA1D9" w14:textId="77777777" w:rsidTr="00C048A8">
        <w:tc>
          <w:tcPr>
            <w:tcW w:w="1744" w:type="dxa"/>
          </w:tcPr>
          <w:p w14:paraId="64A92F86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Name</w:t>
            </w:r>
          </w:p>
        </w:tc>
        <w:tc>
          <w:tcPr>
            <w:tcW w:w="2088" w:type="dxa"/>
          </w:tcPr>
          <w:p w14:paraId="499106EA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Citation</w:t>
            </w:r>
          </w:p>
        </w:tc>
        <w:tc>
          <w:tcPr>
            <w:tcW w:w="1763" w:type="dxa"/>
          </w:tcPr>
          <w:p w14:paraId="5BC313AD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Supplier</w:t>
            </w:r>
          </w:p>
        </w:tc>
        <w:tc>
          <w:tcPr>
            <w:tcW w:w="1728" w:type="dxa"/>
          </w:tcPr>
          <w:p w14:paraId="65D6B76D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Cat no.</w:t>
            </w:r>
          </w:p>
        </w:tc>
        <w:tc>
          <w:tcPr>
            <w:tcW w:w="1739" w:type="dxa"/>
          </w:tcPr>
          <w:p w14:paraId="7947B9CB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Clone no.</w:t>
            </w:r>
          </w:p>
        </w:tc>
      </w:tr>
      <w:tr w:rsidR="006370AE" w14:paraId="765D74BC" w14:textId="77777777" w:rsidTr="00C048A8">
        <w:tc>
          <w:tcPr>
            <w:tcW w:w="1744" w:type="dxa"/>
          </w:tcPr>
          <w:p w14:paraId="1FE0DA7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ANTI-FLAG M2 antibody (mouse monoclonal)</w:t>
            </w:r>
          </w:p>
        </w:tc>
        <w:tc>
          <w:tcPr>
            <w:tcW w:w="2088" w:type="dxa"/>
          </w:tcPr>
          <w:p w14:paraId="102A293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RRID:AB_259529</w:t>
            </w:r>
          </w:p>
        </w:tc>
        <w:tc>
          <w:tcPr>
            <w:tcW w:w="1763" w:type="dxa"/>
          </w:tcPr>
          <w:p w14:paraId="3C7C64A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Sigma-Aldrich</w:t>
            </w:r>
          </w:p>
        </w:tc>
        <w:tc>
          <w:tcPr>
            <w:tcW w:w="1728" w:type="dxa"/>
          </w:tcPr>
          <w:p w14:paraId="0B2EE2B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F3165</w:t>
            </w:r>
          </w:p>
        </w:tc>
        <w:tc>
          <w:tcPr>
            <w:tcW w:w="1739" w:type="dxa"/>
          </w:tcPr>
          <w:p w14:paraId="20BC643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M2</w:t>
            </w:r>
          </w:p>
        </w:tc>
      </w:tr>
      <w:tr w:rsidR="006370AE" w14:paraId="3F39A9C8" w14:textId="77777777" w:rsidTr="00C048A8">
        <w:tc>
          <w:tcPr>
            <w:tcW w:w="1744" w:type="dxa"/>
          </w:tcPr>
          <w:p w14:paraId="7A54399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Anti-TUBA4A (TUBA1) Antibody</w:t>
            </w:r>
          </w:p>
        </w:tc>
        <w:tc>
          <w:tcPr>
            <w:tcW w:w="2088" w:type="dxa"/>
          </w:tcPr>
          <w:p w14:paraId="0C3177D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RRID:AB_477579</w:t>
            </w:r>
          </w:p>
        </w:tc>
        <w:tc>
          <w:tcPr>
            <w:tcW w:w="1763" w:type="dxa"/>
          </w:tcPr>
          <w:p w14:paraId="60CE8EC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Sigma-Aldrich</w:t>
            </w:r>
          </w:p>
        </w:tc>
        <w:tc>
          <w:tcPr>
            <w:tcW w:w="1728" w:type="dxa"/>
          </w:tcPr>
          <w:p w14:paraId="6F4839D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T5168</w:t>
            </w:r>
          </w:p>
        </w:tc>
        <w:tc>
          <w:tcPr>
            <w:tcW w:w="1739" w:type="dxa"/>
          </w:tcPr>
          <w:p w14:paraId="40DED26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B-5-1-2</w:t>
            </w:r>
          </w:p>
        </w:tc>
      </w:tr>
      <w:tr w:rsidR="006370AE" w14:paraId="68E82867" w14:textId="77777777" w:rsidTr="00C048A8">
        <w:tc>
          <w:tcPr>
            <w:tcW w:w="1744" w:type="dxa"/>
          </w:tcPr>
          <w:p w14:paraId="22332FA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Hepatitis B Virus X Monoclonal Antibody</w:t>
            </w:r>
          </w:p>
        </w:tc>
        <w:tc>
          <w:tcPr>
            <w:tcW w:w="2088" w:type="dxa"/>
          </w:tcPr>
          <w:p w14:paraId="20B7026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RRID:AB_325418</w:t>
            </w:r>
          </w:p>
        </w:tc>
        <w:tc>
          <w:tcPr>
            <w:tcW w:w="1763" w:type="dxa"/>
          </w:tcPr>
          <w:p w14:paraId="27E3741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1728" w:type="dxa"/>
          </w:tcPr>
          <w:p w14:paraId="5BE8A3C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MA1-081</w:t>
            </w:r>
          </w:p>
        </w:tc>
        <w:tc>
          <w:tcPr>
            <w:tcW w:w="1739" w:type="dxa"/>
          </w:tcPr>
          <w:p w14:paraId="06E060A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X36C</w:t>
            </w:r>
          </w:p>
        </w:tc>
      </w:tr>
      <w:tr w:rsidR="006370AE" w14:paraId="2522DC2C" w14:textId="77777777" w:rsidTr="00C048A8">
        <w:tc>
          <w:tcPr>
            <w:tcW w:w="1744" w:type="dxa"/>
          </w:tcPr>
          <w:p w14:paraId="2D62D36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V5 Tag Monoclonal Antibody</w:t>
            </w:r>
          </w:p>
        </w:tc>
        <w:tc>
          <w:tcPr>
            <w:tcW w:w="2088" w:type="dxa"/>
          </w:tcPr>
          <w:p w14:paraId="4355FEE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 AB_2556564</w:t>
            </w:r>
          </w:p>
        </w:tc>
        <w:tc>
          <w:tcPr>
            <w:tcW w:w="1763" w:type="dxa"/>
          </w:tcPr>
          <w:p w14:paraId="5520928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1728" w:type="dxa"/>
          </w:tcPr>
          <w:p w14:paraId="5DA1F7C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R960-25</w:t>
            </w:r>
          </w:p>
        </w:tc>
        <w:tc>
          <w:tcPr>
            <w:tcW w:w="1739" w:type="dxa"/>
          </w:tcPr>
          <w:p w14:paraId="29AB194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SV5-Pk1</w:t>
            </w:r>
          </w:p>
          <w:p w14:paraId="23F5BB65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</w:tr>
      <w:tr w:rsidR="006370AE" w14:paraId="1CEEFE54" w14:textId="77777777" w:rsidTr="00C048A8">
        <w:tc>
          <w:tcPr>
            <w:tcW w:w="1744" w:type="dxa"/>
          </w:tcPr>
          <w:p w14:paraId="45654C9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Human Albumin Polyclonal Antibody</w:t>
            </w:r>
          </w:p>
        </w:tc>
        <w:tc>
          <w:tcPr>
            <w:tcW w:w="2088" w:type="dxa"/>
          </w:tcPr>
          <w:p w14:paraId="5A38171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RRID:AB_67018</w:t>
            </w:r>
          </w:p>
          <w:p w14:paraId="34D9DBB1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  <w:tc>
          <w:tcPr>
            <w:tcW w:w="1763" w:type="dxa"/>
          </w:tcPr>
          <w:p w14:paraId="24CDDA1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Bethyl Laboratories</w:t>
            </w:r>
          </w:p>
        </w:tc>
        <w:tc>
          <w:tcPr>
            <w:tcW w:w="1728" w:type="dxa"/>
          </w:tcPr>
          <w:p w14:paraId="08344E1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A80-229A</w:t>
            </w:r>
          </w:p>
        </w:tc>
        <w:tc>
          <w:tcPr>
            <w:tcW w:w="1739" w:type="dxa"/>
          </w:tcPr>
          <w:p w14:paraId="59A4A8D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N/A</w:t>
            </w:r>
          </w:p>
        </w:tc>
      </w:tr>
      <w:tr w:rsidR="006370AE" w14:paraId="35F207AA" w14:textId="77777777" w:rsidTr="00C048A8">
        <w:tc>
          <w:tcPr>
            <w:tcW w:w="1744" w:type="dxa"/>
          </w:tcPr>
          <w:p w14:paraId="179FA06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Anti-SOX9 antibody</w:t>
            </w:r>
          </w:p>
        </w:tc>
        <w:tc>
          <w:tcPr>
            <w:tcW w:w="2088" w:type="dxa"/>
          </w:tcPr>
          <w:p w14:paraId="61D9589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RRID:AB_2728660</w:t>
            </w:r>
          </w:p>
        </w:tc>
        <w:tc>
          <w:tcPr>
            <w:tcW w:w="1763" w:type="dxa"/>
          </w:tcPr>
          <w:p w14:paraId="6A29B75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Abcam</w:t>
            </w:r>
          </w:p>
        </w:tc>
        <w:tc>
          <w:tcPr>
            <w:tcW w:w="1728" w:type="dxa"/>
          </w:tcPr>
          <w:p w14:paraId="5D6C17F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ab185966</w:t>
            </w:r>
          </w:p>
        </w:tc>
        <w:tc>
          <w:tcPr>
            <w:tcW w:w="1739" w:type="dxa"/>
          </w:tcPr>
          <w:p w14:paraId="16E04CE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EPR14335-78</w:t>
            </w:r>
          </w:p>
        </w:tc>
      </w:tr>
      <w:tr w:rsidR="006370AE" w14:paraId="2A7B6BDD" w14:textId="77777777" w:rsidTr="00C048A8">
        <w:tc>
          <w:tcPr>
            <w:tcW w:w="1744" w:type="dxa"/>
          </w:tcPr>
          <w:p w14:paraId="211CD9E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Anti-human CYP3A4</w:t>
            </w:r>
          </w:p>
        </w:tc>
        <w:tc>
          <w:tcPr>
            <w:tcW w:w="2088" w:type="dxa"/>
          </w:tcPr>
          <w:p w14:paraId="6ADF4D6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 AB_2876366</w:t>
            </w:r>
          </w:p>
        </w:tc>
        <w:tc>
          <w:tcPr>
            <w:tcW w:w="1763" w:type="dxa"/>
          </w:tcPr>
          <w:p w14:paraId="13A938E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BioIVT</w:t>
            </w:r>
            <w:proofErr w:type="spellEnd"/>
          </w:p>
        </w:tc>
        <w:tc>
          <w:tcPr>
            <w:tcW w:w="1728" w:type="dxa"/>
          </w:tcPr>
          <w:p w14:paraId="5DF85FF6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  <w:p w14:paraId="1C86581B" w14:textId="77777777" w:rsidR="006370AE" w:rsidRDefault="006370AE" w:rsidP="00C048A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PAP 011</w:t>
            </w:r>
          </w:p>
        </w:tc>
        <w:tc>
          <w:tcPr>
            <w:tcW w:w="1739" w:type="dxa"/>
          </w:tcPr>
          <w:p w14:paraId="68EEC15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N/A</w:t>
            </w:r>
          </w:p>
        </w:tc>
      </w:tr>
      <w:tr w:rsidR="006370AE" w14:paraId="26D2EA3F" w14:textId="77777777" w:rsidTr="00C048A8">
        <w:tc>
          <w:tcPr>
            <w:tcW w:w="1744" w:type="dxa"/>
          </w:tcPr>
          <w:p w14:paraId="5BE5C78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Purified Anti-β-Catenin (mouse monoclonal)</w:t>
            </w:r>
          </w:p>
        </w:tc>
        <w:tc>
          <w:tcPr>
            <w:tcW w:w="2088" w:type="dxa"/>
          </w:tcPr>
          <w:p w14:paraId="1924D33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RRID:AB_397555</w:t>
            </w:r>
          </w:p>
          <w:p w14:paraId="34C70BBE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  <w:tc>
          <w:tcPr>
            <w:tcW w:w="1763" w:type="dxa"/>
          </w:tcPr>
          <w:p w14:paraId="531A450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BD Transduction Laboratories</w:t>
            </w:r>
          </w:p>
        </w:tc>
        <w:tc>
          <w:tcPr>
            <w:tcW w:w="1728" w:type="dxa"/>
          </w:tcPr>
          <w:p w14:paraId="31D7D31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610154</w:t>
            </w:r>
          </w:p>
        </w:tc>
        <w:tc>
          <w:tcPr>
            <w:tcW w:w="1739" w:type="dxa"/>
          </w:tcPr>
          <w:p w14:paraId="3FC9411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</w:t>
            </w:r>
          </w:p>
        </w:tc>
      </w:tr>
    </w:tbl>
    <w:p w14:paraId="04713308" w14:textId="77777777" w:rsidR="006370AE" w:rsidRDefault="006370AE" w:rsidP="006370AE">
      <w:pPr>
        <w:rPr>
          <w:rFonts w:ascii="Arial" w:eastAsia="Arial" w:hAnsi="Arial" w:cs="Arial"/>
          <w:b/>
          <w:bCs/>
        </w:rPr>
      </w:pPr>
    </w:p>
    <w:p w14:paraId="644C1A58" w14:textId="62E7F74C" w:rsidR="008C406D" w:rsidRDefault="008C406D" w:rsidP="008C40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/>
          <w:b/>
          <w:bCs/>
          <w:color w:val="000000"/>
        </w:rPr>
      </w:pPr>
      <w:r w:rsidRPr="008C406D">
        <w:rPr>
          <w:rFonts w:ascii="Arial" w:eastAsia="Arial" w:hAnsi="Arial" w:cs="Arial"/>
          <w:b/>
          <w:bCs/>
          <w:color w:val="000000"/>
        </w:rPr>
        <w:t>Supplementary Table S2. Cell lines used in this study.</w:t>
      </w:r>
    </w:p>
    <w:p w14:paraId="071855DE" w14:textId="50A0A096" w:rsidR="008C406D" w:rsidRPr="008C406D" w:rsidRDefault="008C406D" w:rsidP="008C40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 w:hint="eastAsia"/>
          <w:color w:val="000000"/>
        </w:rPr>
      </w:pPr>
      <w:r w:rsidRPr="008C406D">
        <w:rPr>
          <w:rFonts w:ascii="Arial" w:eastAsiaTheme="minorEastAsia" w:hAnsi="Arial" w:cs="Arial"/>
          <w:color w:val="000000"/>
        </w:rPr>
        <w:t xml:space="preserve">Cell lines are listed with RRID, supplier, </w:t>
      </w:r>
      <w:proofErr w:type="spellStart"/>
      <w:r w:rsidRPr="008C406D">
        <w:rPr>
          <w:rFonts w:ascii="Arial" w:eastAsiaTheme="minorEastAsia" w:hAnsi="Arial" w:cs="Arial"/>
          <w:color w:val="000000"/>
        </w:rPr>
        <w:t>catalog</w:t>
      </w:r>
      <w:proofErr w:type="spellEnd"/>
      <w:r w:rsidRPr="008C406D">
        <w:rPr>
          <w:rFonts w:ascii="Arial" w:eastAsiaTheme="minorEastAsia" w:hAnsi="Arial" w:cs="Arial"/>
          <w:color w:val="000000"/>
        </w:rPr>
        <w:t xml:space="preserve"> number, passage number, and authentication method.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14"/>
        <w:gridCol w:w="1323"/>
        <w:gridCol w:w="1237"/>
        <w:gridCol w:w="1329"/>
        <w:gridCol w:w="1756"/>
      </w:tblGrid>
      <w:tr w:rsidR="006370AE" w14:paraId="603B10BE" w14:textId="77777777" w:rsidTr="00C048A8">
        <w:tc>
          <w:tcPr>
            <w:tcW w:w="1403" w:type="dxa"/>
          </w:tcPr>
          <w:p w14:paraId="18DD3C6B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Name</w:t>
            </w:r>
          </w:p>
        </w:tc>
        <w:tc>
          <w:tcPr>
            <w:tcW w:w="2014" w:type="dxa"/>
          </w:tcPr>
          <w:p w14:paraId="7A6395AE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Citation</w:t>
            </w:r>
          </w:p>
        </w:tc>
        <w:tc>
          <w:tcPr>
            <w:tcW w:w="1323" w:type="dxa"/>
          </w:tcPr>
          <w:p w14:paraId="597238FC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Supplier</w:t>
            </w:r>
          </w:p>
        </w:tc>
        <w:tc>
          <w:tcPr>
            <w:tcW w:w="1237" w:type="dxa"/>
          </w:tcPr>
          <w:p w14:paraId="0E00F04B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Cat no.</w:t>
            </w:r>
          </w:p>
        </w:tc>
        <w:tc>
          <w:tcPr>
            <w:tcW w:w="1329" w:type="dxa"/>
          </w:tcPr>
          <w:p w14:paraId="550F316E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Passage no.</w:t>
            </w:r>
          </w:p>
        </w:tc>
        <w:tc>
          <w:tcPr>
            <w:tcW w:w="1756" w:type="dxa"/>
          </w:tcPr>
          <w:p w14:paraId="42E82E0A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Authentication test method</w:t>
            </w:r>
          </w:p>
        </w:tc>
      </w:tr>
      <w:tr w:rsidR="006370AE" w14:paraId="14412C32" w14:textId="77777777" w:rsidTr="00C048A8">
        <w:tc>
          <w:tcPr>
            <w:tcW w:w="1403" w:type="dxa"/>
          </w:tcPr>
          <w:p w14:paraId="54FE446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HepG2</w:t>
            </w:r>
          </w:p>
        </w:tc>
        <w:tc>
          <w:tcPr>
            <w:tcW w:w="2014" w:type="dxa"/>
          </w:tcPr>
          <w:p w14:paraId="3994100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RRID:CVCL_0027</w:t>
            </w:r>
          </w:p>
        </w:tc>
        <w:tc>
          <w:tcPr>
            <w:tcW w:w="1323" w:type="dxa"/>
          </w:tcPr>
          <w:p w14:paraId="0037646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ATCC</w:t>
            </w:r>
          </w:p>
        </w:tc>
        <w:tc>
          <w:tcPr>
            <w:tcW w:w="1237" w:type="dxa"/>
          </w:tcPr>
          <w:p w14:paraId="6813ECC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HB-8065</w:t>
            </w:r>
          </w:p>
        </w:tc>
        <w:tc>
          <w:tcPr>
            <w:tcW w:w="1329" w:type="dxa"/>
          </w:tcPr>
          <w:p w14:paraId="5F6E956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6-8</w:t>
            </w:r>
          </w:p>
        </w:tc>
        <w:tc>
          <w:tcPr>
            <w:tcW w:w="1756" w:type="dxa"/>
          </w:tcPr>
          <w:p w14:paraId="3067AC1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</w:t>
            </w:r>
          </w:p>
        </w:tc>
      </w:tr>
      <w:tr w:rsidR="006370AE" w14:paraId="75A0AD9A" w14:textId="77777777" w:rsidTr="00C048A8">
        <w:tc>
          <w:tcPr>
            <w:tcW w:w="1403" w:type="dxa"/>
          </w:tcPr>
          <w:p w14:paraId="2349451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HepG2.2.15</w:t>
            </w:r>
          </w:p>
        </w:tc>
        <w:tc>
          <w:tcPr>
            <w:tcW w:w="2014" w:type="dxa"/>
          </w:tcPr>
          <w:p w14:paraId="4CEC75C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RRID:CVCL_L855</w:t>
            </w:r>
          </w:p>
        </w:tc>
        <w:tc>
          <w:tcPr>
            <w:tcW w:w="1323" w:type="dxa"/>
          </w:tcPr>
          <w:p w14:paraId="266EEE6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CCTCC</w:t>
            </w:r>
          </w:p>
        </w:tc>
        <w:tc>
          <w:tcPr>
            <w:tcW w:w="1237" w:type="dxa"/>
          </w:tcPr>
          <w:p w14:paraId="08BD4F4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CCTCC-GDC0141</w:t>
            </w:r>
          </w:p>
        </w:tc>
        <w:tc>
          <w:tcPr>
            <w:tcW w:w="1329" w:type="dxa"/>
          </w:tcPr>
          <w:p w14:paraId="6196E01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6-8</w:t>
            </w:r>
          </w:p>
        </w:tc>
        <w:tc>
          <w:tcPr>
            <w:tcW w:w="1756" w:type="dxa"/>
          </w:tcPr>
          <w:p w14:paraId="741F738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</w:t>
            </w:r>
          </w:p>
        </w:tc>
      </w:tr>
      <w:tr w:rsidR="006370AE" w14:paraId="66DB63ED" w14:textId="77777777" w:rsidTr="00C048A8">
        <w:tc>
          <w:tcPr>
            <w:tcW w:w="1403" w:type="dxa"/>
          </w:tcPr>
          <w:p w14:paraId="3030F4F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HEK 293T</w:t>
            </w:r>
          </w:p>
        </w:tc>
        <w:tc>
          <w:tcPr>
            <w:tcW w:w="2014" w:type="dxa"/>
          </w:tcPr>
          <w:p w14:paraId="61318F1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RRID:CVCL_0063</w:t>
            </w:r>
          </w:p>
        </w:tc>
        <w:tc>
          <w:tcPr>
            <w:tcW w:w="1323" w:type="dxa"/>
          </w:tcPr>
          <w:p w14:paraId="454BB23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ATCC</w:t>
            </w:r>
          </w:p>
        </w:tc>
        <w:tc>
          <w:tcPr>
            <w:tcW w:w="1237" w:type="dxa"/>
          </w:tcPr>
          <w:p w14:paraId="04008C5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CRL-3216</w:t>
            </w:r>
          </w:p>
        </w:tc>
        <w:tc>
          <w:tcPr>
            <w:tcW w:w="1329" w:type="dxa"/>
          </w:tcPr>
          <w:p w14:paraId="241403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6-8</w:t>
            </w:r>
          </w:p>
        </w:tc>
        <w:tc>
          <w:tcPr>
            <w:tcW w:w="1756" w:type="dxa"/>
          </w:tcPr>
          <w:p w14:paraId="2ECF6ED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</w:t>
            </w:r>
          </w:p>
        </w:tc>
      </w:tr>
    </w:tbl>
    <w:p w14:paraId="14BF712D" w14:textId="77777777" w:rsidR="006370AE" w:rsidRDefault="006370AE" w:rsidP="006370AE">
      <w:pPr>
        <w:rPr>
          <w:rFonts w:ascii="Arial" w:eastAsia="Arial" w:hAnsi="Arial" w:cs="Arial"/>
          <w:b/>
          <w:bCs/>
        </w:rPr>
      </w:pPr>
    </w:p>
    <w:p w14:paraId="0F6590CF" w14:textId="3F73AE94" w:rsidR="006370AE" w:rsidRDefault="008C406D" w:rsidP="008C40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/>
          <w:b/>
          <w:bCs/>
          <w:color w:val="000000"/>
        </w:rPr>
      </w:pPr>
      <w:r w:rsidRPr="008C406D">
        <w:rPr>
          <w:rFonts w:ascii="Arial" w:eastAsia="Arial" w:hAnsi="Arial" w:cs="Arial"/>
          <w:b/>
          <w:bCs/>
          <w:color w:val="000000"/>
        </w:rPr>
        <w:t>Supplementary Table S3. Primer sequences used in this study.</w:t>
      </w:r>
    </w:p>
    <w:p w14:paraId="06178ED0" w14:textId="7E65C5C9" w:rsidR="008C406D" w:rsidRPr="008C406D" w:rsidRDefault="008C406D" w:rsidP="008C40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 w:hint="eastAsia"/>
          <w:color w:val="000000"/>
        </w:rPr>
      </w:pPr>
      <w:r w:rsidRPr="008C406D">
        <w:rPr>
          <w:rFonts w:ascii="Arial" w:eastAsiaTheme="minorEastAsia" w:hAnsi="Arial" w:cs="Arial"/>
          <w:color w:val="000000"/>
        </w:rPr>
        <w:t>PCR and RT-qPCR primers are listed with their sequences and suppliers.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4"/>
        <w:gridCol w:w="5533"/>
        <w:gridCol w:w="1845"/>
      </w:tblGrid>
      <w:tr w:rsidR="006370AE" w14:paraId="4AE1A685" w14:textId="77777777" w:rsidTr="00C048A8">
        <w:tc>
          <w:tcPr>
            <w:tcW w:w="1684" w:type="dxa"/>
          </w:tcPr>
          <w:p w14:paraId="46711749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Name</w:t>
            </w:r>
          </w:p>
        </w:tc>
        <w:tc>
          <w:tcPr>
            <w:tcW w:w="5533" w:type="dxa"/>
          </w:tcPr>
          <w:p w14:paraId="7B972D4C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Sequence</w:t>
            </w:r>
          </w:p>
        </w:tc>
        <w:tc>
          <w:tcPr>
            <w:tcW w:w="1845" w:type="dxa"/>
          </w:tcPr>
          <w:p w14:paraId="71B1BE62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Supplier</w:t>
            </w:r>
          </w:p>
        </w:tc>
      </w:tr>
      <w:tr w:rsidR="006370AE" w14:paraId="6E0A45A0" w14:textId="77777777" w:rsidTr="00C048A8">
        <w:tc>
          <w:tcPr>
            <w:tcW w:w="1684" w:type="dxa"/>
          </w:tcPr>
          <w:p w14:paraId="4DBE0BF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PCR primer (</w:t>
            </w:r>
            <w:proofErr w:type="spellStart"/>
            <w:r>
              <w:rPr>
                <w:rFonts w:ascii="Arial" w:eastAsia="Arial" w:hAnsi="Arial" w:cs="Arial"/>
              </w:rPr>
              <w:t>PLenti</w:t>
            </w:r>
            <w:proofErr w:type="spellEnd"/>
            <w:r>
              <w:rPr>
                <w:rFonts w:ascii="Arial" w:eastAsia="Arial" w:hAnsi="Arial" w:cs="Arial"/>
              </w:rPr>
              <w:t>-HBx-Puro)</w:t>
            </w:r>
          </w:p>
        </w:tc>
        <w:tc>
          <w:tcPr>
            <w:tcW w:w="5533" w:type="dxa"/>
          </w:tcPr>
          <w:p w14:paraId="0EDDDFC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70DF392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TCGCATCATGCTCTAGAGGCCTATTGATTGGAAAG</w:t>
            </w:r>
          </w:p>
          <w:p w14:paraId="3EA04EC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TATG</w:t>
            </w:r>
          </w:p>
          <w:p w14:paraId="26FC132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2F784CC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GGACTTACACTCGAGCTTATCGTCGTCATCCTTGT</w:t>
            </w:r>
          </w:p>
          <w:p w14:paraId="35259D2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AATCCTTATCGTCGTCATCCTTGTAATCGCCTCCG</w:t>
            </w:r>
          </w:p>
          <w:p w14:paraId="7F0A792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GCAGAGGTGAAAAAGTT</w:t>
            </w:r>
          </w:p>
        </w:tc>
        <w:tc>
          <w:tcPr>
            <w:tcW w:w="1845" w:type="dxa"/>
          </w:tcPr>
          <w:p w14:paraId="4FD65F1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7D182573" w14:textId="77777777" w:rsidTr="00C048A8">
        <w:tc>
          <w:tcPr>
            <w:tcW w:w="1684" w:type="dxa"/>
          </w:tcPr>
          <w:p w14:paraId="1B1DF04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PCR primer</w:t>
            </w:r>
            <w:r>
              <w:rPr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</w:rPr>
              <w:t>(PLenti-HBx_V5_Puro)</w:t>
            </w:r>
          </w:p>
        </w:tc>
        <w:tc>
          <w:tcPr>
            <w:tcW w:w="5533" w:type="dxa"/>
          </w:tcPr>
          <w:p w14:paraId="6697B60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652EE30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TCGCATCATGCACCGGTATGGCTGCTAGGCT</w:t>
            </w:r>
          </w:p>
          <w:p w14:paraId="52C8CED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GTGCTG</w:t>
            </w:r>
          </w:p>
          <w:p w14:paraId="7CB3467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04A3774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GGACTTACAGCTAGCCGCGCGCTTAGCCTCC</w:t>
            </w:r>
          </w:p>
          <w:p w14:paraId="0E23F19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CGTAGAATCGAGACCGAGGAGAGGGTTAGGG</w:t>
            </w:r>
          </w:p>
          <w:p w14:paraId="13F78E3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ATAGGCTTACCGCCTCCCTTATCGTCGTCATC</w:t>
            </w:r>
          </w:p>
          <w:p w14:paraId="1B187AF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CTTGTAATCCTTATCGTCGTCATCCTTGTAATC</w:t>
            </w:r>
          </w:p>
          <w:p w14:paraId="153280D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GAATTCGGGCGCGCCGCCTCCGGCAGAGGTG</w:t>
            </w:r>
          </w:p>
          <w:p w14:paraId="4D86996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AAAAAGTTGCA</w:t>
            </w:r>
          </w:p>
        </w:tc>
        <w:tc>
          <w:tcPr>
            <w:tcW w:w="1845" w:type="dxa"/>
          </w:tcPr>
          <w:p w14:paraId="3FB77BE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72B09F61" w14:textId="77777777" w:rsidTr="00C048A8">
        <w:tc>
          <w:tcPr>
            <w:tcW w:w="1684" w:type="dxa"/>
          </w:tcPr>
          <w:p w14:paraId="2261AE4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PCR primer</w:t>
            </w:r>
            <w: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proofErr w:type="spellStart"/>
            <w:r>
              <w:rPr>
                <w:rFonts w:ascii="Arial" w:eastAsia="Arial" w:hAnsi="Arial" w:cs="Arial"/>
              </w:rPr>
              <w:t>PLenti-HBx_EGFP_Puro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5533" w:type="dxa"/>
          </w:tcPr>
          <w:p w14:paraId="1866C8A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3A2CB51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TCGCATCATGCGCGGCGCGCCTAAGATGGTGAGCAAGGGCGAG </w:t>
            </w:r>
          </w:p>
          <w:p w14:paraId="602C07F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1439D1E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TTAGCGCTAGCGCGCTTAGCGCTCCTTGTACAGCTCGTCCATGCC </w:t>
            </w:r>
          </w:p>
        </w:tc>
        <w:tc>
          <w:tcPr>
            <w:tcW w:w="1845" w:type="dxa"/>
          </w:tcPr>
          <w:p w14:paraId="0935DEC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49E7EE31" w14:textId="77777777" w:rsidTr="00C048A8">
        <w:tc>
          <w:tcPr>
            <w:tcW w:w="1684" w:type="dxa"/>
          </w:tcPr>
          <w:p w14:paraId="7CDF4EA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 AFP</w:t>
            </w:r>
          </w:p>
        </w:tc>
        <w:tc>
          <w:tcPr>
            <w:tcW w:w="5533" w:type="dxa"/>
          </w:tcPr>
          <w:p w14:paraId="1DDA98E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6629474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CTTTGGGCTGCTCGCTATGA</w:t>
            </w:r>
          </w:p>
          <w:p w14:paraId="589FB1A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016F251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GCATGTTGATTTAACAAGCTGCT</w:t>
            </w:r>
          </w:p>
        </w:tc>
        <w:tc>
          <w:tcPr>
            <w:tcW w:w="1845" w:type="dxa"/>
          </w:tcPr>
          <w:p w14:paraId="1FEFB46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4C843A2A" w14:textId="77777777" w:rsidTr="00C048A8">
        <w:tc>
          <w:tcPr>
            <w:tcW w:w="1684" w:type="dxa"/>
          </w:tcPr>
          <w:p w14:paraId="61A9A3E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lastRenderedPageBreak/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4402C69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SOX9</w:t>
            </w:r>
          </w:p>
        </w:tc>
        <w:tc>
          <w:tcPr>
            <w:tcW w:w="5533" w:type="dxa"/>
          </w:tcPr>
          <w:p w14:paraId="398A571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0B3CEAD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AGCGAACGCACATCAAGAC </w:t>
            </w:r>
          </w:p>
          <w:p w14:paraId="3B095AB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70EA3C4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CTGTAGGCGATCTGTTGGGG</w:t>
            </w:r>
          </w:p>
        </w:tc>
        <w:tc>
          <w:tcPr>
            <w:tcW w:w="1845" w:type="dxa"/>
          </w:tcPr>
          <w:p w14:paraId="65175E2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4D4938D6" w14:textId="77777777" w:rsidTr="00C048A8">
        <w:tc>
          <w:tcPr>
            <w:tcW w:w="1684" w:type="dxa"/>
          </w:tcPr>
          <w:p w14:paraId="07B82CF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3FA27D3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LGR5</w:t>
            </w:r>
          </w:p>
        </w:tc>
        <w:tc>
          <w:tcPr>
            <w:tcW w:w="5533" w:type="dxa"/>
          </w:tcPr>
          <w:p w14:paraId="57AA6D4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402E8BB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AGGTCTGGTGTGTTGCTGAGG</w:t>
            </w:r>
          </w:p>
          <w:p w14:paraId="54B2C64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696E0AC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TGAAGACGCTGAGGTTGGAAGG</w:t>
            </w:r>
          </w:p>
        </w:tc>
        <w:tc>
          <w:tcPr>
            <w:tcW w:w="1845" w:type="dxa"/>
          </w:tcPr>
          <w:p w14:paraId="3DA064D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6BE5AF53" w14:textId="77777777" w:rsidTr="00C048A8">
        <w:tc>
          <w:tcPr>
            <w:tcW w:w="1684" w:type="dxa"/>
          </w:tcPr>
          <w:p w14:paraId="0D16547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2CB23FB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ALB</w:t>
            </w:r>
          </w:p>
        </w:tc>
        <w:tc>
          <w:tcPr>
            <w:tcW w:w="5533" w:type="dxa"/>
          </w:tcPr>
          <w:p w14:paraId="4D42AF4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124A732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TGCAACTCTTCGTGAAACCTATG</w:t>
            </w:r>
          </w:p>
          <w:p w14:paraId="4D2FB85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3AC0BFE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ACATCAACCTCTGGTCTCACC</w:t>
            </w:r>
          </w:p>
        </w:tc>
        <w:tc>
          <w:tcPr>
            <w:tcW w:w="1845" w:type="dxa"/>
          </w:tcPr>
          <w:p w14:paraId="0F8E948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06655327" w14:textId="77777777" w:rsidTr="00C048A8">
        <w:tc>
          <w:tcPr>
            <w:tcW w:w="1684" w:type="dxa"/>
          </w:tcPr>
          <w:p w14:paraId="6583F5A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1273836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CYP3A4</w:t>
            </w:r>
          </w:p>
        </w:tc>
        <w:tc>
          <w:tcPr>
            <w:tcW w:w="5533" w:type="dxa"/>
          </w:tcPr>
          <w:p w14:paraId="7484AC5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20D40F4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TGTGCCTGAGAACACCAGAG</w:t>
            </w:r>
          </w:p>
          <w:p w14:paraId="025AB48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6CCCF03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GTGGTGGAAATAGTCCCGTG</w:t>
            </w:r>
          </w:p>
        </w:tc>
        <w:tc>
          <w:tcPr>
            <w:tcW w:w="1845" w:type="dxa"/>
          </w:tcPr>
          <w:p w14:paraId="0D2959C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5C62EE86" w14:textId="77777777" w:rsidTr="00C048A8">
        <w:tc>
          <w:tcPr>
            <w:tcW w:w="1684" w:type="dxa"/>
          </w:tcPr>
          <w:p w14:paraId="7833B35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7273147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GSTA1</w:t>
            </w:r>
          </w:p>
        </w:tc>
        <w:tc>
          <w:tcPr>
            <w:tcW w:w="5533" w:type="dxa"/>
          </w:tcPr>
          <w:p w14:paraId="43E45A8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2A71529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CTGCCCGTATGTCCACCTG</w:t>
            </w:r>
          </w:p>
          <w:p w14:paraId="587A667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6ABA980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AGCTCCTCGACGTAGTAGAGA</w:t>
            </w:r>
          </w:p>
        </w:tc>
        <w:tc>
          <w:tcPr>
            <w:tcW w:w="1845" w:type="dxa"/>
          </w:tcPr>
          <w:p w14:paraId="1366735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6132E946" w14:textId="77777777" w:rsidTr="00C048A8">
        <w:tc>
          <w:tcPr>
            <w:tcW w:w="1684" w:type="dxa"/>
          </w:tcPr>
          <w:p w14:paraId="5A656D6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0024249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UGT1A1</w:t>
            </w:r>
          </w:p>
        </w:tc>
        <w:tc>
          <w:tcPr>
            <w:tcW w:w="5533" w:type="dxa"/>
          </w:tcPr>
          <w:p w14:paraId="059CE34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6EC8625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CATGCTGGGAAGATACTGTTGAT</w:t>
            </w:r>
          </w:p>
          <w:p w14:paraId="18710D9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442227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GCCCGAGACTAACAAAAGACTCT</w:t>
            </w:r>
          </w:p>
        </w:tc>
        <w:tc>
          <w:tcPr>
            <w:tcW w:w="1845" w:type="dxa"/>
          </w:tcPr>
          <w:p w14:paraId="6D4A949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7280AD78" w14:textId="77777777" w:rsidTr="00C048A8">
        <w:tc>
          <w:tcPr>
            <w:tcW w:w="1684" w:type="dxa"/>
          </w:tcPr>
          <w:p w14:paraId="792C17D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2B9B852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HBx</w:t>
            </w:r>
          </w:p>
        </w:tc>
        <w:tc>
          <w:tcPr>
            <w:tcW w:w="5533" w:type="dxa"/>
          </w:tcPr>
          <w:p w14:paraId="084FC7F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77B71B4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GGCATACTTCAAAGACTGTTTGTTT</w:t>
            </w:r>
          </w:p>
          <w:p w14:paraId="469F719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6DD5FAE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CGCAGACCAATTTATGCCTAC</w:t>
            </w:r>
          </w:p>
        </w:tc>
        <w:tc>
          <w:tcPr>
            <w:tcW w:w="1845" w:type="dxa"/>
          </w:tcPr>
          <w:p w14:paraId="4508826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  <w:tr w:rsidR="006370AE" w14:paraId="615C2499" w14:textId="77777777" w:rsidTr="00C048A8">
        <w:tc>
          <w:tcPr>
            <w:tcW w:w="1684" w:type="dxa"/>
          </w:tcPr>
          <w:p w14:paraId="4D8BC9E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06CE9AB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Cyclophilin A</w:t>
            </w:r>
          </w:p>
        </w:tc>
        <w:tc>
          <w:tcPr>
            <w:tcW w:w="5533" w:type="dxa"/>
          </w:tcPr>
          <w:p w14:paraId="3F1102A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0A9F29F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TCATCTGCACTGCCAAGACTG</w:t>
            </w:r>
          </w:p>
          <w:p w14:paraId="1719C12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52138F2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CATGCCTTCTTTCACTTTGCC</w:t>
            </w:r>
          </w:p>
        </w:tc>
        <w:tc>
          <w:tcPr>
            <w:tcW w:w="1845" w:type="dxa"/>
          </w:tcPr>
          <w:p w14:paraId="53683F9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Integrated DNA Technologies</w:t>
            </w:r>
          </w:p>
        </w:tc>
      </w:tr>
      <w:tr w:rsidR="006370AE" w14:paraId="348DDF6D" w14:textId="77777777" w:rsidTr="00C048A8">
        <w:tc>
          <w:tcPr>
            <w:tcW w:w="1684" w:type="dxa"/>
          </w:tcPr>
          <w:p w14:paraId="26F4E9E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RT_qPCR</w:t>
            </w:r>
            <w:proofErr w:type="spellEnd"/>
            <w:r>
              <w:rPr>
                <w:rFonts w:ascii="Arial" w:eastAsia="Arial" w:hAnsi="Arial" w:cs="Arial"/>
              </w:rPr>
              <w:t xml:space="preserve"> primer Human</w:t>
            </w:r>
          </w:p>
          <w:p w14:paraId="1CBD56F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18s</w:t>
            </w:r>
          </w:p>
        </w:tc>
        <w:tc>
          <w:tcPr>
            <w:tcW w:w="5533" w:type="dxa"/>
          </w:tcPr>
          <w:p w14:paraId="26BD659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Forward:</w:t>
            </w:r>
          </w:p>
          <w:p w14:paraId="4AEE5BD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AAACGGCTACCACATCCAAG</w:t>
            </w:r>
          </w:p>
          <w:p w14:paraId="3546441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Reverse:</w:t>
            </w:r>
          </w:p>
          <w:p w14:paraId="63AED8E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CCTCCAATGGATCCTCGTTA</w:t>
            </w:r>
          </w:p>
        </w:tc>
        <w:tc>
          <w:tcPr>
            <w:tcW w:w="1845" w:type="dxa"/>
          </w:tcPr>
          <w:p w14:paraId="45C5139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Integrated DNA Technologies</w:t>
            </w:r>
          </w:p>
        </w:tc>
      </w:tr>
    </w:tbl>
    <w:p w14:paraId="41C12254" w14:textId="77777777" w:rsidR="006370AE" w:rsidRDefault="006370AE" w:rsidP="006370AE">
      <w:pPr>
        <w:rPr>
          <w:rFonts w:ascii="Arial" w:eastAsia="Arial" w:hAnsi="Arial" w:cs="Arial"/>
          <w:b/>
          <w:bCs/>
        </w:rPr>
      </w:pPr>
    </w:p>
    <w:p w14:paraId="1C10E121" w14:textId="77777777" w:rsidR="00155465" w:rsidRDefault="00155465" w:rsidP="00155465">
      <w:pPr>
        <w:pBdr>
          <w:top w:val="nil"/>
          <w:left w:val="nil"/>
          <w:bottom w:val="nil"/>
          <w:right w:val="nil"/>
          <w:between w:val="nil"/>
        </w:pBdr>
        <w:ind w:left="90"/>
        <w:rPr>
          <w:rFonts w:ascii="Arial" w:eastAsiaTheme="minorEastAsia" w:hAnsi="Arial" w:cs="Arial"/>
          <w:color w:val="000000"/>
        </w:rPr>
      </w:pPr>
      <w:r w:rsidRPr="00155465">
        <w:rPr>
          <w:rFonts w:ascii="Arial" w:eastAsia="Arial" w:hAnsi="Arial" w:cs="Arial"/>
          <w:b/>
          <w:bCs/>
          <w:color w:val="000000"/>
        </w:rPr>
        <w:t>Supplementary Table S4. Biological samples used in this study.</w:t>
      </w:r>
      <w:r w:rsidRPr="00155465">
        <w:rPr>
          <w:rFonts w:ascii="Arial" w:eastAsia="Arial" w:hAnsi="Arial" w:cs="Arial"/>
          <w:color w:val="000000"/>
        </w:rPr>
        <w:t xml:space="preserve"> </w:t>
      </w:r>
    </w:p>
    <w:p w14:paraId="758EBF39" w14:textId="661DB0B4" w:rsidR="00155465" w:rsidRPr="00155465" w:rsidRDefault="00155465" w:rsidP="00155465">
      <w:pPr>
        <w:pBdr>
          <w:top w:val="nil"/>
          <w:left w:val="nil"/>
          <w:bottom w:val="nil"/>
          <w:right w:val="nil"/>
          <w:between w:val="nil"/>
        </w:pBdr>
        <w:ind w:left="90"/>
        <w:rPr>
          <w:rFonts w:ascii="Arial" w:eastAsia="Arial" w:hAnsi="Arial" w:cs="Arial"/>
          <w:color w:val="000000"/>
        </w:rPr>
      </w:pPr>
      <w:r w:rsidRPr="00155465">
        <w:rPr>
          <w:rFonts w:ascii="Arial" w:eastAsia="Arial" w:hAnsi="Arial" w:cs="Arial"/>
          <w:color w:val="000000"/>
        </w:rPr>
        <w:t>Human liver organoid donor samples are listed with their tissue source and originating institution.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6370AE" w14:paraId="087FB5D0" w14:textId="77777777" w:rsidTr="00C048A8">
        <w:tc>
          <w:tcPr>
            <w:tcW w:w="3020" w:type="dxa"/>
          </w:tcPr>
          <w:p w14:paraId="4D2EE851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  <w:tc>
          <w:tcPr>
            <w:tcW w:w="3021" w:type="dxa"/>
          </w:tcPr>
          <w:p w14:paraId="1B935C32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Source</w:t>
            </w:r>
          </w:p>
        </w:tc>
        <w:tc>
          <w:tcPr>
            <w:tcW w:w="3021" w:type="dxa"/>
          </w:tcPr>
          <w:p w14:paraId="7F44ABCC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Identifier</w:t>
            </w:r>
          </w:p>
        </w:tc>
      </w:tr>
      <w:tr w:rsidR="006370AE" w14:paraId="53EA0B6D" w14:textId="77777777" w:rsidTr="00C048A8">
        <w:tc>
          <w:tcPr>
            <w:tcW w:w="3020" w:type="dxa"/>
          </w:tcPr>
          <w:p w14:paraId="266E940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1, established from healthy liver tissue</w:t>
            </w:r>
          </w:p>
        </w:tc>
        <w:tc>
          <w:tcPr>
            <w:tcW w:w="3021" w:type="dxa"/>
          </w:tcPr>
          <w:p w14:paraId="7B3285F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 of Transplantation</w:t>
            </w:r>
          </w:p>
        </w:tc>
        <w:tc>
          <w:tcPr>
            <w:tcW w:w="3021" w:type="dxa"/>
          </w:tcPr>
          <w:p w14:paraId="5C4B683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Erasmus University Medical Center</w:t>
            </w:r>
          </w:p>
        </w:tc>
      </w:tr>
      <w:tr w:rsidR="006370AE" w14:paraId="603B27E6" w14:textId="77777777" w:rsidTr="00C048A8">
        <w:tc>
          <w:tcPr>
            <w:tcW w:w="3020" w:type="dxa"/>
          </w:tcPr>
          <w:p w14:paraId="54C541B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2, established from healthy liver tissue</w:t>
            </w:r>
          </w:p>
        </w:tc>
        <w:tc>
          <w:tcPr>
            <w:tcW w:w="3021" w:type="dxa"/>
          </w:tcPr>
          <w:p w14:paraId="2E760F2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 of Transplantation</w:t>
            </w:r>
          </w:p>
        </w:tc>
        <w:tc>
          <w:tcPr>
            <w:tcW w:w="3021" w:type="dxa"/>
          </w:tcPr>
          <w:p w14:paraId="022F00B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Erasmus University Medical Center</w:t>
            </w:r>
          </w:p>
        </w:tc>
      </w:tr>
      <w:tr w:rsidR="006370AE" w14:paraId="689F2243" w14:textId="77777777" w:rsidTr="00C048A8">
        <w:tc>
          <w:tcPr>
            <w:tcW w:w="3020" w:type="dxa"/>
          </w:tcPr>
          <w:p w14:paraId="58767DF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3, established from normal liver tissue</w:t>
            </w:r>
          </w:p>
        </w:tc>
        <w:tc>
          <w:tcPr>
            <w:tcW w:w="3021" w:type="dxa"/>
          </w:tcPr>
          <w:p w14:paraId="54CB74A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Universitair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Medisch</w:t>
            </w:r>
            <w:proofErr w:type="spellEnd"/>
            <w:r>
              <w:rPr>
                <w:rFonts w:ascii="Arial" w:eastAsia="Arial" w:hAnsi="Arial" w:cs="Arial"/>
              </w:rPr>
              <w:t xml:space="preserve"> Centrum Utrecht</w:t>
            </w:r>
          </w:p>
        </w:tc>
        <w:tc>
          <w:tcPr>
            <w:tcW w:w="3021" w:type="dxa"/>
          </w:tcPr>
          <w:p w14:paraId="1C46F12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HUB Organoids B.V. (HUB)</w:t>
            </w:r>
          </w:p>
        </w:tc>
      </w:tr>
      <w:tr w:rsidR="006370AE" w14:paraId="4DB72B7E" w14:textId="77777777" w:rsidTr="00C048A8">
        <w:tc>
          <w:tcPr>
            <w:tcW w:w="3020" w:type="dxa"/>
          </w:tcPr>
          <w:p w14:paraId="3BF2592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4, established from healthy liver tissue</w:t>
            </w:r>
          </w:p>
        </w:tc>
        <w:tc>
          <w:tcPr>
            <w:tcW w:w="3021" w:type="dxa"/>
          </w:tcPr>
          <w:p w14:paraId="5B530DD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 of Transplantation</w:t>
            </w:r>
          </w:p>
        </w:tc>
        <w:tc>
          <w:tcPr>
            <w:tcW w:w="3021" w:type="dxa"/>
          </w:tcPr>
          <w:p w14:paraId="1C463DA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Erasmus University Medical Center</w:t>
            </w:r>
          </w:p>
        </w:tc>
      </w:tr>
      <w:tr w:rsidR="006370AE" w14:paraId="090AA580" w14:textId="77777777" w:rsidTr="00C048A8">
        <w:tc>
          <w:tcPr>
            <w:tcW w:w="3020" w:type="dxa"/>
          </w:tcPr>
          <w:p w14:paraId="070C711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5, established from healthy liver tissue</w:t>
            </w:r>
          </w:p>
        </w:tc>
        <w:tc>
          <w:tcPr>
            <w:tcW w:w="3021" w:type="dxa"/>
          </w:tcPr>
          <w:p w14:paraId="035B63E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 of Transplantation</w:t>
            </w:r>
          </w:p>
        </w:tc>
        <w:tc>
          <w:tcPr>
            <w:tcW w:w="3021" w:type="dxa"/>
          </w:tcPr>
          <w:p w14:paraId="6414B25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Erasmus University Medical Center</w:t>
            </w:r>
          </w:p>
        </w:tc>
      </w:tr>
      <w:tr w:rsidR="006370AE" w14:paraId="27CE73F5" w14:textId="77777777" w:rsidTr="00C048A8">
        <w:tc>
          <w:tcPr>
            <w:tcW w:w="3020" w:type="dxa"/>
          </w:tcPr>
          <w:p w14:paraId="787BD69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6, established from normal liver tissue</w:t>
            </w:r>
          </w:p>
        </w:tc>
        <w:tc>
          <w:tcPr>
            <w:tcW w:w="3021" w:type="dxa"/>
          </w:tcPr>
          <w:p w14:paraId="41E38C4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Universitair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Medisch</w:t>
            </w:r>
            <w:proofErr w:type="spellEnd"/>
            <w:r>
              <w:rPr>
                <w:rFonts w:ascii="Arial" w:eastAsia="Arial" w:hAnsi="Arial" w:cs="Arial"/>
              </w:rPr>
              <w:t xml:space="preserve"> Centrum Utrecht</w:t>
            </w:r>
          </w:p>
        </w:tc>
        <w:tc>
          <w:tcPr>
            <w:tcW w:w="3021" w:type="dxa"/>
          </w:tcPr>
          <w:p w14:paraId="5189A01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HUB Organoids B.V. (HUB)</w:t>
            </w:r>
          </w:p>
        </w:tc>
      </w:tr>
      <w:tr w:rsidR="006370AE" w14:paraId="1CF0940A" w14:textId="77777777" w:rsidTr="00C048A8">
        <w:tc>
          <w:tcPr>
            <w:tcW w:w="3020" w:type="dxa"/>
          </w:tcPr>
          <w:p w14:paraId="3643584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7, established from normal liver tissue</w:t>
            </w:r>
          </w:p>
        </w:tc>
        <w:tc>
          <w:tcPr>
            <w:tcW w:w="3021" w:type="dxa"/>
          </w:tcPr>
          <w:p w14:paraId="509F0A5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Universitair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Medisch</w:t>
            </w:r>
            <w:proofErr w:type="spellEnd"/>
            <w:r>
              <w:rPr>
                <w:rFonts w:ascii="Arial" w:eastAsia="Arial" w:hAnsi="Arial" w:cs="Arial"/>
              </w:rPr>
              <w:t xml:space="preserve"> Centrum Utrecht</w:t>
            </w:r>
          </w:p>
        </w:tc>
        <w:tc>
          <w:tcPr>
            <w:tcW w:w="3021" w:type="dxa"/>
          </w:tcPr>
          <w:p w14:paraId="005D78D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HUB Organoids B.V. (HUB)</w:t>
            </w:r>
          </w:p>
        </w:tc>
      </w:tr>
      <w:tr w:rsidR="006370AE" w14:paraId="10BF82AC" w14:textId="77777777" w:rsidTr="00C048A8">
        <w:tc>
          <w:tcPr>
            <w:tcW w:w="3020" w:type="dxa"/>
          </w:tcPr>
          <w:p w14:paraId="546BFA4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8, established from normal liver tissue</w:t>
            </w:r>
          </w:p>
        </w:tc>
        <w:tc>
          <w:tcPr>
            <w:tcW w:w="3021" w:type="dxa"/>
          </w:tcPr>
          <w:p w14:paraId="4D6C87C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Universitair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Medisch</w:t>
            </w:r>
            <w:proofErr w:type="spellEnd"/>
            <w:r>
              <w:rPr>
                <w:rFonts w:ascii="Arial" w:eastAsia="Arial" w:hAnsi="Arial" w:cs="Arial"/>
              </w:rPr>
              <w:t xml:space="preserve"> Centrum Utrecht</w:t>
            </w:r>
          </w:p>
        </w:tc>
        <w:tc>
          <w:tcPr>
            <w:tcW w:w="3021" w:type="dxa"/>
          </w:tcPr>
          <w:p w14:paraId="57A2846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HUB Organoids B.V. (HUB)</w:t>
            </w:r>
          </w:p>
        </w:tc>
      </w:tr>
      <w:tr w:rsidR="006370AE" w14:paraId="422F9321" w14:textId="77777777" w:rsidTr="00C048A8">
        <w:tc>
          <w:tcPr>
            <w:tcW w:w="3020" w:type="dxa"/>
          </w:tcPr>
          <w:p w14:paraId="1E04CCF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9, established from normal liver tissue</w:t>
            </w:r>
          </w:p>
        </w:tc>
        <w:tc>
          <w:tcPr>
            <w:tcW w:w="3021" w:type="dxa"/>
          </w:tcPr>
          <w:p w14:paraId="3938CAD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Universitair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Medisch</w:t>
            </w:r>
            <w:proofErr w:type="spellEnd"/>
            <w:r>
              <w:rPr>
                <w:rFonts w:ascii="Arial" w:eastAsia="Arial" w:hAnsi="Arial" w:cs="Arial"/>
              </w:rPr>
              <w:t xml:space="preserve"> Centrum Utrecht</w:t>
            </w:r>
          </w:p>
        </w:tc>
        <w:tc>
          <w:tcPr>
            <w:tcW w:w="3021" w:type="dxa"/>
          </w:tcPr>
          <w:p w14:paraId="52CA9E8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HUB Organoids B.V. (HUB)</w:t>
            </w:r>
          </w:p>
        </w:tc>
      </w:tr>
      <w:tr w:rsidR="006370AE" w14:paraId="134F76E8" w14:textId="77777777" w:rsidTr="00C048A8">
        <w:tc>
          <w:tcPr>
            <w:tcW w:w="3020" w:type="dxa"/>
          </w:tcPr>
          <w:p w14:paraId="362C31C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Liver organoid Donor 10, established from normal liver tissue</w:t>
            </w:r>
          </w:p>
        </w:tc>
        <w:tc>
          <w:tcPr>
            <w:tcW w:w="3021" w:type="dxa"/>
          </w:tcPr>
          <w:p w14:paraId="587E827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Universitair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Medisch</w:t>
            </w:r>
            <w:proofErr w:type="spellEnd"/>
            <w:r>
              <w:rPr>
                <w:rFonts w:ascii="Arial" w:eastAsia="Arial" w:hAnsi="Arial" w:cs="Arial"/>
              </w:rPr>
              <w:t xml:space="preserve"> Centrum Utrecht</w:t>
            </w:r>
          </w:p>
        </w:tc>
        <w:tc>
          <w:tcPr>
            <w:tcW w:w="3021" w:type="dxa"/>
          </w:tcPr>
          <w:p w14:paraId="08612ED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HUB Organoids B.V. (HUB)</w:t>
            </w:r>
          </w:p>
        </w:tc>
      </w:tr>
      <w:tr w:rsidR="006370AE" w14:paraId="32644FE0" w14:textId="77777777" w:rsidTr="00C048A8">
        <w:tc>
          <w:tcPr>
            <w:tcW w:w="3020" w:type="dxa"/>
          </w:tcPr>
          <w:p w14:paraId="6A91529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11, established from normal liver tissue</w:t>
            </w:r>
          </w:p>
        </w:tc>
        <w:tc>
          <w:tcPr>
            <w:tcW w:w="3021" w:type="dxa"/>
          </w:tcPr>
          <w:p w14:paraId="641B0A9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Universitair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Medisch</w:t>
            </w:r>
            <w:proofErr w:type="spellEnd"/>
            <w:r>
              <w:rPr>
                <w:rFonts w:ascii="Arial" w:eastAsia="Arial" w:hAnsi="Arial" w:cs="Arial"/>
              </w:rPr>
              <w:t xml:space="preserve"> Centrum Utrecht</w:t>
            </w:r>
          </w:p>
        </w:tc>
        <w:tc>
          <w:tcPr>
            <w:tcW w:w="3021" w:type="dxa"/>
          </w:tcPr>
          <w:p w14:paraId="7C71BCC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HUB Organoids B.V. (HUB)</w:t>
            </w:r>
          </w:p>
        </w:tc>
      </w:tr>
      <w:tr w:rsidR="006370AE" w14:paraId="1A595608" w14:textId="77777777" w:rsidTr="00C048A8">
        <w:tc>
          <w:tcPr>
            <w:tcW w:w="3020" w:type="dxa"/>
          </w:tcPr>
          <w:p w14:paraId="4D590AB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12, established from healthy liver tissue</w:t>
            </w:r>
          </w:p>
        </w:tc>
        <w:tc>
          <w:tcPr>
            <w:tcW w:w="3021" w:type="dxa"/>
          </w:tcPr>
          <w:p w14:paraId="6BFD974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 of Transplantation</w:t>
            </w:r>
          </w:p>
        </w:tc>
        <w:tc>
          <w:tcPr>
            <w:tcW w:w="3021" w:type="dxa"/>
          </w:tcPr>
          <w:p w14:paraId="7AA1557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Erasmus University Medical Center</w:t>
            </w:r>
          </w:p>
        </w:tc>
      </w:tr>
      <w:tr w:rsidR="006370AE" w14:paraId="6B14287B" w14:textId="77777777" w:rsidTr="00C048A8">
        <w:tc>
          <w:tcPr>
            <w:tcW w:w="3020" w:type="dxa"/>
          </w:tcPr>
          <w:p w14:paraId="70463E9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Liver organoid Donor 13, established from healthy liver tissue</w:t>
            </w:r>
          </w:p>
        </w:tc>
        <w:tc>
          <w:tcPr>
            <w:tcW w:w="3021" w:type="dxa"/>
          </w:tcPr>
          <w:p w14:paraId="51DCA80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 of Transplantation</w:t>
            </w:r>
          </w:p>
        </w:tc>
        <w:tc>
          <w:tcPr>
            <w:tcW w:w="3021" w:type="dxa"/>
          </w:tcPr>
          <w:p w14:paraId="19263D8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Erasmus University Medical Center</w:t>
            </w:r>
          </w:p>
        </w:tc>
      </w:tr>
    </w:tbl>
    <w:p w14:paraId="6263A7DE" w14:textId="77777777" w:rsidR="006370AE" w:rsidRDefault="006370AE" w:rsidP="006370AE">
      <w:pPr>
        <w:rPr>
          <w:rFonts w:ascii="Arial" w:eastAsia="Arial" w:hAnsi="Arial" w:cs="Arial"/>
          <w:b/>
          <w:bCs/>
        </w:rPr>
      </w:pPr>
    </w:p>
    <w:p w14:paraId="242BCCF0" w14:textId="044709CD" w:rsidR="006370AE" w:rsidRDefault="00155465" w:rsidP="0015546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/>
          <w:b/>
          <w:bCs/>
          <w:color w:val="000000"/>
        </w:rPr>
      </w:pPr>
      <w:r w:rsidRPr="00155465">
        <w:rPr>
          <w:rFonts w:ascii="Arial" w:eastAsia="Arial" w:hAnsi="Arial" w:cs="Arial"/>
          <w:b/>
          <w:bCs/>
          <w:color w:val="000000"/>
        </w:rPr>
        <w:t>Supplementary Table S5. Software used in this study.</w:t>
      </w:r>
    </w:p>
    <w:p w14:paraId="60D577D3" w14:textId="3CE50A70" w:rsidR="00155465" w:rsidRPr="00155465" w:rsidRDefault="00155465" w:rsidP="0015546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 w:hint="eastAsia"/>
          <w:color w:val="000000"/>
        </w:rPr>
      </w:pPr>
      <w:r w:rsidRPr="00155465">
        <w:rPr>
          <w:rFonts w:ascii="Arial" w:eastAsiaTheme="minorEastAsia" w:hAnsi="Arial" w:cs="Arial"/>
          <w:color w:val="000000"/>
        </w:rPr>
        <w:t>Software and analysis packages are listed with manufacturer or source and version information.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6370AE" w14:paraId="1D2BCBBA" w14:textId="77777777" w:rsidTr="00C048A8">
        <w:tc>
          <w:tcPr>
            <w:tcW w:w="3020" w:type="dxa"/>
          </w:tcPr>
          <w:p w14:paraId="3F61CC22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Software name</w:t>
            </w:r>
          </w:p>
        </w:tc>
        <w:tc>
          <w:tcPr>
            <w:tcW w:w="3021" w:type="dxa"/>
          </w:tcPr>
          <w:p w14:paraId="25E10FFE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Manufacturer</w:t>
            </w:r>
          </w:p>
        </w:tc>
        <w:tc>
          <w:tcPr>
            <w:tcW w:w="3021" w:type="dxa"/>
          </w:tcPr>
          <w:p w14:paraId="462F3C5E" w14:textId="77777777" w:rsidR="006370AE" w:rsidRDefault="006370AE" w:rsidP="00C048A8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Version</w:t>
            </w:r>
          </w:p>
        </w:tc>
      </w:tr>
      <w:tr w:rsidR="006370AE" w14:paraId="2FBC3EBD" w14:textId="77777777" w:rsidTr="00C048A8">
        <w:tc>
          <w:tcPr>
            <w:tcW w:w="3020" w:type="dxa"/>
          </w:tcPr>
          <w:p w14:paraId="34334F6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GraphPad Prism 10</w:t>
            </w:r>
          </w:p>
        </w:tc>
        <w:tc>
          <w:tcPr>
            <w:tcW w:w="3021" w:type="dxa"/>
          </w:tcPr>
          <w:p w14:paraId="2F7ACC8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GraphPad Software</w:t>
            </w:r>
          </w:p>
        </w:tc>
        <w:tc>
          <w:tcPr>
            <w:tcW w:w="3021" w:type="dxa"/>
          </w:tcPr>
          <w:p w14:paraId="15065A2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N/A</w:t>
            </w:r>
          </w:p>
        </w:tc>
      </w:tr>
      <w:tr w:rsidR="006370AE" w14:paraId="2752F815" w14:textId="77777777" w:rsidTr="00C048A8">
        <w:tc>
          <w:tcPr>
            <w:tcW w:w="3020" w:type="dxa"/>
          </w:tcPr>
          <w:p w14:paraId="63BFAC9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RStudio</w:t>
            </w:r>
          </w:p>
        </w:tc>
        <w:tc>
          <w:tcPr>
            <w:tcW w:w="3021" w:type="dxa"/>
          </w:tcPr>
          <w:p w14:paraId="4B4C946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RStudio</w:t>
            </w:r>
          </w:p>
        </w:tc>
        <w:tc>
          <w:tcPr>
            <w:tcW w:w="3021" w:type="dxa"/>
          </w:tcPr>
          <w:p w14:paraId="53E5860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4.5.1</w:t>
            </w:r>
          </w:p>
        </w:tc>
      </w:tr>
      <w:tr w:rsidR="006370AE" w14:paraId="46E8F521" w14:textId="77777777" w:rsidTr="00C048A8">
        <w:tc>
          <w:tcPr>
            <w:tcW w:w="3020" w:type="dxa"/>
          </w:tcPr>
          <w:p w14:paraId="3504130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DESeq2</w:t>
            </w:r>
          </w:p>
        </w:tc>
        <w:tc>
          <w:tcPr>
            <w:tcW w:w="3021" w:type="dxa"/>
          </w:tcPr>
          <w:p w14:paraId="785B8FE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Bioconductor package</w:t>
            </w:r>
          </w:p>
        </w:tc>
        <w:tc>
          <w:tcPr>
            <w:tcW w:w="3021" w:type="dxa"/>
          </w:tcPr>
          <w:p w14:paraId="6BAC2A8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1.48.1</w:t>
            </w:r>
          </w:p>
        </w:tc>
      </w:tr>
      <w:tr w:rsidR="006370AE" w14:paraId="2E7B0678" w14:textId="77777777" w:rsidTr="00C048A8">
        <w:tc>
          <w:tcPr>
            <w:tcW w:w="3020" w:type="dxa"/>
          </w:tcPr>
          <w:p w14:paraId="7210DCB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GEOquery</w:t>
            </w:r>
            <w:proofErr w:type="spellEnd"/>
            <w:r>
              <w:rPr>
                <w:rFonts w:ascii="Arial" w:eastAsia="Arial" w:hAnsi="Arial" w:cs="Arial"/>
              </w:rPr>
              <w:t xml:space="preserve"> R package</w:t>
            </w:r>
          </w:p>
        </w:tc>
        <w:tc>
          <w:tcPr>
            <w:tcW w:w="3021" w:type="dxa"/>
          </w:tcPr>
          <w:p w14:paraId="0BF0174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Bioconductor package</w:t>
            </w:r>
          </w:p>
        </w:tc>
        <w:tc>
          <w:tcPr>
            <w:tcW w:w="3021" w:type="dxa"/>
          </w:tcPr>
          <w:p w14:paraId="14B994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2.76.0</w:t>
            </w:r>
          </w:p>
        </w:tc>
      </w:tr>
      <w:tr w:rsidR="006370AE" w14:paraId="7C4E204E" w14:textId="77777777" w:rsidTr="00C048A8">
        <w:tc>
          <w:tcPr>
            <w:tcW w:w="3020" w:type="dxa"/>
          </w:tcPr>
          <w:p w14:paraId="40B401C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org.Hs.eg.db</w:t>
            </w:r>
            <w:proofErr w:type="spellEnd"/>
            <w:r>
              <w:rPr>
                <w:rFonts w:ascii="Arial" w:eastAsia="Arial" w:hAnsi="Arial" w:cs="Arial"/>
              </w:rPr>
              <w:t xml:space="preserve"> annotation database</w:t>
            </w:r>
          </w:p>
        </w:tc>
        <w:tc>
          <w:tcPr>
            <w:tcW w:w="3021" w:type="dxa"/>
          </w:tcPr>
          <w:p w14:paraId="54B54DD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Bioconductor package</w:t>
            </w:r>
          </w:p>
        </w:tc>
        <w:tc>
          <w:tcPr>
            <w:tcW w:w="3021" w:type="dxa"/>
          </w:tcPr>
          <w:p w14:paraId="4A78186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3.21.0</w:t>
            </w:r>
          </w:p>
        </w:tc>
      </w:tr>
      <w:tr w:rsidR="006370AE" w14:paraId="2F314418" w14:textId="77777777" w:rsidTr="00C048A8">
        <w:tc>
          <w:tcPr>
            <w:tcW w:w="3020" w:type="dxa"/>
          </w:tcPr>
          <w:p w14:paraId="5C3A433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clusterProfiler</w:t>
            </w:r>
            <w:proofErr w:type="spellEnd"/>
            <w:r>
              <w:rPr>
                <w:rFonts w:ascii="Arial" w:eastAsia="Arial" w:hAnsi="Arial" w:cs="Arial"/>
              </w:rPr>
              <w:t xml:space="preserve"> package</w:t>
            </w:r>
          </w:p>
        </w:tc>
        <w:tc>
          <w:tcPr>
            <w:tcW w:w="3021" w:type="dxa"/>
          </w:tcPr>
          <w:p w14:paraId="4230E6E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Bioconductor package</w:t>
            </w:r>
          </w:p>
        </w:tc>
        <w:tc>
          <w:tcPr>
            <w:tcW w:w="3021" w:type="dxa"/>
          </w:tcPr>
          <w:p w14:paraId="6916EA8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4.16.0</w:t>
            </w:r>
          </w:p>
        </w:tc>
      </w:tr>
      <w:tr w:rsidR="006370AE" w14:paraId="12C1E292" w14:textId="77777777" w:rsidTr="00C048A8">
        <w:tc>
          <w:tcPr>
            <w:tcW w:w="3020" w:type="dxa"/>
          </w:tcPr>
          <w:p w14:paraId="100E25E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GSVA package</w:t>
            </w:r>
          </w:p>
        </w:tc>
        <w:tc>
          <w:tcPr>
            <w:tcW w:w="3021" w:type="dxa"/>
          </w:tcPr>
          <w:p w14:paraId="09D02EC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Bioconductor package</w:t>
            </w:r>
          </w:p>
        </w:tc>
        <w:tc>
          <w:tcPr>
            <w:tcW w:w="3021" w:type="dxa"/>
          </w:tcPr>
          <w:p w14:paraId="129FAD2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2.2.0</w:t>
            </w:r>
          </w:p>
        </w:tc>
      </w:tr>
      <w:tr w:rsidR="006370AE" w14:paraId="13F263D5" w14:textId="77777777" w:rsidTr="00C048A8">
        <w:tc>
          <w:tcPr>
            <w:tcW w:w="3020" w:type="dxa"/>
          </w:tcPr>
          <w:p w14:paraId="331DC02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Ggplot2 package</w:t>
            </w:r>
          </w:p>
        </w:tc>
        <w:tc>
          <w:tcPr>
            <w:tcW w:w="3021" w:type="dxa"/>
          </w:tcPr>
          <w:p w14:paraId="1760513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Hadley Wickham</w:t>
            </w:r>
          </w:p>
        </w:tc>
        <w:tc>
          <w:tcPr>
            <w:tcW w:w="3021" w:type="dxa"/>
          </w:tcPr>
          <w:p w14:paraId="65193AD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3.5.2</w:t>
            </w:r>
          </w:p>
        </w:tc>
      </w:tr>
      <w:tr w:rsidR="006370AE" w14:paraId="019DF72B" w14:textId="77777777" w:rsidTr="00C048A8">
        <w:tc>
          <w:tcPr>
            <w:tcW w:w="3020" w:type="dxa"/>
          </w:tcPr>
          <w:p w14:paraId="54EC982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Fiji (Image J)</w:t>
            </w:r>
          </w:p>
        </w:tc>
        <w:tc>
          <w:tcPr>
            <w:tcW w:w="3021" w:type="dxa"/>
          </w:tcPr>
          <w:p w14:paraId="1396E03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NIH</w:t>
            </w:r>
          </w:p>
        </w:tc>
        <w:tc>
          <w:tcPr>
            <w:tcW w:w="3021" w:type="dxa"/>
          </w:tcPr>
          <w:p w14:paraId="1E24B77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1.54p</w:t>
            </w:r>
          </w:p>
        </w:tc>
      </w:tr>
      <w:tr w:rsidR="006370AE" w14:paraId="6CB63A2C" w14:textId="77777777" w:rsidTr="00C048A8">
        <w:tc>
          <w:tcPr>
            <w:tcW w:w="3020" w:type="dxa"/>
          </w:tcPr>
          <w:p w14:paraId="241FD7E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Adobe illustrator</w:t>
            </w:r>
          </w:p>
        </w:tc>
        <w:tc>
          <w:tcPr>
            <w:tcW w:w="3021" w:type="dxa"/>
          </w:tcPr>
          <w:p w14:paraId="74AB9ED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Adobe</w:t>
            </w:r>
          </w:p>
        </w:tc>
        <w:tc>
          <w:tcPr>
            <w:tcW w:w="3021" w:type="dxa"/>
          </w:tcPr>
          <w:p w14:paraId="76F9EAE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29.8.6</w:t>
            </w:r>
          </w:p>
        </w:tc>
      </w:tr>
      <w:tr w:rsidR="006370AE" w14:paraId="1CBCE9E8" w14:textId="77777777" w:rsidTr="00C048A8">
        <w:tc>
          <w:tcPr>
            <w:tcW w:w="3020" w:type="dxa"/>
          </w:tcPr>
          <w:p w14:paraId="25E28D1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Harmony</w:t>
            </w:r>
          </w:p>
        </w:tc>
        <w:tc>
          <w:tcPr>
            <w:tcW w:w="3021" w:type="dxa"/>
          </w:tcPr>
          <w:p w14:paraId="7F4C775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Revvity</w:t>
            </w:r>
            <w:proofErr w:type="spellEnd"/>
          </w:p>
        </w:tc>
        <w:tc>
          <w:tcPr>
            <w:tcW w:w="3021" w:type="dxa"/>
          </w:tcPr>
          <w:p w14:paraId="338BFED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5.2</w:t>
            </w:r>
          </w:p>
        </w:tc>
      </w:tr>
      <w:tr w:rsidR="006370AE" w14:paraId="74A14C12" w14:textId="77777777" w:rsidTr="00C048A8">
        <w:tc>
          <w:tcPr>
            <w:tcW w:w="3020" w:type="dxa"/>
          </w:tcPr>
          <w:p w14:paraId="166634A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Odyssey </w:t>
            </w:r>
            <w:proofErr w:type="spellStart"/>
            <w:r>
              <w:rPr>
                <w:rFonts w:ascii="Arial" w:eastAsia="Arial" w:hAnsi="Arial" w:cs="Arial"/>
              </w:rPr>
              <w:t>CLx</w:t>
            </w:r>
            <w:proofErr w:type="spellEnd"/>
            <w:r>
              <w:rPr>
                <w:rFonts w:ascii="Arial" w:eastAsia="Arial" w:hAnsi="Arial" w:cs="Arial"/>
              </w:rPr>
              <w:t xml:space="preserve"> Imaging System</w:t>
            </w:r>
          </w:p>
        </w:tc>
        <w:tc>
          <w:tcPr>
            <w:tcW w:w="3021" w:type="dxa"/>
          </w:tcPr>
          <w:p w14:paraId="69FF06E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LI-COR Biosciences</w:t>
            </w:r>
          </w:p>
        </w:tc>
        <w:tc>
          <w:tcPr>
            <w:tcW w:w="3021" w:type="dxa"/>
          </w:tcPr>
          <w:p w14:paraId="77B84E5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5.2</w:t>
            </w:r>
          </w:p>
        </w:tc>
      </w:tr>
      <w:tr w:rsidR="006370AE" w14:paraId="204E7BC2" w14:textId="77777777" w:rsidTr="00C048A8">
        <w:tc>
          <w:tcPr>
            <w:tcW w:w="3020" w:type="dxa"/>
          </w:tcPr>
          <w:p w14:paraId="6AF035D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MetaXpress</w:t>
            </w:r>
            <w:proofErr w:type="spellEnd"/>
          </w:p>
        </w:tc>
        <w:tc>
          <w:tcPr>
            <w:tcW w:w="3021" w:type="dxa"/>
          </w:tcPr>
          <w:p w14:paraId="1C4F4BB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Molecular Devices</w:t>
            </w:r>
          </w:p>
        </w:tc>
        <w:tc>
          <w:tcPr>
            <w:tcW w:w="3021" w:type="dxa"/>
          </w:tcPr>
          <w:p w14:paraId="291832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6.7.2.290</w:t>
            </w:r>
          </w:p>
        </w:tc>
      </w:tr>
      <w:tr w:rsidR="006370AE" w14:paraId="001A0596" w14:textId="77777777" w:rsidTr="00C048A8">
        <w:tc>
          <w:tcPr>
            <w:tcW w:w="3020" w:type="dxa"/>
          </w:tcPr>
          <w:p w14:paraId="7DEE756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INCarta</w:t>
            </w:r>
            <w:proofErr w:type="spellEnd"/>
          </w:p>
        </w:tc>
        <w:tc>
          <w:tcPr>
            <w:tcW w:w="3021" w:type="dxa"/>
          </w:tcPr>
          <w:p w14:paraId="401AC58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Molecular Devices</w:t>
            </w:r>
          </w:p>
        </w:tc>
        <w:tc>
          <w:tcPr>
            <w:tcW w:w="3021" w:type="dxa"/>
          </w:tcPr>
          <w:p w14:paraId="5E18FFC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2.8.0912.228</w:t>
            </w:r>
          </w:p>
        </w:tc>
      </w:tr>
    </w:tbl>
    <w:p w14:paraId="0155021E" w14:textId="77777777" w:rsidR="006370AE" w:rsidRDefault="006370AE" w:rsidP="006370AE">
      <w:pPr>
        <w:rPr>
          <w:rFonts w:ascii="Arial" w:eastAsia="Arial" w:hAnsi="Arial" w:cs="Arial"/>
          <w:b/>
          <w:bCs/>
        </w:rPr>
      </w:pPr>
    </w:p>
    <w:p w14:paraId="353EFC56" w14:textId="5D5CC5E4" w:rsidR="006370AE" w:rsidRDefault="00872FB4" w:rsidP="00872FB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/>
          <w:b/>
          <w:bCs/>
          <w:color w:val="000000"/>
        </w:rPr>
      </w:pPr>
      <w:r w:rsidRPr="00872FB4">
        <w:rPr>
          <w:rFonts w:ascii="Arial" w:eastAsia="Arial" w:hAnsi="Arial" w:cs="Arial"/>
          <w:b/>
          <w:bCs/>
          <w:color w:val="000000"/>
        </w:rPr>
        <w:lastRenderedPageBreak/>
        <w:t>Supplementary Table S6. Reagents, proteins, vectors, and other materials used in this study.</w:t>
      </w:r>
    </w:p>
    <w:p w14:paraId="27C78B63" w14:textId="31FAEC5E" w:rsidR="00872FB4" w:rsidRPr="00872FB4" w:rsidRDefault="00872FB4" w:rsidP="00872FB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Theme="minorEastAsia" w:hAnsi="Arial" w:cs="Arial" w:hint="eastAsia"/>
          <w:color w:val="000000"/>
        </w:rPr>
      </w:pPr>
      <w:r w:rsidRPr="00872FB4">
        <w:rPr>
          <w:rFonts w:ascii="Arial" w:eastAsiaTheme="minorEastAsia" w:hAnsi="Arial" w:cs="Arial"/>
          <w:color w:val="000000"/>
        </w:rPr>
        <w:t xml:space="preserve">Key reagents, culture components, proteins, vectors, kits, and laboratory materials are listed with supplier and </w:t>
      </w:r>
      <w:proofErr w:type="spellStart"/>
      <w:r w:rsidRPr="00872FB4">
        <w:rPr>
          <w:rFonts w:ascii="Arial" w:eastAsiaTheme="minorEastAsia" w:hAnsi="Arial" w:cs="Arial"/>
          <w:color w:val="000000"/>
        </w:rPr>
        <w:t>catalog</w:t>
      </w:r>
      <w:proofErr w:type="spellEnd"/>
      <w:r w:rsidRPr="00872FB4">
        <w:rPr>
          <w:rFonts w:ascii="Arial" w:eastAsiaTheme="minorEastAsia" w:hAnsi="Arial" w:cs="Arial"/>
          <w:color w:val="000000"/>
        </w:rPr>
        <w:t xml:space="preserve"> number.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6370AE" w14:paraId="02930A2A" w14:textId="77777777" w:rsidTr="00C048A8">
        <w:tc>
          <w:tcPr>
            <w:tcW w:w="3020" w:type="dxa"/>
          </w:tcPr>
          <w:p w14:paraId="4C63436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DMEM</w:t>
            </w:r>
          </w:p>
        </w:tc>
        <w:tc>
          <w:tcPr>
            <w:tcW w:w="3021" w:type="dxa"/>
          </w:tcPr>
          <w:p w14:paraId="171C87A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3C8CD9F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41966052</w:t>
            </w:r>
          </w:p>
        </w:tc>
      </w:tr>
      <w:tr w:rsidR="006370AE" w14:paraId="531AC48C" w14:textId="77777777" w:rsidTr="00C048A8">
        <w:tc>
          <w:tcPr>
            <w:tcW w:w="3020" w:type="dxa"/>
          </w:tcPr>
          <w:p w14:paraId="5DF9A58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FCS</w:t>
            </w:r>
          </w:p>
        </w:tc>
        <w:tc>
          <w:tcPr>
            <w:tcW w:w="3021" w:type="dxa"/>
          </w:tcPr>
          <w:p w14:paraId="4D5015B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145D1C7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F7524</w:t>
            </w:r>
          </w:p>
        </w:tc>
      </w:tr>
      <w:tr w:rsidR="006370AE" w14:paraId="2891D82F" w14:textId="77777777" w:rsidTr="00C048A8">
        <w:tc>
          <w:tcPr>
            <w:tcW w:w="3020" w:type="dxa"/>
          </w:tcPr>
          <w:p w14:paraId="44F3003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PS</w:t>
            </w:r>
          </w:p>
        </w:tc>
        <w:tc>
          <w:tcPr>
            <w:tcW w:w="3021" w:type="dxa"/>
          </w:tcPr>
          <w:p w14:paraId="395CBB5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358ACAC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P4333</w:t>
            </w:r>
          </w:p>
        </w:tc>
      </w:tr>
      <w:tr w:rsidR="006370AE" w14:paraId="6426ACA6" w14:textId="77777777" w:rsidTr="00C048A8">
        <w:tc>
          <w:tcPr>
            <w:tcW w:w="3020" w:type="dxa"/>
          </w:tcPr>
          <w:p w14:paraId="7E1F5D2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Collagenase D</w:t>
            </w:r>
          </w:p>
        </w:tc>
        <w:tc>
          <w:tcPr>
            <w:tcW w:w="3021" w:type="dxa"/>
          </w:tcPr>
          <w:p w14:paraId="1444EE4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Roche</w:t>
            </w:r>
          </w:p>
        </w:tc>
        <w:tc>
          <w:tcPr>
            <w:tcW w:w="3021" w:type="dxa"/>
          </w:tcPr>
          <w:p w14:paraId="3376805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11088858001</w:t>
            </w:r>
          </w:p>
        </w:tc>
      </w:tr>
      <w:tr w:rsidR="006370AE" w14:paraId="78C44C46" w14:textId="77777777" w:rsidTr="00C048A8">
        <w:tc>
          <w:tcPr>
            <w:tcW w:w="3020" w:type="dxa"/>
          </w:tcPr>
          <w:p w14:paraId="3ABA3FB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 μm cell strainer</w:t>
            </w:r>
          </w:p>
        </w:tc>
        <w:tc>
          <w:tcPr>
            <w:tcW w:w="3021" w:type="dxa"/>
          </w:tcPr>
          <w:p w14:paraId="162BEA9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Corning</w:t>
            </w:r>
          </w:p>
        </w:tc>
        <w:tc>
          <w:tcPr>
            <w:tcW w:w="3021" w:type="dxa"/>
          </w:tcPr>
          <w:p w14:paraId="2DD252E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352350</w:t>
            </w:r>
          </w:p>
        </w:tc>
      </w:tr>
      <w:tr w:rsidR="006370AE" w14:paraId="1788E97E" w14:textId="77777777" w:rsidTr="00C048A8">
        <w:tc>
          <w:tcPr>
            <w:tcW w:w="3020" w:type="dxa"/>
          </w:tcPr>
          <w:p w14:paraId="1DAF152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Advanced DMEM/F12</w:t>
            </w:r>
          </w:p>
        </w:tc>
        <w:tc>
          <w:tcPr>
            <w:tcW w:w="3021" w:type="dxa"/>
          </w:tcPr>
          <w:p w14:paraId="60CAB55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5B9C558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12634010</w:t>
            </w:r>
          </w:p>
        </w:tc>
      </w:tr>
      <w:tr w:rsidR="006370AE" w14:paraId="78A15E55" w14:textId="77777777" w:rsidTr="00C048A8">
        <w:tc>
          <w:tcPr>
            <w:tcW w:w="3020" w:type="dxa"/>
          </w:tcPr>
          <w:p w14:paraId="7A72400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HEPES</w:t>
            </w:r>
          </w:p>
        </w:tc>
        <w:tc>
          <w:tcPr>
            <w:tcW w:w="3021" w:type="dxa"/>
          </w:tcPr>
          <w:p w14:paraId="0C0ED0F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2F7362C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15630080</w:t>
            </w:r>
          </w:p>
        </w:tc>
      </w:tr>
      <w:tr w:rsidR="006370AE" w14:paraId="4FAC6488" w14:textId="77777777" w:rsidTr="00C048A8">
        <w:trPr>
          <w:trHeight w:val="177"/>
        </w:trPr>
        <w:tc>
          <w:tcPr>
            <w:tcW w:w="3020" w:type="dxa"/>
          </w:tcPr>
          <w:p w14:paraId="61ACCE4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GlutaMax</w:t>
            </w:r>
          </w:p>
        </w:tc>
        <w:tc>
          <w:tcPr>
            <w:tcW w:w="3021" w:type="dxa"/>
          </w:tcPr>
          <w:p w14:paraId="3D71525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3F703BA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35050061</w:t>
            </w:r>
          </w:p>
        </w:tc>
      </w:tr>
      <w:tr w:rsidR="006370AE" w14:paraId="16C140AA" w14:textId="77777777" w:rsidTr="00C048A8">
        <w:tc>
          <w:tcPr>
            <w:tcW w:w="3020" w:type="dxa"/>
          </w:tcPr>
          <w:p w14:paraId="2399957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BME</w:t>
            </w:r>
          </w:p>
        </w:tc>
        <w:tc>
          <w:tcPr>
            <w:tcW w:w="3021" w:type="dxa"/>
          </w:tcPr>
          <w:p w14:paraId="5607CAD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R&amp;D systems</w:t>
            </w:r>
          </w:p>
        </w:tc>
        <w:tc>
          <w:tcPr>
            <w:tcW w:w="3021" w:type="dxa"/>
          </w:tcPr>
          <w:p w14:paraId="03FCDD45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3533-010-02</w:t>
            </w:r>
          </w:p>
        </w:tc>
      </w:tr>
      <w:tr w:rsidR="006370AE" w14:paraId="35526F31" w14:textId="77777777" w:rsidTr="00C048A8">
        <w:tc>
          <w:tcPr>
            <w:tcW w:w="3020" w:type="dxa"/>
          </w:tcPr>
          <w:p w14:paraId="0EDA6DC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Suspension plates</w:t>
            </w:r>
          </w:p>
        </w:tc>
        <w:tc>
          <w:tcPr>
            <w:tcW w:w="3021" w:type="dxa"/>
          </w:tcPr>
          <w:p w14:paraId="6CB1879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Greiner</w:t>
            </w:r>
          </w:p>
        </w:tc>
        <w:tc>
          <w:tcPr>
            <w:tcW w:w="3021" w:type="dxa"/>
          </w:tcPr>
          <w:p w14:paraId="71AA8237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 662102</w:t>
            </w:r>
          </w:p>
        </w:tc>
      </w:tr>
      <w:tr w:rsidR="006370AE" w14:paraId="444AB211" w14:textId="77777777" w:rsidTr="00C048A8">
        <w:tc>
          <w:tcPr>
            <w:tcW w:w="3020" w:type="dxa"/>
          </w:tcPr>
          <w:p w14:paraId="3680845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1X B27 supplement minus vitamin A</w:t>
            </w:r>
          </w:p>
        </w:tc>
        <w:tc>
          <w:tcPr>
            <w:tcW w:w="3021" w:type="dxa"/>
          </w:tcPr>
          <w:p w14:paraId="7B61D9C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73EC1E1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12587001</w:t>
            </w:r>
          </w:p>
        </w:tc>
      </w:tr>
      <w:tr w:rsidR="006370AE" w14:paraId="6F182A33" w14:textId="77777777" w:rsidTr="00C048A8">
        <w:tc>
          <w:tcPr>
            <w:tcW w:w="3020" w:type="dxa"/>
          </w:tcPr>
          <w:p w14:paraId="009E171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N2 supplement</w:t>
            </w:r>
          </w:p>
        </w:tc>
        <w:tc>
          <w:tcPr>
            <w:tcW w:w="3021" w:type="dxa"/>
          </w:tcPr>
          <w:p w14:paraId="4BE76EF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0898F5B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17502048</w:t>
            </w:r>
          </w:p>
        </w:tc>
      </w:tr>
      <w:tr w:rsidR="006370AE" w14:paraId="3647C3BF" w14:textId="77777777" w:rsidTr="00C048A8">
        <w:tc>
          <w:tcPr>
            <w:tcW w:w="3020" w:type="dxa"/>
          </w:tcPr>
          <w:p w14:paraId="0D17DED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N-acetyl-L-cysteine</w:t>
            </w:r>
          </w:p>
        </w:tc>
        <w:tc>
          <w:tcPr>
            <w:tcW w:w="3021" w:type="dxa"/>
          </w:tcPr>
          <w:p w14:paraId="67CD935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549A15E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A9165</w:t>
            </w:r>
          </w:p>
        </w:tc>
      </w:tr>
      <w:tr w:rsidR="006370AE" w14:paraId="4A584300" w14:textId="77777777" w:rsidTr="00C048A8">
        <w:tc>
          <w:tcPr>
            <w:tcW w:w="3020" w:type="dxa"/>
          </w:tcPr>
          <w:p w14:paraId="7A2D350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Rspo-3</w:t>
            </w:r>
          </w:p>
        </w:tc>
        <w:tc>
          <w:tcPr>
            <w:tcW w:w="3021" w:type="dxa"/>
          </w:tcPr>
          <w:p w14:paraId="335821B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R&amp;D Systems</w:t>
            </w:r>
          </w:p>
        </w:tc>
        <w:tc>
          <w:tcPr>
            <w:tcW w:w="3021" w:type="dxa"/>
          </w:tcPr>
          <w:p w14:paraId="5711362D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Cat# 3500-RS/CF</w:t>
            </w:r>
          </w:p>
        </w:tc>
      </w:tr>
      <w:tr w:rsidR="006370AE" w14:paraId="1B95B7FC" w14:textId="77777777" w:rsidTr="00C048A8">
        <w:tc>
          <w:tcPr>
            <w:tcW w:w="3020" w:type="dxa"/>
          </w:tcPr>
          <w:p w14:paraId="370F2AF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Nicotinamide</w:t>
            </w:r>
          </w:p>
        </w:tc>
        <w:tc>
          <w:tcPr>
            <w:tcW w:w="3021" w:type="dxa"/>
          </w:tcPr>
          <w:p w14:paraId="5BF143D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51C55D3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N0636</w:t>
            </w:r>
          </w:p>
        </w:tc>
      </w:tr>
      <w:tr w:rsidR="006370AE" w14:paraId="09FAD80B" w14:textId="77777777" w:rsidTr="00C048A8">
        <w:tc>
          <w:tcPr>
            <w:tcW w:w="3020" w:type="dxa"/>
          </w:tcPr>
          <w:p w14:paraId="59C0107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recombinant human (Leu15)-gastrin I</w:t>
            </w:r>
          </w:p>
        </w:tc>
        <w:tc>
          <w:tcPr>
            <w:tcW w:w="3021" w:type="dxa"/>
          </w:tcPr>
          <w:p w14:paraId="3843AD5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Tocris</w:t>
            </w:r>
          </w:p>
        </w:tc>
        <w:tc>
          <w:tcPr>
            <w:tcW w:w="3021" w:type="dxa"/>
          </w:tcPr>
          <w:p w14:paraId="175DF13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3006</w:t>
            </w:r>
          </w:p>
        </w:tc>
      </w:tr>
      <w:tr w:rsidR="006370AE" w14:paraId="763B20AD" w14:textId="77777777" w:rsidTr="00C048A8">
        <w:tc>
          <w:tcPr>
            <w:tcW w:w="3020" w:type="dxa"/>
          </w:tcPr>
          <w:p w14:paraId="773EDF6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hEGF</w:t>
            </w:r>
          </w:p>
        </w:tc>
        <w:tc>
          <w:tcPr>
            <w:tcW w:w="3021" w:type="dxa"/>
          </w:tcPr>
          <w:p w14:paraId="420D889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Peprotech</w:t>
            </w:r>
          </w:p>
        </w:tc>
        <w:tc>
          <w:tcPr>
            <w:tcW w:w="3021" w:type="dxa"/>
          </w:tcPr>
          <w:p w14:paraId="1C3D498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AF-100-15</w:t>
            </w:r>
          </w:p>
        </w:tc>
      </w:tr>
      <w:tr w:rsidR="006370AE" w14:paraId="19E5C0EC" w14:textId="77777777" w:rsidTr="00C048A8">
        <w:tc>
          <w:tcPr>
            <w:tcW w:w="3020" w:type="dxa"/>
          </w:tcPr>
          <w:p w14:paraId="55617C1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hHGF</w:t>
            </w:r>
          </w:p>
        </w:tc>
        <w:tc>
          <w:tcPr>
            <w:tcW w:w="3021" w:type="dxa"/>
          </w:tcPr>
          <w:p w14:paraId="17E35AB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Peprotech</w:t>
            </w:r>
          </w:p>
        </w:tc>
        <w:tc>
          <w:tcPr>
            <w:tcW w:w="3021" w:type="dxa"/>
          </w:tcPr>
          <w:p w14:paraId="081B49A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100-3</w:t>
            </w:r>
          </w:p>
        </w:tc>
      </w:tr>
      <w:tr w:rsidR="006370AE" w14:paraId="4835DA01" w14:textId="77777777" w:rsidTr="00C048A8">
        <w:tc>
          <w:tcPr>
            <w:tcW w:w="3020" w:type="dxa"/>
          </w:tcPr>
          <w:p w14:paraId="1E26E02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hFGF10</w:t>
            </w:r>
          </w:p>
        </w:tc>
        <w:tc>
          <w:tcPr>
            <w:tcW w:w="3021" w:type="dxa"/>
          </w:tcPr>
          <w:p w14:paraId="5470DC8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Peprotech</w:t>
            </w:r>
          </w:p>
        </w:tc>
        <w:tc>
          <w:tcPr>
            <w:tcW w:w="3021" w:type="dxa"/>
          </w:tcPr>
          <w:p w14:paraId="08C9FE8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100-26</w:t>
            </w:r>
          </w:p>
        </w:tc>
      </w:tr>
      <w:tr w:rsidR="006370AE" w14:paraId="67DE6C88" w14:textId="77777777" w:rsidTr="00C048A8">
        <w:tc>
          <w:tcPr>
            <w:tcW w:w="3020" w:type="dxa"/>
          </w:tcPr>
          <w:p w14:paraId="54F9403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Forskolin</w:t>
            </w:r>
          </w:p>
        </w:tc>
        <w:tc>
          <w:tcPr>
            <w:tcW w:w="3021" w:type="dxa"/>
          </w:tcPr>
          <w:p w14:paraId="79214E6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0DC8B54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F3917</w:t>
            </w:r>
          </w:p>
        </w:tc>
      </w:tr>
      <w:tr w:rsidR="006370AE" w14:paraId="7B52A84A" w14:textId="77777777" w:rsidTr="00C048A8">
        <w:tc>
          <w:tcPr>
            <w:tcW w:w="3020" w:type="dxa"/>
          </w:tcPr>
          <w:p w14:paraId="5AF6892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A83-01</w:t>
            </w:r>
          </w:p>
        </w:tc>
        <w:tc>
          <w:tcPr>
            <w:tcW w:w="3021" w:type="dxa"/>
          </w:tcPr>
          <w:p w14:paraId="3EF87EA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Tocris</w:t>
            </w:r>
          </w:p>
        </w:tc>
        <w:tc>
          <w:tcPr>
            <w:tcW w:w="3021" w:type="dxa"/>
          </w:tcPr>
          <w:p w14:paraId="5E1F8C3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2939</w:t>
            </w:r>
          </w:p>
        </w:tc>
      </w:tr>
      <w:tr w:rsidR="006370AE" w14:paraId="05A3AAFB" w14:textId="77777777" w:rsidTr="00C048A8">
        <w:tc>
          <w:tcPr>
            <w:tcW w:w="3020" w:type="dxa"/>
          </w:tcPr>
          <w:p w14:paraId="2D0F135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Noggin</w:t>
            </w:r>
          </w:p>
        </w:tc>
        <w:tc>
          <w:tcPr>
            <w:tcW w:w="3021" w:type="dxa"/>
          </w:tcPr>
          <w:p w14:paraId="3665151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Peprotech</w:t>
            </w:r>
          </w:p>
        </w:tc>
        <w:tc>
          <w:tcPr>
            <w:tcW w:w="3021" w:type="dxa"/>
          </w:tcPr>
          <w:p w14:paraId="5EE8020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120-10C</w:t>
            </w:r>
          </w:p>
        </w:tc>
      </w:tr>
      <w:tr w:rsidR="006370AE" w14:paraId="3554D777" w14:textId="77777777" w:rsidTr="00C048A8">
        <w:tc>
          <w:tcPr>
            <w:tcW w:w="3020" w:type="dxa"/>
          </w:tcPr>
          <w:p w14:paraId="72E3152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ROCK Inhibitor</w:t>
            </w:r>
          </w:p>
        </w:tc>
        <w:tc>
          <w:tcPr>
            <w:tcW w:w="3021" w:type="dxa"/>
          </w:tcPr>
          <w:p w14:paraId="0CAE8AC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1F0F9F0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SCM075</w:t>
            </w:r>
          </w:p>
        </w:tc>
      </w:tr>
      <w:tr w:rsidR="006370AE" w14:paraId="343E69B7" w14:textId="77777777" w:rsidTr="00C048A8">
        <w:tc>
          <w:tcPr>
            <w:tcW w:w="3020" w:type="dxa"/>
          </w:tcPr>
          <w:p w14:paraId="12DAB6B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DispaseII</w:t>
            </w:r>
          </w:p>
        </w:tc>
        <w:tc>
          <w:tcPr>
            <w:tcW w:w="3021" w:type="dxa"/>
          </w:tcPr>
          <w:p w14:paraId="6BA1479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2543C73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D4693</w:t>
            </w:r>
          </w:p>
        </w:tc>
      </w:tr>
      <w:tr w:rsidR="006370AE" w14:paraId="3612E017" w14:textId="77777777" w:rsidTr="00C048A8">
        <w:tc>
          <w:tcPr>
            <w:tcW w:w="3020" w:type="dxa"/>
          </w:tcPr>
          <w:p w14:paraId="596A581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TryplE Express</w:t>
            </w:r>
          </w:p>
        </w:tc>
        <w:tc>
          <w:tcPr>
            <w:tcW w:w="3021" w:type="dxa"/>
          </w:tcPr>
          <w:p w14:paraId="5FC13BB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131C0C5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12604013</w:t>
            </w:r>
          </w:p>
        </w:tc>
      </w:tr>
      <w:tr w:rsidR="006370AE" w14:paraId="770CAFE4" w14:textId="77777777" w:rsidTr="00C048A8">
        <w:tc>
          <w:tcPr>
            <w:tcW w:w="3020" w:type="dxa"/>
          </w:tcPr>
          <w:p w14:paraId="0D2BB4D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Recover™ Cell Culture Freezing Medium</w:t>
            </w:r>
          </w:p>
        </w:tc>
        <w:tc>
          <w:tcPr>
            <w:tcW w:w="3021" w:type="dxa"/>
          </w:tcPr>
          <w:p w14:paraId="60C45CF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Gibco</w:t>
            </w:r>
          </w:p>
        </w:tc>
        <w:tc>
          <w:tcPr>
            <w:tcW w:w="3021" w:type="dxa"/>
          </w:tcPr>
          <w:p w14:paraId="682F3B8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12648010</w:t>
            </w:r>
          </w:p>
        </w:tc>
      </w:tr>
      <w:tr w:rsidR="006370AE" w14:paraId="18403D73" w14:textId="77777777" w:rsidTr="00C048A8">
        <w:tc>
          <w:tcPr>
            <w:tcW w:w="3020" w:type="dxa"/>
          </w:tcPr>
          <w:p w14:paraId="3CC4C0F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CryoTube vials</w:t>
            </w:r>
          </w:p>
        </w:tc>
        <w:tc>
          <w:tcPr>
            <w:tcW w:w="3021" w:type="dxa"/>
          </w:tcPr>
          <w:p w14:paraId="632B25A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Thermo Scientific</w:t>
            </w:r>
          </w:p>
        </w:tc>
        <w:tc>
          <w:tcPr>
            <w:tcW w:w="3021" w:type="dxa"/>
          </w:tcPr>
          <w:p w14:paraId="09518AA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5000-1012</w:t>
            </w:r>
          </w:p>
        </w:tc>
      </w:tr>
      <w:tr w:rsidR="006370AE" w14:paraId="3E47F43E" w14:textId="77777777" w:rsidTr="00C048A8">
        <w:tc>
          <w:tcPr>
            <w:tcW w:w="3020" w:type="dxa"/>
          </w:tcPr>
          <w:p w14:paraId="73821B0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DAPT</w:t>
            </w:r>
          </w:p>
        </w:tc>
        <w:tc>
          <w:tcPr>
            <w:tcW w:w="3021" w:type="dxa"/>
          </w:tcPr>
          <w:p w14:paraId="6153A28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608DE2F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D5942</w:t>
            </w:r>
          </w:p>
        </w:tc>
      </w:tr>
      <w:tr w:rsidR="006370AE" w14:paraId="24427ACD" w14:textId="77777777" w:rsidTr="00C048A8">
        <w:tc>
          <w:tcPr>
            <w:tcW w:w="3020" w:type="dxa"/>
          </w:tcPr>
          <w:p w14:paraId="6971CD4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Dexamethasone</w:t>
            </w:r>
          </w:p>
        </w:tc>
        <w:tc>
          <w:tcPr>
            <w:tcW w:w="3021" w:type="dxa"/>
          </w:tcPr>
          <w:p w14:paraId="4DDE20E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5DA1D3A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D4902</w:t>
            </w:r>
          </w:p>
        </w:tc>
      </w:tr>
      <w:tr w:rsidR="006370AE" w14:paraId="0AA4E4F7" w14:textId="77777777" w:rsidTr="00C048A8">
        <w:tc>
          <w:tcPr>
            <w:tcW w:w="3020" w:type="dxa"/>
          </w:tcPr>
          <w:p w14:paraId="256DD3F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BMP7</w:t>
            </w:r>
          </w:p>
        </w:tc>
        <w:tc>
          <w:tcPr>
            <w:tcW w:w="3021" w:type="dxa"/>
          </w:tcPr>
          <w:p w14:paraId="0169FEE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Peprotech</w:t>
            </w:r>
          </w:p>
        </w:tc>
        <w:tc>
          <w:tcPr>
            <w:tcW w:w="3021" w:type="dxa"/>
          </w:tcPr>
          <w:p w14:paraId="5A65B38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120-03</w:t>
            </w:r>
          </w:p>
        </w:tc>
      </w:tr>
      <w:tr w:rsidR="006370AE" w14:paraId="5AAE25A0" w14:textId="77777777" w:rsidTr="00C048A8">
        <w:tc>
          <w:tcPr>
            <w:tcW w:w="3020" w:type="dxa"/>
          </w:tcPr>
          <w:p w14:paraId="72F0890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hFGF19</w:t>
            </w:r>
          </w:p>
        </w:tc>
        <w:tc>
          <w:tcPr>
            <w:tcW w:w="3021" w:type="dxa"/>
          </w:tcPr>
          <w:p w14:paraId="10C5E5A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Peprotech</w:t>
            </w:r>
          </w:p>
        </w:tc>
        <w:tc>
          <w:tcPr>
            <w:tcW w:w="3021" w:type="dxa"/>
          </w:tcPr>
          <w:p w14:paraId="1308FBB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100-32</w:t>
            </w:r>
          </w:p>
        </w:tc>
      </w:tr>
      <w:tr w:rsidR="006370AE" w14:paraId="61C09FE3" w14:textId="77777777" w:rsidTr="00C048A8">
        <w:tc>
          <w:tcPr>
            <w:tcW w:w="3020" w:type="dxa"/>
          </w:tcPr>
          <w:p w14:paraId="65E64C2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Carbamyolcholine Chlorine</w:t>
            </w:r>
          </w:p>
        </w:tc>
        <w:tc>
          <w:tcPr>
            <w:tcW w:w="3021" w:type="dxa"/>
          </w:tcPr>
          <w:p w14:paraId="4F047CF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7A3BC34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C4382</w:t>
            </w:r>
          </w:p>
        </w:tc>
      </w:tr>
      <w:tr w:rsidR="006370AE" w14:paraId="757CE748" w14:textId="77777777" w:rsidTr="00C048A8">
        <w:tc>
          <w:tcPr>
            <w:tcW w:w="3020" w:type="dxa"/>
          </w:tcPr>
          <w:p w14:paraId="35C2C0C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CHIR 99021</w:t>
            </w:r>
          </w:p>
        </w:tc>
        <w:tc>
          <w:tcPr>
            <w:tcW w:w="3021" w:type="dxa"/>
          </w:tcPr>
          <w:p w14:paraId="0B6A48B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Tocris</w:t>
            </w:r>
          </w:p>
        </w:tc>
        <w:tc>
          <w:tcPr>
            <w:tcW w:w="3021" w:type="dxa"/>
          </w:tcPr>
          <w:p w14:paraId="0773833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4423</w:t>
            </w:r>
          </w:p>
        </w:tc>
      </w:tr>
      <w:tr w:rsidR="006370AE" w14:paraId="0BAC9867" w14:textId="77777777" w:rsidTr="00C048A8">
        <w:tc>
          <w:tcPr>
            <w:tcW w:w="3020" w:type="dxa"/>
          </w:tcPr>
          <w:p w14:paraId="53C1B85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iCRT3</w:t>
            </w:r>
          </w:p>
        </w:tc>
        <w:tc>
          <w:tcPr>
            <w:tcW w:w="3021" w:type="dxa"/>
          </w:tcPr>
          <w:p w14:paraId="49CA56F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7278499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SML0211</w:t>
            </w:r>
          </w:p>
        </w:tc>
      </w:tr>
      <w:tr w:rsidR="006370AE" w14:paraId="229F873C" w14:textId="77777777" w:rsidTr="00C048A8">
        <w:tc>
          <w:tcPr>
            <w:tcW w:w="3020" w:type="dxa"/>
          </w:tcPr>
          <w:p w14:paraId="775F59D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Stem MACS IWP-2</w:t>
            </w:r>
          </w:p>
        </w:tc>
        <w:tc>
          <w:tcPr>
            <w:tcW w:w="3021" w:type="dxa"/>
          </w:tcPr>
          <w:p w14:paraId="200696A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Miltenyi Biotec</w:t>
            </w:r>
          </w:p>
        </w:tc>
        <w:tc>
          <w:tcPr>
            <w:tcW w:w="3021" w:type="dxa"/>
          </w:tcPr>
          <w:p w14:paraId="37CF313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130-105-335</w:t>
            </w:r>
          </w:p>
        </w:tc>
      </w:tr>
      <w:tr w:rsidR="006370AE" w14:paraId="1673D845" w14:textId="77777777" w:rsidTr="00C048A8">
        <w:tc>
          <w:tcPr>
            <w:tcW w:w="3020" w:type="dxa"/>
          </w:tcPr>
          <w:p w14:paraId="5D13DF7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G418</w:t>
            </w:r>
          </w:p>
        </w:tc>
        <w:tc>
          <w:tcPr>
            <w:tcW w:w="3021" w:type="dxa"/>
          </w:tcPr>
          <w:p w14:paraId="5E719E5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47D3767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ant-gn-1</w:t>
            </w:r>
          </w:p>
        </w:tc>
      </w:tr>
      <w:tr w:rsidR="006370AE" w14:paraId="3B6FB302" w14:textId="77777777" w:rsidTr="00C048A8">
        <w:tc>
          <w:tcPr>
            <w:tcW w:w="3020" w:type="dxa"/>
          </w:tcPr>
          <w:p w14:paraId="753C954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pLenti-C-Myc-DDK-P2A-Puro Lentiviral Gene Expression Vector</w:t>
            </w:r>
          </w:p>
        </w:tc>
        <w:tc>
          <w:tcPr>
            <w:tcW w:w="3021" w:type="dxa"/>
          </w:tcPr>
          <w:p w14:paraId="30377FD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Origene</w:t>
            </w:r>
          </w:p>
        </w:tc>
        <w:tc>
          <w:tcPr>
            <w:tcW w:w="3021" w:type="dxa"/>
          </w:tcPr>
          <w:p w14:paraId="5C3013A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PS100092</w:t>
            </w:r>
          </w:p>
        </w:tc>
      </w:tr>
      <w:tr w:rsidR="006370AE" w14:paraId="79FEA695" w14:textId="77777777" w:rsidTr="00C048A8">
        <w:tc>
          <w:tcPr>
            <w:tcW w:w="3020" w:type="dxa"/>
          </w:tcPr>
          <w:p w14:paraId="4733216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XbaI</w:t>
            </w:r>
          </w:p>
        </w:tc>
        <w:tc>
          <w:tcPr>
            <w:tcW w:w="3021" w:type="dxa"/>
          </w:tcPr>
          <w:p w14:paraId="0F963A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England Biolabs</w:t>
            </w:r>
          </w:p>
        </w:tc>
        <w:tc>
          <w:tcPr>
            <w:tcW w:w="3021" w:type="dxa"/>
          </w:tcPr>
          <w:p w14:paraId="11475E70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 R0145S</w:t>
            </w:r>
          </w:p>
        </w:tc>
      </w:tr>
      <w:tr w:rsidR="006370AE" w14:paraId="6C0DA5A5" w14:textId="77777777" w:rsidTr="00C048A8">
        <w:tc>
          <w:tcPr>
            <w:tcW w:w="3020" w:type="dxa"/>
          </w:tcPr>
          <w:p w14:paraId="39498F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XhoI</w:t>
            </w:r>
          </w:p>
        </w:tc>
        <w:tc>
          <w:tcPr>
            <w:tcW w:w="3021" w:type="dxa"/>
          </w:tcPr>
          <w:p w14:paraId="560B497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England Biolabs</w:t>
            </w:r>
          </w:p>
        </w:tc>
        <w:tc>
          <w:tcPr>
            <w:tcW w:w="3021" w:type="dxa"/>
          </w:tcPr>
          <w:p w14:paraId="0A0E9242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 R0146S</w:t>
            </w:r>
          </w:p>
        </w:tc>
      </w:tr>
      <w:tr w:rsidR="006370AE" w14:paraId="6BA6BAD8" w14:textId="77777777" w:rsidTr="00C048A8">
        <w:tc>
          <w:tcPr>
            <w:tcW w:w="3020" w:type="dxa"/>
          </w:tcPr>
          <w:p w14:paraId="6298A99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AgeI-HF</w:t>
            </w:r>
          </w:p>
        </w:tc>
        <w:tc>
          <w:tcPr>
            <w:tcW w:w="3021" w:type="dxa"/>
          </w:tcPr>
          <w:p w14:paraId="15AE1EF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England Biolabs</w:t>
            </w:r>
          </w:p>
        </w:tc>
        <w:tc>
          <w:tcPr>
            <w:tcW w:w="3021" w:type="dxa"/>
          </w:tcPr>
          <w:p w14:paraId="53E74DF6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</w:t>
            </w:r>
            <w:r>
              <w:rPr>
                <w:rFonts w:ascii="Arial" w:eastAsia="Arial" w:hAnsi="Arial" w:cs="Arial"/>
                <w:color w:val="212529"/>
                <w:sz w:val="20"/>
                <w:szCs w:val="20"/>
                <w:shd w:val="clear" w:color="auto" w:fill="F6F6F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R3552S</w:t>
            </w:r>
          </w:p>
        </w:tc>
      </w:tr>
      <w:tr w:rsidR="006370AE" w14:paraId="5AA9D33C" w14:textId="77777777" w:rsidTr="00C048A8">
        <w:tc>
          <w:tcPr>
            <w:tcW w:w="3020" w:type="dxa"/>
          </w:tcPr>
          <w:p w14:paraId="765AE08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NheI-HF</w:t>
            </w:r>
          </w:p>
        </w:tc>
        <w:tc>
          <w:tcPr>
            <w:tcW w:w="3021" w:type="dxa"/>
          </w:tcPr>
          <w:p w14:paraId="1765C3F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England Biolabs</w:t>
            </w:r>
          </w:p>
        </w:tc>
        <w:tc>
          <w:tcPr>
            <w:tcW w:w="3021" w:type="dxa"/>
          </w:tcPr>
          <w:p w14:paraId="361B9181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</w:t>
            </w:r>
            <w:r>
              <w:rPr>
                <w:rFonts w:ascii="Arial" w:eastAsia="Arial" w:hAnsi="Arial" w:cs="Arial"/>
                <w:color w:val="212529"/>
                <w:sz w:val="20"/>
                <w:szCs w:val="20"/>
                <w:shd w:val="clear" w:color="auto" w:fill="F6F6F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R3131S</w:t>
            </w:r>
          </w:p>
        </w:tc>
      </w:tr>
      <w:tr w:rsidR="006370AE" w14:paraId="3FE707F4" w14:textId="77777777" w:rsidTr="00C048A8">
        <w:tc>
          <w:tcPr>
            <w:tcW w:w="3020" w:type="dxa"/>
          </w:tcPr>
          <w:p w14:paraId="401988A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AscI</w:t>
            </w:r>
          </w:p>
        </w:tc>
        <w:tc>
          <w:tcPr>
            <w:tcW w:w="3021" w:type="dxa"/>
          </w:tcPr>
          <w:p w14:paraId="2E9D338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England Biolabs</w:t>
            </w:r>
          </w:p>
        </w:tc>
        <w:tc>
          <w:tcPr>
            <w:tcW w:w="3021" w:type="dxa"/>
          </w:tcPr>
          <w:p w14:paraId="5FCFBF34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Cat# R0558S</w:t>
            </w:r>
          </w:p>
        </w:tc>
      </w:tr>
      <w:tr w:rsidR="006370AE" w14:paraId="30D06179" w14:textId="77777777" w:rsidTr="00C048A8">
        <w:tc>
          <w:tcPr>
            <w:tcW w:w="3020" w:type="dxa"/>
          </w:tcPr>
          <w:p w14:paraId="1D29023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T4 DNA ligase kit</w:t>
            </w:r>
          </w:p>
        </w:tc>
        <w:tc>
          <w:tcPr>
            <w:tcW w:w="3021" w:type="dxa"/>
          </w:tcPr>
          <w:p w14:paraId="4946EB5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Promega</w:t>
            </w:r>
          </w:p>
        </w:tc>
        <w:tc>
          <w:tcPr>
            <w:tcW w:w="3021" w:type="dxa"/>
          </w:tcPr>
          <w:p w14:paraId="40C06AD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M1801</w:t>
            </w:r>
          </w:p>
        </w:tc>
      </w:tr>
      <w:tr w:rsidR="006370AE" w14:paraId="2AF61A6D" w14:textId="77777777" w:rsidTr="00C048A8">
        <w:tc>
          <w:tcPr>
            <w:tcW w:w="3020" w:type="dxa"/>
          </w:tcPr>
          <w:p w14:paraId="453839D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TLCV2</w:t>
            </w:r>
          </w:p>
        </w:tc>
        <w:tc>
          <w:tcPr>
            <w:tcW w:w="3021" w:type="dxa"/>
          </w:tcPr>
          <w:p w14:paraId="190FF9F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Addgene</w:t>
            </w:r>
          </w:p>
        </w:tc>
        <w:tc>
          <w:tcPr>
            <w:tcW w:w="3021" w:type="dxa"/>
          </w:tcPr>
          <w:p w14:paraId="14F58B8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87360</w:t>
            </w:r>
          </w:p>
        </w:tc>
      </w:tr>
      <w:tr w:rsidR="006370AE" w14:paraId="0DEF3F11" w14:textId="77777777" w:rsidTr="00C048A8">
        <w:tc>
          <w:tcPr>
            <w:tcW w:w="3020" w:type="dxa"/>
          </w:tcPr>
          <w:p w14:paraId="3E60886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dCas13d-dsRBD-APEX2</w:t>
            </w:r>
          </w:p>
        </w:tc>
        <w:tc>
          <w:tcPr>
            <w:tcW w:w="3021" w:type="dxa"/>
          </w:tcPr>
          <w:p w14:paraId="185E028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Addgene</w:t>
            </w:r>
          </w:p>
        </w:tc>
        <w:tc>
          <w:tcPr>
            <w:tcW w:w="3021" w:type="dxa"/>
          </w:tcPr>
          <w:p w14:paraId="6994D65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154939</w:t>
            </w:r>
          </w:p>
        </w:tc>
      </w:tr>
      <w:tr w:rsidR="006370AE" w14:paraId="033B5F48" w14:textId="77777777" w:rsidTr="00C048A8">
        <w:tc>
          <w:tcPr>
            <w:tcW w:w="3020" w:type="dxa"/>
          </w:tcPr>
          <w:p w14:paraId="2E532DE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pMD2.G</w:t>
            </w:r>
          </w:p>
        </w:tc>
        <w:tc>
          <w:tcPr>
            <w:tcW w:w="3021" w:type="dxa"/>
          </w:tcPr>
          <w:p w14:paraId="48145EF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Addgene</w:t>
            </w:r>
          </w:p>
        </w:tc>
        <w:tc>
          <w:tcPr>
            <w:tcW w:w="3021" w:type="dxa"/>
          </w:tcPr>
          <w:p w14:paraId="508B189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12259</w:t>
            </w:r>
          </w:p>
        </w:tc>
      </w:tr>
      <w:tr w:rsidR="006370AE" w14:paraId="5F9558DE" w14:textId="77777777" w:rsidTr="00C048A8">
        <w:tc>
          <w:tcPr>
            <w:tcW w:w="3020" w:type="dxa"/>
          </w:tcPr>
          <w:p w14:paraId="17C2FB6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psPAX2</w:t>
            </w:r>
          </w:p>
        </w:tc>
        <w:tc>
          <w:tcPr>
            <w:tcW w:w="3021" w:type="dxa"/>
          </w:tcPr>
          <w:p w14:paraId="2E32E19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Addgene</w:t>
            </w:r>
          </w:p>
        </w:tc>
        <w:tc>
          <w:tcPr>
            <w:tcW w:w="3021" w:type="dxa"/>
          </w:tcPr>
          <w:p w14:paraId="7104C8B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12260</w:t>
            </w:r>
          </w:p>
        </w:tc>
      </w:tr>
      <w:tr w:rsidR="006370AE" w14:paraId="0CC67C90" w14:textId="77777777" w:rsidTr="00C048A8">
        <w:tc>
          <w:tcPr>
            <w:tcW w:w="3020" w:type="dxa"/>
          </w:tcPr>
          <w:p w14:paraId="7F7F19A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PEI</w:t>
            </w:r>
          </w:p>
        </w:tc>
        <w:tc>
          <w:tcPr>
            <w:tcW w:w="3021" w:type="dxa"/>
          </w:tcPr>
          <w:p w14:paraId="4A0745A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Polyscience</w:t>
            </w:r>
          </w:p>
        </w:tc>
        <w:tc>
          <w:tcPr>
            <w:tcW w:w="3021" w:type="dxa"/>
          </w:tcPr>
          <w:p w14:paraId="1407DD6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23966</w:t>
            </w:r>
          </w:p>
        </w:tc>
      </w:tr>
      <w:tr w:rsidR="006370AE" w14:paraId="1B5FF76F" w14:textId="77777777" w:rsidTr="00C048A8">
        <w:tc>
          <w:tcPr>
            <w:tcW w:w="3020" w:type="dxa"/>
          </w:tcPr>
          <w:p w14:paraId="35A54B3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0.45 μm cellulose acetate membrane</w:t>
            </w:r>
          </w:p>
        </w:tc>
        <w:tc>
          <w:tcPr>
            <w:tcW w:w="3021" w:type="dxa"/>
          </w:tcPr>
          <w:p w14:paraId="21448CC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Millipore</w:t>
            </w:r>
          </w:p>
        </w:tc>
        <w:tc>
          <w:tcPr>
            <w:tcW w:w="3021" w:type="dxa"/>
          </w:tcPr>
          <w:p w14:paraId="5DDA50F0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</w:t>
            </w:r>
            <w: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SLHAR33SS</w:t>
            </w:r>
          </w:p>
        </w:tc>
      </w:tr>
      <w:tr w:rsidR="006370AE" w14:paraId="176061D2" w14:textId="77777777" w:rsidTr="00C048A8">
        <w:tc>
          <w:tcPr>
            <w:tcW w:w="3020" w:type="dxa"/>
          </w:tcPr>
          <w:p w14:paraId="4BA4148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Puromycin</w:t>
            </w:r>
          </w:p>
        </w:tc>
        <w:tc>
          <w:tcPr>
            <w:tcW w:w="3021" w:type="dxa"/>
          </w:tcPr>
          <w:p w14:paraId="70B513A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6DC0C55D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</w:t>
            </w:r>
            <w:r>
              <w:t xml:space="preserve"> </w:t>
            </w:r>
            <w:r>
              <w:rPr>
                <w:rFonts w:ascii="Aptos Narrow" w:eastAsia="Aptos Narrow" w:hAnsi="Aptos Narrow" w:cs="Aptos Narrow"/>
                <w:color w:val="000000"/>
              </w:rPr>
              <w:t>ANT-PR-1</w:t>
            </w:r>
          </w:p>
        </w:tc>
      </w:tr>
      <w:tr w:rsidR="006370AE" w14:paraId="1E11BF07" w14:textId="77777777" w:rsidTr="00C048A8">
        <w:tc>
          <w:tcPr>
            <w:tcW w:w="3020" w:type="dxa"/>
          </w:tcPr>
          <w:p w14:paraId="6795717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Doxycycline</w:t>
            </w:r>
          </w:p>
        </w:tc>
        <w:tc>
          <w:tcPr>
            <w:tcW w:w="3021" w:type="dxa"/>
          </w:tcPr>
          <w:p w14:paraId="6B2E69D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6EA07E1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D9891</w:t>
            </w:r>
          </w:p>
        </w:tc>
      </w:tr>
      <w:tr w:rsidR="006370AE" w14:paraId="478DC423" w14:textId="77777777" w:rsidTr="00C048A8">
        <w:tc>
          <w:tcPr>
            <w:tcW w:w="3020" w:type="dxa"/>
          </w:tcPr>
          <w:p w14:paraId="29DA297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TRI Reagent</w:t>
            </w:r>
          </w:p>
        </w:tc>
        <w:tc>
          <w:tcPr>
            <w:tcW w:w="3021" w:type="dxa"/>
          </w:tcPr>
          <w:p w14:paraId="31757D5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03574F6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T3809</w:t>
            </w:r>
          </w:p>
        </w:tc>
      </w:tr>
      <w:tr w:rsidR="006370AE" w14:paraId="2067AF35" w14:textId="77777777" w:rsidTr="00C048A8">
        <w:tc>
          <w:tcPr>
            <w:tcW w:w="3020" w:type="dxa"/>
          </w:tcPr>
          <w:p w14:paraId="24AA428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DNase I</w:t>
            </w:r>
          </w:p>
        </w:tc>
        <w:tc>
          <w:tcPr>
            <w:tcW w:w="3021" w:type="dxa"/>
          </w:tcPr>
          <w:p w14:paraId="32C6869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0526110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18068-015</w:t>
            </w:r>
          </w:p>
        </w:tc>
      </w:tr>
      <w:tr w:rsidR="006370AE" w14:paraId="2453C35C" w14:textId="77777777" w:rsidTr="00C048A8">
        <w:tc>
          <w:tcPr>
            <w:tcW w:w="3020" w:type="dxa"/>
          </w:tcPr>
          <w:p w14:paraId="44B9352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High-Capacity cDNA Reverse Transcription Kit</w:t>
            </w:r>
          </w:p>
        </w:tc>
        <w:tc>
          <w:tcPr>
            <w:tcW w:w="3021" w:type="dxa"/>
          </w:tcPr>
          <w:p w14:paraId="103A170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Applied Biosystems</w:t>
            </w:r>
          </w:p>
        </w:tc>
        <w:tc>
          <w:tcPr>
            <w:tcW w:w="3021" w:type="dxa"/>
          </w:tcPr>
          <w:p w14:paraId="1F914D6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4368813</w:t>
            </w:r>
          </w:p>
        </w:tc>
      </w:tr>
      <w:tr w:rsidR="006370AE" w14:paraId="7DBF7D5B" w14:textId="77777777" w:rsidTr="00C048A8">
        <w:tc>
          <w:tcPr>
            <w:tcW w:w="3020" w:type="dxa"/>
          </w:tcPr>
          <w:p w14:paraId="3C7A70D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GoTaq qPCR Master Mix kit</w:t>
            </w:r>
          </w:p>
        </w:tc>
        <w:tc>
          <w:tcPr>
            <w:tcW w:w="3021" w:type="dxa"/>
          </w:tcPr>
          <w:p w14:paraId="4046FE4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Promega</w:t>
            </w:r>
          </w:p>
        </w:tc>
        <w:tc>
          <w:tcPr>
            <w:tcW w:w="3021" w:type="dxa"/>
          </w:tcPr>
          <w:p w14:paraId="7E96E44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A6001</w:t>
            </w:r>
          </w:p>
        </w:tc>
      </w:tr>
      <w:tr w:rsidR="006370AE" w14:paraId="7B5ECFE2" w14:textId="77777777" w:rsidTr="00C048A8">
        <w:tc>
          <w:tcPr>
            <w:tcW w:w="3020" w:type="dxa"/>
          </w:tcPr>
          <w:p w14:paraId="3639140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ATAC-Seq Kit</w:t>
            </w:r>
          </w:p>
        </w:tc>
        <w:tc>
          <w:tcPr>
            <w:tcW w:w="3021" w:type="dxa"/>
          </w:tcPr>
          <w:p w14:paraId="46C32AA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Active Motif</w:t>
            </w:r>
          </w:p>
        </w:tc>
        <w:tc>
          <w:tcPr>
            <w:tcW w:w="3021" w:type="dxa"/>
          </w:tcPr>
          <w:p w14:paraId="484788FB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Cat# 53150</w:t>
            </w:r>
          </w:p>
        </w:tc>
      </w:tr>
      <w:tr w:rsidR="006370AE" w14:paraId="3D5CBBEE" w14:textId="77777777" w:rsidTr="00C048A8">
        <w:tc>
          <w:tcPr>
            <w:tcW w:w="3020" w:type="dxa"/>
          </w:tcPr>
          <w:p w14:paraId="7F5A14F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NP-40</w:t>
            </w:r>
          </w:p>
        </w:tc>
        <w:tc>
          <w:tcPr>
            <w:tcW w:w="3021" w:type="dxa"/>
          </w:tcPr>
          <w:p w14:paraId="3DE388A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Thermo Scientific</w:t>
            </w:r>
          </w:p>
        </w:tc>
        <w:tc>
          <w:tcPr>
            <w:tcW w:w="3021" w:type="dxa"/>
          </w:tcPr>
          <w:p w14:paraId="5CFEFDD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85124</w:t>
            </w:r>
          </w:p>
        </w:tc>
      </w:tr>
      <w:tr w:rsidR="006370AE" w14:paraId="631106F1" w14:textId="77777777" w:rsidTr="00C048A8">
        <w:tc>
          <w:tcPr>
            <w:tcW w:w="3020" w:type="dxa"/>
          </w:tcPr>
          <w:p w14:paraId="29A2745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Tris</w:t>
            </w:r>
          </w:p>
        </w:tc>
        <w:tc>
          <w:tcPr>
            <w:tcW w:w="3021" w:type="dxa"/>
          </w:tcPr>
          <w:p w14:paraId="585660D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Cytiva</w:t>
            </w:r>
          </w:p>
        </w:tc>
        <w:tc>
          <w:tcPr>
            <w:tcW w:w="3021" w:type="dxa"/>
          </w:tcPr>
          <w:p w14:paraId="04CDB7C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GE17-1321-01</w:t>
            </w:r>
          </w:p>
        </w:tc>
      </w:tr>
      <w:tr w:rsidR="006370AE" w14:paraId="7C33DAA4" w14:textId="77777777" w:rsidTr="00C048A8">
        <w:tc>
          <w:tcPr>
            <w:tcW w:w="3020" w:type="dxa"/>
          </w:tcPr>
          <w:p w14:paraId="1F4432B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NaCl</w:t>
            </w:r>
          </w:p>
        </w:tc>
        <w:tc>
          <w:tcPr>
            <w:tcW w:w="3021" w:type="dxa"/>
          </w:tcPr>
          <w:p w14:paraId="165AE7F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38825CE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S9888</w:t>
            </w:r>
          </w:p>
        </w:tc>
      </w:tr>
      <w:tr w:rsidR="006370AE" w14:paraId="4740A0C2" w14:textId="77777777" w:rsidTr="00C048A8">
        <w:tc>
          <w:tcPr>
            <w:tcW w:w="3020" w:type="dxa"/>
          </w:tcPr>
          <w:p w14:paraId="6C57D10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EDTA</w:t>
            </w:r>
          </w:p>
        </w:tc>
        <w:tc>
          <w:tcPr>
            <w:tcW w:w="3021" w:type="dxa"/>
          </w:tcPr>
          <w:p w14:paraId="7FFA880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49406A7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E9884</w:t>
            </w:r>
          </w:p>
        </w:tc>
      </w:tr>
      <w:tr w:rsidR="006370AE" w14:paraId="04774BB6" w14:textId="77777777" w:rsidTr="00C048A8">
        <w:tc>
          <w:tcPr>
            <w:tcW w:w="3020" w:type="dxa"/>
          </w:tcPr>
          <w:p w14:paraId="15640A4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Glycerol</w:t>
            </w:r>
          </w:p>
        </w:tc>
        <w:tc>
          <w:tcPr>
            <w:tcW w:w="3021" w:type="dxa"/>
          </w:tcPr>
          <w:p w14:paraId="39EBB49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227BDA6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Cat# G7893</w:t>
            </w:r>
          </w:p>
        </w:tc>
      </w:tr>
      <w:tr w:rsidR="006370AE" w14:paraId="31CDD213" w14:textId="77777777" w:rsidTr="00C048A8">
        <w:tc>
          <w:tcPr>
            <w:tcW w:w="3020" w:type="dxa"/>
          </w:tcPr>
          <w:p w14:paraId="6FA03CD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EDTA-free protease inhibitor cocktail</w:t>
            </w:r>
          </w:p>
        </w:tc>
        <w:tc>
          <w:tcPr>
            <w:tcW w:w="3021" w:type="dxa"/>
          </w:tcPr>
          <w:p w14:paraId="714BC98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Roche</w:t>
            </w:r>
          </w:p>
        </w:tc>
        <w:tc>
          <w:tcPr>
            <w:tcW w:w="3021" w:type="dxa"/>
          </w:tcPr>
          <w:p w14:paraId="037EC81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11836170001</w:t>
            </w:r>
          </w:p>
        </w:tc>
      </w:tr>
      <w:tr w:rsidR="006370AE" w14:paraId="1D1054C5" w14:textId="77777777" w:rsidTr="00C048A8">
        <w:tc>
          <w:tcPr>
            <w:tcW w:w="3020" w:type="dxa"/>
          </w:tcPr>
          <w:p w14:paraId="4000E89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DTT</w:t>
            </w:r>
          </w:p>
        </w:tc>
        <w:tc>
          <w:tcPr>
            <w:tcW w:w="3021" w:type="dxa"/>
          </w:tcPr>
          <w:p w14:paraId="7DE7997B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38F7FF77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43816</w:t>
            </w:r>
          </w:p>
        </w:tc>
      </w:tr>
      <w:tr w:rsidR="006370AE" w14:paraId="558AD6AD" w14:textId="77777777" w:rsidTr="00C048A8">
        <w:tc>
          <w:tcPr>
            <w:tcW w:w="3020" w:type="dxa"/>
          </w:tcPr>
          <w:p w14:paraId="1690C98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Laemmli loading buffer</w:t>
            </w:r>
          </w:p>
        </w:tc>
        <w:tc>
          <w:tcPr>
            <w:tcW w:w="3021" w:type="dxa"/>
          </w:tcPr>
          <w:p w14:paraId="4B912B1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Thermo Scientific</w:t>
            </w:r>
          </w:p>
        </w:tc>
        <w:tc>
          <w:tcPr>
            <w:tcW w:w="3021" w:type="dxa"/>
          </w:tcPr>
          <w:p w14:paraId="1B2E2D41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Cat# J60015.AD</w:t>
            </w:r>
          </w:p>
        </w:tc>
      </w:tr>
      <w:tr w:rsidR="006370AE" w14:paraId="1DDFE278" w14:textId="77777777" w:rsidTr="00C048A8">
        <w:tc>
          <w:tcPr>
            <w:tcW w:w="3020" w:type="dxa"/>
          </w:tcPr>
          <w:p w14:paraId="4A5A90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PVDF membrane</w:t>
            </w:r>
          </w:p>
        </w:tc>
        <w:tc>
          <w:tcPr>
            <w:tcW w:w="3021" w:type="dxa"/>
          </w:tcPr>
          <w:p w14:paraId="0F5EB19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Millipore</w:t>
            </w:r>
          </w:p>
        </w:tc>
        <w:tc>
          <w:tcPr>
            <w:tcW w:w="3021" w:type="dxa"/>
          </w:tcPr>
          <w:p w14:paraId="3ECEC81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Cat# IPVH00010</w:t>
            </w:r>
          </w:p>
        </w:tc>
      </w:tr>
      <w:tr w:rsidR="006370AE" w14:paraId="5CCD12EC" w14:textId="77777777" w:rsidTr="00C048A8">
        <w:tc>
          <w:tcPr>
            <w:tcW w:w="3020" w:type="dxa"/>
          </w:tcPr>
          <w:p w14:paraId="30FFD89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TWEEN20</w:t>
            </w:r>
          </w:p>
        </w:tc>
        <w:tc>
          <w:tcPr>
            <w:tcW w:w="3021" w:type="dxa"/>
          </w:tcPr>
          <w:p w14:paraId="62248E7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2F795560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Cat# P1379</w:t>
            </w:r>
          </w:p>
        </w:tc>
      </w:tr>
      <w:tr w:rsidR="006370AE" w14:paraId="6AA50CF6" w14:textId="77777777" w:rsidTr="00C048A8">
        <w:tc>
          <w:tcPr>
            <w:tcW w:w="3020" w:type="dxa"/>
          </w:tcPr>
          <w:p w14:paraId="425BD9C7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680RD donkey anti-mouse</w:t>
            </w:r>
          </w:p>
        </w:tc>
        <w:tc>
          <w:tcPr>
            <w:tcW w:w="3021" w:type="dxa"/>
          </w:tcPr>
          <w:p w14:paraId="58BE6C4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LICORbio</w:t>
            </w:r>
          </w:p>
        </w:tc>
        <w:tc>
          <w:tcPr>
            <w:tcW w:w="3021" w:type="dxa"/>
          </w:tcPr>
          <w:p w14:paraId="1C4DAAFA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926-68072</w:t>
            </w:r>
          </w:p>
        </w:tc>
      </w:tr>
      <w:tr w:rsidR="006370AE" w14:paraId="257A99A1" w14:textId="77777777" w:rsidTr="00C048A8">
        <w:tc>
          <w:tcPr>
            <w:tcW w:w="3020" w:type="dxa"/>
          </w:tcPr>
          <w:p w14:paraId="58EF38E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680RD donkey anti-rabbit</w:t>
            </w:r>
          </w:p>
        </w:tc>
        <w:tc>
          <w:tcPr>
            <w:tcW w:w="3021" w:type="dxa"/>
          </w:tcPr>
          <w:p w14:paraId="6C6688D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LICORbio</w:t>
            </w:r>
          </w:p>
        </w:tc>
        <w:tc>
          <w:tcPr>
            <w:tcW w:w="3021" w:type="dxa"/>
          </w:tcPr>
          <w:p w14:paraId="349DD17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926-68073</w:t>
            </w:r>
          </w:p>
        </w:tc>
      </w:tr>
      <w:tr w:rsidR="006370AE" w14:paraId="7FC9BFF1" w14:textId="77777777" w:rsidTr="00C048A8">
        <w:tc>
          <w:tcPr>
            <w:tcW w:w="3020" w:type="dxa"/>
          </w:tcPr>
          <w:p w14:paraId="6B647A9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BSA</w:t>
            </w:r>
          </w:p>
        </w:tc>
        <w:tc>
          <w:tcPr>
            <w:tcW w:w="3021" w:type="dxa"/>
          </w:tcPr>
          <w:p w14:paraId="08BF1F0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2715863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A3294</w:t>
            </w:r>
          </w:p>
        </w:tc>
      </w:tr>
      <w:tr w:rsidR="006370AE" w14:paraId="3716C580" w14:textId="77777777" w:rsidTr="00C048A8">
        <w:tc>
          <w:tcPr>
            <w:tcW w:w="3020" w:type="dxa"/>
          </w:tcPr>
          <w:p w14:paraId="79D57EF4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Hoechst 33342</w:t>
            </w:r>
          </w:p>
        </w:tc>
        <w:tc>
          <w:tcPr>
            <w:tcW w:w="3021" w:type="dxa"/>
          </w:tcPr>
          <w:p w14:paraId="0E7440F8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Molecular Probes</w:t>
            </w:r>
          </w:p>
          <w:p w14:paraId="1CED13FB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  <w:tc>
          <w:tcPr>
            <w:tcW w:w="3021" w:type="dxa"/>
          </w:tcPr>
          <w:p w14:paraId="4E244C44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33258</w:t>
            </w:r>
          </w:p>
          <w:p w14:paraId="618E9C80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</w:tr>
      <w:tr w:rsidR="006370AE" w14:paraId="53F97AE7" w14:textId="77777777" w:rsidTr="00C048A8">
        <w:tc>
          <w:tcPr>
            <w:tcW w:w="3020" w:type="dxa"/>
          </w:tcPr>
          <w:p w14:paraId="7FA381A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Alexa Fluor 488 donkey anti-mouse IgG (H+L)</w:t>
            </w:r>
          </w:p>
        </w:tc>
        <w:tc>
          <w:tcPr>
            <w:tcW w:w="3021" w:type="dxa"/>
          </w:tcPr>
          <w:p w14:paraId="3EB2192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517B77E2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A-21202</w:t>
            </w:r>
          </w:p>
          <w:p w14:paraId="08B2F1F8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</w:tr>
      <w:tr w:rsidR="006370AE" w14:paraId="6DD7CFC5" w14:textId="77777777" w:rsidTr="00C048A8">
        <w:tc>
          <w:tcPr>
            <w:tcW w:w="3020" w:type="dxa"/>
          </w:tcPr>
          <w:p w14:paraId="24ECD88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Alexa FluorÂ 594 Donkey Anti-Mouse IgG (H+L)</w:t>
            </w:r>
          </w:p>
        </w:tc>
        <w:tc>
          <w:tcPr>
            <w:tcW w:w="3021" w:type="dxa"/>
          </w:tcPr>
          <w:p w14:paraId="2D3B2FA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52A0ACA7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A-21203</w:t>
            </w:r>
          </w:p>
          <w:p w14:paraId="790C7455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</w:tr>
      <w:tr w:rsidR="006370AE" w14:paraId="17CEB244" w14:textId="77777777" w:rsidTr="00C048A8">
        <w:tc>
          <w:tcPr>
            <w:tcW w:w="3020" w:type="dxa"/>
          </w:tcPr>
          <w:p w14:paraId="0B4AB22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Alexa Fluor 647 donkey anti-mouse IgG (H+L)</w:t>
            </w:r>
          </w:p>
        </w:tc>
        <w:tc>
          <w:tcPr>
            <w:tcW w:w="3021" w:type="dxa"/>
          </w:tcPr>
          <w:p w14:paraId="4BA23AB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29B28A0B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A-31571</w:t>
            </w:r>
          </w:p>
          <w:p w14:paraId="4166977F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</w:tr>
      <w:tr w:rsidR="006370AE" w14:paraId="11E4D48F" w14:textId="77777777" w:rsidTr="00C048A8">
        <w:tc>
          <w:tcPr>
            <w:tcW w:w="3020" w:type="dxa"/>
          </w:tcPr>
          <w:p w14:paraId="6F9986F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Alexa Fluor_ 594 donkey anti-goat IgG (H+L) </w:t>
            </w:r>
          </w:p>
        </w:tc>
        <w:tc>
          <w:tcPr>
            <w:tcW w:w="3021" w:type="dxa"/>
          </w:tcPr>
          <w:p w14:paraId="6FDC58C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73476FA2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A-11058</w:t>
            </w:r>
          </w:p>
          <w:p w14:paraId="16929EDA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</w:tr>
      <w:tr w:rsidR="006370AE" w14:paraId="3C2BC068" w14:textId="77777777" w:rsidTr="00C048A8">
        <w:tc>
          <w:tcPr>
            <w:tcW w:w="3020" w:type="dxa"/>
          </w:tcPr>
          <w:p w14:paraId="12BB30B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Alexa Fluor 647 donkey anti-Rabbit IgG (H+L)</w:t>
            </w:r>
          </w:p>
        </w:tc>
        <w:tc>
          <w:tcPr>
            <w:tcW w:w="3021" w:type="dxa"/>
          </w:tcPr>
          <w:p w14:paraId="3249A4B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4E41DDF2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A-31573</w:t>
            </w:r>
          </w:p>
          <w:p w14:paraId="4FEC6D59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</w:tr>
      <w:tr w:rsidR="006370AE" w14:paraId="6134055C" w14:textId="77777777" w:rsidTr="00C048A8">
        <w:tc>
          <w:tcPr>
            <w:tcW w:w="3020" w:type="dxa"/>
          </w:tcPr>
          <w:p w14:paraId="75811DC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Mounting Medium</w:t>
            </w:r>
          </w:p>
        </w:tc>
        <w:tc>
          <w:tcPr>
            <w:tcW w:w="3021" w:type="dxa"/>
          </w:tcPr>
          <w:p w14:paraId="75609736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Dakocytomation</w:t>
            </w:r>
          </w:p>
          <w:p w14:paraId="1595E1BD" w14:textId="77777777" w:rsidR="006370AE" w:rsidRDefault="006370AE" w:rsidP="00C048A8">
            <w:pPr>
              <w:rPr>
                <w:rFonts w:ascii="Arial" w:eastAsia="Arial" w:hAnsi="Arial" w:cs="Arial"/>
              </w:rPr>
            </w:pPr>
          </w:p>
        </w:tc>
        <w:tc>
          <w:tcPr>
            <w:tcW w:w="3021" w:type="dxa"/>
          </w:tcPr>
          <w:p w14:paraId="3201D186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S3023</w:t>
            </w:r>
          </w:p>
          <w:p w14:paraId="0ACFCE8F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6370AE" w14:paraId="114AA453" w14:textId="77777777" w:rsidTr="00C048A8">
        <w:tc>
          <w:tcPr>
            <w:tcW w:w="3020" w:type="dxa"/>
          </w:tcPr>
          <w:p w14:paraId="23BE8A3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Corning® 96-well Flat Clear Bottom Black Polystyrene TC-treated Microplates</w:t>
            </w:r>
          </w:p>
        </w:tc>
        <w:tc>
          <w:tcPr>
            <w:tcW w:w="3021" w:type="dxa"/>
          </w:tcPr>
          <w:p w14:paraId="5FC93A1E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Corning</w:t>
            </w:r>
          </w:p>
        </w:tc>
        <w:tc>
          <w:tcPr>
            <w:tcW w:w="3021" w:type="dxa"/>
          </w:tcPr>
          <w:p w14:paraId="45C77E7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3603</w:t>
            </w:r>
          </w:p>
        </w:tc>
      </w:tr>
      <w:tr w:rsidR="006370AE" w14:paraId="53E42E3E" w14:textId="77777777" w:rsidTr="00C048A8">
        <w:tc>
          <w:tcPr>
            <w:tcW w:w="3020" w:type="dxa"/>
          </w:tcPr>
          <w:p w14:paraId="778EAD82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ViewPlate-96 Black, Optically Clear Bottom plate</w:t>
            </w:r>
          </w:p>
        </w:tc>
        <w:tc>
          <w:tcPr>
            <w:tcW w:w="3021" w:type="dxa"/>
          </w:tcPr>
          <w:p w14:paraId="37A35E9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Revvity</w:t>
            </w:r>
          </w:p>
        </w:tc>
        <w:tc>
          <w:tcPr>
            <w:tcW w:w="3021" w:type="dxa"/>
          </w:tcPr>
          <w:p w14:paraId="1171C01F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6005225</w:t>
            </w:r>
          </w:p>
        </w:tc>
      </w:tr>
      <w:tr w:rsidR="006370AE" w14:paraId="7FF1FEE6" w14:textId="77777777" w:rsidTr="00C048A8">
        <w:tc>
          <w:tcPr>
            <w:tcW w:w="3020" w:type="dxa"/>
          </w:tcPr>
          <w:p w14:paraId="73CED73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CellEvent™ Caspase-3/7 Detection Reagents Green</w:t>
            </w:r>
          </w:p>
        </w:tc>
        <w:tc>
          <w:tcPr>
            <w:tcW w:w="3021" w:type="dxa"/>
          </w:tcPr>
          <w:p w14:paraId="612338E3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Invitrogen</w:t>
            </w:r>
          </w:p>
        </w:tc>
        <w:tc>
          <w:tcPr>
            <w:tcW w:w="3021" w:type="dxa"/>
          </w:tcPr>
          <w:p w14:paraId="1F4A497D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C10423</w:t>
            </w:r>
          </w:p>
        </w:tc>
      </w:tr>
      <w:tr w:rsidR="006370AE" w14:paraId="607EEC28" w14:textId="77777777" w:rsidTr="00C048A8">
        <w:tc>
          <w:tcPr>
            <w:tcW w:w="3020" w:type="dxa"/>
          </w:tcPr>
          <w:p w14:paraId="01CCAA2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Triton X-100</w:t>
            </w:r>
          </w:p>
        </w:tc>
        <w:tc>
          <w:tcPr>
            <w:tcW w:w="3021" w:type="dxa"/>
          </w:tcPr>
          <w:p w14:paraId="23A76F1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Sigma</w:t>
            </w:r>
          </w:p>
        </w:tc>
        <w:tc>
          <w:tcPr>
            <w:tcW w:w="3021" w:type="dxa"/>
          </w:tcPr>
          <w:p w14:paraId="695E44B6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X100RS</w:t>
            </w:r>
          </w:p>
        </w:tc>
      </w:tr>
      <w:tr w:rsidR="006370AE" w14:paraId="3D36B74A" w14:textId="77777777" w:rsidTr="00C048A8">
        <w:tc>
          <w:tcPr>
            <w:tcW w:w="3020" w:type="dxa"/>
          </w:tcPr>
          <w:p w14:paraId="0036A5E8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CellTiter-Glo® 3D Cell Viability Assay</w:t>
            </w:r>
          </w:p>
        </w:tc>
        <w:tc>
          <w:tcPr>
            <w:tcW w:w="3021" w:type="dxa"/>
          </w:tcPr>
          <w:p w14:paraId="4B8773EC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Promega</w:t>
            </w:r>
          </w:p>
        </w:tc>
        <w:tc>
          <w:tcPr>
            <w:tcW w:w="3021" w:type="dxa"/>
          </w:tcPr>
          <w:p w14:paraId="2676F8E2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Cat# G9681</w:t>
            </w:r>
          </w:p>
        </w:tc>
      </w:tr>
      <w:tr w:rsidR="006370AE" w14:paraId="31A94121" w14:textId="77777777" w:rsidTr="00C048A8">
        <w:tc>
          <w:tcPr>
            <w:tcW w:w="3020" w:type="dxa"/>
          </w:tcPr>
          <w:p w14:paraId="77226CC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PETCM</w:t>
            </w:r>
          </w:p>
        </w:tc>
        <w:tc>
          <w:tcPr>
            <w:tcW w:w="3021" w:type="dxa"/>
          </w:tcPr>
          <w:p w14:paraId="7EB3A811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MedchemExpress</w:t>
            </w:r>
          </w:p>
        </w:tc>
        <w:tc>
          <w:tcPr>
            <w:tcW w:w="3021" w:type="dxa"/>
          </w:tcPr>
          <w:p w14:paraId="4D438099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rial" w:eastAsia="Arial" w:hAnsi="Arial" w:cs="Arial"/>
              </w:rPr>
              <w:t>HY-103349</w:t>
            </w:r>
          </w:p>
        </w:tc>
      </w:tr>
      <w:tr w:rsidR="006370AE" w14:paraId="5DFD66DF" w14:textId="77777777" w:rsidTr="00C048A8">
        <w:tc>
          <w:tcPr>
            <w:tcW w:w="3020" w:type="dxa"/>
          </w:tcPr>
          <w:p w14:paraId="453456C5" w14:textId="77777777" w:rsidR="006370AE" w:rsidRDefault="006370AE" w:rsidP="00C048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PFA</w:t>
            </w:r>
          </w:p>
        </w:tc>
        <w:tc>
          <w:tcPr>
            <w:tcW w:w="3021" w:type="dxa"/>
          </w:tcPr>
          <w:p w14:paraId="03F19DDC" w14:textId="77777777" w:rsidR="006370AE" w:rsidRDefault="006370AE" w:rsidP="00C048A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Electron Microscopy</w:t>
            </w:r>
          </w:p>
        </w:tc>
        <w:tc>
          <w:tcPr>
            <w:tcW w:w="3021" w:type="dxa"/>
          </w:tcPr>
          <w:p w14:paraId="6741AFAD" w14:textId="77777777" w:rsidR="006370AE" w:rsidRDefault="006370AE" w:rsidP="00C048A8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Cat# </w:t>
            </w:r>
            <w:r>
              <w:rPr>
                <w:rFonts w:ascii="Aptos Narrow" w:eastAsia="Aptos Narrow" w:hAnsi="Aptos Narrow" w:cs="Aptos Narrow"/>
                <w:color w:val="000000"/>
              </w:rPr>
              <w:t>15710</w:t>
            </w:r>
          </w:p>
        </w:tc>
      </w:tr>
    </w:tbl>
    <w:p w14:paraId="4D2A3E0D" w14:textId="77777777" w:rsidR="00AF411C" w:rsidRPr="006370AE" w:rsidRDefault="00AF411C" w:rsidP="00474126"/>
    <w:sectPr w:rsidR="00AF411C" w:rsidRPr="006370AE" w:rsidSect="00C93A0C">
      <w:footerReference w:type="default" r:id="rId10"/>
      <w:pgSz w:w="11906" w:h="16838" w:code="9"/>
      <w:pgMar w:top="2035" w:right="2495" w:bottom="709" w:left="1418" w:header="709" w:footer="709" w:gutter="0"/>
      <w:lnNumType w:countBy="1" w:restart="continuous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A313" w14:textId="77777777" w:rsidR="00D31459" w:rsidRDefault="00D31459">
      <w:r>
        <w:separator/>
      </w:r>
    </w:p>
  </w:endnote>
  <w:endnote w:type="continuationSeparator" w:id="0">
    <w:p w14:paraId="786A3520" w14:textId="77777777" w:rsidR="00D31459" w:rsidRDefault="00D3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4FFE" w14:textId="77777777" w:rsidR="009C7523" w:rsidRPr="009C7523" w:rsidRDefault="009C7523" w:rsidP="009C7523">
    <w:pPr>
      <w:pStyle w:val="Footer"/>
      <w:tabs>
        <w:tab w:val="clear" w:pos="4536"/>
        <w:tab w:val="clear" w:pos="9072"/>
        <w:tab w:val="left" w:pos="1455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F38D" w14:textId="77777777" w:rsidR="00D31459" w:rsidRDefault="00D31459">
      <w:r>
        <w:separator/>
      </w:r>
    </w:p>
  </w:footnote>
  <w:footnote w:type="continuationSeparator" w:id="0">
    <w:p w14:paraId="53BFF34B" w14:textId="77777777" w:rsidR="00D31459" w:rsidRDefault="00D31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029B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CE37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982D0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9A13D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3A66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2EAEB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28AA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EA9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0289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149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216EA"/>
    <w:multiLevelType w:val="multilevel"/>
    <w:tmpl w:val="87F2E2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B485216"/>
    <w:multiLevelType w:val="multilevel"/>
    <w:tmpl w:val="8E4C710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13071786">
    <w:abstractNumId w:val="9"/>
  </w:num>
  <w:num w:numId="2" w16cid:durableId="725374548">
    <w:abstractNumId w:val="7"/>
  </w:num>
  <w:num w:numId="3" w16cid:durableId="1805808344">
    <w:abstractNumId w:val="6"/>
  </w:num>
  <w:num w:numId="4" w16cid:durableId="1509251203">
    <w:abstractNumId w:val="5"/>
  </w:num>
  <w:num w:numId="5" w16cid:durableId="1769305390">
    <w:abstractNumId w:val="4"/>
  </w:num>
  <w:num w:numId="6" w16cid:durableId="137505009">
    <w:abstractNumId w:val="8"/>
  </w:num>
  <w:num w:numId="7" w16cid:durableId="95371251">
    <w:abstractNumId w:val="3"/>
  </w:num>
  <w:num w:numId="8" w16cid:durableId="1934584023">
    <w:abstractNumId w:val="2"/>
  </w:num>
  <w:num w:numId="9" w16cid:durableId="160971062">
    <w:abstractNumId w:val="1"/>
  </w:num>
  <w:num w:numId="10" w16cid:durableId="296764887">
    <w:abstractNumId w:val="0"/>
  </w:num>
  <w:num w:numId="11" w16cid:durableId="1616213450">
    <w:abstractNumId w:val="11"/>
  </w:num>
  <w:num w:numId="12" w16cid:durableId="4300051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hef" w:val="Beste,"/>
    <w:docVar w:name="Adres" w:val="asddfas"/>
    <w:docVar w:name="AlwaysInsertDivision" w:val="No"/>
    <w:docVar w:name="Betreft" w:val="sdfdsf"/>
    <w:docVar w:name="Bijlage" w:val="sdf"/>
    <w:docVar w:name="CC" w:val="sdfsdf"/>
    <w:docVar w:name="CorsaGebruiken" w:val="-1"/>
    <w:docVar w:name="Datum" w:val="44355,6683781597"/>
    <w:docVar w:name="DatumDMS" w:val="08-06-2021"/>
    <w:docVar w:name="DubbeleOndertek" w:val="0"/>
    <w:docVar w:name="DynamicLogoEnabled" w:val="Yes"/>
    <w:docVar w:name="Groetregel" w:val="Met vriendelijke groet,"/>
    <w:docVar w:name="HasOnskenmerk" w:val="JA"/>
    <w:docVar w:name="InsertDivisionLarge" w:val="No"/>
    <w:docVar w:name="MD_CreationDocumentClientVersion" w:val="3.15.9.592"/>
    <w:docVar w:name="MD_CreationProjectVersion" w:val="5.1.1012 Final"/>
    <w:docVar w:name="MD_CreationWindowsLanguage" w:val="1043"/>
    <w:docVar w:name="MD_CreationWindowsVersion" w:val="10.0.19041 "/>
    <w:docVar w:name="MD_CreationWordLanguage" w:val="2057"/>
    <w:docVar w:name="MD_CreationWordVersion" w:val="16.0"/>
    <w:docVar w:name="MD_DocumentLanguage" w:val="1043"/>
    <w:docVar w:name="MD_LastModifiedDocumentClientVersion" w:val="3.15.9.592"/>
    <w:docVar w:name="MD_LastModifiedProjectVersion" w:val="5.1.1012 Final"/>
    <w:docVar w:name="MD_LastModifiedWindowsLanguage" w:val="1043"/>
    <w:docVar w:name="MD_LastModifiedWindowsVersion" w:val="10.0.19041 "/>
    <w:docVar w:name="MD_LastModifiedWordLanguage" w:val="2057"/>
    <w:docVar w:name="MD_LastModifiedWordVersion" w:val="16.0"/>
    <w:docVar w:name="MD_PapertypeIsPrePrint" w:val="Y"/>
    <w:docVar w:name="MD_Projectname" w:val="Erasmus MC"/>
    <w:docVar w:name="MD_SystemID" w:val="{ED23229B-B96A-440D-BBDC-D0BDEC675431}"/>
    <w:docVar w:name="MD_TemplateName" w:val="Brief"/>
    <w:docVar w:name="Ondertek2Formeel" w:val="Ja"/>
    <w:docVar w:name="OndertekFormeel" w:val="Nee"/>
    <w:docVar w:name="Ondertekfunctie" w:val="eFunctieNL"/>
    <w:docVar w:name="Ondertekfunctie2" w:val="eFunctieNL"/>
    <w:docVar w:name="Onderteknaam" w:val="eVolledigeNaamNL"/>
    <w:docVar w:name="Onderteknaam2" w:val="eVolledigeNaamNL"/>
    <w:docVar w:name="ReuseAvailable" w:val="Yes"/>
    <w:docVar w:name="ReuseVersion" w:val="1"/>
    <w:docVar w:name="Uwkenmerk" w:val="sdf"/>
  </w:docVars>
  <w:rsids>
    <w:rsidRoot w:val="006370AE"/>
    <w:rsid w:val="000D3690"/>
    <w:rsid w:val="0010433E"/>
    <w:rsid w:val="00140550"/>
    <w:rsid w:val="00155465"/>
    <w:rsid w:val="00162E5C"/>
    <w:rsid w:val="00170799"/>
    <w:rsid w:val="00180397"/>
    <w:rsid w:val="00181919"/>
    <w:rsid w:val="001868E7"/>
    <w:rsid w:val="001A09C2"/>
    <w:rsid w:val="001A0E48"/>
    <w:rsid w:val="001D64FE"/>
    <w:rsid w:val="001F2B3A"/>
    <w:rsid w:val="00261747"/>
    <w:rsid w:val="00283F59"/>
    <w:rsid w:val="002E753A"/>
    <w:rsid w:val="003054B3"/>
    <w:rsid w:val="00333D62"/>
    <w:rsid w:val="00346EE0"/>
    <w:rsid w:val="003854BF"/>
    <w:rsid w:val="003938E1"/>
    <w:rsid w:val="003A07C5"/>
    <w:rsid w:val="003B71FB"/>
    <w:rsid w:val="004231AF"/>
    <w:rsid w:val="00432ECE"/>
    <w:rsid w:val="004660D9"/>
    <w:rsid w:val="00473F3F"/>
    <w:rsid w:val="00474126"/>
    <w:rsid w:val="0054475D"/>
    <w:rsid w:val="005A4723"/>
    <w:rsid w:val="005E186D"/>
    <w:rsid w:val="006370AE"/>
    <w:rsid w:val="007C4D38"/>
    <w:rsid w:val="007E12DF"/>
    <w:rsid w:val="00815480"/>
    <w:rsid w:val="00842EE4"/>
    <w:rsid w:val="00852B09"/>
    <w:rsid w:val="00872FB4"/>
    <w:rsid w:val="008B6543"/>
    <w:rsid w:val="008C406D"/>
    <w:rsid w:val="008D44A7"/>
    <w:rsid w:val="008E594B"/>
    <w:rsid w:val="009223DA"/>
    <w:rsid w:val="0098355B"/>
    <w:rsid w:val="009C613B"/>
    <w:rsid w:val="009C7523"/>
    <w:rsid w:val="009D1DAE"/>
    <w:rsid w:val="00A36EF6"/>
    <w:rsid w:val="00A55DEC"/>
    <w:rsid w:val="00A56A8E"/>
    <w:rsid w:val="00AD395C"/>
    <w:rsid w:val="00AF411C"/>
    <w:rsid w:val="00C066EE"/>
    <w:rsid w:val="00C13203"/>
    <w:rsid w:val="00C444AC"/>
    <w:rsid w:val="00C84676"/>
    <w:rsid w:val="00C93A0C"/>
    <w:rsid w:val="00D06B32"/>
    <w:rsid w:val="00D31459"/>
    <w:rsid w:val="00D63BC8"/>
    <w:rsid w:val="00D83F21"/>
    <w:rsid w:val="00DA2DCC"/>
    <w:rsid w:val="00E52D8A"/>
    <w:rsid w:val="00E53D09"/>
    <w:rsid w:val="00EA67C4"/>
    <w:rsid w:val="00EC69FA"/>
    <w:rsid w:val="00EC7298"/>
    <w:rsid w:val="00F3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DDE0CC"/>
  <w15:docId w15:val="{9E83BE92-C5F1-4AFF-BBAE-DD512129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0AE"/>
    <w:pPr>
      <w:spacing w:after="160" w:line="259" w:lineRule="auto"/>
    </w:pPr>
    <w:rPr>
      <w:rFonts w:ascii="Calibri" w:eastAsia="Calibri" w:hAnsi="Calibri" w:cs="Calibri"/>
      <w:sz w:val="22"/>
      <w:szCs w:val="22"/>
      <w:lang w:val="en-GB" w:eastAsia="zh-CN"/>
    </w:rPr>
  </w:style>
  <w:style w:type="paragraph" w:styleId="Heading1">
    <w:name w:val="heading 1"/>
    <w:basedOn w:val="Normal"/>
    <w:next w:val="Normal"/>
    <w:qFormat/>
    <w:pPr>
      <w:keepNext/>
      <w:tabs>
        <w:tab w:val="left" w:pos="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0"/>
      </w:tabs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</w:tabs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pPr>
      <w:framePr w:h="10490" w:hRule="exact" w:hSpace="142" w:wrap="around" w:vAnchor="page" w:hAnchor="page" w:x="9609" w:y="5473"/>
    </w:pPr>
    <w:rPr>
      <w:sz w:val="15"/>
    </w:rPr>
  </w:style>
  <w:style w:type="paragraph" w:customStyle="1" w:styleId="ErasmusStandaard">
    <w:name w:val="Erasmus_Standaard"/>
    <w:basedOn w:val="Normal"/>
  </w:style>
  <w:style w:type="paragraph" w:customStyle="1" w:styleId="ErasmusKopjesSmal">
    <w:name w:val="Erasmus_KopjesSmal"/>
    <w:basedOn w:val="ErasmusStandaard"/>
    <w:rPr>
      <w:rFonts w:ascii="Arial Narrow" w:hAnsi="Arial Narrow"/>
      <w:b/>
      <w:sz w:val="15"/>
    </w:rPr>
  </w:style>
  <w:style w:type="paragraph" w:customStyle="1" w:styleId="ErasmustitelVolg">
    <w:name w:val="Erasmus_titelVolg"/>
    <w:basedOn w:val="Header"/>
    <w:pPr>
      <w:widowControl w:val="0"/>
      <w:spacing w:line="280" w:lineRule="atLeast"/>
    </w:pPr>
    <w:rPr>
      <w:rFonts w:ascii="Arial Narrow" w:hAnsi="Arial Narrow"/>
      <w:sz w:val="15"/>
    </w:rPr>
  </w:style>
  <w:style w:type="paragraph" w:customStyle="1" w:styleId="ErasmusKopjeskop">
    <w:name w:val="Erasmus_Kopjeskop"/>
    <w:rPr>
      <w:rFonts w:ascii="Arial" w:hAnsi="Arial"/>
      <w:noProof/>
      <w:spacing w:val="-6"/>
      <w:sz w:val="15"/>
      <w:lang w:eastAsia="en-US"/>
    </w:rPr>
  </w:style>
  <w:style w:type="paragraph" w:customStyle="1" w:styleId="ErasmusSubafdeling">
    <w:name w:val="Erasmus_Subafdeling"/>
    <w:basedOn w:val="ErasmusAfdeling"/>
    <w:pPr>
      <w:framePr w:wrap="around"/>
    </w:pPr>
    <w:rPr>
      <w:b w:val="0"/>
    </w:rPr>
  </w:style>
  <w:style w:type="paragraph" w:customStyle="1" w:styleId="Erasmusvestiging">
    <w:name w:val="Erasmus_vestiging"/>
    <w:basedOn w:val="Heading3"/>
    <w:pPr>
      <w:framePr w:hSpace="142" w:wrap="around" w:vAnchor="page" w:hAnchor="page" w:x="8563" w:y="625"/>
    </w:pPr>
    <w:rPr>
      <w:b/>
      <w:sz w:val="20"/>
    </w:rPr>
  </w:style>
  <w:style w:type="paragraph" w:customStyle="1" w:styleId="ErasmusOnderdeel">
    <w:name w:val="Erasmus_Onderdeel"/>
    <w:basedOn w:val="Header"/>
    <w:pPr>
      <w:framePr w:wrap="around" w:vAnchor="page" w:hAnchor="page" w:x="8563" w:y="681"/>
      <w:spacing w:line="210" w:lineRule="exact"/>
    </w:pPr>
    <w:rPr>
      <w:b/>
      <w:sz w:val="20"/>
    </w:rPr>
  </w:style>
  <w:style w:type="paragraph" w:customStyle="1" w:styleId="Erasmusright">
    <w:name w:val="Erasmus_right"/>
    <w:basedOn w:val="Normal"/>
    <w:pPr>
      <w:framePr w:w="2013" w:h="10433" w:hRule="exact" w:hSpace="142" w:wrap="around" w:vAnchor="page" w:hAnchor="page" w:x="9612" w:y="5501"/>
      <w:spacing w:line="210" w:lineRule="atLeast"/>
    </w:pPr>
    <w:rPr>
      <w:b/>
      <w:spacing w:val="-6"/>
      <w:sz w:val="15"/>
    </w:rPr>
  </w:style>
  <w:style w:type="paragraph" w:customStyle="1" w:styleId="Erasmusemail">
    <w:name w:val="Erasmus_email"/>
    <w:pPr>
      <w:framePr w:wrap="auto" w:hAnchor="text" w:x="9612" w:y="15985"/>
      <w:spacing w:line="210" w:lineRule="exact"/>
    </w:pPr>
    <w:rPr>
      <w:rFonts w:ascii="Arial" w:hAnsi="Arial"/>
      <w:noProof/>
      <w:sz w:val="15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ErasmusAfdeling">
    <w:name w:val="Erasmus_Afdeling"/>
    <w:basedOn w:val="ErasmusOnderdeel"/>
    <w:pPr>
      <w:framePr w:wrap="around"/>
    </w:pPr>
    <w:rPr>
      <w:rFonts w:ascii="Arial Narrow" w:hAnsi="Arial Narrow"/>
      <w:sz w:val="15"/>
    </w:rPr>
  </w:style>
  <w:style w:type="character" w:customStyle="1" w:styleId="ErasmusDatumStijl">
    <w:name w:val="Erasmus_DatumStijl"/>
    <w:basedOn w:val="DefaultParagraphFont"/>
    <w:rPr>
      <w:sz w:val="15"/>
    </w:rPr>
  </w:style>
  <w:style w:type="character" w:customStyle="1" w:styleId="ErasmusOnsKenmerkStijl">
    <w:name w:val="Erasmus_OnsKenmerkStijl"/>
    <w:basedOn w:val="DefaultParagraphFont"/>
    <w:rPr>
      <w:sz w:val="15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framePr w:hRule="auto" w:hSpace="0" w:wrap="auto" w:vAnchor="margin" w:hAnchor="text" w:xAlign="left" w:yAlign="inline"/>
      <w:spacing w:after="120"/>
      <w:ind w:firstLine="210"/>
    </w:pPr>
    <w:rPr>
      <w:sz w:val="19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character" w:styleId="Emphasis">
    <w:name w:val="Emphasis"/>
    <w:basedOn w:val="DefaultParagraphFont"/>
    <w:qFormat/>
    <w:rPr>
      <w:i/>
      <w:i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rPr>
      <w:rFonts w:cs="Arial"/>
      <w:sz w:val="20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character" w:styleId="HTMLAcronym">
    <w:name w:val="HTML Acronym"/>
    <w:basedOn w:val="DefaultParagraphFont"/>
  </w:style>
  <w:style w:type="paragraph" w:styleId="HTMLAddress">
    <w:name w:val="HTML Address"/>
    <w:basedOn w:val="Normal"/>
    <w:rPr>
      <w:i/>
      <w:iCs/>
    </w:rPr>
  </w:style>
  <w:style w:type="character" w:styleId="HTMLCite">
    <w:name w:val="HTML Cite"/>
    <w:basedOn w:val="DefaultParagraphFont"/>
    <w:rPr>
      <w:i/>
      <w:iCs/>
    </w:rPr>
  </w:style>
  <w:style w:type="character" w:styleId="HTMLCode">
    <w:name w:val="HTML Code"/>
    <w:basedOn w:val="DefaultParagraphFont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Pr>
      <w:i/>
      <w:iCs/>
    </w:rPr>
  </w:style>
  <w:style w:type="character" w:styleId="HTMLKeyboard">
    <w:name w:val="HTML Keyboard"/>
    <w:basedOn w:val="DefaultParagraphFont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rPr>
      <w:rFonts w:ascii="Courier New" w:hAnsi="Courier New"/>
    </w:rPr>
  </w:style>
  <w:style w:type="character" w:styleId="HTMLTypewriter">
    <w:name w:val="HTML Typewriter"/>
    <w:basedOn w:val="DefaultParagraphFont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Pr>
      <w:i/>
      <w:iCs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4" w:lineRule="atLeast"/>
    </w:pPr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NormalWeb">
    <w:name w:val="Normal (Web)"/>
    <w:basedOn w:val="Normal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bCs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table" w:customStyle="1" w:styleId="ErasmusTableClean">
    <w:name w:val="Erasmus_TableClean"/>
    <w:basedOn w:val="TableNormal"/>
    <w:uiPriority w:val="99"/>
    <w:rsid w:val="009223DA"/>
    <w:tblPr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55DEC"/>
    <w:rPr>
      <w:color w:val="808080"/>
    </w:rPr>
  </w:style>
  <w:style w:type="paragraph" w:styleId="ListParagraph">
    <w:name w:val="List Paragraph"/>
    <w:basedOn w:val="Normal"/>
    <w:uiPriority w:val="34"/>
    <w:qFormat/>
    <w:rsid w:val="00474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1733\AppData\Local\Temp\Templafy\WordVsto\pgbqeo4q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],"transformationConfigurations":[],"templateName":"Blanco_zonder logo","templateDescription":"","enableDocumentContentUpdater":false,"version":"2.0"}]]></TemplafyTemplateConfiguration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024D2E36-7423-409D-BFC8-F9BBFD8190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CF1DA8-58E3-41B5-AEBD-1393C8C85577}">
  <ds:schemaRefs/>
</ds:datastoreItem>
</file>

<file path=customXml/itemProps3.xml><?xml version="1.0" encoding="utf-8"?>
<ds:datastoreItem xmlns:ds="http://schemas.openxmlformats.org/officeDocument/2006/customXml" ds:itemID="{34FDF57A-AF3A-47E0-B5E9-EAC2189B12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pgbqeo4q</Template>
  <TotalTime>13</TotalTime>
  <Pages>9</Pages>
  <Words>1399</Words>
  <Characters>7979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</vt:lpstr>
      <vt:lpstr>Brief</vt:lpstr>
    </vt:vector>
  </TitlesOfParts>
  <Company>Iris Huisstijlautomatisering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X. Fan</dc:creator>
  <cp:keywords/>
  <dc:description/>
  <cp:lastModifiedBy>Xingyu Fan</cp:lastModifiedBy>
  <cp:revision>8</cp:revision>
  <dcterms:created xsi:type="dcterms:W3CDTF">2026-06-09T08:39:00Z</dcterms:created>
  <dcterms:modified xsi:type="dcterms:W3CDTF">2026-09-03T10:57:00Z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oAanUit">
    <vt:lpwstr>UIT</vt:lpwstr>
  </property>
  <property fmtid="{D5CDD505-2E9C-101B-9397-08002B2CF9AE}" pid="3" name="Taal">
    <vt:lpwstr>Nederlands</vt:lpwstr>
  </property>
  <property fmtid="{D5CDD505-2E9C-101B-9397-08002B2CF9AE}" pid="4" name="Logo">
    <vt:r8>0</vt:r8>
  </property>
  <property fmtid="{D5CDD505-2E9C-101B-9397-08002B2CF9AE}" pid="5" name="LogoVolg">
    <vt:r8>0</vt:r8>
  </property>
  <property fmtid="{D5CDD505-2E9C-101B-9397-08002B2CF9AE}" pid="6" name="TemplafyTenantId">
    <vt:lpwstr>erasmusmc</vt:lpwstr>
  </property>
  <property fmtid="{D5CDD505-2E9C-101B-9397-08002B2CF9AE}" pid="7" name="TemplafyTemplateId">
    <vt:lpwstr>1240459355548026554</vt:lpwstr>
  </property>
  <property fmtid="{D5CDD505-2E9C-101B-9397-08002B2CF9AE}" pid="8" name="TemplafyUserProfileId">
    <vt:lpwstr>638028168038380768</vt:lpwstr>
  </property>
  <property fmtid="{D5CDD505-2E9C-101B-9397-08002B2CF9AE}" pid="9" name="TemplafyFromBlank">
    <vt:bool>true</vt:bool>
  </property>
</Properties>
</file>