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A" w:rsidRPr="00C046A0" w:rsidRDefault="00F13A4A" w:rsidP="00F13A4A">
      <w:pPr>
        <w:spacing w:line="480" w:lineRule="auto"/>
        <w:rPr>
          <w:rFonts w:ascii="Arial" w:hAnsi="Arial" w:cs="Arial"/>
          <w:kern w:val="0"/>
          <w:szCs w:val="21"/>
        </w:rPr>
      </w:pPr>
    </w:p>
    <w:p w:rsidR="00F13A4A" w:rsidRPr="00C046A0" w:rsidRDefault="00F13A4A" w:rsidP="00F13A4A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gramStart"/>
      <w:r w:rsidRPr="00C046A0">
        <w:rPr>
          <w:rFonts w:ascii="Arial" w:hAnsi="Arial" w:cs="Arial"/>
          <w:b/>
          <w:kern w:val="0"/>
          <w:sz w:val="24"/>
          <w:szCs w:val="24"/>
        </w:rPr>
        <w:t>Supplementary table 1.</w:t>
      </w:r>
      <w:proofErr w:type="gramEnd"/>
      <w:r w:rsidRPr="00C046A0">
        <w:rPr>
          <w:rFonts w:ascii="Arial" w:hAnsi="Arial" w:cs="Arial"/>
          <w:b/>
          <w:kern w:val="0"/>
          <w:sz w:val="24"/>
          <w:szCs w:val="24"/>
        </w:rPr>
        <w:t xml:space="preserve"> EPCAM was up-regulated in C666-1 and CNE2 cells compared with NP69 cells in RNA-</w:t>
      </w:r>
      <w:proofErr w:type="spellStart"/>
      <w:r w:rsidRPr="00C046A0">
        <w:rPr>
          <w:rFonts w:ascii="Arial" w:hAnsi="Arial" w:cs="Arial"/>
          <w:b/>
          <w:kern w:val="0"/>
          <w:sz w:val="24"/>
          <w:szCs w:val="24"/>
        </w:rPr>
        <w:t>Seq</w:t>
      </w:r>
      <w:proofErr w:type="spellEnd"/>
      <w:r w:rsidRPr="00C046A0">
        <w:rPr>
          <w:rFonts w:ascii="Arial" w:hAnsi="Arial" w:cs="Arial"/>
          <w:b/>
          <w:kern w:val="0"/>
          <w:sz w:val="24"/>
          <w:szCs w:val="24"/>
        </w:rPr>
        <w:t xml:space="preserve"> data.</w:t>
      </w:r>
    </w:p>
    <w:p w:rsidR="00F13A4A" w:rsidRPr="00C046A0" w:rsidRDefault="00F13A4A" w:rsidP="00F13A4A">
      <w:pPr>
        <w:rPr>
          <w:rFonts w:ascii="Arial" w:hAnsi="Arial" w:cs="Arial"/>
        </w:rPr>
      </w:pPr>
    </w:p>
    <w:tbl>
      <w:tblPr>
        <w:tblW w:w="8380" w:type="dxa"/>
        <w:tblInd w:w="93" w:type="dxa"/>
        <w:tblLook w:val="04A0" w:firstRow="1" w:lastRow="0" w:firstColumn="1" w:lastColumn="0" w:noHBand="0" w:noVBand="1"/>
      </w:tblPr>
      <w:tblGrid>
        <w:gridCol w:w="1080"/>
        <w:gridCol w:w="910"/>
        <w:gridCol w:w="1176"/>
        <w:gridCol w:w="1154"/>
        <w:gridCol w:w="1880"/>
        <w:gridCol w:w="1160"/>
        <w:gridCol w:w="1023"/>
      </w:tblGrid>
      <w:tr w:rsidR="00F13A4A" w:rsidRPr="00C046A0" w:rsidTr="004B2699">
        <w:trPr>
          <w:trHeight w:val="300"/>
        </w:trPr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Mean expression</w:t>
            </w:r>
          </w:p>
        </w:tc>
        <w:tc>
          <w:tcPr>
            <w:tcW w:w="188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log</w:t>
            </w: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  <w:vertAlign w:val="subscript"/>
              </w:rPr>
              <w:t>2</w:t>
            </w: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(fold change)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F13A4A" w:rsidRPr="00C046A0" w:rsidTr="004B2699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Gene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NP69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C666-1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CNE2</w:t>
            </w:r>
          </w:p>
        </w:tc>
        <w:tc>
          <w:tcPr>
            <w:tcW w:w="188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13A4A" w:rsidRPr="00C046A0" w:rsidRDefault="00F13A4A" w:rsidP="004B2699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i/>
                <w:iCs/>
                <w:kern w:val="0"/>
                <w:sz w:val="22"/>
              </w:rPr>
              <w:t>P</w:t>
            </w: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-value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b/>
                <w:bCs/>
                <w:i/>
                <w:iCs/>
                <w:kern w:val="0"/>
                <w:sz w:val="22"/>
              </w:rPr>
              <w:t>Q</w:t>
            </w:r>
            <w:r w:rsidRPr="00C046A0">
              <w:rPr>
                <w:rFonts w:ascii="Arial" w:eastAsia="宋体" w:hAnsi="Arial" w:cs="Arial"/>
                <w:b/>
                <w:bCs/>
                <w:kern w:val="0"/>
                <w:sz w:val="22"/>
              </w:rPr>
              <w:t>-value</w:t>
            </w:r>
          </w:p>
        </w:tc>
      </w:tr>
      <w:tr w:rsidR="00F13A4A" w:rsidRPr="00C046A0" w:rsidTr="004B2699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C046A0">
              <w:rPr>
                <w:rFonts w:ascii="Arial" w:eastAsia="宋体" w:hAnsi="Arial" w:cs="Arial"/>
                <w:kern w:val="0"/>
                <w:sz w:val="22"/>
              </w:rPr>
              <w:t>EPCAM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1.33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101.16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6.2469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0.0006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0.0267</w:t>
            </w:r>
          </w:p>
        </w:tc>
      </w:tr>
      <w:tr w:rsidR="00F13A4A" w:rsidRPr="00C046A0" w:rsidTr="004B2699">
        <w:trPr>
          <w:trHeight w:val="330"/>
        </w:trPr>
        <w:tc>
          <w:tcPr>
            <w:tcW w:w="108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F13A4A" w:rsidRPr="00C046A0" w:rsidRDefault="00F13A4A" w:rsidP="004B2699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1.14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73.27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6.0005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0.0001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3A4A" w:rsidRPr="00C046A0" w:rsidRDefault="00F13A4A" w:rsidP="004B2699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046A0">
              <w:rPr>
                <w:rFonts w:ascii="Arial" w:eastAsia="宋体" w:hAnsi="Arial" w:cs="Arial"/>
                <w:kern w:val="0"/>
                <w:sz w:val="24"/>
                <w:szCs w:val="24"/>
              </w:rPr>
              <w:t>0.0089</w:t>
            </w:r>
          </w:p>
        </w:tc>
      </w:tr>
    </w:tbl>
    <w:p w:rsidR="00F13A4A" w:rsidRPr="00C046A0" w:rsidRDefault="00F13A4A" w:rsidP="00F13A4A">
      <w:pPr>
        <w:rPr>
          <w:rFonts w:ascii="Arial" w:hAnsi="Arial" w:cs="Arial"/>
        </w:rPr>
      </w:pPr>
    </w:p>
    <w:p w:rsidR="00D609A0" w:rsidRDefault="00D609A0">
      <w:bookmarkStart w:id="0" w:name="_GoBack"/>
      <w:bookmarkEnd w:id="0"/>
    </w:p>
    <w:sectPr w:rsidR="00D609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6E9" w:rsidRDefault="009136E9" w:rsidP="00F13A4A">
      <w:r>
        <w:separator/>
      </w:r>
    </w:p>
  </w:endnote>
  <w:endnote w:type="continuationSeparator" w:id="0">
    <w:p w:rsidR="009136E9" w:rsidRDefault="009136E9" w:rsidP="00F1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6E9" w:rsidRDefault="009136E9" w:rsidP="00F13A4A">
      <w:r>
        <w:separator/>
      </w:r>
    </w:p>
  </w:footnote>
  <w:footnote w:type="continuationSeparator" w:id="0">
    <w:p w:rsidR="009136E9" w:rsidRDefault="009136E9" w:rsidP="00F13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C1"/>
    <w:rsid w:val="000459FF"/>
    <w:rsid w:val="000B1B9E"/>
    <w:rsid w:val="001506A1"/>
    <w:rsid w:val="00160CFD"/>
    <w:rsid w:val="00180AB7"/>
    <w:rsid w:val="001D639C"/>
    <w:rsid w:val="001F4C44"/>
    <w:rsid w:val="00342276"/>
    <w:rsid w:val="003461F2"/>
    <w:rsid w:val="00451B95"/>
    <w:rsid w:val="004A13E5"/>
    <w:rsid w:val="005A10F1"/>
    <w:rsid w:val="006F159A"/>
    <w:rsid w:val="00715CD4"/>
    <w:rsid w:val="007B56ED"/>
    <w:rsid w:val="00807D43"/>
    <w:rsid w:val="00893E22"/>
    <w:rsid w:val="00894809"/>
    <w:rsid w:val="008C4D34"/>
    <w:rsid w:val="009136E9"/>
    <w:rsid w:val="00913EC1"/>
    <w:rsid w:val="00914B43"/>
    <w:rsid w:val="00944B8C"/>
    <w:rsid w:val="00AE15DA"/>
    <w:rsid w:val="00B430F2"/>
    <w:rsid w:val="00B6100E"/>
    <w:rsid w:val="00C178E8"/>
    <w:rsid w:val="00C769FE"/>
    <w:rsid w:val="00CE7251"/>
    <w:rsid w:val="00D609A0"/>
    <w:rsid w:val="00D933AC"/>
    <w:rsid w:val="00DF7C76"/>
    <w:rsid w:val="00E40504"/>
    <w:rsid w:val="00F12386"/>
    <w:rsid w:val="00F1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2017-09-26T08:03:00Z</dcterms:created>
  <dcterms:modified xsi:type="dcterms:W3CDTF">2017-09-26T08:03:00Z</dcterms:modified>
</cp:coreProperties>
</file>