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FAF" w:rsidRPr="00A33A8A" w:rsidRDefault="00B27FAF" w:rsidP="00B27FAF">
      <w:pPr>
        <w:spacing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A33A8A">
        <w:rPr>
          <w:rFonts w:ascii="Times New Roman" w:hAnsi="Times New Roman"/>
          <w:b/>
          <w:bCs/>
          <w:sz w:val="24"/>
          <w:szCs w:val="24"/>
        </w:rPr>
        <w:t>Supplement</w:t>
      </w:r>
      <w:r>
        <w:rPr>
          <w:rFonts w:ascii="Times New Roman" w:hAnsi="Times New Roman"/>
          <w:b/>
          <w:bCs/>
          <w:sz w:val="24"/>
          <w:szCs w:val="24"/>
        </w:rPr>
        <w:t>ary</w:t>
      </w:r>
      <w:r w:rsidRPr="00A33A8A">
        <w:rPr>
          <w:rFonts w:ascii="Times New Roman" w:hAnsi="Times New Roman"/>
          <w:b/>
          <w:bCs/>
          <w:sz w:val="24"/>
          <w:szCs w:val="24"/>
        </w:rPr>
        <w:t xml:space="preserve"> Table S1</w:t>
      </w:r>
    </w:p>
    <w:p w:rsidR="00B27FAF" w:rsidRPr="00A33A8A" w:rsidRDefault="00B27FAF" w:rsidP="00B27FAF">
      <w:pPr>
        <w:spacing w:line="480" w:lineRule="auto"/>
        <w:jc w:val="both"/>
        <w:rPr>
          <w:rFonts w:ascii="Times New Roman" w:hAnsi="Times New Roman" w:hint="eastAsia"/>
          <w:bCs/>
          <w:sz w:val="24"/>
          <w:szCs w:val="24"/>
        </w:rPr>
      </w:pPr>
      <w:proofErr w:type="gramStart"/>
      <w:r w:rsidRPr="00A33A8A">
        <w:rPr>
          <w:rFonts w:ascii="Times New Roman" w:hAnsi="Times New Roman"/>
          <w:bCs/>
          <w:sz w:val="24"/>
          <w:szCs w:val="24"/>
        </w:rPr>
        <w:t>Specific primer sequences used for reverse transcriptase-polymerase chain reaction analysis.</w:t>
      </w:r>
      <w:proofErr w:type="gram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91"/>
        <w:gridCol w:w="3506"/>
        <w:gridCol w:w="4543"/>
      </w:tblGrid>
      <w:tr w:rsidR="00B27FAF" w:rsidRPr="00A33A8A" w:rsidTr="004E35A1">
        <w:trPr>
          <w:trHeight w:val="414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Abbreviations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Forward sequences (5’-3’)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Reverse sequence (5’-3’)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VEGF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TCGAGTCCGAGGGGGCCCAA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GAGCCAGGTCTCCCCGGCGTT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PCNA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GGCCAGAGCTCTTCCCTTAC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GTCCTTGAGTGCCTCCAACA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FGF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CTCTACTGCAAGAACGGCGG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TGTAACACACTTAGAAGCCAGCA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AngII</w:t>
            </w:r>
            <w:proofErr w:type="spellEnd"/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TGGAACCCATCTCCCGTTGA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AGACCAACAACAAAACGCCC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PDGF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AGGCCTGAGCGCCTGAT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TCGAGTGGTCACTCAGCATC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TGF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CACGTGGAGCTGTACCAGAA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CCGGTAGTGAACCCGTTGAT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Beclin-1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ACACATTTGTTTGCTGCGGA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TGTGTAAACAAACGACGCCT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LC3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GGGGCCTCGGAGCAAGTCCA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CCCCGGGAGCCTCGTTCAGGT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Atg7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GGATATGGATATTAATTTCC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CCTATACCTATAATTAAAGG</w:t>
            </w:r>
          </w:p>
        </w:tc>
      </w:tr>
      <w:tr w:rsidR="00B27FAF" w:rsidRPr="00A33A8A" w:rsidTr="004E35A1">
        <w:trPr>
          <w:trHeight w:val="33"/>
          <w:jc w:val="center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β-actin</w:t>
            </w:r>
          </w:p>
        </w:tc>
        <w:tc>
          <w:tcPr>
            <w:tcW w:w="35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GCACCGTCAAGGCTGAGAAC</w:t>
            </w:r>
          </w:p>
        </w:tc>
        <w:tc>
          <w:tcPr>
            <w:tcW w:w="45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  <w:hideMark/>
          </w:tcPr>
          <w:p w:rsidR="00B27FAF" w:rsidRPr="00A33A8A" w:rsidRDefault="00B27FAF" w:rsidP="004E35A1">
            <w:pPr>
              <w:ind w:firstLineChars="150" w:firstLine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A8A">
              <w:rPr>
                <w:rFonts w:ascii="Times New Roman" w:hAnsi="Times New Roman"/>
                <w:bCs/>
                <w:sz w:val="24"/>
                <w:szCs w:val="24"/>
              </w:rPr>
              <w:t>TGGTGAAGACGCCAGTGGAG</w:t>
            </w:r>
          </w:p>
        </w:tc>
      </w:tr>
    </w:tbl>
    <w:p w:rsidR="00B27FAF" w:rsidRPr="00A62647" w:rsidRDefault="00B27FAF" w:rsidP="00B27FAF">
      <w:pPr>
        <w:widowControl w:val="0"/>
        <w:autoSpaceDE w:val="0"/>
        <w:autoSpaceDN w:val="0"/>
        <w:spacing w:after="0"/>
        <w:rPr>
          <w:rFonts w:ascii="Times New Roman" w:eastAsia="SimSun" w:hAnsi="Times New Roman" w:hint="eastAsia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begin"/>
      </w:r>
      <w:r>
        <w:rPr>
          <w:rFonts w:ascii="Times New Roman" w:hAnsi="Times New Roman"/>
          <w:b/>
          <w:sz w:val="24"/>
          <w:szCs w:val="24"/>
        </w:rPr>
        <w:instrText xml:space="preserve"> ADDIN NE.Rep</w:instrText>
      </w:r>
      <w:r>
        <w:rPr>
          <w:rFonts w:ascii="Times New Roman" w:hAnsi="Times New Roman"/>
          <w:b/>
          <w:sz w:val="24"/>
          <w:szCs w:val="24"/>
        </w:rPr>
        <w:fldChar w:fldCharType="separate"/>
      </w:r>
      <w:r>
        <w:rPr>
          <w:rFonts w:ascii="Times New Roman" w:hAnsi="Times New Roman"/>
          <w:b/>
          <w:sz w:val="24"/>
          <w:szCs w:val="24"/>
        </w:rPr>
        <w:fldChar w:fldCharType="end"/>
      </w:r>
    </w:p>
    <w:p w:rsidR="00805CA8" w:rsidRDefault="00805CA8">
      <w:bookmarkStart w:id="0" w:name="_GoBack"/>
      <w:bookmarkEnd w:id="0"/>
    </w:p>
    <w:sectPr w:rsidR="00805CA8" w:rsidSect="00570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FAF"/>
    <w:rsid w:val="000546CA"/>
    <w:rsid w:val="00054B38"/>
    <w:rsid w:val="00085D6C"/>
    <w:rsid w:val="000F0A97"/>
    <w:rsid w:val="001124E1"/>
    <w:rsid w:val="0013375A"/>
    <w:rsid w:val="0014013D"/>
    <w:rsid w:val="00144BEA"/>
    <w:rsid w:val="001673F2"/>
    <w:rsid w:val="001754C0"/>
    <w:rsid w:val="001C4A49"/>
    <w:rsid w:val="001F187E"/>
    <w:rsid w:val="002513D7"/>
    <w:rsid w:val="0027057C"/>
    <w:rsid w:val="00272053"/>
    <w:rsid w:val="002B0F9C"/>
    <w:rsid w:val="002B6679"/>
    <w:rsid w:val="002C00DE"/>
    <w:rsid w:val="002E0B8D"/>
    <w:rsid w:val="003116C6"/>
    <w:rsid w:val="0031238C"/>
    <w:rsid w:val="00330381"/>
    <w:rsid w:val="00364EFB"/>
    <w:rsid w:val="00373DDB"/>
    <w:rsid w:val="003A5DDD"/>
    <w:rsid w:val="003E7B59"/>
    <w:rsid w:val="003F7540"/>
    <w:rsid w:val="004215BB"/>
    <w:rsid w:val="00451825"/>
    <w:rsid w:val="004635BA"/>
    <w:rsid w:val="00477ACA"/>
    <w:rsid w:val="004A322A"/>
    <w:rsid w:val="004C69A3"/>
    <w:rsid w:val="00574C24"/>
    <w:rsid w:val="005B52E4"/>
    <w:rsid w:val="00612193"/>
    <w:rsid w:val="006354AE"/>
    <w:rsid w:val="006A494B"/>
    <w:rsid w:val="006F251F"/>
    <w:rsid w:val="00723168"/>
    <w:rsid w:val="0074010D"/>
    <w:rsid w:val="0076164A"/>
    <w:rsid w:val="00805CA8"/>
    <w:rsid w:val="00810935"/>
    <w:rsid w:val="008652C0"/>
    <w:rsid w:val="0089316B"/>
    <w:rsid w:val="008A6637"/>
    <w:rsid w:val="008B419E"/>
    <w:rsid w:val="008B6F33"/>
    <w:rsid w:val="008F040E"/>
    <w:rsid w:val="00920BA1"/>
    <w:rsid w:val="0092231B"/>
    <w:rsid w:val="00973734"/>
    <w:rsid w:val="00992CFA"/>
    <w:rsid w:val="009D1B3C"/>
    <w:rsid w:val="009E1669"/>
    <w:rsid w:val="00A247C7"/>
    <w:rsid w:val="00A86BFC"/>
    <w:rsid w:val="00B27FAF"/>
    <w:rsid w:val="00B35D59"/>
    <w:rsid w:val="00B74419"/>
    <w:rsid w:val="00B86DA4"/>
    <w:rsid w:val="00BD1509"/>
    <w:rsid w:val="00BD6BD8"/>
    <w:rsid w:val="00BD7DB1"/>
    <w:rsid w:val="00BF0B15"/>
    <w:rsid w:val="00BF7C08"/>
    <w:rsid w:val="00CC1900"/>
    <w:rsid w:val="00CE6C02"/>
    <w:rsid w:val="00D34CC9"/>
    <w:rsid w:val="00D97D57"/>
    <w:rsid w:val="00DE07FE"/>
    <w:rsid w:val="00DE64C9"/>
    <w:rsid w:val="00E41792"/>
    <w:rsid w:val="00E4418D"/>
    <w:rsid w:val="00F37C2D"/>
    <w:rsid w:val="00F91A7B"/>
    <w:rsid w:val="00FD6417"/>
    <w:rsid w:val="00FE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>Microsoft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Vimal Saklani</dc:creator>
  <cp:lastModifiedBy>Vimal Saklani</cp:lastModifiedBy>
  <cp:revision>1</cp:revision>
  <dcterms:created xsi:type="dcterms:W3CDTF">2017-11-10T06:23:00Z</dcterms:created>
  <dcterms:modified xsi:type="dcterms:W3CDTF">2017-11-10T06:24:00Z</dcterms:modified>
</cp:coreProperties>
</file>