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01BD82" w14:textId="77777777" w:rsidR="003B658D" w:rsidRPr="00092728" w:rsidRDefault="003B658D" w:rsidP="003B658D">
      <w:pPr>
        <w:rPr>
          <w:rFonts w:asciiTheme="minorBidi" w:hAnsiTheme="minorBidi"/>
          <w:b/>
          <w:bCs/>
          <w:sz w:val="24"/>
          <w:szCs w:val="24"/>
        </w:rPr>
      </w:pPr>
    </w:p>
    <w:p w14:paraId="433C34FB" w14:textId="77777777" w:rsidR="003B658D" w:rsidRPr="00092728" w:rsidRDefault="003B658D" w:rsidP="003B658D">
      <w:pPr>
        <w:rPr>
          <w:rFonts w:asciiTheme="minorBidi" w:hAnsiTheme="minorBidi"/>
          <w:b/>
          <w:bCs/>
          <w:sz w:val="24"/>
          <w:szCs w:val="24"/>
        </w:rPr>
      </w:pPr>
    </w:p>
    <w:p w14:paraId="64A8C611" w14:textId="25B37122" w:rsidR="003B658D" w:rsidRPr="00092728" w:rsidRDefault="003B658D" w:rsidP="003B658D">
      <w:pPr>
        <w:spacing w:after="0"/>
        <w:rPr>
          <w:rFonts w:asciiTheme="minorBidi" w:hAnsiTheme="minorBidi"/>
          <w:b/>
          <w:bCs/>
          <w:sz w:val="24"/>
          <w:szCs w:val="24"/>
        </w:rPr>
      </w:pPr>
      <w:r w:rsidRPr="00092728">
        <w:rPr>
          <w:rFonts w:asciiTheme="minorBidi" w:hAnsiTheme="minorBidi"/>
          <w:b/>
          <w:bCs/>
          <w:sz w:val="24"/>
          <w:szCs w:val="24"/>
        </w:rPr>
        <w:t xml:space="preserve">Supplementary Table </w:t>
      </w:r>
      <w:r w:rsidR="000D0751">
        <w:rPr>
          <w:rFonts w:asciiTheme="minorBidi" w:hAnsiTheme="minorBidi"/>
          <w:b/>
          <w:bCs/>
          <w:sz w:val="24"/>
          <w:szCs w:val="24"/>
        </w:rPr>
        <w:t>2</w:t>
      </w:r>
      <w:r w:rsidRPr="00092728">
        <w:rPr>
          <w:rFonts w:asciiTheme="minorBidi" w:hAnsiTheme="minorBidi"/>
          <w:b/>
          <w:bCs/>
          <w:sz w:val="24"/>
          <w:szCs w:val="24"/>
        </w:rPr>
        <w:t xml:space="preserve">: Up-regulated pathways in </w:t>
      </w:r>
      <w:r w:rsidRPr="00092728">
        <w:rPr>
          <w:rFonts w:asciiTheme="minorBidi" w:hAnsiTheme="minorBidi"/>
          <w:b/>
          <w:bCs/>
          <w:i/>
          <w:iCs/>
          <w:sz w:val="24"/>
          <w:szCs w:val="24"/>
        </w:rPr>
        <w:t>Wwox</w:t>
      </w:r>
      <w:r w:rsidRPr="00092728">
        <w:rPr>
          <w:rFonts w:asciiTheme="minorBidi" w:hAnsiTheme="minorBidi"/>
          <w:b/>
          <w:bCs/>
          <w:i/>
          <w:iCs/>
          <w:sz w:val="24"/>
          <w:szCs w:val="24"/>
          <w:vertAlign w:val="superscript"/>
        </w:rPr>
        <w:sym w:font="Symbol" w:char="0044"/>
      </w:r>
      <w:r w:rsidRPr="00092728">
        <w:rPr>
          <w:rFonts w:asciiTheme="minorBidi" w:hAnsiTheme="minorBidi"/>
          <w:b/>
          <w:bCs/>
          <w:i/>
          <w:iCs/>
          <w:sz w:val="24"/>
          <w:szCs w:val="24"/>
          <w:vertAlign w:val="superscript"/>
        </w:rPr>
        <w:t xml:space="preserve">MMTV </w:t>
      </w:r>
      <w:r w:rsidRPr="00092728">
        <w:rPr>
          <w:rFonts w:asciiTheme="minorBidi" w:hAnsiTheme="minorBidi"/>
          <w:b/>
          <w:bCs/>
          <w:sz w:val="24"/>
          <w:szCs w:val="24"/>
        </w:rPr>
        <w:t>tumors compared to WT normal tissue</w:t>
      </w:r>
      <w:r w:rsidR="000B51CC">
        <w:rPr>
          <w:rFonts w:asciiTheme="minorBidi" w:hAnsiTheme="minorBidi"/>
          <w:b/>
          <w:bCs/>
          <w:sz w:val="24"/>
          <w:szCs w:val="24"/>
        </w:rPr>
        <w:t>.</w:t>
      </w:r>
    </w:p>
    <w:tbl>
      <w:tblPr>
        <w:tblW w:w="802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540"/>
        <w:gridCol w:w="1560"/>
        <w:gridCol w:w="1925"/>
      </w:tblGrid>
      <w:tr w:rsidR="00092728" w:rsidRPr="00092728" w14:paraId="0A1BB6DF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3743C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</w:pPr>
            <w:hyperlink r:id="rId5" w:history="1">
              <w:r w:rsidR="003B658D" w:rsidRPr="00092728">
                <w:rPr>
                  <w:rStyle w:val="Hyperlink"/>
                  <w:rFonts w:asciiTheme="minorBidi" w:hAnsiTheme="minorBidi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Term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4EF784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</w:pPr>
            <w:hyperlink r:id="rId6" w:history="1">
              <w:r w:rsidR="003B658D" w:rsidRPr="00092728">
                <w:rPr>
                  <w:rStyle w:val="Hyperlink"/>
                  <w:rFonts w:asciiTheme="minorBidi" w:hAnsiTheme="minorBidi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Count</w:t>
              </w:r>
            </w:hyperlink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A54FF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</w:pPr>
            <w:hyperlink r:id="rId7" w:history="1">
              <w:r w:rsidR="003B658D" w:rsidRPr="00092728">
                <w:rPr>
                  <w:rStyle w:val="Hyperlink"/>
                  <w:rFonts w:asciiTheme="minorBidi" w:hAnsiTheme="minorBidi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P-Value</w:t>
              </w:r>
            </w:hyperlink>
          </w:p>
        </w:tc>
      </w:tr>
      <w:tr w:rsidR="00092728" w:rsidRPr="00092728" w14:paraId="1837C2AC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342A1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8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ECM-receptor interaction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00E7B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83F0E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5.40E-10</w:t>
            </w:r>
          </w:p>
        </w:tc>
      </w:tr>
      <w:tr w:rsidR="00092728" w:rsidRPr="00092728" w14:paraId="21A41A5B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3F802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9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Focal adhesion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E2F0F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00D1F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2.60E-09</w:t>
            </w:r>
          </w:p>
        </w:tc>
      </w:tr>
      <w:tr w:rsidR="00092728" w:rsidRPr="00092728" w14:paraId="62CA946E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3E276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10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Pathways in cancer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394B2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C439D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2.40E-07</w:t>
            </w:r>
          </w:p>
        </w:tc>
      </w:tr>
      <w:tr w:rsidR="00092728" w:rsidRPr="00092728" w14:paraId="04A19F0B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D3B39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Small cell lung cancer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5A577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9A312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3.10E-05</w:t>
            </w:r>
          </w:p>
        </w:tc>
      </w:tr>
      <w:tr w:rsidR="00092728" w:rsidRPr="00092728" w14:paraId="23E8D1EE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F10A2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11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Cell cycle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DF410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8E228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4.70E-04</w:t>
            </w:r>
          </w:p>
        </w:tc>
      </w:tr>
      <w:tr w:rsidR="00092728" w:rsidRPr="00092728" w14:paraId="585A207B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A502F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12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Axon guidance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2E1CF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D87A9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6.60E-04</w:t>
            </w:r>
          </w:p>
        </w:tc>
      </w:tr>
      <w:tr w:rsidR="00092728" w:rsidRPr="00092728" w14:paraId="1EF1ABB7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9CF078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13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Regulation of actin cytoskeleton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1E0A4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3E47F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1.10E-03</w:t>
            </w:r>
          </w:p>
        </w:tc>
      </w:tr>
      <w:tr w:rsidR="00092728" w:rsidRPr="00092728" w14:paraId="440E343F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53B36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14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Renal cell carcinoma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D5525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82DB4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1.10E-03</w:t>
            </w:r>
          </w:p>
        </w:tc>
      </w:tr>
      <w:tr w:rsidR="00092728" w:rsidRPr="00092728" w14:paraId="55CC2C6C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73744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15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Bladder cancer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0187F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8B673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1.40E-03</w:t>
            </w:r>
          </w:p>
        </w:tc>
      </w:tr>
      <w:tr w:rsidR="00092728" w:rsidRPr="00092728" w14:paraId="6B3E4144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D1127D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16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Wnt signaling pathway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BF046D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99A38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7.60E-03</w:t>
            </w:r>
          </w:p>
        </w:tc>
      </w:tr>
      <w:tr w:rsidR="00092728" w:rsidRPr="00092728" w14:paraId="7CA931FA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AAF42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17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Pancreatic cancer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26400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3127D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1.10E-02</w:t>
            </w:r>
          </w:p>
        </w:tc>
      </w:tr>
      <w:tr w:rsidR="00092728" w:rsidRPr="00092728" w14:paraId="730BFB32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F4B98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18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Adherens junction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3BECA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B2A8B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1.70E-02</w:t>
            </w:r>
          </w:p>
        </w:tc>
      </w:tr>
      <w:tr w:rsidR="00092728" w:rsidRPr="00092728" w14:paraId="4FE68574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0B22A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19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Galactose metabolism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FB89E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A6A8D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1.80E-02</w:t>
            </w:r>
          </w:p>
        </w:tc>
      </w:tr>
      <w:tr w:rsidR="00092728" w:rsidRPr="00092728" w14:paraId="28301217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9A9200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20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Heparan</w:t>
              </w:r>
            </w:hyperlink>
            <w:hyperlink r:id="rId21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 xml:space="preserve"> sulfate biosynthesis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FE231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5439F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1.80E-02</w:t>
            </w:r>
          </w:p>
        </w:tc>
      </w:tr>
      <w:tr w:rsidR="00092728" w:rsidRPr="00092728" w14:paraId="3AB974D8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2C256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22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Tight junction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6501B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C071A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2.20E-02</w:t>
            </w:r>
          </w:p>
        </w:tc>
      </w:tr>
      <w:tr w:rsidR="00092728" w:rsidRPr="00092728" w14:paraId="1C4D3CD5" w14:textId="77777777" w:rsidTr="00FC3750">
        <w:trPr>
          <w:trHeight w:val="275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45ACE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23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Amino sugar and nucleotide sugar metabolism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C96F5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143D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2.20E-02</w:t>
            </w:r>
          </w:p>
        </w:tc>
      </w:tr>
      <w:tr w:rsidR="00092728" w:rsidRPr="00092728" w14:paraId="479B243D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237498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24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Melanoma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CD46C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DE79C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2.50E-02</w:t>
            </w:r>
          </w:p>
        </w:tc>
      </w:tr>
      <w:tr w:rsidR="00092728" w:rsidRPr="00092728" w14:paraId="4B475660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A0676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25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Non-small cell lung cancer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6AF96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AFBB6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2.70E-02</w:t>
            </w:r>
          </w:p>
        </w:tc>
      </w:tr>
      <w:tr w:rsidR="00092728" w:rsidRPr="00092728" w14:paraId="27A3A153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971E0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26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Prostate cancer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25F69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33275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2.70E-02</w:t>
            </w:r>
          </w:p>
        </w:tc>
      </w:tr>
      <w:tr w:rsidR="00092728" w:rsidRPr="00092728" w14:paraId="013CD9DD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0B96E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27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Basal cell carcinoma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6875B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37218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3.00E-02</w:t>
            </w:r>
          </w:p>
        </w:tc>
      </w:tr>
      <w:tr w:rsidR="00092728" w:rsidRPr="00092728" w14:paraId="743CDB4E" w14:textId="77777777" w:rsidTr="00FC3750">
        <w:trPr>
          <w:trHeight w:val="236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EB048" w14:textId="77777777" w:rsidR="003B658D" w:rsidRPr="00092728" w:rsidRDefault="000D0751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hyperlink r:id="rId28" w:history="1">
              <w:r w:rsidR="003B658D" w:rsidRPr="00092728">
                <w:rPr>
                  <w:rStyle w:val="Hyperlink"/>
                  <w:rFonts w:asciiTheme="minorBidi" w:hAnsiTheme="minorBidi"/>
                  <w:color w:val="000000" w:themeColor="text1"/>
                  <w:sz w:val="24"/>
                  <w:szCs w:val="24"/>
                  <w:u w:val="none"/>
                </w:rPr>
                <w:t>Proteasome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D6817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F0698" w14:textId="77777777" w:rsidR="003B658D" w:rsidRPr="00092728" w:rsidRDefault="003B658D" w:rsidP="00FC3750">
            <w:pPr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3.20E-02</w:t>
            </w:r>
          </w:p>
        </w:tc>
      </w:tr>
    </w:tbl>
    <w:p w14:paraId="5DB63F16" w14:textId="77777777" w:rsidR="003B658D" w:rsidRPr="00092728" w:rsidRDefault="003B658D" w:rsidP="003B658D">
      <w:pPr>
        <w:spacing w:after="60" w:line="480" w:lineRule="auto"/>
        <w:jc w:val="both"/>
        <w:rPr>
          <w:rFonts w:asciiTheme="minorBidi" w:hAnsiTheme="minorBidi"/>
          <w:sz w:val="24"/>
          <w:szCs w:val="24"/>
        </w:rPr>
      </w:pPr>
    </w:p>
    <w:p w14:paraId="339F23A8" w14:textId="77777777" w:rsidR="003B658D" w:rsidRPr="00092728" w:rsidRDefault="003B658D" w:rsidP="003B658D">
      <w:pPr>
        <w:spacing w:after="60" w:line="480" w:lineRule="auto"/>
        <w:jc w:val="both"/>
        <w:rPr>
          <w:rFonts w:asciiTheme="minorBidi" w:hAnsiTheme="minorBidi"/>
          <w:sz w:val="24"/>
          <w:szCs w:val="24"/>
        </w:rPr>
      </w:pPr>
    </w:p>
    <w:p w14:paraId="7B27B6C0" w14:textId="77777777" w:rsidR="003B658D" w:rsidRPr="00092728" w:rsidRDefault="003B658D" w:rsidP="003B658D">
      <w:pPr>
        <w:spacing w:after="60" w:line="480" w:lineRule="auto"/>
        <w:jc w:val="both"/>
        <w:rPr>
          <w:rFonts w:asciiTheme="minorBidi" w:hAnsiTheme="minorBidi"/>
          <w:sz w:val="24"/>
          <w:szCs w:val="24"/>
        </w:rPr>
      </w:pPr>
    </w:p>
    <w:p w14:paraId="3D9AD1F8" w14:textId="77777777" w:rsidR="003B658D" w:rsidRPr="00092728" w:rsidRDefault="003B658D" w:rsidP="003B658D">
      <w:pPr>
        <w:spacing w:after="60" w:line="480" w:lineRule="auto"/>
        <w:jc w:val="both"/>
        <w:rPr>
          <w:rFonts w:asciiTheme="minorBidi" w:hAnsiTheme="minorBidi"/>
          <w:sz w:val="24"/>
          <w:szCs w:val="24"/>
        </w:rPr>
      </w:pPr>
    </w:p>
    <w:p w14:paraId="7775F86C" w14:textId="77777777" w:rsidR="003B658D" w:rsidRPr="00092728" w:rsidRDefault="003B658D" w:rsidP="003B658D">
      <w:pPr>
        <w:spacing w:after="60" w:line="480" w:lineRule="auto"/>
        <w:jc w:val="both"/>
        <w:rPr>
          <w:rFonts w:asciiTheme="minorBidi" w:hAnsiTheme="minorBidi"/>
          <w:b/>
          <w:bCs/>
          <w:i/>
          <w:iCs/>
          <w:sz w:val="24"/>
          <w:szCs w:val="24"/>
          <w:lang w:bidi="he-IL"/>
        </w:rPr>
      </w:pPr>
    </w:p>
    <w:p w14:paraId="048D31A5" w14:textId="77777777" w:rsidR="003B658D" w:rsidRPr="00092728" w:rsidRDefault="003B658D">
      <w:pPr>
        <w:rPr>
          <w:rFonts w:asciiTheme="minorBidi" w:hAnsiTheme="minorBidi"/>
          <w:b/>
          <w:bCs/>
          <w:sz w:val="24"/>
          <w:szCs w:val="24"/>
        </w:rPr>
      </w:pPr>
      <w:r w:rsidRPr="00092728">
        <w:rPr>
          <w:rFonts w:asciiTheme="minorBidi" w:hAnsiTheme="minorBidi"/>
          <w:b/>
          <w:bCs/>
          <w:sz w:val="24"/>
          <w:szCs w:val="24"/>
        </w:rPr>
        <w:br w:type="page"/>
      </w:r>
    </w:p>
    <w:p w14:paraId="6DCD1E9E" w14:textId="2D62C423" w:rsidR="003B658D" w:rsidRPr="00092728" w:rsidRDefault="003B658D">
      <w:pPr>
        <w:rPr>
          <w:rFonts w:asciiTheme="minorBidi" w:hAnsiTheme="minorBidi"/>
          <w:b/>
          <w:bCs/>
          <w:sz w:val="24"/>
          <w:szCs w:val="24"/>
        </w:rPr>
      </w:pPr>
    </w:p>
    <w:p w14:paraId="58A01F6A" w14:textId="7A5D946E" w:rsidR="00DA54AC" w:rsidRPr="00092728" w:rsidRDefault="008D7D8F" w:rsidP="003B658D">
      <w:pPr>
        <w:rPr>
          <w:rFonts w:asciiTheme="minorBidi" w:hAnsiTheme="minorBidi"/>
          <w:b/>
          <w:bCs/>
          <w:sz w:val="24"/>
          <w:szCs w:val="24"/>
        </w:rPr>
      </w:pPr>
      <w:r w:rsidRPr="00092728">
        <w:rPr>
          <w:rFonts w:asciiTheme="minorBidi" w:hAnsiTheme="minorBidi"/>
          <w:b/>
          <w:bCs/>
          <w:sz w:val="24"/>
          <w:szCs w:val="24"/>
        </w:rPr>
        <w:t xml:space="preserve">Supplementary Table </w:t>
      </w:r>
      <w:r w:rsidR="000D0751">
        <w:rPr>
          <w:rFonts w:asciiTheme="minorBidi" w:hAnsiTheme="minorBidi"/>
          <w:b/>
          <w:bCs/>
          <w:sz w:val="24"/>
          <w:szCs w:val="24"/>
        </w:rPr>
        <w:t>3</w:t>
      </w:r>
      <w:r w:rsidR="007066E2" w:rsidRPr="00092728">
        <w:rPr>
          <w:rFonts w:asciiTheme="minorBidi" w:hAnsiTheme="minorBidi"/>
          <w:b/>
          <w:bCs/>
          <w:sz w:val="24"/>
          <w:szCs w:val="24"/>
        </w:rPr>
        <w:t>: Mice genotyping primers</w:t>
      </w:r>
      <w:r w:rsidR="000B51CC">
        <w:rPr>
          <w:rFonts w:asciiTheme="minorBidi" w:hAnsiTheme="minorBidi"/>
          <w:b/>
          <w:bCs/>
          <w:sz w:val="24"/>
          <w:szCs w:val="24"/>
        </w:rPr>
        <w:t>.</w:t>
      </w:r>
    </w:p>
    <w:tbl>
      <w:tblPr>
        <w:tblStyle w:val="TableGrid"/>
        <w:tblpPr w:leftFromText="180" w:rightFromText="180" w:vertAnchor="page" w:horzAnchor="margin" w:tblpY="2905"/>
        <w:tblW w:w="0" w:type="auto"/>
        <w:tblLook w:val="04A0" w:firstRow="1" w:lastRow="0" w:firstColumn="1" w:lastColumn="0" w:noHBand="0" w:noVBand="1"/>
      </w:tblPr>
      <w:tblGrid>
        <w:gridCol w:w="2001"/>
        <w:gridCol w:w="6010"/>
      </w:tblGrid>
      <w:tr w:rsidR="003B658D" w:rsidRPr="00092728" w14:paraId="5C96BD30" w14:textId="77777777" w:rsidTr="004E4FC0">
        <w:trPr>
          <w:trHeight w:val="281"/>
        </w:trPr>
        <w:tc>
          <w:tcPr>
            <w:tcW w:w="2001" w:type="dxa"/>
          </w:tcPr>
          <w:p w14:paraId="4B8DD467" w14:textId="77777777" w:rsidR="003B658D" w:rsidRPr="00092728" w:rsidRDefault="003B658D" w:rsidP="004E4FC0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92728">
              <w:rPr>
                <w:rFonts w:asciiTheme="minorBidi" w:hAnsiTheme="minorBidi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6010" w:type="dxa"/>
          </w:tcPr>
          <w:p w14:paraId="1B1A5760" w14:textId="77777777" w:rsidR="003B658D" w:rsidRPr="00092728" w:rsidRDefault="003B658D" w:rsidP="004E4FC0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92728">
              <w:rPr>
                <w:rFonts w:asciiTheme="minorBidi" w:hAnsiTheme="minorBidi"/>
                <w:b/>
                <w:bCs/>
                <w:sz w:val="24"/>
                <w:szCs w:val="24"/>
              </w:rPr>
              <w:t>Sequence</w:t>
            </w:r>
          </w:p>
        </w:tc>
      </w:tr>
      <w:tr w:rsidR="003B658D" w:rsidRPr="00092728" w14:paraId="4DF48265" w14:textId="77777777" w:rsidTr="004E4FC0">
        <w:trPr>
          <w:trHeight w:val="281"/>
        </w:trPr>
        <w:tc>
          <w:tcPr>
            <w:tcW w:w="2001" w:type="dxa"/>
          </w:tcPr>
          <w:p w14:paraId="1DE4C6F0" w14:textId="77777777" w:rsidR="003B658D" w:rsidRPr="00092728" w:rsidRDefault="003B658D" w:rsidP="004E4FC0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Wwox WT F</w:t>
            </w:r>
          </w:p>
        </w:tc>
        <w:tc>
          <w:tcPr>
            <w:tcW w:w="6010" w:type="dxa"/>
          </w:tcPr>
          <w:p w14:paraId="6CB09943" w14:textId="77777777" w:rsidR="003B658D" w:rsidRPr="00092728" w:rsidRDefault="003B658D" w:rsidP="004E4FC0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>5” AGGGACGGCTGGGTGTACTA “3</w:t>
            </w:r>
          </w:p>
        </w:tc>
      </w:tr>
      <w:tr w:rsidR="003B658D" w:rsidRPr="00092728" w14:paraId="55C0E638" w14:textId="77777777" w:rsidTr="004E4FC0">
        <w:trPr>
          <w:trHeight w:val="268"/>
        </w:trPr>
        <w:tc>
          <w:tcPr>
            <w:tcW w:w="2001" w:type="dxa"/>
          </w:tcPr>
          <w:p w14:paraId="383B3BA0" w14:textId="77777777" w:rsidR="003B658D" w:rsidRPr="00092728" w:rsidRDefault="003B658D" w:rsidP="004E4FC0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Wwox WT R</w:t>
            </w:r>
          </w:p>
        </w:tc>
        <w:tc>
          <w:tcPr>
            <w:tcW w:w="6010" w:type="dxa"/>
          </w:tcPr>
          <w:p w14:paraId="536B4848" w14:textId="77777777" w:rsidR="003B658D" w:rsidRPr="00092728" w:rsidRDefault="003B658D" w:rsidP="004E4FC0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CAACCTACTAGCCTCTCCAC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3B658D" w:rsidRPr="00092728" w14:paraId="3BD3168D" w14:textId="77777777" w:rsidTr="004E4FC0">
        <w:trPr>
          <w:trHeight w:val="281"/>
        </w:trPr>
        <w:tc>
          <w:tcPr>
            <w:tcW w:w="2001" w:type="dxa"/>
          </w:tcPr>
          <w:p w14:paraId="644CDA0B" w14:textId="77777777" w:rsidR="003B658D" w:rsidRPr="00092728" w:rsidRDefault="003B658D" w:rsidP="004E4FC0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Wwox cKO F</w:t>
            </w:r>
          </w:p>
        </w:tc>
        <w:tc>
          <w:tcPr>
            <w:tcW w:w="6010" w:type="dxa"/>
          </w:tcPr>
          <w:p w14:paraId="7355C0D1" w14:textId="77777777" w:rsidR="003B658D" w:rsidRPr="00092728" w:rsidRDefault="003B658D" w:rsidP="004E4FC0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AGGGACGGCTGGGTGTACTA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3B658D" w:rsidRPr="00092728" w14:paraId="03CCADFE" w14:textId="77777777" w:rsidTr="004E4FC0">
        <w:trPr>
          <w:trHeight w:val="281"/>
        </w:trPr>
        <w:tc>
          <w:tcPr>
            <w:tcW w:w="2001" w:type="dxa"/>
          </w:tcPr>
          <w:p w14:paraId="2C14E62E" w14:textId="77777777" w:rsidR="003B658D" w:rsidRPr="00092728" w:rsidRDefault="003B658D" w:rsidP="004E4FC0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Wwox cKO R</w:t>
            </w:r>
          </w:p>
        </w:tc>
        <w:tc>
          <w:tcPr>
            <w:tcW w:w="6010" w:type="dxa"/>
          </w:tcPr>
          <w:p w14:paraId="38CF4D13" w14:textId="77777777" w:rsidR="003B658D" w:rsidRPr="00092728" w:rsidRDefault="003B658D" w:rsidP="004E4FC0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ACCAAAGAACGGAGCCGGTT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3B658D" w:rsidRPr="00092728" w14:paraId="27E46C65" w14:textId="77777777" w:rsidTr="004E4FC0">
        <w:trPr>
          <w:trHeight w:val="281"/>
        </w:trPr>
        <w:tc>
          <w:tcPr>
            <w:tcW w:w="2001" w:type="dxa"/>
          </w:tcPr>
          <w:p w14:paraId="5E3BA5D0" w14:textId="77777777" w:rsidR="003B658D" w:rsidRPr="00092728" w:rsidRDefault="003B658D" w:rsidP="004E4FC0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Trp53 F</w:t>
            </w:r>
          </w:p>
        </w:tc>
        <w:tc>
          <w:tcPr>
            <w:tcW w:w="6010" w:type="dxa"/>
          </w:tcPr>
          <w:p w14:paraId="315513C6" w14:textId="77777777" w:rsidR="003B658D" w:rsidRPr="00092728" w:rsidRDefault="003B658D" w:rsidP="004E4FC0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CACAAAAAACAGGTTAAACCCAG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3B658D" w:rsidRPr="00092728" w14:paraId="647EB26F" w14:textId="77777777" w:rsidTr="004E4FC0">
        <w:trPr>
          <w:trHeight w:val="281"/>
        </w:trPr>
        <w:tc>
          <w:tcPr>
            <w:tcW w:w="2001" w:type="dxa"/>
          </w:tcPr>
          <w:p w14:paraId="011F33E4" w14:textId="77777777" w:rsidR="003B658D" w:rsidRPr="00092728" w:rsidRDefault="003B658D" w:rsidP="004E4FC0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Trp53 R</w:t>
            </w:r>
          </w:p>
        </w:tc>
        <w:tc>
          <w:tcPr>
            <w:tcW w:w="6010" w:type="dxa"/>
          </w:tcPr>
          <w:p w14:paraId="25165319" w14:textId="77777777" w:rsidR="003B658D" w:rsidRPr="00092728" w:rsidRDefault="003B658D" w:rsidP="004E4FC0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AGCACATAGGAGGCAGAGAC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3B658D" w:rsidRPr="00092728" w14:paraId="5FAA04FE" w14:textId="77777777" w:rsidTr="004E4FC0">
        <w:trPr>
          <w:trHeight w:val="281"/>
        </w:trPr>
        <w:tc>
          <w:tcPr>
            <w:tcW w:w="2001" w:type="dxa"/>
          </w:tcPr>
          <w:p w14:paraId="6B90352F" w14:textId="77777777" w:rsidR="003B658D" w:rsidRPr="00092728" w:rsidRDefault="003B658D" w:rsidP="004E4FC0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Cre F</w:t>
            </w:r>
          </w:p>
        </w:tc>
        <w:tc>
          <w:tcPr>
            <w:tcW w:w="6010" w:type="dxa"/>
          </w:tcPr>
          <w:p w14:paraId="165540F7" w14:textId="77777777" w:rsidR="003B658D" w:rsidRPr="00092728" w:rsidRDefault="003B658D" w:rsidP="004E4FC0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ATGTCCAATTTACTGACCGTACACC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3B658D" w:rsidRPr="00092728" w14:paraId="19291CF2" w14:textId="77777777" w:rsidTr="004E4FC0">
        <w:trPr>
          <w:trHeight w:val="281"/>
        </w:trPr>
        <w:tc>
          <w:tcPr>
            <w:tcW w:w="2001" w:type="dxa"/>
          </w:tcPr>
          <w:p w14:paraId="188E6622" w14:textId="77777777" w:rsidR="003B658D" w:rsidRPr="00092728" w:rsidRDefault="003B658D" w:rsidP="004E4FC0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Cre R</w:t>
            </w:r>
          </w:p>
        </w:tc>
        <w:tc>
          <w:tcPr>
            <w:tcW w:w="6010" w:type="dxa"/>
          </w:tcPr>
          <w:p w14:paraId="29F0E25F" w14:textId="77777777" w:rsidR="003B658D" w:rsidRPr="00092728" w:rsidRDefault="003B658D" w:rsidP="004E4FC0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CGCCTGAAGATATAGAAGATAATCG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</w:tbl>
    <w:p w14:paraId="11E20E69" w14:textId="77777777" w:rsidR="008D7D8F" w:rsidRPr="00092728" w:rsidRDefault="008D7D8F">
      <w:pPr>
        <w:rPr>
          <w:rFonts w:asciiTheme="minorBidi" w:hAnsiTheme="minorBidi"/>
          <w:b/>
          <w:bCs/>
          <w:sz w:val="24"/>
          <w:szCs w:val="24"/>
        </w:rPr>
      </w:pPr>
    </w:p>
    <w:p w14:paraId="284F9103" w14:textId="77777777" w:rsidR="008D7D8F" w:rsidRPr="00092728" w:rsidRDefault="008D7D8F">
      <w:pPr>
        <w:rPr>
          <w:rFonts w:asciiTheme="minorBidi" w:hAnsiTheme="minorBidi"/>
          <w:b/>
          <w:bCs/>
          <w:sz w:val="24"/>
          <w:szCs w:val="24"/>
        </w:rPr>
      </w:pPr>
    </w:p>
    <w:p w14:paraId="0F7AE2C8" w14:textId="77777777" w:rsidR="008D7D8F" w:rsidRPr="00092728" w:rsidRDefault="008D7D8F">
      <w:pPr>
        <w:rPr>
          <w:rFonts w:asciiTheme="minorBidi" w:hAnsiTheme="minorBidi"/>
          <w:b/>
          <w:bCs/>
          <w:sz w:val="24"/>
          <w:szCs w:val="24"/>
        </w:rPr>
      </w:pPr>
    </w:p>
    <w:p w14:paraId="785AB917" w14:textId="77777777" w:rsidR="008D7D8F" w:rsidRPr="00092728" w:rsidRDefault="008D7D8F">
      <w:pPr>
        <w:rPr>
          <w:rFonts w:asciiTheme="minorBidi" w:hAnsiTheme="minorBidi"/>
          <w:b/>
          <w:bCs/>
          <w:sz w:val="24"/>
          <w:szCs w:val="24"/>
        </w:rPr>
      </w:pPr>
    </w:p>
    <w:p w14:paraId="4B7BAE87" w14:textId="77777777" w:rsidR="008D7D8F" w:rsidRPr="00092728" w:rsidRDefault="008D7D8F">
      <w:pPr>
        <w:rPr>
          <w:rFonts w:asciiTheme="minorBidi" w:hAnsiTheme="minorBidi"/>
          <w:b/>
          <w:bCs/>
          <w:sz w:val="24"/>
          <w:szCs w:val="24"/>
        </w:rPr>
      </w:pPr>
    </w:p>
    <w:p w14:paraId="62E33E98" w14:textId="77777777" w:rsidR="008D7D8F" w:rsidRPr="00092728" w:rsidRDefault="008D7D8F">
      <w:pPr>
        <w:rPr>
          <w:rFonts w:asciiTheme="minorBidi" w:hAnsiTheme="minorBidi"/>
          <w:b/>
          <w:bCs/>
          <w:sz w:val="24"/>
          <w:szCs w:val="24"/>
        </w:rPr>
      </w:pPr>
    </w:p>
    <w:p w14:paraId="42E526FC" w14:textId="77777777" w:rsidR="008D7D8F" w:rsidRPr="00092728" w:rsidRDefault="008D7D8F">
      <w:pPr>
        <w:rPr>
          <w:rFonts w:asciiTheme="minorBidi" w:hAnsiTheme="minorBidi"/>
          <w:b/>
          <w:bCs/>
          <w:sz w:val="24"/>
          <w:szCs w:val="24"/>
        </w:rPr>
      </w:pPr>
    </w:p>
    <w:p w14:paraId="1F15114F" w14:textId="77777777" w:rsidR="000B51CC" w:rsidRDefault="000B51CC" w:rsidP="003B658D">
      <w:pPr>
        <w:rPr>
          <w:rFonts w:asciiTheme="minorBidi" w:hAnsiTheme="minorBidi"/>
          <w:b/>
          <w:bCs/>
          <w:sz w:val="24"/>
          <w:szCs w:val="24"/>
        </w:rPr>
      </w:pPr>
    </w:p>
    <w:p w14:paraId="6C155C3F" w14:textId="6BFC90D8" w:rsidR="007F34F8" w:rsidRPr="00092728" w:rsidRDefault="007F34F8" w:rsidP="003B658D">
      <w:pPr>
        <w:rPr>
          <w:rFonts w:asciiTheme="minorBidi" w:hAnsiTheme="minorBidi"/>
          <w:b/>
          <w:bCs/>
          <w:sz w:val="24"/>
          <w:szCs w:val="24"/>
        </w:rPr>
      </w:pPr>
      <w:r w:rsidRPr="00092728">
        <w:rPr>
          <w:rFonts w:asciiTheme="minorBidi" w:hAnsiTheme="minorBidi"/>
          <w:b/>
          <w:bCs/>
          <w:sz w:val="24"/>
          <w:szCs w:val="24"/>
        </w:rPr>
        <w:t xml:space="preserve">Supplementary Table </w:t>
      </w:r>
      <w:r w:rsidR="000D0751">
        <w:rPr>
          <w:rFonts w:asciiTheme="minorBidi" w:hAnsiTheme="minorBidi"/>
          <w:b/>
          <w:bCs/>
          <w:sz w:val="24"/>
          <w:szCs w:val="24"/>
        </w:rPr>
        <w:t>4</w:t>
      </w:r>
      <w:r w:rsidRPr="00092728">
        <w:rPr>
          <w:rFonts w:asciiTheme="minorBidi" w:hAnsiTheme="minorBidi"/>
          <w:b/>
          <w:bCs/>
          <w:sz w:val="24"/>
          <w:szCs w:val="24"/>
        </w:rPr>
        <w:t>: qPCR primers for cDNA</w:t>
      </w:r>
      <w:r w:rsidR="000B51CC">
        <w:rPr>
          <w:rFonts w:asciiTheme="minorBidi" w:hAnsiTheme="minorBidi"/>
          <w:b/>
          <w:bCs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5490"/>
      </w:tblGrid>
      <w:tr w:rsidR="007F34F8" w:rsidRPr="00092728" w14:paraId="3ADF6393" w14:textId="77777777" w:rsidTr="00E85C3D">
        <w:tc>
          <w:tcPr>
            <w:tcW w:w="2515" w:type="dxa"/>
          </w:tcPr>
          <w:p w14:paraId="0A80E0C4" w14:textId="77777777" w:rsidR="007F34F8" w:rsidRPr="00092728" w:rsidRDefault="007F34F8" w:rsidP="00E85C3D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92728">
              <w:rPr>
                <w:rFonts w:asciiTheme="minorBidi" w:hAnsiTheme="minorBidi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5490" w:type="dxa"/>
          </w:tcPr>
          <w:p w14:paraId="0D3B66B2" w14:textId="77777777" w:rsidR="007F34F8" w:rsidRPr="00092728" w:rsidRDefault="007F34F8" w:rsidP="00E85C3D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92728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Sequence </w:t>
            </w:r>
          </w:p>
        </w:tc>
      </w:tr>
      <w:tr w:rsidR="007F34F8" w:rsidRPr="00092728" w14:paraId="313A55B7" w14:textId="77777777" w:rsidTr="00E85C3D">
        <w:tc>
          <w:tcPr>
            <w:tcW w:w="2515" w:type="dxa"/>
          </w:tcPr>
          <w:p w14:paraId="26FBDEFD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Wwox F</w:t>
            </w:r>
          </w:p>
        </w:tc>
        <w:tc>
          <w:tcPr>
            <w:tcW w:w="5490" w:type="dxa"/>
          </w:tcPr>
          <w:p w14:paraId="27A6488F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TCACACTGAGGAGAAGACCCA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136833FC" w14:textId="77777777" w:rsidTr="00E85C3D">
        <w:tc>
          <w:tcPr>
            <w:tcW w:w="2515" w:type="dxa"/>
          </w:tcPr>
          <w:p w14:paraId="25F71710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Wwox R</w:t>
            </w:r>
          </w:p>
        </w:tc>
        <w:tc>
          <w:tcPr>
            <w:tcW w:w="5490" w:type="dxa"/>
          </w:tcPr>
          <w:p w14:paraId="133C8287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CCTATTCCCGAATTTGCTCCA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3118DD39" w14:textId="77777777" w:rsidTr="00E85C3D">
        <w:tc>
          <w:tcPr>
            <w:tcW w:w="2515" w:type="dxa"/>
          </w:tcPr>
          <w:p w14:paraId="1F9F1434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Hprt F</w:t>
            </w:r>
          </w:p>
        </w:tc>
        <w:tc>
          <w:tcPr>
            <w:tcW w:w="5490" w:type="dxa"/>
          </w:tcPr>
          <w:p w14:paraId="34D6D792" w14:textId="77777777" w:rsidR="007F34F8" w:rsidRPr="00092728" w:rsidRDefault="007F34F8" w:rsidP="00E85C3D">
            <w:pPr>
              <w:shd w:val="clear" w:color="auto" w:fill="FFFFFF"/>
              <w:spacing w:line="300" w:lineRule="atLeast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r w:rsidRPr="00092728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TCAGTCAACGGGGGACATAAA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4A6AE4DE" w14:textId="77777777" w:rsidTr="00E85C3D">
        <w:tc>
          <w:tcPr>
            <w:tcW w:w="2515" w:type="dxa"/>
          </w:tcPr>
          <w:p w14:paraId="21EB9DBD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Hprt R</w:t>
            </w:r>
          </w:p>
        </w:tc>
        <w:tc>
          <w:tcPr>
            <w:tcW w:w="5490" w:type="dxa"/>
          </w:tcPr>
          <w:p w14:paraId="670F20D1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GGGGCTGTACTGCTTAACCAG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2CDD4A5C" w14:textId="77777777" w:rsidTr="00E85C3D">
        <w:tc>
          <w:tcPr>
            <w:tcW w:w="2515" w:type="dxa"/>
          </w:tcPr>
          <w:p w14:paraId="01DAE48E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Trp53 F</w:t>
            </w:r>
          </w:p>
        </w:tc>
        <w:tc>
          <w:tcPr>
            <w:tcW w:w="5490" w:type="dxa"/>
          </w:tcPr>
          <w:p w14:paraId="457ECF23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TGAAACGCCGACCTATCCTTA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113C9E91" w14:textId="77777777" w:rsidTr="00E85C3D">
        <w:tc>
          <w:tcPr>
            <w:tcW w:w="2515" w:type="dxa"/>
          </w:tcPr>
          <w:p w14:paraId="407A7155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Trp53 R</w:t>
            </w:r>
          </w:p>
        </w:tc>
        <w:tc>
          <w:tcPr>
            <w:tcW w:w="5490" w:type="dxa"/>
          </w:tcPr>
          <w:p w14:paraId="345A8F6A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GGCACAACACGAACCTCAAA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64EF02EB" w14:textId="77777777" w:rsidTr="00E85C3D">
        <w:tc>
          <w:tcPr>
            <w:tcW w:w="2515" w:type="dxa"/>
          </w:tcPr>
          <w:p w14:paraId="5D9BD7F9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Cdkn1a (p21) F</w:t>
            </w:r>
          </w:p>
        </w:tc>
        <w:tc>
          <w:tcPr>
            <w:tcW w:w="5490" w:type="dxa"/>
          </w:tcPr>
          <w:p w14:paraId="3EB9473F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TCCACAGGCATATCCAGACA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7C4D5556" w14:textId="77777777" w:rsidTr="00E85C3D">
        <w:tc>
          <w:tcPr>
            <w:tcW w:w="2515" w:type="dxa"/>
          </w:tcPr>
          <w:p w14:paraId="404FD2B4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Cdkn1a (p21) R</w:t>
            </w:r>
          </w:p>
        </w:tc>
        <w:tc>
          <w:tcPr>
            <w:tcW w:w="5490" w:type="dxa"/>
          </w:tcPr>
          <w:p w14:paraId="51531B5B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AGACAACGGCACACTTTGCT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1D1CE0A5" w14:textId="77777777" w:rsidTr="00E85C3D">
        <w:tc>
          <w:tcPr>
            <w:tcW w:w="2515" w:type="dxa"/>
          </w:tcPr>
          <w:p w14:paraId="3DCFB7EF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HPRT F</w:t>
            </w:r>
          </w:p>
        </w:tc>
        <w:tc>
          <w:tcPr>
            <w:tcW w:w="5490" w:type="dxa"/>
          </w:tcPr>
          <w:p w14:paraId="64D010AE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TGACACTGGCAAAACAATGCA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67BEE52A" w14:textId="77777777" w:rsidTr="00E85C3D">
        <w:tc>
          <w:tcPr>
            <w:tcW w:w="2515" w:type="dxa"/>
          </w:tcPr>
          <w:p w14:paraId="77E2CFF6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HPRT R</w:t>
            </w:r>
          </w:p>
        </w:tc>
        <w:tc>
          <w:tcPr>
            <w:tcW w:w="5490" w:type="dxa"/>
          </w:tcPr>
          <w:p w14:paraId="53510F25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GGTCCTTTTCACCAGCAAGCT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507D97E2" w14:textId="77777777" w:rsidTr="00E85C3D">
        <w:tc>
          <w:tcPr>
            <w:tcW w:w="2515" w:type="dxa"/>
          </w:tcPr>
          <w:p w14:paraId="216A7D96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TP53 F</w:t>
            </w:r>
          </w:p>
        </w:tc>
        <w:tc>
          <w:tcPr>
            <w:tcW w:w="5490" w:type="dxa"/>
          </w:tcPr>
          <w:p w14:paraId="0D60AA9A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>GAGTATTTGGATGACAGAAACACTTT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4C89C1FE" w14:textId="77777777" w:rsidTr="00E85C3D">
        <w:tc>
          <w:tcPr>
            <w:tcW w:w="2515" w:type="dxa"/>
          </w:tcPr>
          <w:p w14:paraId="7D388CF1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TP53 R</w:t>
            </w:r>
          </w:p>
        </w:tc>
        <w:tc>
          <w:tcPr>
            <w:tcW w:w="5490" w:type="dxa"/>
          </w:tcPr>
          <w:p w14:paraId="7D840391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CCAGTGTGATGATGGTGAGG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3C5D1BE6" w14:textId="77777777" w:rsidTr="00E85C3D">
        <w:tc>
          <w:tcPr>
            <w:tcW w:w="2515" w:type="dxa"/>
          </w:tcPr>
          <w:p w14:paraId="5BE411E7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CDKN1A (P21) F</w:t>
            </w:r>
          </w:p>
        </w:tc>
        <w:tc>
          <w:tcPr>
            <w:tcW w:w="5490" w:type="dxa"/>
          </w:tcPr>
          <w:p w14:paraId="578FA295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CTGGAGACTCTCAGGGTCGAA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50EB7961" w14:textId="77777777" w:rsidTr="00E85C3D">
        <w:tc>
          <w:tcPr>
            <w:tcW w:w="2515" w:type="dxa"/>
          </w:tcPr>
          <w:p w14:paraId="5B04245D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CDKN1A (P21) R</w:t>
            </w:r>
          </w:p>
        </w:tc>
        <w:tc>
          <w:tcPr>
            <w:tcW w:w="5490" w:type="dxa"/>
          </w:tcPr>
          <w:p w14:paraId="48F3ED82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GGCGTTTGGAGTGGTAGAAATCT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4EC9F88D" w14:textId="77777777" w:rsidTr="00E85C3D">
        <w:tc>
          <w:tcPr>
            <w:tcW w:w="2515" w:type="dxa"/>
          </w:tcPr>
          <w:p w14:paraId="749C6051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PUMA F</w:t>
            </w:r>
          </w:p>
        </w:tc>
        <w:tc>
          <w:tcPr>
            <w:tcW w:w="5490" w:type="dxa"/>
          </w:tcPr>
          <w:p w14:paraId="2E27FAB7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ACGACCTCAACGCACAGTACGA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3050EF3B" w14:textId="77777777" w:rsidTr="00E85C3D">
        <w:tc>
          <w:tcPr>
            <w:tcW w:w="2515" w:type="dxa"/>
          </w:tcPr>
          <w:p w14:paraId="35510A4C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PUMA R</w:t>
            </w:r>
          </w:p>
        </w:tc>
        <w:tc>
          <w:tcPr>
            <w:tcW w:w="5490" w:type="dxa"/>
          </w:tcPr>
          <w:p w14:paraId="0104CD9F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r w:rsidRPr="00092728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GTAAGGGCAGGAGTCCCATGATGA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334702EA" w14:textId="77777777" w:rsidTr="00E85C3D">
        <w:tc>
          <w:tcPr>
            <w:tcW w:w="2515" w:type="dxa"/>
          </w:tcPr>
          <w:p w14:paraId="2BF67331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ESR1 F</w:t>
            </w:r>
          </w:p>
        </w:tc>
        <w:tc>
          <w:tcPr>
            <w:tcW w:w="5490" w:type="dxa"/>
          </w:tcPr>
          <w:p w14:paraId="28ADEC17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CAAGTGGCTTTGGTCCGTC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45A95E52" w14:textId="77777777" w:rsidTr="00E85C3D">
        <w:tc>
          <w:tcPr>
            <w:tcW w:w="2515" w:type="dxa"/>
          </w:tcPr>
          <w:p w14:paraId="464790F4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ESR1 R</w:t>
            </w:r>
          </w:p>
        </w:tc>
        <w:tc>
          <w:tcPr>
            <w:tcW w:w="5490" w:type="dxa"/>
          </w:tcPr>
          <w:p w14:paraId="4290BCD7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CTGTTGAATCAAACTCAATGGGC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5AD4B257" w14:textId="77777777" w:rsidTr="00E85C3D">
        <w:tc>
          <w:tcPr>
            <w:tcW w:w="2515" w:type="dxa"/>
          </w:tcPr>
          <w:p w14:paraId="0D943DF1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PGR F</w:t>
            </w:r>
          </w:p>
        </w:tc>
        <w:tc>
          <w:tcPr>
            <w:tcW w:w="5490" w:type="dxa"/>
          </w:tcPr>
          <w:p w14:paraId="0B190B57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CAAAACCTGACACCTCCAGTT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7F34F8" w:rsidRPr="00092728" w14:paraId="23D395A7" w14:textId="77777777" w:rsidTr="00E85C3D">
        <w:tc>
          <w:tcPr>
            <w:tcW w:w="2515" w:type="dxa"/>
          </w:tcPr>
          <w:p w14:paraId="2CCA941D" w14:textId="77777777" w:rsidR="007F34F8" w:rsidRPr="00092728" w:rsidRDefault="007F34F8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PGR R</w:t>
            </w:r>
          </w:p>
        </w:tc>
        <w:tc>
          <w:tcPr>
            <w:tcW w:w="5490" w:type="dxa"/>
          </w:tcPr>
          <w:p w14:paraId="72A0F493" w14:textId="77777777" w:rsidR="007F34F8" w:rsidRPr="00092728" w:rsidRDefault="007F34F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GCCACATGGTAAGGCATAATGA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</w:tbl>
    <w:p w14:paraId="0720F107" w14:textId="77777777" w:rsidR="008D7D8F" w:rsidRPr="00092728" w:rsidRDefault="008D7D8F">
      <w:pPr>
        <w:rPr>
          <w:rFonts w:asciiTheme="minorBidi" w:hAnsiTheme="minorBidi"/>
          <w:b/>
          <w:bCs/>
          <w:sz w:val="24"/>
          <w:szCs w:val="24"/>
        </w:rPr>
      </w:pPr>
    </w:p>
    <w:p w14:paraId="19C50123" w14:textId="77777777" w:rsidR="00B00FDC" w:rsidRDefault="00B00FDC" w:rsidP="003B658D">
      <w:pPr>
        <w:rPr>
          <w:rFonts w:asciiTheme="minorBidi" w:hAnsiTheme="minorBidi"/>
          <w:b/>
          <w:bCs/>
          <w:sz w:val="24"/>
          <w:szCs w:val="24"/>
        </w:rPr>
      </w:pPr>
    </w:p>
    <w:p w14:paraId="35C962D3" w14:textId="77777777" w:rsidR="00B00FDC" w:rsidRDefault="00B00FDC" w:rsidP="003B658D">
      <w:pPr>
        <w:rPr>
          <w:rFonts w:asciiTheme="minorBidi" w:hAnsiTheme="minorBidi"/>
          <w:b/>
          <w:bCs/>
          <w:sz w:val="24"/>
          <w:szCs w:val="24"/>
        </w:rPr>
      </w:pPr>
    </w:p>
    <w:p w14:paraId="7459CCB2" w14:textId="77777777" w:rsidR="000B51CC" w:rsidRDefault="000B51CC" w:rsidP="003B658D">
      <w:pPr>
        <w:rPr>
          <w:rFonts w:asciiTheme="minorBidi" w:hAnsiTheme="minorBidi"/>
          <w:b/>
          <w:bCs/>
          <w:sz w:val="24"/>
          <w:szCs w:val="24"/>
        </w:rPr>
      </w:pPr>
    </w:p>
    <w:p w14:paraId="2D3F9FE0" w14:textId="66A00951" w:rsidR="00432B69" w:rsidRPr="00092728" w:rsidRDefault="00432B69" w:rsidP="003B658D">
      <w:pPr>
        <w:rPr>
          <w:rFonts w:asciiTheme="minorBidi" w:hAnsiTheme="minorBidi"/>
          <w:b/>
          <w:bCs/>
          <w:sz w:val="24"/>
          <w:szCs w:val="24"/>
        </w:rPr>
      </w:pPr>
      <w:r w:rsidRPr="00092728">
        <w:rPr>
          <w:rFonts w:asciiTheme="minorBidi" w:hAnsiTheme="minorBidi"/>
          <w:b/>
          <w:bCs/>
          <w:sz w:val="24"/>
          <w:szCs w:val="24"/>
        </w:rPr>
        <w:lastRenderedPageBreak/>
        <w:t xml:space="preserve">Supplementary Table </w:t>
      </w:r>
      <w:r w:rsidR="000D0751">
        <w:rPr>
          <w:rFonts w:asciiTheme="minorBidi" w:hAnsiTheme="minorBidi"/>
          <w:b/>
          <w:bCs/>
          <w:sz w:val="24"/>
          <w:szCs w:val="24"/>
        </w:rPr>
        <w:t>5</w:t>
      </w:r>
      <w:r w:rsidRPr="00092728">
        <w:rPr>
          <w:rFonts w:asciiTheme="minorBidi" w:hAnsiTheme="minorBidi"/>
          <w:b/>
          <w:bCs/>
          <w:sz w:val="24"/>
          <w:szCs w:val="24"/>
        </w:rPr>
        <w:t>: qPCR primers for genomic DNA</w:t>
      </w:r>
      <w:r w:rsidR="000B51CC">
        <w:rPr>
          <w:rFonts w:asciiTheme="minorBidi" w:hAnsiTheme="minorBidi"/>
          <w:b/>
          <w:bCs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5531"/>
      </w:tblGrid>
      <w:tr w:rsidR="00432B69" w:rsidRPr="00092728" w14:paraId="27066F48" w14:textId="77777777" w:rsidTr="00AB0C73">
        <w:tc>
          <w:tcPr>
            <w:tcW w:w="2515" w:type="dxa"/>
          </w:tcPr>
          <w:p w14:paraId="01EA8D58" w14:textId="77777777" w:rsidR="00432B69" w:rsidRPr="00092728" w:rsidRDefault="00432B69" w:rsidP="00E85C3D">
            <w:pPr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  <w:t>Gene</w:t>
            </w:r>
          </w:p>
        </w:tc>
        <w:tc>
          <w:tcPr>
            <w:tcW w:w="5531" w:type="dxa"/>
          </w:tcPr>
          <w:p w14:paraId="1E3D0C1D" w14:textId="77777777" w:rsidR="00432B69" w:rsidRPr="00092728" w:rsidRDefault="00432B69" w:rsidP="00E85C3D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92728">
              <w:rPr>
                <w:rFonts w:asciiTheme="minorBidi" w:hAnsiTheme="minorBidi"/>
                <w:b/>
                <w:bCs/>
                <w:sz w:val="24"/>
                <w:szCs w:val="24"/>
              </w:rPr>
              <w:t>Sequence</w:t>
            </w:r>
          </w:p>
        </w:tc>
      </w:tr>
      <w:tr w:rsidR="00432B69" w:rsidRPr="00092728" w14:paraId="7763FBC2" w14:textId="77777777" w:rsidTr="00AB0C73">
        <w:tc>
          <w:tcPr>
            <w:tcW w:w="2515" w:type="dxa"/>
          </w:tcPr>
          <w:p w14:paraId="3CE7F738" w14:textId="77777777" w:rsidR="00432B69" w:rsidRPr="00092728" w:rsidRDefault="00432B69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Hprt F</w:t>
            </w:r>
          </w:p>
        </w:tc>
        <w:tc>
          <w:tcPr>
            <w:tcW w:w="5531" w:type="dxa"/>
          </w:tcPr>
          <w:p w14:paraId="2A0405EC" w14:textId="77777777" w:rsidR="00432B69" w:rsidRPr="00092728" w:rsidRDefault="00432B69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CCAGGTTGGTGTGGAAGTTT”3</w:t>
            </w:r>
          </w:p>
        </w:tc>
      </w:tr>
      <w:tr w:rsidR="00432B69" w:rsidRPr="00092728" w14:paraId="13068BAC" w14:textId="77777777" w:rsidTr="00AB0C73">
        <w:tc>
          <w:tcPr>
            <w:tcW w:w="2515" w:type="dxa"/>
          </w:tcPr>
          <w:p w14:paraId="51BE3730" w14:textId="77777777" w:rsidR="00432B69" w:rsidRPr="00092728" w:rsidRDefault="00432B69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Hprt R</w:t>
            </w:r>
          </w:p>
        </w:tc>
        <w:tc>
          <w:tcPr>
            <w:tcW w:w="5531" w:type="dxa"/>
          </w:tcPr>
          <w:p w14:paraId="09581411" w14:textId="77777777" w:rsidR="00432B69" w:rsidRPr="00092728" w:rsidRDefault="00432B69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CATCTCGAGCAAGACGTTCA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432B69" w:rsidRPr="00092728" w14:paraId="03B2CB90" w14:textId="77777777" w:rsidTr="00AB0C73">
        <w:tc>
          <w:tcPr>
            <w:tcW w:w="2515" w:type="dxa"/>
          </w:tcPr>
          <w:p w14:paraId="7D290180" w14:textId="77777777" w:rsidR="00432B69" w:rsidRPr="00092728" w:rsidRDefault="00432B69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Trp53 F</w:t>
            </w:r>
          </w:p>
        </w:tc>
        <w:tc>
          <w:tcPr>
            <w:tcW w:w="5531" w:type="dxa"/>
          </w:tcPr>
          <w:p w14:paraId="292B784C" w14:textId="77777777" w:rsidR="00432B69" w:rsidRPr="00092728" w:rsidRDefault="00432B69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eastAsiaTheme="minorEastAsia" w:hAnsiTheme="minorBidi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092728">
              <w:rPr>
                <w:rFonts w:asciiTheme="minorBidi" w:hAnsiTheme="minorBidi"/>
                <w:sz w:val="24"/>
                <w:szCs w:val="24"/>
              </w:rPr>
              <w:t>TCACCCTCAAGGTACCAAGG”3</w:t>
            </w:r>
          </w:p>
        </w:tc>
      </w:tr>
      <w:tr w:rsidR="00432B69" w:rsidRPr="00092728" w14:paraId="3DDCE428" w14:textId="77777777" w:rsidTr="00AB0C73">
        <w:tc>
          <w:tcPr>
            <w:tcW w:w="2515" w:type="dxa"/>
          </w:tcPr>
          <w:p w14:paraId="7D37FF84" w14:textId="77777777" w:rsidR="00432B69" w:rsidRPr="00092728" w:rsidRDefault="00432B69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 xml:space="preserve">Trp53 R </w:t>
            </w:r>
          </w:p>
        </w:tc>
        <w:tc>
          <w:tcPr>
            <w:tcW w:w="5531" w:type="dxa"/>
          </w:tcPr>
          <w:p w14:paraId="68527199" w14:textId="77777777" w:rsidR="00432B69" w:rsidRPr="00092728" w:rsidRDefault="00432B69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eastAsiaTheme="minorEastAsia" w:hAnsiTheme="minorBidi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092728">
              <w:rPr>
                <w:rFonts w:asciiTheme="minorBidi" w:hAnsiTheme="minorBidi"/>
                <w:sz w:val="24"/>
                <w:szCs w:val="24"/>
              </w:rPr>
              <w:t>GAGAACCACTGTCGGAGGAG“3</w:t>
            </w:r>
          </w:p>
        </w:tc>
      </w:tr>
      <w:tr w:rsidR="00432B69" w:rsidRPr="00092728" w14:paraId="6B0F8C4A" w14:textId="77777777" w:rsidTr="00AB0C73">
        <w:tc>
          <w:tcPr>
            <w:tcW w:w="2515" w:type="dxa"/>
          </w:tcPr>
          <w:p w14:paraId="5E29A9BF" w14:textId="77777777" w:rsidR="00432B69" w:rsidRPr="00092728" w:rsidRDefault="00432B69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Wrap53 F</w:t>
            </w:r>
          </w:p>
        </w:tc>
        <w:tc>
          <w:tcPr>
            <w:tcW w:w="5531" w:type="dxa"/>
          </w:tcPr>
          <w:p w14:paraId="7F61EEB5" w14:textId="77777777" w:rsidR="00432B69" w:rsidRPr="00092728" w:rsidRDefault="00432B69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CTGTCGTTCTCACAGGTCCA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432B69" w:rsidRPr="00092728" w14:paraId="62ACDAE1" w14:textId="77777777" w:rsidTr="00AB0C73">
        <w:tc>
          <w:tcPr>
            <w:tcW w:w="2515" w:type="dxa"/>
          </w:tcPr>
          <w:p w14:paraId="4E85DA82" w14:textId="77777777" w:rsidR="00432B69" w:rsidRPr="00092728" w:rsidRDefault="00432B69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Wrap53 R</w:t>
            </w:r>
          </w:p>
        </w:tc>
        <w:tc>
          <w:tcPr>
            <w:tcW w:w="5531" w:type="dxa"/>
          </w:tcPr>
          <w:p w14:paraId="001C8F29" w14:textId="77777777" w:rsidR="00432B69" w:rsidRPr="00092728" w:rsidRDefault="00432B69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AGAAACGAATCTCCCCGAGT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432B69" w:rsidRPr="00092728" w14:paraId="02992D9A" w14:textId="77777777" w:rsidTr="00AB0C73">
        <w:tc>
          <w:tcPr>
            <w:tcW w:w="2515" w:type="dxa"/>
          </w:tcPr>
          <w:p w14:paraId="1C55D26B" w14:textId="77777777" w:rsidR="00432B69" w:rsidRPr="00092728" w:rsidRDefault="00432B69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Shbg F</w:t>
            </w:r>
          </w:p>
        </w:tc>
        <w:tc>
          <w:tcPr>
            <w:tcW w:w="5531" w:type="dxa"/>
          </w:tcPr>
          <w:p w14:paraId="23760B38" w14:textId="77777777" w:rsidR="00432B69" w:rsidRPr="00092728" w:rsidRDefault="00432B69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ACTCAGGCAGAAGGAAGCAG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432B69" w:rsidRPr="00092728" w14:paraId="0EB41259" w14:textId="77777777" w:rsidTr="00AB0C73">
        <w:tc>
          <w:tcPr>
            <w:tcW w:w="2515" w:type="dxa"/>
          </w:tcPr>
          <w:p w14:paraId="497720A5" w14:textId="77777777" w:rsidR="00432B69" w:rsidRPr="00092728" w:rsidRDefault="00432B69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Shbg R</w:t>
            </w:r>
          </w:p>
        </w:tc>
        <w:tc>
          <w:tcPr>
            <w:tcW w:w="5531" w:type="dxa"/>
          </w:tcPr>
          <w:p w14:paraId="7A2C4084" w14:textId="77777777" w:rsidR="00432B69" w:rsidRPr="00092728" w:rsidRDefault="00432B69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TTGCGGAAATTCAGACTGTG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432B69" w:rsidRPr="00092728" w14:paraId="0DD9A9DA" w14:textId="77777777" w:rsidTr="00AB0C73">
        <w:tc>
          <w:tcPr>
            <w:tcW w:w="2515" w:type="dxa"/>
          </w:tcPr>
          <w:p w14:paraId="2D30A6B1" w14:textId="77777777" w:rsidR="00432B69" w:rsidRPr="00092728" w:rsidRDefault="00432B69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Sat2 F</w:t>
            </w:r>
          </w:p>
        </w:tc>
        <w:tc>
          <w:tcPr>
            <w:tcW w:w="5531" w:type="dxa"/>
          </w:tcPr>
          <w:p w14:paraId="3E779D48" w14:textId="77777777" w:rsidR="00432B69" w:rsidRPr="00092728" w:rsidRDefault="00432B69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CCTGCAGTTATCCTCCGTGT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432B69" w:rsidRPr="00092728" w14:paraId="2A3CAC24" w14:textId="77777777" w:rsidTr="00AB0C73">
        <w:tc>
          <w:tcPr>
            <w:tcW w:w="2515" w:type="dxa"/>
          </w:tcPr>
          <w:p w14:paraId="7255C9BD" w14:textId="77777777" w:rsidR="00432B69" w:rsidRPr="00092728" w:rsidRDefault="00432B69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Sat2 R</w:t>
            </w:r>
          </w:p>
        </w:tc>
        <w:tc>
          <w:tcPr>
            <w:tcW w:w="5531" w:type="dxa"/>
          </w:tcPr>
          <w:p w14:paraId="602944AE" w14:textId="77777777" w:rsidR="00432B69" w:rsidRPr="00092728" w:rsidRDefault="00432B69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CCGGTCCATGTGCTATAGATG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432B69" w:rsidRPr="00092728" w14:paraId="4903E6F0" w14:textId="77777777" w:rsidTr="00AB0C73">
        <w:tc>
          <w:tcPr>
            <w:tcW w:w="2515" w:type="dxa"/>
          </w:tcPr>
          <w:p w14:paraId="74A4AE40" w14:textId="77777777" w:rsidR="00432B69" w:rsidRPr="00092728" w:rsidRDefault="00432B69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Atp1b2 F</w:t>
            </w:r>
          </w:p>
        </w:tc>
        <w:tc>
          <w:tcPr>
            <w:tcW w:w="5531" w:type="dxa"/>
          </w:tcPr>
          <w:p w14:paraId="6CBDD0E6" w14:textId="77777777" w:rsidR="00432B69" w:rsidRPr="00092728" w:rsidRDefault="00432B69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CTGCCATTAGCAGGGAACAT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432B69" w:rsidRPr="00092728" w14:paraId="2FEC2378" w14:textId="77777777" w:rsidTr="00AB0C73">
        <w:tc>
          <w:tcPr>
            <w:tcW w:w="2515" w:type="dxa"/>
          </w:tcPr>
          <w:p w14:paraId="35BF67DE" w14:textId="77777777" w:rsidR="00432B69" w:rsidRPr="00092728" w:rsidRDefault="00432B69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Atp1b2 R</w:t>
            </w:r>
          </w:p>
        </w:tc>
        <w:tc>
          <w:tcPr>
            <w:tcW w:w="5531" w:type="dxa"/>
          </w:tcPr>
          <w:p w14:paraId="0B0091F5" w14:textId="77777777" w:rsidR="00432B69" w:rsidRPr="00092728" w:rsidRDefault="00432B69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GCCTGCTGTTCCTAACATCC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432B69" w:rsidRPr="00092728" w14:paraId="6634E971" w14:textId="77777777" w:rsidTr="00AB0C73">
        <w:tc>
          <w:tcPr>
            <w:tcW w:w="2515" w:type="dxa"/>
          </w:tcPr>
          <w:p w14:paraId="111986AB" w14:textId="77777777" w:rsidR="00432B69" w:rsidRPr="00092728" w:rsidRDefault="00432B69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Fxr2 F</w:t>
            </w:r>
          </w:p>
        </w:tc>
        <w:tc>
          <w:tcPr>
            <w:tcW w:w="5531" w:type="dxa"/>
          </w:tcPr>
          <w:p w14:paraId="1B4FF9F5" w14:textId="77777777" w:rsidR="00432B69" w:rsidRPr="00092728" w:rsidRDefault="00432B69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ACTCAGGGCTCTGTTTCAGC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  <w:tr w:rsidR="00432B69" w:rsidRPr="00092728" w14:paraId="50D45BF8" w14:textId="77777777" w:rsidTr="00AB0C73">
        <w:tc>
          <w:tcPr>
            <w:tcW w:w="2515" w:type="dxa"/>
          </w:tcPr>
          <w:p w14:paraId="16EC9228" w14:textId="77777777" w:rsidR="00432B69" w:rsidRPr="00092728" w:rsidRDefault="00432B69" w:rsidP="00E85C3D">
            <w:pPr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92728">
              <w:rPr>
                <w:rFonts w:asciiTheme="minorBidi" w:hAnsiTheme="minorBidi"/>
                <w:i/>
                <w:iCs/>
                <w:sz w:val="24"/>
                <w:szCs w:val="24"/>
              </w:rPr>
              <w:t>Fxr2 R</w:t>
            </w:r>
          </w:p>
        </w:tc>
        <w:tc>
          <w:tcPr>
            <w:tcW w:w="5531" w:type="dxa"/>
          </w:tcPr>
          <w:p w14:paraId="0CAFD6E9" w14:textId="77777777" w:rsidR="00432B69" w:rsidRPr="00092728" w:rsidRDefault="00432B69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5”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 CTTGTAGAAGGCCCCGTTG</w:t>
            </w:r>
            <w:r w:rsidRPr="00092728">
              <w:rPr>
                <w:rFonts w:asciiTheme="minorBidi" w:hAnsiTheme="minorBidi"/>
                <w:sz w:val="24"/>
                <w:szCs w:val="24"/>
              </w:rPr>
              <w:t>”3</w:t>
            </w:r>
          </w:p>
        </w:tc>
      </w:tr>
    </w:tbl>
    <w:p w14:paraId="23FCA690" w14:textId="77777777" w:rsidR="005E0DA8" w:rsidRPr="00092728" w:rsidRDefault="005E0DA8" w:rsidP="005E0DA8">
      <w:pPr>
        <w:pStyle w:val="CommentText"/>
        <w:rPr>
          <w:rFonts w:asciiTheme="minorBidi" w:hAnsiTheme="minorBidi"/>
          <w:b/>
          <w:bCs/>
          <w:sz w:val="24"/>
          <w:szCs w:val="24"/>
        </w:rPr>
      </w:pPr>
    </w:p>
    <w:p w14:paraId="20C6B3C0" w14:textId="1A86568F" w:rsidR="00432B69" w:rsidRPr="00092728" w:rsidRDefault="005E0DA8" w:rsidP="003B658D">
      <w:pPr>
        <w:pStyle w:val="CommentText"/>
        <w:rPr>
          <w:rFonts w:asciiTheme="minorBidi" w:hAnsiTheme="minorBidi"/>
          <w:b/>
          <w:bCs/>
          <w:sz w:val="24"/>
          <w:szCs w:val="24"/>
        </w:rPr>
      </w:pPr>
      <w:r w:rsidRPr="00092728">
        <w:rPr>
          <w:rFonts w:asciiTheme="minorBidi" w:hAnsiTheme="minorBidi"/>
          <w:b/>
          <w:bCs/>
          <w:sz w:val="24"/>
          <w:szCs w:val="24"/>
        </w:rPr>
        <w:t xml:space="preserve">Supplementary Table </w:t>
      </w:r>
      <w:r w:rsidR="000D0751">
        <w:rPr>
          <w:rFonts w:asciiTheme="minorBidi" w:hAnsiTheme="minorBidi"/>
          <w:b/>
          <w:bCs/>
          <w:sz w:val="24"/>
          <w:szCs w:val="24"/>
        </w:rPr>
        <w:t>6</w:t>
      </w:r>
      <w:r w:rsidRPr="00092728">
        <w:rPr>
          <w:rFonts w:asciiTheme="minorBidi" w:hAnsiTheme="minorBidi"/>
          <w:b/>
          <w:bCs/>
          <w:sz w:val="24"/>
          <w:szCs w:val="24"/>
        </w:rPr>
        <w:t>: sgRNA sequences</w:t>
      </w:r>
      <w:r w:rsidR="000B51CC">
        <w:rPr>
          <w:rFonts w:asciiTheme="minorBidi" w:hAnsiTheme="minorBidi"/>
          <w:b/>
          <w:bCs/>
          <w:sz w:val="24"/>
          <w:szCs w:val="24"/>
        </w:rPr>
        <w:t>.</w:t>
      </w:r>
    </w:p>
    <w:tbl>
      <w:tblPr>
        <w:tblStyle w:val="TableGrid"/>
        <w:tblW w:w="8046" w:type="dxa"/>
        <w:tblLook w:val="04A0" w:firstRow="1" w:lastRow="0" w:firstColumn="1" w:lastColumn="0" w:noHBand="0" w:noVBand="1"/>
      </w:tblPr>
      <w:tblGrid>
        <w:gridCol w:w="1258"/>
        <w:gridCol w:w="4681"/>
        <w:gridCol w:w="2107"/>
      </w:tblGrid>
      <w:tr w:rsidR="005E0DA8" w:rsidRPr="00092728" w14:paraId="22AC1F17" w14:textId="77777777" w:rsidTr="00AB0C73">
        <w:trPr>
          <w:trHeight w:val="265"/>
        </w:trPr>
        <w:tc>
          <w:tcPr>
            <w:tcW w:w="1258" w:type="dxa"/>
          </w:tcPr>
          <w:p w14:paraId="5B7AB440" w14:textId="77777777" w:rsidR="005E0DA8" w:rsidRPr="00092728" w:rsidRDefault="005E0DA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sgRNA</w:t>
            </w:r>
          </w:p>
        </w:tc>
        <w:tc>
          <w:tcPr>
            <w:tcW w:w="4681" w:type="dxa"/>
          </w:tcPr>
          <w:p w14:paraId="0D61D23F" w14:textId="77777777" w:rsidR="005E0DA8" w:rsidRPr="00092728" w:rsidRDefault="005E0DA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Sequence 5”—“3</w:t>
            </w:r>
          </w:p>
        </w:tc>
        <w:tc>
          <w:tcPr>
            <w:tcW w:w="2107" w:type="dxa"/>
          </w:tcPr>
          <w:p w14:paraId="7CCB69F0" w14:textId="77777777" w:rsidR="005E0DA8" w:rsidRPr="00092728" w:rsidRDefault="005E0DA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targeting</w:t>
            </w:r>
          </w:p>
        </w:tc>
      </w:tr>
      <w:tr w:rsidR="005E0DA8" w:rsidRPr="00092728" w14:paraId="3EAE51D3" w14:textId="77777777" w:rsidTr="00AB0C73">
        <w:trPr>
          <w:trHeight w:val="265"/>
        </w:trPr>
        <w:tc>
          <w:tcPr>
            <w:tcW w:w="1258" w:type="dxa"/>
          </w:tcPr>
          <w:p w14:paraId="4031756B" w14:textId="77777777" w:rsidR="005E0DA8" w:rsidRPr="00092728" w:rsidRDefault="005E0DA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sgRNA 1</w:t>
            </w:r>
          </w:p>
        </w:tc>
        <w:tc>
          <w:tcPr>
            <w:tcW w:w="4681" w:type="dxa"/>
          </w:tcPr>
          <w:p w14:paraId="44726F53" w14:textId="77777777" w:rsidR="005E0DA8" w:rsidRPr="00092728" w:rsidRDefault="005E0DA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FF0000"/>
                <w:sz w:val="24"/>
                <w:szCs w:val="24"/>
              </w:rPr>
              <w:t>CACCG</w:t>
            </w:r>
            <w:r w:rsidRPr="00092728">
              <w:rPr>
                <w:rFonts w:asciiTheme="minorBidi" w:hAnsiTheme="minorBidi"/>
                <w:sz w:val="24"/>
                <w:szCs w:val="24"/>
              </w:rPr>
              <w:t>CATGGCAGCGCTGCGCTACG</w:t>
            </w:r>
          </w:p>
        </w:tc>
        <w:tc>
          <w:tcPr>
            <w:tcW w:w="2107" w:type="dxa"/>
          </w:tcPr>
          <w:p w14:paraId="75259ABE" w14:textId="77777777" w:rsidR="005E0DA8" w:rsidRPr="00092728" w:rsidRDefault="005E0DA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Exon 1</w:t>
            </w:r>
          </w:p>
        </w:tc>
      </w:tr>
      <w:tr w:rsidR="005E0DA8" w:rsidRPr="00092728" w14:paraId="2720FD09" w14:textId="77777777" w:rsidTr="00AB0C73">
        <w:trPr>
          <w:trHeight w:val="265"/>
        </w:trPr>
        <w:tc>
          <w:tcPr>
            <w:tcW w:w="1258" w:type="dxa"/>
          </w:tcPr>
          <w:p w14:paraId="4085ED95" w14:textId="77777777" w:rsidR="005E0DA8" w:rsidRPr="00092728" w:rsidRDefault="005E0DA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sgRNA 2</w:t>
            </w:r>
          </w:p>
        </w:tc>
        <w:tc>
          <w:tcPr>
            <w:tcW w:w="4681" w:type="dxa"/>
          </w:tcPr>
          <w:p w14:paraId="6CF8567A" w14:textId="77777777" w:rsidR="005E0DA8" w:rsidRPr="00092728" w:rsidRDefault="005E0DA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FF0000"/>
                <w:sz w:val="24"/>
                <w:szCs w:val="24"/>
              </w:rPr>
              <w:t>CACCG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</w:rPr>
              <w:t>CTCCAGGGCCGGGATTTCAC</w:t>
            </w:r>
          </w:p>
        </w:tc>
        <w:tc>
          <w:tcPr>
            <w:tcW w:w="2107" w:type="dxa"/>
          </w:tcPr>
          <w:p w14:paraId="0E1A6F00" w14:textId="77777777" w:rsidR="005E0DA8" w:rsidRPr="00092728" w:rsidRDefault="005E0DA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Exon 4</w:t>
            </w:r>
          </w:p>
        </w:tc>
      </w:tr>
      <w:tr w:rsidR="005E0DA8" w:rsidRPr="00092728" w14:paraId="14FBADCF" w14:textId="77777777" w:rsidTr="00AB0C73">
        <w:trPr>
          <w:trHeight w:val="285"/>
        </w:trPr>
        <w:tc>
          <w:tcPr>
            <w:tcW w:w="1258" w:type="dxa"/>
          </w:tcPr>
          <w:p w14:paraId="3798184A" w14:textId="77777777" w:rsidR="005E0DA8" w:rsidRPr="00092728" w:rsidRDefault="005E0DA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sgRNA 3</w:t>
            </w:r>
          </w:p>
        </w:tc>
        <w:tc>
          <w:tcPr>
            <w:tcW w:w="4681" w:type="dxa"/>
          </w:tcPr>
          <w:p w14:paraId="60E89670" w14:textId="77777777" w:rsidR="005E0DA8" w:rsidRPr="00092728" w:rsidRDefault="005E0DA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color w:val="FF0000"/>
                <w:sz w:val="24"/>
                <w:szCs w:val="24"/>
              </w:rPr>
              <w:t>CACC</w:t>
            </w:r>
            <w:r w:rsidRPr="00092728">
              <w:rPr>
                <w:rFonts w:asciiTheme="minorBidi" w:hAnsiTheme="minorBidi"/>
                <w:color w:val="000000"/>
                <w:sz w:val="24"/>
                <w:szCs w:val="24"/>
              </w:rPr>
              <w:t>GTGGTCACTGGAGCTAATTC</w:t>
            </w:r>
          </w:p>
        </w:tc>
        <w:tc>
          <w:tcPr>
            <w:tcW w:w="2107" w:type="dxa"/>
          </w:tcPr>
          <w:p w14:paraId="55E0326F" w14:textId="77777777" w:rsidR="005E0DA8" w:rsidRPr="00092728" w:rsidRDefault="005E0DA8" w:rsidP="00E85C3D">
            <w:pPr>
              <w:rPr>
                <w:rFonts w:asciiTheme="minorBidi" w:hAnsiTheme="minorBidi"/>
                <w:sz w:val="24"/>
                <w:szCs w:val="24"/>
              </w:rPr>
            </w:pPr>
            <w:r w:rsidRPr="00092728">
              <w:rPr>
                <w:rFonts w:asciiTheme="minorBidi" w:hAnsiTheme="minorBidi"/>
                <w:sz w:val="24"/>
                <w:szCs w:val="24"/>
              </w:rPr>
              <w:t>Exon 4</w:t>
            </w:r>
          </w:p>
        </w:tc>
      </w:tr>
    </w:tbl>
    <w:p w14:paraId="2B0A9776" w14:textId="77777777" w:rsidR="005E0DA8" w:rsidRDefault="005E0DA8">
      <w:pPr>
        <w:rPr>
          <w:rFonts w:asciiTheme="minorBidi" w:hAnsiTheme="minorBidi"/>
          <w:b/>
          <w:bCs/>
          <w:sz w:val="24"/>
          <w:szCs w:val="24"/>
        </w:rPr>
      </w:pPr>
    </w:p>
    <w:p w14:paraId="39C5BBE4" w14:textId="3343C00E" w:rsidR="000A7236" w:rsidRPr="000A7236" w:rsidRDefault="000A7236" w:rsidP="000A7236">
      <w:pPr>
        <w:rPr>
          <w:rFonts w:ascii="Arial" w:hAnsi="Arial" w:cs="Arial"/>
          <w:b/>
          <w:bCs/>
          <w:sz w:val="24"/>
          <w:szCs w:val="24"/>
        </w:rPr>
      </w:pPr>
      <w:r w:rsidRPr="000A7236">
        <w:rPr>
          <w:rFonts w:ascii="Arial" w:hAnsi="Arial" w:cs="Arial"/>
          <w:b/>
          <w:bCs/>
          <w:sz w:val="24"/>
          <w:szCs w:val="24"/>
        </w:rPr>
        <w:t xml:space="preserve">Supplementary Table </w:t>
      </w:r>
      <w:r w:rsidR="000D0751">
        <w:rPr>
          <w:rFonts w:ascii="Arial" w:hAnsi="Arial" w:cs="Arial"/>
          <w:b/>
          <w:bCs/>
          <w:sz w:val="24"/>
          <w:szCs w:val="24"/>
        </w:rPr>
        <w:t>7</w:t>
      </w:r>
      <w:bookmarkStart w:id="0" w:name="_GoBack"/>
      <w:bookmarkEnd w:id="0"/>
      <w:r w:rsidR="00C24A4A">
        <w:rPr>
          <w:rFonts w:ascii="Arial" w:hAnsi="Arial" w:cs="Arial"/>
          <w:b/>
          <w:bCs/>
          <w:sz w:val="24"/>
          <w:szCs w:val="24"/>
        </w:rPr>
        <w:t>: PAM50 values.</w:t>
      </w:r>
    </w:p>
    <w:tbl>
      <w:tblPr>
        <w:tblStyle w:val="TableGrid"/>
        <w:tblW w:w="9504" w:type="dxa"/>
        <w:tblLook w:val="04A0" w:firstRow="1" w:lastRow="0" w:firstColumn="1" w:lastColumn="0" w:noHBand="0" w:noVBand="1"/>
      </w:tblPr>
      <w:tblGrid>
        <w:gridCol w:w="1904"/>
        <w:gridCol w:w="1520"/>
        <w:gridCol w:w="1520"/>
        <w:gridCol w:w="1520"/>
        <w:gridCol w:w="1520"/>
        <w:gridCol w:w="1520"/>
      </w:tblGrid>
      <w:tr w:rsidR="009149B2" w:rsidRPr="009149B2" w14:paraId="21041689" w14:textId="77777777" w:rsidTr="009149B2">
        <w:trPr>
          <w:trHeight w:val="173"/>
        </w:trPr>
        <w:tc>
          <w:tcPr>
            <w:tcW w:w="1904" w:type="dxa"/>
            <w:hideMark/>
          </w:tcPr>
          <w:p w14:paraId="71C5ED38" w14:textId="432B888B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1520" w:type="dxa"/>
            <w:hideMark/>
          </w:tcPr>
          <w:p w14:paraId="512A83EA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Basal</w:t>
            </w:r>
          </w:p>
        </w:tc>
        <w:tc>
          <w:tcPr>
            <w:tcW w:w="1520" w:type="dxa"/>
            <w:hideMark/>
          </w:tcPr>
          <w:p w14:paraId="67138A89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Her2</w:t>
            </w:r>
          </w:p>
        </w:tc>
        <w:tc>
          <w:tcPr>
            <w:tcW w:w="1520" w:type="dxa"/>
            <w:hideMark/>
          </w:tcPr>
          <w:p w14:paraId="73B6A480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LumA</w:t>
            </w:r>
          </w:p>
        </w:tc>
        <w:tc>
          <w:tcPr>
            <w:tcW w:w="1520" w:type="dxa"/>
            <w:hideMark/>
          </w:tcPr>
          <w:p w14:paraId="40D1B092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LumB</w:t>
            </w:r>
          </w:p>
        </w:tc>
        <w:tc>
          <w:tcPr>
            <w:tcW w:w="1520" w:type="dxa"/>
            <w:hideMark/>
          </w:tcPr>
          <w:p w14:paraId="476FA46F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Normal</w:t>
            </w:r>
          </w:p>
        </w:tc>
      </w:tr>
      <w:tr w:rsidR="009149B2" w:rsidRPr="009149B2" w14:paraId="0B79C130" w14:textId="77777777" w:rsidTr="009149B2">
        <w:trPr>
          <w:trHeight w:val="173"/>
        </w:trPr>
        <w:tc>
          <w:tcPr>
            <w:tcW w:w="1904" w:type="dxa"/>
            <w:hideMark/>
          </w:tcPr>
          <w:p w14:paraId="34E141F0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P53_KO_1</w:t>
            </w:r>
          </w:p>
        </w:tc>
        <w:tc>
          <w:tcPr>
            <w:tcW w:w="1520" w:type="dxa"/>
            <w:hideMark/>
          </w:tcPr>
          <w:p w14:paraId="40AB688F" w14:textId="77777777" w:rsidR="000A7236" w:rsidRPr="00C4411E" w:rsidRDefault="000A7236" w:rsidP="00C24A4A">
            <w:pPr>
              <w:jc w:val="center"/>
              <w:rPr>
                <w:rFonts w:ascii="Arial" w:eastAsia="Times New Roman" w:hAnsi="Arial" w:cs="Arial"/>
                <w:color w:val="FF0000"/>
              </w:rPr>
            </w:pPr>
            <w:r w:rsidRPr="00C4411E">
              <w:rPr>
                <w:rFonts w:ascii="Arial" w:eastAsia="Times New Roman" w:hAnsi="Arial" w:cs="Arial"/>
                <w:color w:val="FF0000"/>
              </w:rPr>
              <w:t>0.17764011</w:t>
            </w:r>
          </w:p>
        </w:tc>
        <w:tc>
          <w:tcPr>
            <w:tcW w:w="1520" w:type="dxa"/>
            <w:hideMark/>
          </w:tcPr>
          <w:p w14:paraId="0AD6FDA9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-0.09283004</w:t>
            </w:r>
          </w:p>
        </w:tc>
        <w:tc>
          <w:tcPr>
            <w:tcW w:w="1520" w:type="dxa"/>
            <w:hideMark/>
          </w:tcPr>
          <w:p w14:paraId="74CDE959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-0.29808385</w:t>
            </w:r>
          </w:p>
        </w:tc>
        <w:tc>
          <w:tcPr>
            <w:tcW w:w="1520" w:type="dxa"/>
            <w:hideMark/>
          </w:tcPr>
          <w:p w14:paraId="1A7DFAF0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-0.04336551</w:t>
            </w:r>
          </w:p>
        </w:tc>
        <w:tc>
          <w:tcPr>
            <w:tcW w:w="1520" w:type="dxa"/>
            <w:hideMark/>
          </w:tcPr>
          <w:p w14:paraId="6E10898C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-0.07083513</w:t>
            </w:r>
          </w:p>
        </w:tc>
      </w:tr>
      <w:tr w:rsidR="009149B2" w:rsidRPr="009149B2" w14:paraId="514960BE" w14:textId="77777777" w:rsidTr="009149B2">
        <w:trPr>
          <w:trHeight w:val="173"/>
        </w:trPr>
        <w:tc>
          <w:tcPr>
            <w:tcW w:w="1904" w:type="dxa"/>
            <w:hideMark/>
          </w:tcPr>
          <w:p w14:paraId="58F515B1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P53_KO_2</w:t>
            </w:r>
          </w:p>
        </w:tc>
        <w:tc>
          <w:tcPr>
            <w:tcW w:w="1520" w:type="dxa"/>
            <w:hideMark/>
          </w:tcPr>
          <w:p w14:paraId="4D4E1D8A" w14:textId="77777777" w:rsidR="000A7236" w:rsidRPr="00C4411E" w:rsidRDefault="000A7236" w:rsidP="00C24A4A">
            <w:pPr>
              <w:jc w:val="center"/>
              <w:rPr>
                <w:rFonts w:ascii="Arial" w:eastAsia="Times New Roman" w:hAnsi="Arial" w:cs="Arial"/>
                <w:color w:val="FF0000"/>
              </w:rPr>
            </w:pPr>
            <w:r w:rsidRPr="00C4411E">
              <w:rPr>
                <w:rFonts w:ascii="Arial" w:eastAsia="Times New Roman" w:hAnsi="Arial" w:cs="Arial"/>
                <w:color w:val="FF0000"/>
              </w:rPr>
              <w:t>0.12957138</w:t>
            </w:r>
          </w:p>
        </w:tc>
        <w:tc>
          <w:tcPr>
            <w:tcW w:w="1520" w:type="dxa"/>
            <w:hideMark/>
          </w:tcPr>
          <w:p w14:paraId="48D002BC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-0.02650979</w:t>
            </w:r>
          </w:p>
        </w:tc>
        <w:tc>
          <w:tcPr>
            <w:tcW w:w="1520" w:type="dxa"/>
            <w:hideMark/>
          </w:tcPr>
          <w:p w14:paraId="6F05CAB3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-0.38237484</w:t>
            </w:r>
          </w:p>
        </w:tc>
        <w:tc>
          <w:tcPr>
            <w:tcW w:w="1520" w:type="dxa"/>
            <w:hideMark/>
          </w:tcPr>
          <w:p w14:paraId="4C3E1E27" w14:textId="77777777" w:rsidR="000A7236" w:rsidRPr="00C4411E" w:rsidRDefault="000A7236" w:rsidP="00C24A4A">
            <w:pPr>
              <w:jc w:val="center"/>
              <w:rPr>
                <w:rFonts w:ascii="Arial" w:eastAsia="Times New Roman" w:hAnsi="Arial" w:cs="Arial"/>
                <w:color w:val="FF0000"/>
              </w:rPr>
            </w:pPr>
            <w:r w:rsidRPr="00C4411E">
              <w:rPr>
                <w:rFonts w:ascii="Arial" w:eastAsia="Times New Roman" w:hAnsi="Arial" w:cs="Arial"/>
                <w:color w:val="FF0000"/>
              </w:rPr>
              <w:t>0.15291152</w:t>
            </w:r>
          </w:p>
        </w:tc>
        <w:tc>
          <w:tcPr>
            <w:tcW w:w="1520" w:type="dxa"/>
            <w:hideMark/>
          </w:tcPr>
          <w:p w14:paraId="06179204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-0.20842838</w:t>
            </w:r>
          </w:p>
        </w:tc>
      </w:tr>
      <w:tr w:rsidR="009149B2" w:rsidRPr="009149B2" w14:paraId="24CD3DDC" w14:textId="77777777" w:rsidTr="009149B2">
        <w:trPr>
          <w:trHeight w:val="173"/>
        </w:trPr>
        <w:tc>
          <w:tcPr>
            <w:tcW w:w="1904" w:type="dxa"/>
            <w:hideMark/>
          </w:tcPr>
          <w:p w14:paraId="07114932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WWOX_KO_T_1</w:t>
            </w:r>
          </w:p>
        </w:tc>
        <w:tc>
          <w:tcPr>
            <w:tcW w:w="1520" w:type="dxa"/>
            <w:hideMark/>
          </w:tcPr>
          <w:p w14:paraId="3D31B36B" w14:textId="77777777" w:rsidR="000A7236" w:rsidRPr="00C4411E" w:rsidRDefault="000A7236" w:rsidP="00C24A4A">
            <w:pPr>
              <w:jc w:val="center"/>
              <w:rPr>
                <w:rFonts w:ascii="Arial" w:eastAsia="Times New Roman" w:hAnsi="Arial" w:cs="Arial"/>
                <w:color w:val="FF0000"/>
              </w:rPr>
            </w:pPr>
            <w:r w:rsidRPr="00C4411E">
              <w:rPr>
                <w:rFonts w:ascii="Arial" w:eastAsia="Times New Roman" w:hAnsi="Arial" w:cs="Arial"/>
                <w:color w:val="FF0000"/>
              </w:rPr>
              <w:t>0.08701289</w:t>
            </w:r>
          </w:p>
        </w:tc>
        <w:tc>
          <w:tcPr>
            <w:tcW w:w="1520" w:type="dxa"/>
            <w:hideMark/>
          </w:tcPr>
          <w:p w14:paraId="36BCE8D0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-0.02415424</w:t>
            </w:r>
          </w:p>
        </w:tc>
        <w:tc>
          <w:tcPr>
            <w:tcW w:w="1520" w:type="dxa"/>
            <w:hideMark/>
          </w:tcPr>
          <w:p w14:paraId="083C3E58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-0.18924824</w:t>
            </w:r>
          </w:p>
        </w:tc>
        <w:tc>
          <w:tcPr>
            <w:tcW w:w="1520" w:type="dxa"/>
            <w:hideMark/>
          </w:tcPr>
          <w:p w14:paraId="0A307417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-0.09431199</w:t>
            </w:r>
          </w:p>
        </w:tc>
        <w:tc>
          <w:tcPr>
            <w:tcW w:w="1520" w:type="dxa"/>
            <w:hideMark/>
          </w:tcPr>
          <w:p w14:paraId="7FE239B8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-0.02031261</w:t>
            </w:r>
          </w:p>
        </w:tc>
      </w:tr>
      <w:tr w:rsidR="009149B2" w:rsidRPr="009149B2" w14:paraId="52055BBD" w14:textId="77777777" w:rsidTr="009149B2">
        <w:trPr>
          <w:trHeight w:val="173"/>
        </w:trPr>
        <w:tc>
          <w:tcPr>
            <w:tcW w:w="1904" w:type="dxa"/>
            <w:hideMark/>
          </w:tcPr>
          <w:p w14:paraId="70CAD7B1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WWOX_KO_T_2</w:t>
            </w:r>
          </w:p>
        </w:tc>
        <w:tc>
          <w:tcPr>
            <w:tcW w:w="1520" w:type="dxa"/>
            <w:hideMark/>
          </w:tcPr>
          <w:p w14:paraId="30C1990A" w14:textId="77777777" w:rsidR="000A7236" w:rsidRPr="00C4411E" w:rsidRDefault="000A7236" w:rsidP="00C24A4A">
            <w:pPr>
              <w:jc w:val="center"/>
              <w:rPr>
                <w:rFonts w:ascii="Arial" w:eastAsia="Times New Roman" w:hAnsi="Arial" w:cs="Arial"/>
                <w:color w:val="FF0000"/>
              </w:rPr>
            </w:pPr>
            <w:r w:rsidRPr="00C4411E">
              <w:rPr>
                <w:rFonts w:ascii="Arial" w:eastAsia="Times New Roman" w:hAnsi="Arial" w:cs="Arial"/>
                <w:color w:val="FF0000"/>
              </w:rPr>
              <w:t>0.19962064</w:t>
            </w:r>
          </w:p>
        </w:tc>
        <w:tc>
          <w:tcPr>
            <w:tcW w:w="1520" w:type="dxa"/>
            <w:hideMark/>
          </w:tcPr>
          <w:p w14:paraId="0E18D24D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0.0209849</w:t>
            </w:r>
          </w:p>
        </w:tc>
        <w:tc>
          <w:tcPr>
            <w:tcW w:w="1520" w:type="dxa"/>
            <w:hideMark/>
          </w:tcPr>
          <w:p w14:paraId="69489A41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-0.29205983</w:t>
            </w:r>
          </w:p>
        </w:tc>
        <w:tc>
          <w:tcPr>
            <w:tcW w:w="1520" w:type="dxa"/>
            <w:hideMark/>
          </w:tcPr>
          <w:p w14:paraId="215297FE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-0.077841</w:t>
            </w:r>
          </w:p>
        </w:tc>
        <w:tc>
          <w:tcPr>
            <w:tcW w:w="1520" w:type="dxa"/>
            <w:hideMark/>
          </w:tcPr>
          <w:p w14:paraId="789D9FB8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-0.02247353</w:t>
            </w:r>
          </w:p>
        </w:tc>
      </w:tr>
      <w:tr w:rsidR="009149B2" w:rsidRPr="009149B2" w14:paraId="71D1EDDE" w14:textId="77777777" w:rsidTr="009149B2">
        <w:trPr>
          <w:trHeight w:val="173"/>
        </w:trPr>
        <w:tc>
          <w:tcPr>
            <w:tcW w:w="1904" w:type="dxa"/>
            <w:hideMark/>
          </w:tcPr>
          <w:p w14:paraId="329D5247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WWOX_KO_T_3</w:t>
            </w:r>
          </w:p>
        </w:tc>
        <w:tc>
          <w:tcPr>
            <w:tcW w:w="1520" w:type="dxa"/>
            <w:hideMark/>
          </w:tcPr>
          <w:p w14:paraId="586A47DB" w14:textId="77777777" w:rsidR="000A7236" w:rsidRPr="00C4411E" w:rsidRDefault="000A7236" w:rsidP="00C24A4A">
            <w:pPr>
              <w:jc w:val="center"/>
              <w:rPr>
                <w:rFonts w:ascii="Arial" w:eastAsia="Times New Roman" w:hAnsi="Arial" w:cs="Arial"/>
                <w:color w:val="FF0000"/>
              </w:rPr>
            </w:pPr>
            <w:r w:rsidRPr="00C4411E">
              <w:rPr>
                <w:rFonts w:ascii="Arial" w:eastAsia="Times New Roman" w:hAnsi="Arial" w:cs="Arial"/>
                <w:color w:val="FF0000"/>
              </w:rPr>
              <w:t>0.41752701</w:t>
            </w:r>
          </w:p>
        </w:tc>
        <w:tc>
          <w:tcPr>
            <w:tcW w:w="1520" w:type="dxa"/>
            <w:hideMark/>
          </w:tcPr>
          <w:p w14:paraId="00538324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-0.03087635</w:t>
            </w:r>
          </w:p>
        </w:tc>
        <w:tc>
          <w:tcPr>
            <w:tcW w:w="1520" w:type="dxa"/>
            <w:hideMark/>
          </w:tcPr>
          <w:p w14:paraId="1EDAA2BE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-0.39543818</w:t>
            </w:r>
          </w:p>
        </w:tc>
        <w:tc>
          <w:tcPr>
            <w:tcW w:w="1520" w:type="dxa"/>
            <w:hideMark/>
          </w:tcPr>
          <w:p w14:paraId="44A22260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-0.20729892</w:t>
            </w:r>
          </w:p>
        </w:tc>
        <w:tc>
          <w:tcPr>
            <w:tcW w:w="1520" w:type="dxa"/>
            <w:hideMark/>
          </w:tcPr>
          <w:p w14:paraId="1B0D8C74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0.05286915</w:t>
            </w:r>
          </w:p>
        </w:tc>
      </w:tr>
      <w:tr w:rsidR="009149B2" w:rsidRPr="009149B2" w14:paraId="5BEF651A" w14:textId="77777777" w:rsidTr="009149B2">
        <w:trPr>
          <w:trHeight w:val="173"/>
        </w:trPr>
        <w:tc>
          <w:tcPr>
            <w:tcW w:w="1904" w:type="dxa"/>
            <w:hideMark/>
          </w:tcPr>
          <w:p w14:paraId="1D9F528A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WWOX_KO_T_4</w:t>
            </w:r>
          </w:p>
        </w:tc>
        <w:tc>
          <w:tcPr>
            <w:tcW w:w="1520" w:type="dxa"/>
            <w:hideMark/>
          </w:tcPr>
          <w:p w14:paraId="042E3966" w14:textId="77777777" w:rsidR="000A7236" w:rsidRPr="00C4411E" w:rsidRDefault="000A7236" w:rsidP="00C24A4A">
            <w:pPr>
              <w:jc w:val="center"/>
              <w:rPr>
                <w:rFonts w:ascii="Arial" w:eastAsia="Times New Roman" w:hAnsi="Arial" w:cs="Arial"/>
                <w:color w:val="FF0000"/>
              </w:rPr>
            </w:pPr>
            <w:r w:rsidRPr="00C4411E">
              <w:rPr>
                <w:rFonts w:ascii="Arial" w:eastAsia="Times New Roman" w:hAnsi="Arial" w:cs="Arial"/>
                <w:color w:val="FF0000"/>
              </w:rPr>
              <w:t>0.28461668</w:t>
            </w:r>
          </w:p>
        </w:tc>
        <w:tc>
          <w:tcPr>
            <w:tcW w:w="1520" w:type="dxa"/>
            <w:hideMark/>
          </w:tcPr>
          <w:p w14:paraId="7C5CB98B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-0.17532234</w:t>
            </w:r>
          </w:p>
        </w:tc>
        <w:tc>
          <w:tcPr>
            <w:tcW w:w="1520" w:type="dxa"/>
            <w:hideMark/>
          </w:tcPr>
          <w:p w14:paraId="0C47123E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-0.2766453</w:t>
            </w:r>
          </w:p>
        </w:tc>
        <w:tc>
          <w:tcPr>
            <w:tcW w:w="1520" w:type="dxa"/>
            <w:hideMark/>
          </w:tcPr>
          <w:p w14:paraId="1D939B09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-0.19102499</w:t>
            </w:r>
          </w:p>
        </w:tc>
        <w:tc>
          <w:tcPr>
            <w:tcW w:w="1520" w:type="dxa"/>
            <w:hideMark/>
          </w:tcPr>
          <w:p w14:paraId="42AF58D3" w14:textId="77777777" w:rsidR="000A7236" w:rsidRPr="009149B2" w:rsidRDefault="000A7236" w:rsidP="00C24A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9149B2">
              <w:rPr>
                <w:rFonts w:ascii="Arial" w:eastAsia="Times New Roman" w:hAnsi="Arial" w:cs="Arial"/>
                <w:color w:val="000000" w:themeColor="text1"/>
              </w:rPr>
              <w:t>0.07073399</w:t>
            </w:r>
          </w:p>
        </w:tc>
      </w:tr>
    </w:tbl>
    <w:p w14:paraId="3514066C" w14:textId="77777777" w:rsidR="000A7236" w:rsidRPr="000A7236" w:rsidRDefault="000A7236" w:rsidP="000A7236">
      <w:pPr>
        <w:rPr>
          <w:rFonts w:ascii="Arial" w:eastAsia="Times New Roman" w:hAnsi="Arial" w:cs="Arial"/>
          <w:sz w:val="24"/>
          <w:szCs w:val="24"/>
        </w:rPr>
      </w:pPr>
      <w:r w:rsidRPr="000A7236">
        <w:rPr>
          <w:rFonts w:ascii="Arial" w:eastAsia="Times New Roman" w:hAnsi="Arial" w:cs="Arial"/>
          <w:color w:val="000000"/>
          <w:sz w:val="24"/>
          <w:szCs w:val="24"/>
        </w:rPr>
        <w:t>The values represent the Spearman correlations between the expression values of the PAM50 genes in each tumor and those of the subtype centroids (based on Parker et al. 2009). </w:t>
      </w:r>
    </w:p>
    <w:p w14:paraId="0F4734EA" w14:textId="77777777" w:rsidR="000A7236" w:rsidRPr="00092728" w:rsidRDefault="000A7236">
      <w:pPr>
        <w:rPr>
          <w:rFonts w:asciiTheme="minorBidi" w:hAnsiTheme="minorBidi"/>
          <w:b/>
          <w:bCs/>
          <w:sz w:val="24"/>
          <w:szCs w:val="24"/>
        </w:rPr>
      </w:pPr>
    </w:p>
    <w:sectPr w:rsidR="000A7236" w:rsidRPr="000927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61C"/>
    <w:rsid w:val="00092728"/>
    <w:rsid w:val="000A7236"/>
    <w:rsid w:val="000B51CC"/>
    <w:rsid w:val="000D0751"/>
    <w:rsid w:val="003B658D"/>
    <w:rsid w:val="00432B69"/>
    <w:rsid w:val="004E4FC0"/>
    <w:rsid w:val="00553678"/>
    <w:rsid w:val="005E0DA8"/>
    <w:rsid w:val="005E5A0B"/>
    <w:rsid w:val="007066E2"/>
    <w:rsid w:val="007D3C99"/>
    <w:rsid w:val="007F34F8"/>
    <w:rsid w:val="00844CFB"/>
    <w:rsid w:val="008535B0"/>
    <w:rsid w:val="008D7D8F"/>
    <w:rsid w:val="009149B2"/>
    <w:rsid w:val="009E1C98"/>
    <w:rsid w:val="00AB0C73"/>
    <w:rsid w:val="00B00FDC"/>
    <w:rsid w:val="00B4460B"/>
    <w:rsid w:val="00B569F4"/>
    <w:rsid w:val="00C24A4A"/>
    <w:rsid w:val="00C4411E"/>
    <w:rsid w:val="00CF7995"/>
    <w:rsid w:val="00DA54AC"/>
    <w:rsid w:val="00DF461C"/>
    <w:rsid w:val="00E846A7"/>
    <w:rsid w:val="00E9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256B6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4C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5E0D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0DA8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B658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B658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58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4C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5E0D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0DA8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B658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B658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5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david.ncifcrf.gov/kegg.jsp?path=mmu04510$Focal%20adhesion&amp;termId=450049262&amp;source=kegg" TargetMode="External"/><Relationship Id="rId20" Type="http://schemas.openxmlformats.org/officeDocument/2006/relationships/hyperlink" Target="https://david.ncifcrf.gov/kegg.jsp?path=mmu00534$Heparan%20sulfate%20biosynthesis&amp;termId=450049183&amp;source=kegg" TargetMode="External"/><Relationship Id="rId21" Type="http://schemas.openxmlformats.org/officeDocument/2006/relationships/hyperlink" Target="https://david.ncifcrf.gov/kegg.jsp?path=mmu00534$Heparan%20sulfate%20biosynthesis&amp;termId=450049183&amp;source=kegg" TargetMode="External"/><Relationship Id="rId22" Type="http://schemas.openxmlformats.org/officeDocument/2006/relationships/hyperlink" Target="https://david.ncifcrf.gov/kegg.jsp?path=mmu04530$Tight%20junction&amp;termId=450049266&amp;source=kegg" TargetMode="External"/><Relationship Id="rId23" Type="http://schemas.openxmlformats.org/officeDocument/2006/relationships/hyperlink" Target="https://david.ncifcrf.gov/kegg.jsp?path=mmu00520$Amino%20sugar%20and%20nucleotide%20sugar%20metabolism&amp;termId=450049179&amp;source=kegg" TargetMode="External"/><Relationship Id="rId24" Type="http://schemas.openxmlformats.org/officeDocument/2006/relationships/hyperlink" Target="https://david.ncifcrf.gov/kegg.jsp?path=mmu05218$Melanoma&amp;termId=450049314&amp;source=kegg" TargetMode="External"/><Relationship Id="rId25" Type="http://schemas.openxmlformats.org/officeDocument/2006/relationships/hyperlink" Target="https://david.ncifcrf.gov/kegg.jsp?path=mmu05223$Non-small%20cell%20lung%20cancer&amp;termId=450049319&amp;source=kegg" TargetMode="External"/><Relationship Id="rId26" Type="http://schemas.openxmlformats.org/officeDocument/2006/relationships/hyperlink" Target="https://david.ncifcrf.gov/kegg.jsp?path=mmu05215$Prostate%20cancer&amp;termId=450049311&amp;source=kegg" TargetMode="External"/><Relationship Id="rId27" Type="http://schemas.openxmlformats.org/officeDocument/2006/relationships/hyperlink" Target="https://david.ncifcrf.gov/kegg.jsp?path=mmu05217$Basal%20cell%20carcinoma&amp;termId=450049313&amp;source=kegg" TargetMode="External"/><Relationship Id="rId28" Type="http://schemas.openxmlformats.org/officeDocument/2006/relationships/hyperlink" Target="https://david.ncifcrf.gov/kegg.jsp?path=mmu03050$Proteasome&amp;termId=450049228&amp;source=kegg" TargetMode="External"/><Relationship Id="rId29" Type="http://schemas.openxmlformats.org/officeDocument/2006/relationships/fontTable" Target="fontTable.xml"/><Relationship Id="rId30" Type="http://schemas.openxmlformats.org/officeDocument/2006/relationships/theme" Target="theme/theme1.xml"/><Relationship Id="rId10" Type="http://schemas.openxmlformats.org/officeDocument/2006/relationships/hyperlink" Target="https://david.ncifcrf.gov/kegg.jsp?path=mmu05200$Pathways%20in%20cancer&amp;termId=450049305&amp;source=kegg" TargetMode="External"/><Relationship Id="rId11" Type="http://schemas.openxmlformats.org/officeDocument/2006/relationships/hyperlink" Target="https://david.ncifcrf.gov/kegg.jsp?path=mmu04110$Cell%20cycle&amp;termId=450049243&amp;source=kegg" TargetMode="External"/><Relationship Id="rId12" Type="http://schemas.openxmlformats.org/officeDocument/2006/relationships/hyperlink" Target="https://david.ncifcrf.gov/kegg.jsp?path=mmu04360$Axon%20guidance&amp;termId=450049260&amp;source=kegg" TargetMode="External"/><Relationship Id="rId13" Type="http://schemas.openxmlformats.org/officeDocument/2006/relationships/hyperlink" Target="https://david.ncifcrf.gov/kegg.jsp?path=mmu04810$Regulation%20of%20actin%20cytoskeleton&amp;termId=450049290&amp;source=kegg" TargetMode="External"/><Relationship Id="rId14" Type="http://schemas.openxmlformats.org/officeDocument/2006/relationships/hyperlink" Target="https://david.ncifcrf.gov/kegg.jsp?path=mmu05211$Renal%20cell%20carcinoma&amp;termId=450049307&amp;source=kegg" TargetMode="External"/><Relationship Id="rId15" Type="http://schemas.openxmlformats.org/officeDocument/2006/relationships/hyperlink" Target="https://david.ncifcrf.gov/kegg.jsp?path=mmu05219$Bladder%20cancer&amp;termId=450049315&amp;source=kegg" TargetMode="External"/><Relationship Id="rId16" Type="http://schemas.openxmlformats.org/officeDocument/2006/relationships/hyperlink" Target="https://david.ncifcrf.gov/kegg.jsp?path=mmu04310$Wnt%20signaling%20pathway&amp;termId=450049255&amp;source=kegg" TargetMode="External"/><Relationship Id="rId17" Type="http://schemas.openxmlformats.org/officeDocument/2006/relationships/hyperlink" Target="https://david.ncifcrf.gov/kegg.jsp?path=mmu05212$Pancreatic%20cancer&amp;termId=450049308&amp;source=kegg" TargetMode="External"/><Relationship Id="rId18" Type="http://schemas.openxmlformats.org/officeDocument/2006/relationships/hyperlink" Target="https://david.ncifcrf.gov/kegg.jsp?path=mmu04520$Adherens%20junction&amp;termId=450049265&amp;source=kegg" TargetMode="External"/><Relationship Id="rId19" Type="http://schemas.openxmlformats.org/officeDocument/2006/relationships/hyperlink" Target="https://david.ncifcrf.gov/kegg.jsp?path=mmu00052$Galactose%20metabolism&amp;termId=450049139&amp;source=kegg" TargetMode="Externa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david.ncifcrf.gov/chartReport.jsp?d-16544-s=2&amp;d-16544-o=2&amp;d-16544-p=1&amp;annot=45" TargetMode="External"/><Relationship Id="rId6" Type="http://schemas.openxmlformats.org/officeDocument/2006/relationships/hyperlink" Target="https://david.ncifcrf.gov/chartReport.jsp?d-16544-s=5&amp;d-16544-o=1&amp;d-16544-p=1&amp;annot=45" TargetMode="External"/><Relationship Id="rId7" Type="http://schemas.openxmlformats.org/officeDocument/2006/relationships/hyperlink" Target="https://david.ncifcrf.gov/chartReport.jsp?d-16544-s=7&amp;d-16544-o=1&amp;d-16544-p=1&amp;annot=45" TargetMode="External"/><Relationship Id="rId8" Type="http://schemas.openxmlformats.org/officeDocument/2006/relationships/hyperlink" Target="https://david.ncifcrf.gov/kegg.jsp?path=mmu04512$ECM-receptor%20interaction&amp;termId=450049263&amp;source=keg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924</Words>
  <Characters>5272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Suhaib Abdeen</dc:creator>
  <cp:keywords/>
  <dc:description/>
  <cp:lastModifiedBy>Aqeilan, Rami I</cp:lastModifiedBy>
  <cp:revision>7</cp:revision>
  <dcterms:created xsi:type="dcterms:W3CDTF">2018-07-11T14:53:00Z</dcterms:created>
  <dcterms:modified xsi:type="dcterms:W3CDTF">2018-07-11T16:29:00Z</dcterms:modified>
</cp:coreProperties>
</file>