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077" w:rsidRPr="00097077" w:rsidRDefault="00097077" w:rsidP="0009707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360" w:lineRule="auto"/>
        <w:contextualSpacing/>
        <w:jc w:val="both"/>
        <w:outlineLvl w:val="0"/>
        <w:rPr>
          <w:b/>
        </w:rPr>
      </w:pPr>
      <w:bookmarkStart w:id="0" w:name="_GoBack"/>
      <w:r w:rsidRPr="00097077">
        <w:rPr>
          <w:b/>
          <w:lang w:val="en-GB"/>
        </w:rPr>
        <w:t xml:space="preserve">Supplemental Results: Depleting RIP1 or </w:t>
      </w:r>
      <w:proofErr w:type="spellStart"/>
      <w:r w:rsidRPr="00097077">
        <w:rPr>
          <w:b/>
          <w:lang w:val="en-GB"/>
        </w:rPr>
        <w:t>cFLIP</w:t>
      </w:r>
      <w:proofErr w:type="spellEnd"/>
      <w:r w:rsidRPr="00097077">
        <w:rPr>
          <w:b/>
          <w:lang w:val="en-GB"/>
        </w:rPr>
        <w:t xml:space="preserve"> promotes apoptosis in non-responders but is insufficient to cause </w:t>
      </w:r>
      <w:r w:rsidRPr="00097077">
        <w:rPr>
          <w:b/>
        </w:rPr>
        <w:t>response synergies to TRAIL/TL32711 treatment.</w:t>
      </w:r>
    </w:p>
    <w:p w:rsidR="00097077" w:rsidRPr="00097077" w:rsidRDefault="00097077" w:rsidP="0009707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360" w:lineRule="auto"/>
        <w:contextualSpacing/>
        <w:jc w:val="both"/>
        <w:outlineLvl w:val="0"/>
      </w:pPr>
      <w:r w:rsidRPr="00097077">
        <w:rPr>
          <w:lang w:val="en-GB"/>
        </w:rPr>
        <w:t xml:space="preserve">We experimentally tested if promoting caspase-8 activation indeed would be limited in its efficacy to sensitize non-responder cell lines to the combination of TRAIL and IAP antagonist. </w:t>
      </w:r>
      <w:proofErr w:type="gramStart"/>
      <w:r w:rsidRPr="00097077">
        <w:rPr>
          <w:lang w:val="en-GB"/>
        </w:rPr>
        <w:t xml:space="preserve">To this end, </w:t>
      </w:r>
      <w:r w:rsidRPr="00097077">
        <w:t xml:space="preserve">targeted possible inhibitors of caspase-8 activation, such as RIP1 and </w:t>
      </w:r>
      <w:proofErr w:type="spellStart"/>
      <w:r w:rsidRPr="00097077">
        <w:t>cFLIP</w:t>
      </w:r>
      <w:proofErr w:type="spellEnd"/>
      <w:r w:rsidRPr="00097077">
        <w:t>.</w:t>
      </w:r>
      <w:proofErr w:type="gramEnd"/>
      <w:r w:rsidRPr="00097077">
        <w:t xml:space="preserve"> RIP1 can relay signals that otherwise would result in the activation of caspase-8 towards the necroptosis signaling cascade as well as towards signaling pathways that promote the production of cytokines </w:t>
      </w:r>
      <w:r w:rsidRPr="00097077">
        <w:fldChar w:fldCharType="begin">
          <w:fldData xml:space="preserve">PEVuZE5vdGU+PENpdGU+PEF1dGhvcj5DaHJpc3RvZmZlcnNvbjwvQXV0aG9yPjxZZWFyPjIwMTQ8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</w:fldData>
        </w:fldChar>
      </w:r>
      <w:r w:rsidRPr="00097077">
        <w:instrText xml:space="preserve"> ADDIN EN.CITE </w:instrText>
      </w:r>
      <w:r w:rsidRPr="00097077">
        <w:fldChar w:fldCharType="begin">
          <w:fldData xml:space="preserve">PEVuZE5vdGU+PENpdGU+PEF1dGhvcj5DaHJpc3RvZmZlcnNvbjwvQXV0aG9yPjxZZWFyPjIwMTQ8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</w:fldData>
        </w:fldChar>
      </w:r>
      <w:r w:rsidRPr="00097077">
        <w:instrText xml:space="preserve"> ADDIN EN.CITE.DATA </w:instrText>
      </w:r>
      <w:r w:rsidRPr="00097077">
        <w:fldChar w:fldCharType="end"/>
      </w:r>
      <w:r w:rsidRPr="00097077">
        <w:fldChar w:fldCharType="separate"/>
      </w:r>
      <w:hyperlink w:anchor="_ENREF_31" w:tooltip="Christofferson, 2014 #2767" w:history="1">
        <w:r w:rsidRPr="00097077">
          <w:rPr>
            <w:noProof/>
            <w:vertAlign w:val="superscript"/>
          </w:rPr>
          <w:t>31</w:t>
        </w:r>
      </w:hyperlink>
      <w:r w:rsidRPr="00097077">
        <w:rPr>
          <w:noProof/>
          <w:vertAlign w:val="superscript"/>
        </w:rPr>
        <w:t xml:space="preserve">, </w:t>
      </w:r>
      <w:hyperlink w:anchor="_ENREF_32" w:tooltip="Silke, 2015 #2768" w:history="1">
        <w:r w:rsidRPr="00097077">
          <w:rPr>
            <w:noProof/>
            <w:vertAlign w:val="superscript"/>
          </w:rPr>
          <w:t>32</w:t>
        </w:r>
      </w:hyperlink>
      <w:r w:rsidRPr="00097077">
        <w:fldChar w:fldCharType="end"/>
      </w:r>
      <w:r w:rsidRPr="00097077">
        <w:t xml:space="preserve">. Interestingly, RIP1, as a scaffold protein of the </w:t>
      </w:r>
      <w:proofErr w:type="spellStart"/>
      <w:r w:rsidRPr="00097077">
        <w:t>ripoptosome</w:t>
      </w:r>
      <w:proofErr w:type="spellEnd"/>
      <w:r w:rsidRPr="00097077">
        <w:t xml:space="preserve"> or complex </w:t>
      </w:r>
      <w:proofErr w:type="spellStart"/>
      <w:r w:rsidRPr="00097077">
        <w:t>IIa</w:t>
      </w:r>
      <w:proofErr w:type="spellEnd"/>
      <w:r w:rsidRPr="00097077">
        <w:t xml:space="preserve">, can also contribute to caspase-8 dependent death, especially when </w:t>
      </w:r>
      <w:proofErr w:type="spellStart"/>
      <w:r w:rsidRPr="00097077">
        <w:t>cIAPs</w:t>
      </w:r>
      <w:proofErr w:type="spellEnd"/>
      <w:r w:rsidRPr="00097077">
        <w:t xml:space="preserve"> are eliminated </w:t>
      </w:r>
      <w:hyperlink w:anchor="_ENREF_33" w:tooltip="Ofengeim, 2013 #2769" w:history="1">
        <w:r w:rsidRPr="00097077">
          <w:fldChar w:fldCharType="begin"/>
        </w:r>
        <w:r w:rsidRPr="00097077">
          <w:instrText xml:space="preserve"> ADDIN EN.CITE &lt;EndNote&gt;&lt;Cite&gt;&lt;Author&gt;Ofengeim&lt;/Author&gt;&lt;Year&gt;2013&lt;/Year&gt;&lt;RecNum&gt;2769&lt;/RecNum&gt;&lt;DisplayText&gt;&lt;style face="superscript"&gt;33&lt;/style&gt;&lt;/DisplayText&gt;&lt;record&gt;&lt;rec-number&gt;2769&lt;/rec-number&gt;&lt;foreign-keys&gt;&lt;key app="EN" db-id="rex9sa556f00soepssyvw95uarpepxa5va2v" timestamp="1505197566"&gt;2769&lt;/key&gt;&lt;/foreign-keys&gt;&lt;ref-type name="Journal Article"&gt;17&lt;/ref-type&gt;&lt;contributors&gt;&lt;authors&gt;&lt;author&gt;Ofengeim, D.&lt;/author&gt;&lt;author&gt;Yuan, J.&lt;/author&gt;&lt;/authors&gt;&lt;/contributors&gt;&lt;auth-address&gt;Department of Cell Biology, Harvard Medical School, Boston, Massachusetts 02115, USA.&lt;/auth-address&gt;&lt;titles&gt;&lt;title&gt;Regulation of RIP1 kinase signalling at the crossroads of inflammation and cell death&lt;/title&gt;&lt;secondary-title&gt;Nat Rev Mol Cell Biol&lt;/secondary-title&gt;&lt;alt-title&gt;Nature reviews. Molecular cell biology&lt;/alt-title&gt;&lt;/titles&gt;&lt;periodical&gt;&lt;full-title&gt;Nat Rev Mol Cell Biol&lt;/full-title&gt;&lt;/periodical&gt;&lt;pages&gt;727-36&lt;/pages&gt;&lt;volume&gt;14&lt;/volume&gt;&lt;number&gt;11&lt;/number&gt;&lt;keywords&gt;&lt;keyword&gt;Animals&lt;/keyword&gt;&lt;keyword&gt;Cell Death/*physiology&lt;/keyword&gt;&lt;keyword&gt;Humans&lt;/keyword&gt;&lt;keyword&gt;Inflammation/genetics/*metabolism&lt;/keyword&gt;&lt;keyword&gt;Models, Biological&lt;/keyword&gt;&lt;keyword&gt;NF-kappa B/metabolism&lt;/keyword&gt;&lt;keyword&gt;Receptor-Interacting Protein Serine-Threonine Kinases/genetics/*metabolism&lt;/keyword&gt;&lt;/keywords&gt;&lt;dates&gt;&lt;year&gt;2013&lt;/year&gt;&lt;pub-dates&gt;&lt;date&gt;Nov&lt;/date&gt;&lt;/pub-dates&gt;&lt;/dates&gt;&lt;isbn&gt;1471-0080 (Electronic)&amp;#xD;1471-0072 (Linking)&lt;/isbn&gt;&lt;accession-num&gt;24129419&lt;/accession-num&gt;&lt;urls&gt;&lt;related-urls&gt;&lt;url&gt;http://www.ncbi.nlm.nih.gov/pubmed/24129419&lt;/url&gt;&lt;/related-urls&gt;&lt;/urls&gt;&lt;electronic-resource-num&gt;10.1038/nrm3683&lt;/electronic-resource-num&gt;&lt;/record&gt;&lt;/Cite&gt;&lt;/EndNote&gt;</w:instrText>
        </w:r>
        <w:r w:rsidRPr="00097077">
          <w:fldChar w:fldCharType="separate"/>
        </w:r>
        <w:r w:rsidRPr="00097077">
          <w:rPr>
            <w:noProof/>
            <w:vertAlign w:val="superscript"/>
          </w:rPr>
          <w:t>33</w:t>
        </w:r>
        <w:r w:rsidRPr="00097077">
          <w:fldChar w:fldCharType="end"/>
        </w:r>
      </w:hyperlink>
      <w:r w:rsidRPr="00097077">
        <w:t xml:space="preserve">. Since TL32711-induced </w:t>
      </w:r>
      <w:proofErr w:type="spellStart"/>
      <w:r w:rsidRPr="00097077">
        <w:t>cIAP</w:t>
      </w:r>
      <w:proofErr w:type="spellEnd"/>
      <w:r w:rsidRPr="00097077">
        <w:t xml:space="preserve"> inhibition is inefficient in non-responders, we hypothesized that non-responders possibly are incapable of forming </w:t>
      </w:r>
      <w:proofErr w:type="spellStart"/>
      <w:r w:rsidRPr="00097077">
        <w:t>ripoptosomes</w:t>
      </w:r>
      <w:proofErr w:type="spellEnd"/>
      <w:r w:rsidRPr="00097077">
        <w:t xml:space="preserve"> and that RIP1 functions primarily in a cell-protective manner in a TRAIL/TL32711 treatment setting. Indeed, in contrast to responder cell lines, immunoprecipitation of caspase-8 failed to co-</w:t>
      </w:r>
      <w:proofErr w:type="spellStart"/>
      <w:r w:rsidRPr="00097077">
        <w:t>immunoprecipitate</w:t>
      </w:r>
      <w:proofErr w:type="spellEnd"/>
      <w:r w:rsidRPr="00097077">
        <w:t xml:space="preserve"> RIP1 in non-responders in single or combination treatments with TRAIL and TL32711 (Supplemental Fig.2A,B). In responder cell lines, the amounts of RIP1 dropped upon treatment with TRAIL/TL32711 (Supplemental Fig.2C). This loss was prevented in presence of caspase inhibitor </w:t>
      </w:r>
      <w:proofErr w:type="spellStart"/>
      <w:r w:rsidRPr="00097077">
        <w:t>zVAD-fmk</w:t>
      </w:r>
      <w:proofErr w:type="spellEnd"/>
      <w:r w:rsidRPr="00097077">
        <w:t xml:space="preserve"> (Supplemental Fig.2C), indicating that caspase activation is sufficiently high to induce substantial RIP1 cleavage. In contrast, non-responders failed to cleave RIP1 or, as is the case for MZ304 cells, even increased RIP1 expression (Supplemental Fig.2D). We therefore studied if RIP1 expression or activity contributes to preventing efficient apoptosis induction in these cells. RIP1 was found to be expressed heterogeneously in non-responders, with only MZ304 cells expressing RIP1 amounts similar to those of responder cell lines (Supplemental Fig.2E</w:t>
      </w:r>
      <w:proofErr w:type="gramStart"/>
      <w:r w:rsidRPr="00097077">
        <w:t>,F</w:t>
      </w:r>
      <w:proofErr w:type="gramEnd"/>
      <w:r w:rsidRPr="00097077">
        <w:t xml:space="preserve">). </w:t>
      </w:r>
      <w:proofErr w:type="gramStart"/>
      <w:r w:rsidRPr="00097077">
        <w:t>siRNA-based</w:t>
      </w:r>
      <w:proofErr w:type="gramEnd"/>
      <w:r w:rsidRPr="00097077">
        <w:t xml:space="preserve"> RIP1 depletion in MZ304 cells enhanced TRAIL and TL32711 sensitivity, but did not result in synergistic responses to the TRAIL/TL32711 combination (Supplemental Fig.2G,H). These sensitization results are therefore consistent with the predictions made by mathematically modeling. As shown in Supplemental Figure 1, inhibiting RIP1 activity by </w:t>
      </w:r>
      <w:proofErr w:type="spellStart"/>
      <w:r w:rsidRPr="00097077">
        <w:t>necrostatin</w:t>
      </w:r>
      <w:proofErr w:type="spellEnd"/>
      <w:r w:rsidRPr="00097077">
        <w:t xml:space="preserve"> did not notably affect cell death induction. To further validate the prediction that enhanced signaling into the triad would have limited potential in sensitizing non-responders, we also depleted </w:t>
      </w:r>
      <w:proofErr w:type="spellStart"/>
      <w:r w:rsidRPr="00097077">
        <w:t>cFLIP</w:t>
      </w:r>
      <w:proofErr w:type="spellEnd"/>
      <w:r w:rsidRPr="00097077">
        <w:t xml:space="preserve">, an inactive capase-8 homolog that can interfere with caspase-8 </w:t>
      </w:r>
      <w:proofErr w:type="spellStart"/>
      <w:r w:rsidRPr="00097077">
        <w:t>dimerisation</w:t>
      </w:r>
      <w:proofErr w:type="spellEnd"/>
      <w:r w:rsidRPr="00097077">
        <w:t xml:space="preserve"> and activation </w:t>
      </w:r>
      <w:hyperlink w:anchor="_ENREF_11" w:tooltip="von Karstedt, 2017 #2761" w:history="1">
        <w:r w:rsidRPr="00097077">
          <w:rPr>
            <w:lang w:val="en-GB"/>
          </w:rPr>
          <w:fldChar w:fldCharType="begin"/>
        </w:r>
        <w:r w:rsidRPr="00097077">
          <w:rPr>
            <w:lang w:val="en-GB"/>
          </w:rPr>
          <w:instrText xml:space="preserve"> ADDIN EN.CITE &lt;EndNote&gt;&lt;Cite&gt;&lt;Author&gt;von Karstedt&lt;/Author&gt;&lt;Year&gt;2017&lt;/Year&gt;&lt;RecNum&gt;2761&lt;/RecNum&gt;&lt;DisplayText&gt;&lt;style face="superscript"&gt;11&lt;/style&gt;&lt;/DisplayText&gt;&lt;record&gt;&lt;rec-number&gt;2761&lt;/rec-number&gt;&lt;foreign-keys&gt;&lt;key app="EN" db-id="rex9sa556f00soepssyvw95uarpepxa5va2v" timestamp="1504703588"&gt;2761&lt;/key&gt;&lt;/foreign-keys&gt;&lt;ref-type name="Journal Article"&gt;17&lt;/ref-type&gt;&lt;contributors&gt;&lt;authors&gt;&lt;author&gt;von Karstedt, S.&lt;/author&gt;&lt;author&gt;Montinaro, A.&lt;/author&gt;&lt;author&gt;Walczak, H.&lt;/author&gt;&lt;/authors&gt;&lt;/contributors&gt;&lt;auth-address&gt;Centre for Cell Death, Cancer and Inflammation, UCL Cancer Institute, University College London, 72 Huntley Street, London WC1E 6DD, UK.&amp;#xD;The Francis Crick Institute, 1 Midland Road, London NW1 1AT, UK.&lt;/auth-address&gt;&lt;titles&gt;&lt;title&gt;Exploring the TRAILs less travelled: TRAIL in cancer biology and therapy&lt;/title&gt;&lt;secondary-title&gt;Nat Rev Cancer&lt;/secondary-title&gt;&lt;alt-title&gt;Nature reviews. Cancer&lt;/alt-title&gt;&lt;/titles&gt;&lt;periodical&gt;&lt;full-title&gt;Nat Rev Cancer&lt;/full-title&gt;&lt;/periodical&gt;&lt;pages&gt;352-366&lt;/pages&gt;&lt;volume&gt;17&lt;/volume&gt;&lt;number&gt;6&lt;/number&gt;&lt;keywords&gt;&lt;keyword&gt;Humans&lt;/keyword&gt;&lt;keyword&gt;Neoplasms/*etiology/pathology/*therapy&lt;/keyword&gt;&lt;keyword&gt;Receptors, TNF-Related Apoptosis-Inducing Ligand/*physiology&lt;/keyword&gt;&lt;keyword&gt;Signal Transduction&lt;/keyword&gt;&lt;keyword&gt;TNF-Related Apoptosis-Inducing Ligand/*physiology&lt;/keyword&gt;&lt;/keywords&gt;&lt;dates&gt;&lt;year&gt;2017&lt;/year&gt;&lt;pub-dates&gt;&lt;date&gt;May 24&lt;/date&gt;&lt;/pub-dates&gt;&lt;/dates&gt;&lt;isbn&gt;1474-1768 (Electronic)&amp;#xD;1474-175X (Linking)&lt;/isbn&gt;&lt;accession-num&gt;28536452&lt;/accession-num&gt;&lt;urls&gt;&lt;related-urls&gt;&lt;url&gt;http://www.ncbi.nlm.nih.gov/pubmed/28536452&lt;/url&gt;&lt;/related-urls&gt;&lt;/urls&gt;&lt;electronic-resource-num&gt;10.1038/nrc.2017.28&lt;/electronic-resource-num&gt;&lt;/record&gt;&lt;/Cite&gt;&lt;/EndNote&gt;</w:instrText>
        </w:r>
        <w:r w:rsidRPr="00097077">
          <w:rPr>
            <w:lang w:val="en-GB"/>
          </w:rPr>
          <w:fldChar w:fldCharType="separate"/>
        </w:r>
        <w:r w:rsidRPr="00097077">
          <w:rPr>
            <w:noProof/>
            <w:vertAlign w:val="superscript"/>
            <w:lang w:val="en-GB"/>
          </w:rPr>
          <w:t>11</w:t>
        </w:r>
        <w:r w:rsidRPr="00097077">
          <w:rPr>
            <w:lang w:val="en-GB"/>
          </w:rPr>
          <w:fldChar w:fldCharType="end"/>
        </w:r>
      </w:hyperlink>
      <w:r w:rsidRPr="00097077">
        <w:t xml:space="preserve">. While depletion of </w:t>
      </w:r>
      <w:proofErr w:type="spellStart"/>
      <w:r w:rsidRPr="00097077">
        <w:t>cFLIP</w:t>
      </w:r>
      <w:proofErr w:type="spellEnd"/>
      <w:r w:rsidRPr="00097077">
        <w:t xml:space="preserve"> sensitized MZ304 cells to TL32711 single-agent treatment, synergies in co-treatment with TRAIL were not detectable (Supplemental Fig.2I</w:t>
      </w:r>
      <w:proofErr w:type="gramStart"/>
      <w:r w:rsidRPr="00097077">
        <w:t>,J</w:t>
      </w:r>
      <w:proofErr w:type="gramEnd"/>
      <w:r w:rsidRPr="00097077">
        <w:t xml:space="preserve">). Taken together, these findings therefore confirm that, as predicted by mathematical modeling, </w:t>
      </w:r>
      <w:r w:rsidRPr="00097077">
        <w:lastRenderedPageBreak/>
        <w:t xml:space="preserve">enhancing signaling into the triad of caspase-8, -3 and Bid has limited potential in enhancing the responsiveness of non-responders. </w:t>
      </w:r>
    </w:p>
    <w:bookmarkEnd w:id="0"/>
    <w:p w:rsidR="00FE6C59" w:rsidRPr="00097077" w:rsidRDefault="00FE6C59"/>
    <w:sectPr w:rsidR="00FE6C59" w:rsidRPr="000970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077"/>
    <w:rsid w:val="00000C59"/>
    <w:rsid w:val="000023DE"/>
    <w:rsid w:val="0000279E"/>
    <w:rsid w:val="00003A39"/>
    <w:rsid w:val="00003AE0"/>
    <w:rsid w:val="00005643"/>
    <w:rsid w:val="00006627"/>
    <w:rsid w:val="00006903"/>
    <w:rsid w:val="00011B34"/>
    <w:rsid w:val="00014F0D"/>
    <w:rsid w:val="00015CDF"/>
    <w:rsid w:val="000166CA"/>
    <w:rsid w:val="00020F6D"/>
    <w:rsid w:val="00021E50"/>
    <w:rsid w:val="00024282"/>
    <w:rsid w:val="00024894"/>
    <w:rsid w:val="00025DD9"/>
    <w:rsid w:val="00027657"/>
    <w:rsid w:val="00030D62"/>
    <w:rsid w:val="000325EC"/>
    <w:rsid w:val="00032638"/>
    <w:rsid w:val="000375B9"/>
    <w:rsid w:val="000414DB"/>
    <w:rsid w:val="000439CE"/>
    <w:rsid w:val="000529CC"/>
    <w:rsid w:val="00052DF6"/>
    <w:rsid w:val="000530CC"/>
    <w:rsid w:val="00053261"/>
    <w:rsid w:val="00053A14"/>
    <w:rsid w:val="000567F7"/>
    <w:rsid w:val="00056931"/>
    <w:rsid w:val="00056A87"/>
    <w:rsid w:val="00056F5E"/>
    <w:rsid w:val="0006073E"/>
    <w:rsid w:val="0006598E"/>
    <w:rsid w:val="00066D10"/>
    <w:rsid w:val="00067F78"/>
    <w:rsid w:val="000701F9"/>
    <w:rsid w:val="00070650"/>
    <w:rsid w:val="00070AA8"/>
    <w:rsid w:val="000715BA"/>
    <w:rsid w:val="000726F1"/>
    <w:rsid w:val="00076041"/>
    <w:rsid w:val="00077006"/>
    <w:rsid w:val="000776CD"/>
    <w:rsid w:val="00084881"/>
    <w:rsid w:val="000861EA"/>
    <w:rsid w:val="000911CD"/>
    <w:rsid w:val="000920D7"/>
    <w:rsid w:val="00093C84"/>
    <w:rsid w:val="00096821"/>
    <w:rsid w:val="00097077"/>
    <w:rsid w:val="000A073F"/>
    <w:rsid w:val="000A1FA1"/>
    <w:rsid w:val="000A3C62"/>
    <w:rsid w:val="000B005B"/>
    <w:rsid w:val="000B2FDD"/>
    <w:rsid w:val="000B3A94"/>
    <w:rsid w:val="000B5310"/>
    <w:rsid w:val="000B5D82"/>
    <w:rsid w:val="000B6094"/>
    <w:rsid w:val="000B71D7"/>
    <w:rsid w:val="000B7D35"/>
    <w:rsid w:val="000C2C7C"/>
    <w:rsid w:val="000C559A"/>
    <w:rsid w:val="000C7A48"/>
    <w:rsid w:val="000D038D"/>
    <w:rsid w:val="000D3F5E"/>
    <w:rsid w:val="000D5799"/>
    <w:rsid w:val="000D7CA8"/>
    <w:rsid w:val="000E2809"/>
    <w:rsid w:val="000E4836"/>
    <w:rsid w:val="000E4F2F"/>
    <w:rsid w:val="000E50E3"/>
    <w:rsid w:val="000E5CD2"/>
    <w:rsid w:val="000E6A42"/>
    <w:rsid w:val="000E6B25"/>
    <w:rsid w:val="000E7A63"/>
    <w:rsid w:val="000F03B5"/>
    <w:rsid w:val="000F2EF2"/>
    <w:rsid w:val="000F3F62"/>
    <w:rsid w:val="000F51AD"/>
    <w:rsid w:val="000F59D0"/>
    <w:rsid w:val="000F60E0"/>
    <w:rsid w:val="000F6882"/>
    <w:rsid w:val="0010269B"/>
    <w:rsid w:val="00103A43"/>
    <w:rsid w:val="00105159"/>
    <w:rsid w:val="001054AE"/>
    <w:rsid w:val="00106119"/>
    <w:rsid w:val="0010690F"/>
    <w:rsid w:val="001107D4"/>
    <w:rsid w:val="00111859"/>
    <w:rsid w:val="00113ABF"/>
    <w:rsid w:val="00114B15"/>
    <w:rsid w:val="00116007"/>
    <w:rsid w:val="001161E2"/>
    <w:rsid w:val="00120042"/>
    <w:rsid w:val="00120C4A"/>
    <w:rsid w:val="00121435"/>
    <w:rsid w:val="00121592"/>
    <w:rsid w:val="00123293"/>
    <w:rsid w:val="001244DA"/>
    <w:rsid w:val="001245DE"/>
    <w:rsid w:val="001263EA"/>
    <w:rsid w:val="001278A1"/>
    <w:rsid w:val="001326CA"/>
    <w:rsid w:val="001337AD"/>
    <w:rsid w:val="00133B6E"/>
    <w:rsid w:val="00134AEA"/>
    <w:rsid w:val="00134E29"/>
    <w:rsid w:val="00135444"/>
    <w:rsid w:val="00136165"/>
    <w:rsid w:val="00136DED"/>
    <w:rsid w:val="00137C58"/>
    <w:rsid w:val="00142264"/>
    <w:rsid w:val="0014463E"/>
    <w:rsid w:val="00144A39"/>
    <w:rsid w:val="001451E1"/>
    <w:rsid w:val="001474EC"/>
    <w:rsid w:val="001500CD"/>
    <w:rsid w:val="00150823"/>
    <w:rsid w:val="00150EE1"/>
    <w:rsid w:val="00152692"/>
    <w:rsid w:val="00152977"/>
    <w:rsid w:val="001546DB"/>
    <w:rsid w:val="00155E5A"/>
    <w:rsid w:val="00157820"/>
    <w:rsid w:val="00157D22"/>
    <w:rsid w:val="00160017"/>
    <w:rsid w:val="00161843"/>
    <w:rsid w:val="001630ED"/>
    <w:rsid w:val="00163244"/>
    <w:rsid w:val="00165429"/>
    <w:rsid w:val="00166712"/>
    <w:rsid w:val="001724B0"/>
    <w:rsid w:val="0017355A"/>
    <w:rsid w:val="00173A80"/>
    <w:rsid w:val="00174449"/>
    <w:rsid w:val="00175B04"/>
    <w:rsid w:val="00177458"/>
    <w:rsid w:val="001779AC"/>
    <w:rsid w:val="00177F89"/>
    <w:rsid w:val="00177FB7"/>
    <w:rsid w:val="00180682"/>
    <w:rsid w:val="00180CB2"/>
    <w:rsid w:val="001814A6"/>
    <w:rsid w:val="00181FAA"/>
    <w:rsid w:val="00183815"/>
    <w:rsid w:val="001845D5"/>
    <w:rsid w:val="00184E13"/>
    <w:rsid w:val="00186E22"/>
    <w:rsid w:val="0018705E"/>
    <w:rsid w:val="00191D8E"/>
    <w:rsid w:val="00193C2B"/>
    <w:rsid w:val="00193E5A"/>
    <w:rsid w:val="00197312"/>
    <w:rsid w:val="00197326"/>
    <w:rsid w:val="001A0B94"/>
    <w:rsid w:val="001A0D40"/>
    <w:rsid w:val="001A26C8"/>
    <w:rsid w:val="001A31BF"/>
    <w:rsid w:val="001A57E1"/>
    <w:rsid w:val="001B179E"/>
    <w:rsid w:val="001B17CC"/>
    <w:rsid w:val="001B3B28"/>
    <w:rsid w:val="001B4530"/>
    <w:rsid w:val="001B4C6F"/>
    <w:rsid w:val="001B7D11"/>
    <w:rsid w:val="001C25AA"/>
    <w:rsid w:val="001C3876"/>
    <w:rsid w:val="001C3F29"/>
    <w:rsid w:val="001C7468"/>
    <w:rsid w:val="001D0BEE"/>
    <w:rsid w:val="001D1E5E"/>
    <w:rsid w:val="001D4016"/>
    <w:rsid w:val="001D5CF6"/>
    <w:rsid w:val="001D6339"/>
    <w:rsid w:val="001D6D1A"/>
    <w:rsid w:val="001D7F60"/>
    <w:rsid w:val="001E3FE0"/>
    <w:rsid w:val="001F062E"/>
    <w:rsid w:val="001F1683"/>
    <w:rsid w:val="001F589A"/>
    <w:rsid w:val="001F6FE8"/>
    <w:rsid w:val="00201E77"/>
    <w:rsid w:val="0020498E"/>
    <w:rsid w:val="00204E64"/>
    <w:rsid w:val="00205F30"/>
    <w:rsid w:val="002072EF"/>
    <w:rsid w:val="00207698"/>
    <w:rsid w:val="00210495"/>
    <w:rsid w:val="00211154"/>
    <w:rsid w:val="0021195E"/>
    <w:rsid w:val="00213328"/>
    <w:rsid w:val="00213C0A"/>
    <w:rsid w:val="002163E3"/>
    <w:rsid w:val="00216560"/>
    <w:rsid w:val="00217885"/>
    <w:rsid w:val="00221126"/>
    <w:rsid w:val="00223713"/>
    <w:rsid w:val="002256A6"/>
    <w:rsid w:val="00227C21"/>
    <w:rsid w:val="002301C4"/>
    <w:rsid w:val="002345C8"/>
    <w:rsid w:val="00234EBA"/>
    <w:rsid w:val="00236071"/>
    <w:rsid w:val="002406A6"/>
    <w:rsid w:val="00242693"/>
    <w:rsid w:val="00242E84"/>
    <w:rsid w:val="002437C4"/>
    <w:rsid w:val="0024393A"/>
    <w:rsid w:val="00245EC4"/>
    <w:rsid w:val="00247AC1"/>
    <w:rsid w:val="00247B1B"/>
    <w:rsid w:val="00251E5C"/>
    <w:rsid w:val="00253973"/>
    <w:rsid w:val="00256080"/>
    <w:rsid w:val="00257098"/>
    <w:rsid w:val="00257289"/>
    <w:rsid w:val="00266108"/>
    <w:rsid w:val="00266535"/>
    <w:rsid w:val="002711AB"/>
    <w:rsid w:val="00271A08"/>
    <w:rsid w:val="00271A72"/>
    <w:rsid w:val="00271F91"/>
    <w:rsid w:val="00277CD2"/>
    <w:rsid w:val="0028055E"/>
    <w:rsid w:val="00281093"/>
    <w:rsid w:val="002819CA"/>
    <w:rsid w:val="002831D2"/>
    <w:rsid w:val="00284B73"/>
    <w:rsid w:val="0028553C"/>
    <w:rsid w:val="00286B47"/>
    <w:rsid w:val="00286D36"/>
    <w:rsid w:val="00290F9A"/>
    <w:rsid w:val="00293E19"/>
    <w:rsid w:val="002A0391"/>
    <w:rsid w:val="002A05C0"/>
    <w:rsid w:val="002A4A28"/>
    <w:rsid w:val="002A53F1"/>
    <w:rsid w:val="002A5F6C"/>
    <w:rsid w:val="002A69B3"/>
    <w:rsid w:val="002A7BB6"/>
    <w:rsid w:val="002B007E"/>
    <w:rsid w:val="002B175E"/>
    <w:rsid w:val="002B17BC"/>
    <w:rsid w:val="002B2235"/>
    <w:rsid w:val="002C1135"/>
    <w:rsid w:val="002C1541"/>
    <w:rsid w:val="002C1DF5"/>
    <w:rsid w:val="002C2D46"/>
    <w:rsid w:val="002C48B6"/>
    <w:rsid w:val="002C4E6F"/>
    <w:rsid w:val="002C590F"/>
    <w:rsid w:val="002C59B1"/>
    <w:rsid w:val="002C61E4"/>
    <w:rsid w:val="002D3836"/>
    <w:rsid w:val="002D3D2B"/>
    <w:rsid w:val="002D42F9"/>
    <w:rsid w:val="002D4986"/>
    <w:rsid w:val="002D4C65"/>
    <w:rsid w:val="002D53B8"/>
    <w:rsid w:val="002D5F40"/>
    <w:rsid w:val="002D6627"/>
    <w:rsid w:val="002D6EA0"/>
    <w:rsid w:val="002D705E"/>
    <w:rsid w:val="002E19ED"/>
    <w:rsid w:val="002E5D28"/>
    <w:rsid w:val="002E732F"/>
    <w:rsid w:val="002F2803"/>
    <w:rsid w:val="002F3591"/>
    <w:rsid w:val="002F589F"/>
    <w:rsid w:val="002F607B"/>
    <w:rsid w:val="002F7452"/>
    <w:rsid w:val="002F7D5C"/>
    <w:rsid w:val="00301D98"/>
    <w:rsid w:val="003058F8"/>
    <w:rsid w:val="00305F0B"/>
    <w:rsid w:val="003074A5"/>
    <w:rsid w:val="0030790D"/>
    <w:rsid w:val="00307D10"/>
    <w:rsid w:val="003107A6"/>
    <w:rsid w:val="0031125D"/>
    <w:rsid w:val="003114BC"/>
    <w:rsid w:val="0031228B"/>
    <w:rsid w:val="00320DA7"/>
    <w:rsid w:val="0032160A"/>
    <w:rsid w:val="00322309"/>
    <w:rsid w:val="003225B1"/>
    <w:rsid w:val="00322AC6"/>
    <w:rsid w:val="00323CA0"/>
    <w:rsid w:val="003253D1"/>
    <w:rsid w:val="00326485"/>
    <w:rsid w:val="00332916"/>
    <w:rsid w:val="00335892"/>
    <w:rsid w:val="00336FD9"/>
    <w:rsid w:val="0033737A"/>
    <w:rsid w:val="00337B03"/>
    <w:rsid w:val="00341A8B"/>
    <w:rsid w:val="00341DB0"/>
    <w:rsid w:val="003457C4"/>
    <w:rsid w:val="00346E67"/>
    <w:rsid w:val="003476F4"/>
    <w:rsid w:val="0034784B"/>
    <w:rsid w:val="00347948"/>
    <w:rsid w:val="00355217"/>
    <w:rsid w:val="00355AE8"/>
    <w:rsid w:val="00357D9E"/>
    <w:rsid w:val="00357FA6"/>
    <w:rsid w:val="003611C5"/>
    <w:rsid w:val="00361DA1"/>
    <w:rsid w:val="00363481"/>
    <w:rsid w:val="00363DA5"/>
    <w:rsid w:val="00364542"/>
    <w:rsid w:val="003663B8"/>
    <w:rsid w:val="003676BB"/>
    <w:rsid w:val="00370807"/>
    <w:rsid w:val="0037085B"/>
    <w:rsid w:val="00372DEF"/>
    <w:rsid w:val="00373039"/>
    <w:rsid w:val="00374DEE"/>
    <w:rsid w:val="00376D1C"/>
    <w:rsid w:val="00382559"/>
    <w:rsid w:val="00383AC4"/>
    <w:rsid w:val="00383D90"/>
    <w:rsid w:val="003853BF"/>
    <w:rsid w:val="00386AEE"/>
    <w:rsid w:val="00386D63"/>
    <w:rsid w:val="003912F7"/>
    <w:rsid w:val="00391612"/>
    <w:rsid w:val="0039283B"/>
    <w:rsid w:val="00392BB2"/>
    <w:rsid w:val="00392FAD"/>
    <w:rsid w:val="003930BC"/>
    <w:rsid w:val="003962DC"/>
    <w:rsid w:val="003974DB"/>
    <w:rsid w:val="00397883"/>
    <w:rsid w:val="003A1E39"/>
    <w:rsid w:val="003A783C"/>
    <w:rsid w:val="003B1922"/>
    <w:rsid w:val="003B2BD0"/>
    <w:rsid w:val="003B330A"/>
    <w:rsid w:val="003B51C5"/>
    <w:rsid w:val="003C1D4B"/>
    <w:rsid w:val="003C2E3E"/>
    <w:rsid w:val="003C3966"/>
    <w:rsid w:val="003C4911"/>
    <w:rsid w:val="003C527D"/>
    <w:rsid w:val="003C7538"/>
    <w:rsid w:val="003C75FF"/>
    <w:rsid w:val="003D037A"/>
    <w:rsid w:val="003D0687"/>
    <w:rsid w:val="003D0AE7"/>
    <w:rsid w:val="003D1C41"/>
    <w:rsid w:val="003D3EF8"/>
    <w:rsid w:val="003D410D"/>
    <w:rsid w:val="003D42B4"/>
    <w:rsid w:val="003D732F"/>
    <w:rsid w:val="003E05E9"/>
    <w:rsid w:val="003E0F99"/>
    <w:rsid w:val="003E2407"/>
    <w:rsid w:val="003E2F0A"/>
    <w:rsid w:val="003E591C"/>
    <w:rsid w:val="003E5CA9"/>
    <w:rsid w:val="003E5FBA"/>
    <w:rsid w:val="003F03CC"/>
    <w:rsid w:val="003F03D7"/>
    <w:rsid w:val="003F0C33"/>
    <w:rsid w:val="003F1242"/>
    <w:rsid w:val="003F192C"/>
    <w:rsid w:val="003F3AF0"/>
    <w:rsid w:val="003F666F"/>
    <w:rsid w:val="003F6F53"/>
    <w:rsid w:val="003F74F6"/>
    <w:rsid w:val="00402ACE"/>
    <w:rsid w:val="004036C7"/>
    <w:rsid w:val="00405967"/>
    <w:rsid w:val="00406CBF"/>
    <w:rsid w:val="00410F92"/>
    <w:rsid w:val="00411189"/>
    <w:rsid w:val="00411CC5"/>
    <w:rsid w:val="00412538"/>
    <w:rsid w:val="00413637"/>
    <w:rsid w:val="00415BCD"/>
    <w:rsid w:val="00421646"/>
    <w:rsid w:val="00422283"/>
    <w:rsid w:val="004228D8"/>
    <w:rsid w:val="00423A06"/>
    <w:rsid w:val="004257DE"/>
    <w:rsid w:val="004267AC"/>
    <w:rsid w:val="004268B5"/>
    <w:rsid w:val="004306C9"/>
    <w:rsid w:val="00430FB9"/>
    <w:rsid w:val="00431756"/>
    <w:rsid w:val="00431A09"/>
    <w:rsid w:val="004323F1"/>
    <w:rsid w:val="004341FD"/>
    <w:rsid w:val="0043506B"/>
    <w:rsid w:val="004351D6"/>
    <w:rsid w:val="004360B4"/>
    <w:rsid w:val="00436A9F"/>
    <w:rsid w:val="00440E8A"/>
    <w:rsid w:val="00443518"/>
    <w:rsid w:val="004436B4"/>
    <w:rsid w:val="004436C9"/>
    <w:rsid w:val="00446341"/>
    <w:rsid w:val="00447E16"/>
    <w:rsid w:val="0045163C"/>
    <w:rsid w:val="004528BE"/>
    <w:rsid w:val="00454FC3"/>
    <w:rsid w:val="0045724D"/>
    <w:rsid w:val="0045769E"/>
    <w:rsid w:val="00457BCB"/>
    <w:rsid w:val="0046001C"/>
    <w:rsid w:val="00460F77"/>
    <w:rsid w:val="00461183"/>
    <w:rsid w:val="00463BE7"/>
    <w:rsid w:val="00463F7B"/>
    <w:rsid w:val="00465191"/>
    <w:rsid w:val="0046546A"/>
    <w:rsid w:val="00466891"/>
    <w:rsid w:val="00466C23"/>
    <w:rsid w:val="0046737F"/>
    <w:rsid w:val="00467432"/>
    <w:rsid w:val="00467C39"/>
    <w:rsid w:val="00470551"/>
    <w:rsid w:val="004706E6"/>
    <w:rsid w:val="004707FE"/>
    <w:rsid w:val="00470F86"/>
    <w:rsid w:val="00471720"/>
    <w:rsid w:val="0047183A"/>
    <w:rsid w:val="0047212D"/>
    <w:rsid w:val="004721D6"/>
    <w:rsid w:val="00472AE4"/>
    <w:rsid w:val="00474FDE"/>
    <w:rsid w:val="00475BA2"/>
    <w:rsid w:val="00480FC4"/>
    <w:rsid w:val="004834D9"/>
    <w:rsid w:val="00484405"/>
    <w:rsid w:val="00484CAB"/>
    <w:rsid w:val="0048529C"/>
    <w:rsid w:val="00486011"/>
    <w:rsid w:val="004912BD"/>
    <w:rsid w:val="00491C09"/>
    <w:rsid w:val="00494069"/>
    <w:rsid w:val="00494B24"/>
    <w:rsid w:val="004953F1"/>
    <w:rsid w:val="004A403D"/>
    <w:rsid w:val="004A5E3B"/>
    <w:rsid w:val="004A6438"/>
    <w:rsid w:val="004A671F"/>
    <w:rsid w:val="004A6AB7"/>
    <w:rsid w:val="004A7D9C"/>
    <w:rsid w:val="004B030C"/>
    <w:rsid w:val="004B1A82"/>
    <w:rsid w:val="004B43F4"/>
    <w:rsid w:val="004B4B55"/>
    <w:rsid w:val="004B5A83"/>
    <w:rsid w:val="004C00EC"/>
    <w:rsid w:val="004C1DE6"/>
    <w:rsid w:val="004C2B71"/>
    <w:rsid w:val="004C2BA6"/>
    <w:rsid w:val="004C2D93"/>
    <w:rsid w:val="004C4791"/>
    <w:rsid w:val="004C5FA5"/>
    <w:rsid w:val="004C6163"/>
    <w:rsid w:val="004C63D8"/>
    <w:rsid w:val="004D1781"/>
    <w:rsid w:val="004D1A7F"/>
    <w:rsid w:val="004D1D1A"/>
    <w:rsid w:val="004D266F"/>
    <w:rsid w:val="004D4496"/>
    <w:rsid w:val="004D5210"/>
    <w:rsid w:val="004D5E35"/>
    <w:rsid w:val="004D746C"/>
    <w:rsid w:val="004D7BB3"/>
    <w:rsid w:val="004E3E3E"/>
    <w:rsid w:val="004E77BD"/>
    <w:rsid w:val="004F254B"/>
    <w:rsid w:val="004F4C2D"/>
    <w:rsid w:val="004F5234"/>
    <w:rsid w:val="004F7410"/>
    <w:rsid w:val="00500BD8"/>
    <w:rsid w:val="00503710"/>
    <w:rsid w:val="005069D8"/>
    <w:rsid w:val="005109D2"/>
    <w:rsid w:val="005112D4"/>
    <w:rsid w:val="00511539"/>
    <w:rsid w:val="00512980"/>
    <w:rsid w:val="005129A6"/>
    <w:rsid w:val="00514449"/>
    <w:rsid w:val="005153E9"/>
    <w:rsid w:val="00516A4D"/>
    <w:rsid w:val="0052030D"/>
    <w:rsid w:val="0052472C"/>
    <w:rsid w:val="00524A2A"/>
    <w:rsid w:val="0052689A"/>
    <w:rsid w:val="00531502"/>
    <w:rsid w:val="00531E15"/>
    <w:rsid w:val="00532051"/>
    <w:rsid w:val="005329CE"/>
    <w:rsid w:val="00532E90"/>
    <w:rsid w:val="005335B3"/>
    <w:rsid w:val="00535589"/>
    <w:rsid w:val="0053697D"/>
    <w:rsid w:val="005371AE"/>
    <w:rsid w:val="00542174"/>
    <w:rsid w:val="005437E7"/>
    <w:rsid w:val="005446E2"/>
    <w:rsid w:val="00547C6B"/>
    <w:rsid w:val="00550527"/>
    <w:rsid w:val="0055068B"/>
    <w:rsid w:val="005533FC"/>
    <w:rsid w:val="00553F79"/>
    <w:rsid w:val="005540CD"/>
    <w:rsid w:val="00554385"/>
    <w:rsid w:val="005566FD"/>
    <w:rsid w:val="005575D0"/>
    <w:rsid w:val="00562946"/>
    <w:rsid w:val="0056305D"/>
    <w:rsid w:val="005652B7"/>
    <w:rsid w:val="00565946"/>
    <w:rsid w:val="00566A1A"/>
    <w:rsid w:val="0057000B"/>
    <w:rsid w:val="00571D2B"/>
    <w:rsid w:val="00571FF3"/>
    <w:rsid w:val="00571FFA"/>
    <w:rsid w:val="00574119"/>
    <w:rsid w:val="005747A9"/>
    <w:rsid w:val="00577AA6"/>
    <w:rsid w:val="00577FAA"/>
    <w:rsid w:val="00580300"/>
    <w:rsid w:val="00582AEF"/>
    <w:rsid w:val="0058337E"/>
    <w:rsid w:val="005840B7"/>
    <w:rsid w:val="0058554C"/>
    <w:rsid w:val="0058620A"/>
    <w:rsid w:val="00586AFE"/>
    <w:rsid w:val="00587325"/>
    <w:rsid w:val="005879EA"/>
    <w:rsid w:val="00587A00"/>
    <w:rsid w:val="0059385C"/>
    <w:rsid w:val="00593C88"/>
    <w:rsid w:val="005960C9"/>
    <w:rsid w:val="00596495"/>
    <w:rsid w:val="00597012"/>
    <w:rsid w:val="005A0C9A"/>
    <w:rsid w:val="005A32B9"/>
    <w:rsid w:val="005A381B"/>
    <w:rsid w:val="005A65B5"/>
    <w:rsid w:val="005B0DFA"/>
    <w:rsid w:val="005B10BE"/>
    <w:rsid w:val="005B1E41"/>
    <w:rsid w:val="005B1F7C"/>
    <w:rsid w:val="005B25ED"/>
    <w:rsid w:val="005B396B"/>
    <w:rsid w:val="005B443D"/>
    <w:rsid w:val="005B50EC"/>
    <w:rsid w:val="005B5500"/>
    <w:rsid w:val="005B6354"/>
    <w:rsid w:val="005B656A"/>
    <w:rsid w:val="005B6D77"/>
    <w:rsid w:val="005C048E"/>
    <w:rsid w:val="005C3460"/>
    <w:rsid w:val="005C371A"/>
    <w:rsid w:val="005C44DF"/>
    <w:rsid w:val="005C73CC"/>
    <w:rsid w:val="005D2ECE"/>
    <w:rsid w:val="005D304D"/>
    <w:rsid w:val="005D3B38"/>
    <w:rsid w:val="005D6A03"/>
    <w:rsid w:val="005D74B7"/>
    <w:rsid w:val="005D79E3"/>
    <w:rsid w:val="005E3C23"/>
    <w:rsid w:val="005E41E9"/>
    <w:rsid w:val="005E7DFA"/>
    <w:rsid w:val="005F0CC2"/>
    <w:rsid w:val="005F1687"/>
    <w:rsid w:val="005F370E"/>
    <w:rsid w:val="005F37C2"/>
    <w:rsid w:val="005F5198"/>
    <w:rsid w:val="005F6116"/>
    <w:rsid w:val="005F6E19"/>
    <w:rsid w:val="005F784A"/>
    <w:rsid w:val="0060127B"/>
    <w:rsid w:val="006023BF"/>
    <w:rsid w:val="0060290F"/>
    <w:rsid w:val="00604765"/>
    <w:rsid w:val="00605FA3"/>
    <w:rsid w:val="00607FF4"/>
    <w:rsid w:val="0061139B"/>
    <w:rsid w:val="00611CA5"/>
    <w:rsid w:val="00611D73"/>
    <w:rsid w:val="006124F3"/>
    <w:rsid w:val="0061318D"/>
    <w:rsid w:val="00616376"/>
    <w:rsid w:val="006165C7"/>
    <w:rsid w:val="00616768"/>
    <w:rsid w:val="00616E5D"/>
    <w:rsid w:val="00617ADF"/>
    <w:rsid w:val="00621695"/>
    <w:rsid w:val="00621C16"/>
    <w:rsid w:val="00621FF7"/>
    <w:rsid w:val="00627647"/>
    <w:rsid w:val="006303C8"/>
    <w:rsid w:val="00632E29"/>
    <w:rsid w:val="006355DA"/>
    <w:rsid w:val="00636A1C"/>
    <w:rsid w:val="00636C58"/>
    <w:rsid w:val="0063717C"/>
    <w:rsid w:val="006373A9"/>
    <w:rsid w:val="00637423"/>
    <w:rsid w:val="00640330"/>
    <w:rsid w:val="0064317F"/>
    <w:rsid w:val="00644D2A"/>
    <w:rsid w:val="006461FE"/>
    <w:rsid w:val="00647AEF"/>
    <w:rsid w:val="00650EB0"/>
    <w:rsid w:val="00651E58"/>
    <w:rsid w:val="00652157"/>
    <w:rsid w:val="00652850"/>
    <w:rsid w:val="00652C89"/>
    <w:rsid w:val="0065469A"/>
    <w:rsid w:val="00654858"/>
    <w:rsid w:val="006556A0"/>
    <w:rsid w:val="0065608D"/>
    <w:rsid w:val="006615B7"/>
    <w:rsid w:val="00661700"/>
    <w:rsid w:val="00662764"/>
    <w:rsid w:val="006632A0"/>
    <w:rsid w:val="00663360"/>
    <w:rsid w:val="00667DAF"/>
    <w:rsid w:val="00673376"/>
    <w:rsid w:val="0067461A"/>
    <w:rsid w:val="00674A48"/>
    <w:rsid w:val="00675C4D"/>
    <w:rsid w:val="00676012"/>
    <w:rsid w:val="0068061A"/>
    <w:rsid w:val="00683C09"/>
    <w:rsid w:val="00683F68"/>
    <w:rsid w:val="006857DD"/>
    <w:rsid w:val="00685A16"/>
    <w:rsid w:val="006872A0"/>
    <w:rsid w:val="00687570"/>
    <w:rsid w:val="00687A41"/>
    <w:rsid w:val="006906E3"/>
    <w:rsid w:val="00690A9C"/>
    <w:rsid w:val="00690AF4"/>
    <w:rsid w:val="00691F59"/>
    <w:rsid w:val="00693344"/>
    <w:rsid w:val="00693B84"/>
    <w:rsid w:val="006A0AC7"/>
    <w:rsid w:val="006A0CD3"/>
    <w:rsid w:val="006A13D6"/>
    <w:rsid w:val="006A176F"/>
    <w:rsid w:val="006A1817"/>
    <w:rsid w:val="006A28B8"/>
    <w:rsid w:val="006A53DC"/>
    <w:rsid w:val="006A6C5D"/>
    <w:rsid w:val="006B0128"/>
    <w:rsid w:val="006B01F2"/>
    <w:rsid w:val="006B2425"/>
    <w:rsid w:val="006B290A"/>
    <w:rsid w:val="006B2E86"/>
    <w:rsid w:val="006B752C"/>
    <w:rsid w:val="006C0817"/>
    <w:rsid w:val="006C1B10"/>
    <w:rsid w:val="006C4A07"/>
    <w:rsid w:val="006C5094"/>
    <w:rsid w:val="006C5EC3"/>
    <w:rsid w:val="006D052A"/>
    <w:rsid w:val="006D0F0C"/>
    <w:rsid w:val="006D1A41"/>
    <w:rsid w:val="006D261C"/>
    <w:rsid w:val="006D4EDE"/>
    <w:rsid w:val="006D6777"/>
    <w:rsid w:val="006D77AD"/>
    <w:rsid w:val="006D7F36"/>
    <w:rsid w:val="006E0413"/>
    <w:rsid w:val="006E0C82"/>
    <w:rsid w:val="006E1809"/>
    <w:rsid w:val="006E1D17"/>
    <w:rsid w:val="006E38A4"/>
    <w:rsid w:val="006E5430"/>
    <w:rsid w:val="006E558E"/>
    <w:rsid w:val="006E7250"/>
    <w:rsid w:val="006E7DB6"/>
    <w:rsid w:val="006F01E2"/>
    <w:rsid w:val="006F0649"/>
    <w:rsid w:val="006F0BB0"/>
    <w:rsid w:val="006F13A0"/>
    <w:rsid w:val="006F1F1D"/>
    <w:rsid w:val="006F214D"/>
    <w:rsid w:val="006F516D"/>
    <w:rsid w:val="006F7818"/>
    <w:rsid w:val="00702C6F"/>
    <w:rsid w:val="00703085"/>
    <w:rsid w:val="007047B4"/>
    <w:rsid w:val="00704B4E"/>
    <w:rsid w:val="007071FF"/>
    <w:rsid w:val="0071037C"/>
    <w:rsid w:val="00710668"/>
    <w:rsid w:val="0071083C"/>
    <w:rsid w:val="00711334"/>
    <w:rsid w:val="0071160E"/>
    <w:rsid w:val="007117CE"/>
    <w:rsid w:val="00712353"/>
    <w:rsid w:val="00712DA2"/>
    <w:rsid w:val="00716AA8"/>
    <w:rsid w:val="00716AE1"/>
    <w:rsid w:val="00716E22"/>
    <w:rsid w:val="007172B8"/>
    <w:rsid w:val="007176F0"/>
    <w:rsid w:val="007207CF"/>
    <w:rsid w:val="007208C2"/>
    <w:rsid w:val="00722976"/>
    <w:rsid w:val="007248ED"/>
    <w:rsid w:val="007263BE"/>
    <w:rsid w:val="0072777F"/>
    <w:rsid w:val="00727F66"/>
    <w:rsid w:val="00730864"/>
    <w:rsid w:val="0073256F"/>
    <w:rsid w:val="00734939"/>
    <w:rsid w:val="00735A1E"/>
    <w:rsid w:val="00737A7E"/>
    <w:rsid w:val="00741080"/>
    <w:rsid w:val="0074341E"/>
    <w:rsid w:val="00744489"/>
    <w:rsid w:val="00746199"/>
    <w:rsid w:val="0074655B"/>
    <w:rsid w:val="00747BF6"/>
    <w:rsid w:val="007506B1"/>
    <w:rsid w:val="00750860"/>
    <w:rsid w:val="00751C4D"/>
    <w:rsid w:val="00752FCE"/>
    <w:rsid w:val="0075325F"/>
    <w:rsid w:val="00753D06"/>
    <w:rsid w:val="0075459C"/>
    <w:rsid w:val="00755527"/>
    <w:rsid w:val="00755AF4"/>
    <w:rsid w:val="007610B0"/>
    <w:rsid w:val="00763196"/>
    <w:rsid w:val="007642A2"/>
    <w:rsid w:val="007658FF"/>
    <w:rsid w:val="00767D93"/>
    <w:rsid w:val="007705ED"/>
    <w:rsid w:val="00770831"/>
    <w:rsid w:val="007718A9"/>
    <w:rsid w:val="00772860"/>
    <w:rsid w:val="00774BF5"/>
    <w:rsid w:val="00774F49"/>
    <w:rsid w:val="00775A61"/>
    <w:rsid w:val="00775FF5"/>
    <w:rsid w:val="007819D9"/>
    <w:rsid w:val="00782770"/>
    <w:rsid w:val="00785FE1"/>
    <w:rsid w:val="00792292"/>
    <w:rsid w:val="007928C1"/>
    <w:rsid w:val="0079373A"/>
    <w:rsid w:val="00793C4D"/>
    <w:rsid w:val="00793F7D"/>
    <w:rsid w:val="007945D9"/>
    <w:rsid w:val="007946F6"/>
    <w:rsid w:val="00794844"/>
    <w:rsid w:val="00796856"/>
    <w:rsid w:val="007A09A3"/>
    <w:rsid w:val="007A0C52"/>
    <w:rsid w:val="007A104E"/>
    <w:rsid w:val="007A180E"/>
    <w:rsid w:val="007A232D"/>
    <w:rsid w:val="007A5D40"/>
    <w:rsid w:val="007A6360"/>
    <w:rsid w:val="007A6967"/>
    <w:rsid w:val="007A6E0F"/>
    <w:rsid w:val="007A70A4"/>
    <w:rsid w:val="007B27BB"/>
    <w:rsid w:val="007B4351"/>
    <w:rsid w:val="007B540A"/>
    <w:rsid w:val="007C12BA"/>
    <w:rsid w:val="007C2254"/>
    <w:rsid w:val="007C26FD"/>
    <w:rsid w:val="007C542A"/>
    <w:rsid w:val="007C5806"/>
    <w:rsid w:val="007C6F02"/>
    <w:rsid w:val="007C7851"/>
    <w:rsid w:val="007D10AC"/>
    <w:rsid w:val="007D402C"/>
    <w:rsid w:val="007D6AF4"/>
    <w:rsid w:val="007E334B"/>
    <w:rsid w:val="007E3AF8"/>
    <w:rsid w:val="007E4E07"/>
    <w:rsid w:val="007E6138"/>
    <w:rsid w:val="007F0DBA"/>
    <w:rsid w:val="007F18F4"/>
    <w:rsid w:val="007F2AE6"/>
    <w:rsid w:val="007F3ED6"/>
    <w:rsid w:val="007F4552"/>
    <w:rsid w:val="007F4EBE"/>
    <w:rsid w:val="007F644C"/>
    <w:rsid w:val="007F6D87"/>
    <w:rsid w:val="007F755C"/>
    <w:rsid w:val="008013A3"/>
    <w:rsid w:val="008043EF"/>
    <w:rsid w:val="00805ECC"/>
    <w:rsid w:val="00806480"/>
    <w:rsid w:val="00806DDB"/>
    <w:rsid w:val="00811A65"/>
    <w:rsid w:val="00812038"/>
    <w:rsid w:val="008129C8"/>
    <w:rsid w:val="00815F73"/>
    <w:rsid w:val="00816CCD"/>
    <w:rsid w:val="00817F73"/>
    <w:rsid w:val="008206A2"/>
    <w:rsid w:val="00820E07"/>
    <w:rsid w:val="00821D2C"/>
    <w:rsid w:val="008225D4"/>
    <w:rsid w:val="00824DAD"/>
    <w:rsid w:val="00825DA9"/>
    <w:rsid w:val="0082705E"/>
    <w:rsid w:val="00827B28"/>
    <w:rsid w:val="00827DEC"/>
    <w:rsid w:val="00830B73"/>
    <w:rsid w:val="0083379E"/>
    <w:rsid w:val="00834E4C"/>
    <w:rsid w:val="008374C1"/>
    <w:rsid w:val="00842457"/>
    <w:rsid w:val="008442FB"/>
    <w:rsid w:val="00844781"/>
    <w:rsid w:val="00845ADB"/>
    <w:rsid w:val="0084699C"/>
    <w:rsid w:val="00847433"/>
    <w:rsid w:val="00850A36"/>
    <w:rsid w:val="00852892"/>
    <w:rsid w:val="00853FF3"/>
    <w:rsid w:val="00854196"/>
    <w:rsid w:val="0085473C"/>
    <w:rsid w:val="0086067D"/>
    <w:rsid w:val="00862C94"/>
    <w:rsid w:val="00863AC9"/>
    <w:rsid w:val="00863DA8"/>
    <w:rsid w:val="00864AD7"/>
    <w:rsid w:val="00866BF5"/>
    <w:rsid w:val="008700D4"/>
    <w:rsid w:val="00872E52"/>
    <w:rsid w:val="00873170"/>
    <w:rsid w:val="0087479C"/>
    <w:rsid w:val="00875A08"/>
    <w:rsid w:val="00877611"/>
    <w:rsid w:val="00877660"/>
    <w:rsid w:val="00881C14"/>
    <w:rsid w:val="00882ED6"/>
    <w:rsid w:val="00883F4C"/>
    <w:rsid w:val="008858B0"/>
    <w:rsid w:val="0088662D"/>
    <w:rsid w:val="00886ED9"/>
    <w:rsid w:val="00887865"/>
    <w:rsid w:val="00887897"/>
    <w:rsid w:val="00887B26"/>
    <w:rsid w:val="008904EB"/>
    <w:rsid w:val="00890532"/>
    <w:rsid w:val="00891D80"/>
    <w:rsid w:val="00891EFD"/>
    <w:rsid w:val="00892C1E"/>
    <w:rsid w:val="00893656"/>
    <w:rsid w:val="008943FD"/>
    <w:rsid w:val="008950EE"/>
    <w:rsid w:val="008957F8"/>
    <w:rsid w:val="008958D6"/>
    <w:rsid w:val="00895FCA"/>
    <w:rsid w:val="00896FB5"/>
    <w:rsid w:val="008A25A9"/>
    <w:rsid w:val="008A35E8"/>
    <w:rsid w:val="008A65AF"/>
    <w:rsid w:val="008A6E89"/>
    <w:rsid w:val="008A6FFE"/>
    <w:rsid w:val="008A7A69"/>
    <w:rsid w:val="008B0785"/>
    <w:rsid w:val="008B13AD"/>
    <w:rsid w:val="008B41DE"/>
    <w:rsid w:val="008B60E1"/>
    <w:rsid w:val="008B7680"/>
    <w:rsid w:val="008C14D5"/>
    <w:rsid w:val="008C17A5"/>
    <w:rsid w:val="008C3FEC"/>
    <w:rsid w:val="008C4290"/>
    <w:rsid w:val="008C6489"/>
    <w:rsid w:val="008C7676"/>
    <w:rsid w:val="008D0F83"/>
    <w:rsid w:val="008D2FD4"/>
    <w:rsid w:val="008D6AC7"/>
    <w:rsid w:val="008D78BC"/>
    <w:rsid w:val="008E3E27"/>
    <w:rsid w:val="008E574C"/>
    <w:rsid w:val="008E79C0"/>
    <w:rsid w:val="008F04C0"/>
    <w:rsid w:val="008F0C23"/>
    <w:rsid w:val="008F24CE"/>
    <w:rsid w:val="008F4607"/>
    <w:rsid w:val="008F5577"/>
    <w:rsid w:val="008F57DE"/>
    <w:rsid w:val="008F7B20"/>
    <w:rsid w:val="00900269"/>
    <w:rsid w:val="0090084E"/>
    <w:rsid w:val="00901664"/>
    <w:rsid w:val="00901D93"/>
    <w:rsid w:val="009032A7"/>
    <w:rsid w:val="0090417B"/>
    <w:rsid w:val="00907CCD"/>
    <w:rsid w:val="00910ECF"/>
    <w:rsid w:val="009127A3"/>
    <w:rsid w:val="00912BD3"/>
    <w:rsid w:val="009131DD"/>
    <w:rsid w:val="00913546"/>
    <w:rsid w:val="00916444"/>
    <w:rsid w:val="009169E7"/>
    <w:rsid w:val="009177ED"/>
    <w:rsid w:val="0092010C"/>
    <w:rsid w:val="00920D97"/>
    <w:rsid w:val="009210FC"/>
    <w:rsid w:val="00922F4D"/>
    <w:rsid w:val="00923780"/>
    <w:rsid w:val="009245A8"/>
    <w:rsid w:val="00924B5F"/>
    <w:rsid w:val="00925960"/>
    <w:rsid w:val="00927BC8"/>
    <w:rsid w:val="00930E77"/>
    <w:rsid w:val="009318D1"/>
    <w:rsid w:val="00931A65"/>
    <w:rsid w:val="00933171"/>
    <w:rsid w:val="00933413"/>
    <w:rsid w:val="00933D56"/>
    <w:rsid w:val="009346B4"/>
    <w:rsid w:val="00935C70"/>
    <w:rsid w:val="00937C89"/>
    <w:rsid w:val="00940969"/>
    <w:rsid w:val="00941D94"/>
    <w:rsid w:val="009433E5"/>
    <w:rsid w:val="00943C82"/>
    <w:rsid w:val="00946DD9"/>
    <w:rsid w:val="009470B7"/>
    <w:rsid w:val="00950ADD"/>
    <w:rsid w:val="00951CDD"/>
    <w:rsid w:val="00953CBA"/>
    <w:rsid w:val="009545EF"/>
    <w:rsid w:val="00954D31"/>
    <w:rsid w:val="009574BC"/>
    <w:rsid w:val="00957FB6"/>
    <w:rsid w:val="00961C45"/>
    <w:rsid w:val="00962133"/>
    <w:rsid w:val="009626A3"/>
    <w:rsid w:val="0096308B"/>
    <w:rsid w:val="00963572"/>
    <w:rsid w:val="009647A0"/>
    <w:rsid w:val="009655A4"/>
    <w:rsid w:val="00966A3F"/>
    <w:rsid w:val="00967156"/>
    <w:rsid w:val="00967632"/>
    <w:rsid w:val="00974178"/>
    <w:rsid w:val="00977ABC"/>
    <w:rsid w:val="00980D3D"/>
    <w:rsid w:val="00981081"/>
    <w:rsid w:val="009819D9"/>
    <w:rsid w:val="0098298E"/>
    <w:rsid w:val="009870CD"/>
    <w:rsid w:val="009A2DD4"/>
    <w:rsid w:val="009A3106"/>
    <w:rsid w:val="009A366F"/>
    <w:rsid w:val="009A6114"/>
    <w:rsid w:val="009A646A"/>
    <w:rsid w:val="009B026A"/>
    <w:rsid w:val="009B0E8F"/>
    <w:rsid w:val="009B38F1"/>
    <w:rsid w:val="009B3FC5"/>
    <w:rsid w:val="009B5E5A"/>
    <w:rsid w:val="009C0272"/>
    <w:rsid w:val="009C197D"/>
    <w:rsid w:val="009C2F2D"/>
    <w:rsid w:val="009C3517"/>
    <w:rsid w:val="009C438A"/>
    <w:rsid w:val="009C7453"/>
    <w:rsid w:val="009D005D"/>
    <w:rsid w:val="009D11BC"/>
    <w:rsid w:val="009D13FD"/>
    <w:rsid w:val="009D1F6A"/>
    <w:rsid w:val="009D24E3"/>
    <w:rsid w:val="009D2930"/>
    <w:rsid w:val="009D2F0B"/>
    <w:rsid w:val="009D4255"/>
    <w:rsid w:val="009D4570"/>
    <w:rsid w:val="009D7315"/>
    <w:rsid w:val="009E022E"/>
    <w:rsid w:val="009E1932"/>
    <w:rsid w:val="009E3F47"/>
    <w:rsid w:val="009E5D99"/>
    <w:rsid w:val="009E64B0"/>
    <w:rsid w:val="009F11FA"/>
    <w:rsid w:val="009F3FFB"/>
    <w:rsid w:val="009F40CD"/>
    <w:rsid w:val="009F5844"/>
    <w:rsid w:val="009F5D09"/>
    <w:rsid w:val="009F6F46"/>
    <w:rsid w:val="00A001E8"/>
    <w:rsid w:val="00A010DD"/>
    <w:rsid w:val="00A02387"/>
    <w:rsid w:val="00A02D5E"/>
    <w:rsid w:val="00A0384A"/>
    <w:rsid w:val="00A042E0"/>
    <w:rsid w:val="00A0545F"/>
    <w:rsid w:val="00A0684F"/>
    <w:rsid w:val="00A10720"/>
    <w:rsid w:val="00A11855"/>
    <w:rsid w:val="00A144EF"/>
    <w:rsid w:val="00A16A78"/>
    <w:rsid w:val="00A1757F"/>
    <w:rsid w:val="00A21F1C"/>
    <w:rsid w:val="00A22708"/>
    <w:rsid w:val="00A24ED2"/>
    <w:rsid w:val="00A272E2"/>
    <w:rsid w:val="00A3056D"/>
    <w:rsid w:val="00A32CBF"/>
    <w:rsid w:val="00A34B2E"/>
    <w:rsid w:val="00A41A14"/>
    <w:rsid w:val="00A41C40"/>
    <w:rsid w:val="00A43087"/>
    <w:rsid w:val="00A43815"/>
    <w:rsid w:val="00A44864"/>
    <w:rsid w:val="00A465FD"/>
    <w:rsid w:val="00A47DA6"/>
    <w:rsid w:val="00A50D4D"/>
    <w:rsid w:val="00A50ECE"/>
    <w:rsid w:val="00A520D1"/>
    <w:rsid w:val="00A52739"/>
    <w:rsid w:val="00A53895"/>
    <w:rsid w:val="00A5531F"/>
    <w:rsid w:val="00A56367"/>
    <w:rsid w:val="00A574A5"/>
    <w:rsid w:val="00A609C7"/>
    <w:rsid w:val="00A61BCE"/>
    <w:rsid w:val="00A64C5B"/>
    <w:rsid w:val="00A65767"/>
    <w:rsid w:val="00A670B4"/>
    <w:rsid w:val="00A67A58"/>
    <w:rsid w:val="00A73BEA"/>
    <w:rsid w:val="00A749E1"/>
    <w:rsid w:val="00A82670"/>
    <w:rsid w:val="00A82F78"/>
    <w:rsid w:val="00A83185"/>
    <w:rsid w:val="00A847EF"/>
    <w:rsid w:val="00A91F8C"/>
    <w:rsid w:val="00A94585"/>
    <w:rsid w:val="00A953B3"/>
    <w:rsid w:val="00AA11D2"/>
    <w:rsid w:val="00AA42FE"/>
    <w:rsid w:val="00AA5566"/>
    <w:rsid w:val="00AA6357"/>
    <w:rsid w:val="00AA7683"/>
    <w:rsid w:val="00AB304A"/>
    <w:rsid w:val="00AB3C67"/>
    <w:rsid w:val="00AB49B8"/>
    <w:rsid w:val="00AB5617"/>
    <w:rsid w:val="00AB57DE"/>
    <w:rsid w:val="00AB6ABF"/>
    <w:rsid w:val="00AC3200"/>
    <w:rsid w:val="00AC32E7"/>
    <w:rsid w:val="00AC6F6A"/>
    <w:rsid w:val="00AC7429"/>
    <w:rsid w:val="00AD16E3"/>
    <w:rsid w:val="00AD2579"/>
    <w:rsid w:val="00AD2C75"/>
    <w:rsid w:val="00AD45E7"/>
    <w:rsid w:val="00AD5EED"/>
    <w:rsid w:val="00AD759D"/>
    <w:rsid w:val="00AE0F23"/>
    <w:rsid w:val="00AE29D8"/>
    <w:rsid w:val="00AE403A"/>
    <w:rsid w:val="00AE413A"/>
    <w:rsid w:val="00AE4686"/>
    <w:rsid w:val="00AE7CAE"/>
    <w:rsid w:val="00AF01A5"/>
    <w:rsid w:val="00AF0833"/>
    <w:rsid w:val="00AF1D71"/>
    <w:rsid w:val="00AF33C0"/>
    <w:rsid w:val="00AF3C40"/>
    <w:rsid w:val="00AF4872"/>
    <w:rsid w:val="00AF62CA"/>
    <w:rsid w:val="00AF6AD7"/>
    <w:rsid w:val="00B00A42"/>
    <w:rsid w:val="00B052AB"/>
    <w:rsid w:val="00B06D8C"/>
    <w:rsid w:val="00B07353"/>
    <w:rsid w:val="00B0739F"/>
    <w:rsid w:val="00B07986"/>
    <w:rsid w:val="00B10D86"/>
    <w:rsid w:val="00B10E01"/>
    <w:rsid w:val="00B119AE"/>
    <w:rsid w:val="00B11A74"/>
    <w:rsid w:val="00B11F3F"/>
    <w:rsid w:val="00B124A6"/>
    <w:rsid w:val="00B12F5B"/>
    <w:rsid w:val="00B143EA"/>
    <w:rsid w:val="00B15C91"/>
    <w:rsid w:val="00B1628A"/>
    <w:rsid w:val="00B17243"/>
    <w:rsid w:val="00B17F23"/>
    <w:rsid w:val="00B2018F"/>
    <w:rsid w:val="00B204AA"/>
    <w:rsid w:val="00B20C7F"/>
    <w:rsid w:val="00B21FBC"/>
    <w:rsid w:val="00B226E1"/>
    <w:rsid w:val="00B27189"/>
    <w:rsid w:val="00B2733F"/>
    <w:rsid w:val="00B30434"/>
    <w:rsid w:val="00B31998"/>
    <w:rsid w:val="00B327F7"/>
    <w:rsid w:val="00B332FC"/>
    <w:rsid w:val="00B3372C"/>
    <w:rsid w:val="00B3550F"/>
    <w:rsid w:val="00B36A3B"/>
    <w:rsid w:val="00B37272"/>
    <w:rsid w:val="00B407DF"/>
    <w:rsid w:val="00B448EF"/>
    <w:rsid w:val="00B4498A"/>
    <w:rsid w:val="00B46412"/>
    <w:rsid w:val="00B468A5"/>
    <w:rsid w:val="00B46B8D"/>
    <w:rsid w:val="00B4705E"/>
    <w:rsid w:val="00B53644"/>
    <w:rsid w:val="00B536E5"/>
    <w:rsid w:val="00B55D19"/>
    <w:rsid w:val="00B57896"/>
    <w:rsid w:val="00B61F89"/>
    <w:rsid w:val="00B64231"/>
    <w:rsid w:val="00B65753"/>
    <w:rsid w:val="00B66175"/>
    <w:rsid w:val="00B6736A"/>
    <w:rsid w:val="00B7452E"/>
    <w:rsid w:val="00B76579"/>
    <w:rsid w:val="00B80266"/>
    <w:rsid w:val="00B809D3"/>
    <w:rsid w:val="00B81F94"/>
    <w:rsid w:val="00B8306B"/>
    <w:rsid w:val="00B8651A"/>
    <w:rsid w:val="00B87D7F"/>
    <w:rsid w:val="00B91E6F"/>
    <w:rsid w:val="00B92932"/>
    <w:rsid w:val="00BA10F1"/>
    <w:rsid w:val="00BA211B"/>
    <w:rsid w:val="00BA30B5"/>
    <w:rsid w:val="00BA373E"/>
    <w:rsid w:val="00BA38B4"/>
    <w:rsid w:val="00BA4997"/>
    <w:rsid w:val="00BA4C4E"/>
    <w:rsid w:val="00BA5472"/>
    <w:rsid w:val="00BB04AC"/>
    <w:rsid w:val="00BB18B1"/>
    <w:rsid w:val="00BB1CE3"/>
    <w:rsid w:val="00BB22F4"/>
    <w:rsid w:val="00BB342B"/>
    <w:rsid w:val="00BB3B89"/>
    <w:rsid w:val="00BB5258"/>
    <w:rsid w:val="00BB561A"/>
    <w:rsid w:val="00BB5DD4"/>
    <w:rsid w:val="00BB681D"/>
    <w:rsid w:val="00BB68E5"/>
    <w:rsid w:val="00BC0228"/>
    <w:rsid w:val="00BC13CC"/>
    <w:rsid w:val="00BC1CAC"/>
    <w:rsid w:val="00BC2F95"/>
    <w:rsid w:val="00BC3D2C"/>
    <w:rsid w:val="00BC3FF7"/>
    <w:rsid w:val="00BC50D1"/>
    <w:rsid w:val="00BC64C1"/>
    <w:rsid w:val="00BC7AFE"/>
    <w:rsid w:val="00BD1D37"/>
    <w:rsid w:val="00BD2C54"/>
    <w:rsid w:val="00BD3032"/>
    <w:rsid w:val="00BD71B1"/>
    <w:rsid w:val="00BE07C0"/>
    <w:rsid w:val="00BE0F19"/>
    <w:rsid w:val="00BE11CD"/>
    <w:rsid w:val="00BE27FF"/>
    <w:rsid w:val="00BE3819"/>
    <w:rsid w:val="00BE6149"/>
    <w:rsid w:val="00BF07CB"/>
    <w:rsid w:val="00BF10FD"/>
    <w:rsid w:val="00BF30F7"/>
    <w:rsid w:val="00BF3A46"/>
    <w:rsid w:val="00BF3C7C"/>
    <w:rsid w:val="00BF5ABA"/>
    <w:rsid w:val="00C018D1"/>
    <w:rsid w:val="00C02B43"/>
    <w:rsid w:val="00C03516"/>
    <w:rsid w:val="00C03F06"/>
    <w:rsid w:val="00C04C8C"/>
    <w:rsid w:val="00C05122"/>
    <w:rsid w:val="00C05ACE"/>
    <w:rsid w:val="00C0610E"/>
    <w:rsid w:val="00C073E8"/>
    <w:rsid w:val="00C10FD3"/>
    <w:rsid w:val="00C12908"/>
    <w:rsid w:val="00C16645"/>
    <w:rsid w:val="00C1694C"/>
    <w:rsid w:val="00C213DE"/>
    <w:rsid w:val="00C2357C"/>
    <w:rsid w:val="00C24F10"/>
    <w:rsid w:val="00C26230"/>
    <w:rsid w:val="00C26602"/>
    <w:rsid w:val="00C26E97"/>
    <w:rsid w:val="00C30B52"/>
    <w:rsid w:val="00C30B71"/>
    <w:rsid w:val="00C31268"/>
    <w:rsid w:val="00C32EFA"/>
    <w:rsid w:val="00C337CD"/>
    <w:rsid w:val="00C3449E"/>
    <w:rsid w:val="00C350D5"/>
    <w:rsid w:val="00C37B7B"/>
    <w:rsid w:val="00C40439"/>
    <w:rsid w:val="00C4137D"/>
    <w:rsid w:val="00C41DC2"/>
    <w:rsid w:val="00C41E4B"/>
    <w:rsid w:val="00C450EE"/>
    <w:rsid w:val="00C472A6"/>
    <w:rsid w:val="00C50F19"/>
    <w:rsid w:val="00C51B39"/>
    <w:rsid w:val="00C51E97"/>
    <w:rsid w:val="00C529C0"/>
    <w:rsid w:val="00C54250"/>
    <w:rsid w:val="00C5526F"/>
    <w:rsid w:val="00C553D4"/>
    <w:rsid w:val="00C55530"/>
    <w:rsid w:val="00C57915"/>
    <w:rsid w:val="00C61116"/>
    <w:rsid w:val="00C62DD4"/>
    <w:rsid w:val="00C62FC4"/>
    <w:rsid w:val="00C65E03"/>
    <w:rsid w:val="00C65EF8"/>
    <w:rsid w:val="00C66F40"/>
    <w:rsid w:val="00C67E9B"/>
    <w:rsid w:val="00C7060B"/>
    <w:rsid w:val="00C71F75"/>
    <w:rsid w:val="00C747D8"/>
    <w:rsid w:val="00C807C0"/>
    <w:rsid w:val="00C80AAA"/>
    <w:rsid w:val="00C80ABE"/>
    <w:rsid w:val="00C92F10"/>
    <w:rsid w:val="00C9353A"/>
    <w:rsid w:val="00C951E3"/>
    <w:rsid w:val="00C96B7E"/>
    <w:rsid w:val="00CA0191"/>
    <w:rsid w:val="00CA0BBD"/>
    <w:rsid w:val="00CA1111"/>
    <w:rsid w:val="00CA267A"/>
    <w:rsid w:val="00CA5D81"/>
    <w:rsid w:val="00CA6076"/>
    <w:rsid w:val="00CA7D84"/>
    <w:rsid w:val="00CB0050"/>
    <w:rsid w:val="00CB11D2"/>
    <w:rsid w:val="00CB2502"/>
    <w:rsid w:val="00CB39DB"/>
    <w:rsid w:val="00CB4902"/>
    <w:rsid w:val="00CB5974"/>
    <w:rsid w:val="00CB6102"/>
    <w:rsid w:val="00CB7A94"/>
    <w:rsid w:val="00CC06E5"/>
    <w:rsid w:val="00CC097C"/>
    <w:rsid w:val="00CC35D0"/>
    <w:rsid w:val="00CC54D4"/>
    <w:rsid w:val="00CD0DAB"/>
    <w:rsid w:val="00CD0EFC"/>
    <w:rsid w:val="00CD16DB"/>
    <w:rsid w:val="00CD2754"/>
    <w:rsid w:val="00CD3C86"/>
    <w:rsid w:val="00CD49DE"/>
    <w:rsid w:val="00CD4E4E"/>
    <w:rsid w:val="00CD4EF4"/>
    <w:rsid w:val="00CD526B"/>
    <w:rsid w:val="00CE100A"/>
    <w:rsid w:val="00CE1427"/>
    <w:rsid w:val="00CE28A3"/>
    <w:rsid w:val="00CE4759"/>
    <w:rsid w:val="00CE6A93"/>
    <w:rsid w:val="00CE7AF7"/>
    <w:rsid w:val="00CF0B13"/>
    <w:rsid w:val="00CF119A"/>
    <w:rsid w:val="00CF2415"/>
    <w:rsid w:val="00CF329A"/>
    <w:rsid w:val="00CF50E5"/>
    <w:rsid w:val="00CF57BC"/>
    <w:rsid w:val="00CF6417"/>
    <w:rsid w:val="00CF6519"/>
    <w:rsid w:val="00CF6653"/>
    <w:rsid w:val="00CF6785"/>
    <w:rsid w:val="00D00565"/>
    <w:rsid w:val="00D020C5"/>
    <w:rsid w:val="00D03FB7"/>
    <w:rsid w:val="00D05872"/>
    <w:rsid w:val="00D0656B"/>
    <w:rsid w:val="00D06807"/>
    <w:rsid w:val="00D069B5"/>
    <w:rsid w:val="00D07010"/>
    <w:rsid w:val="00D113F4"/>
    <w:rsid w:val="00D12F0E"/>
    <w:rsid w:val="00D1405B"/>
    <w:rsid w:val="00D14541"/>
    <w:rsid w:val="00D14ADE"/>
    <w:rsid w:val="00D15CC6"/>
    <w:rsid w:val="00D16840"/>
    <w:rsid w:val="00D175F5"/>
    <w:rsid w:val="00D20131"/>
    <w:rsid w:val="00D215BF"/>
    <w:rsid w:val="00D2161D"/>
    <w:rsid w:val="00D226B3"/>
    <w:rsid w:val="00D23520"/>
    <w:rsid w:val="00D23C56"/>
    <w:rsid w:val="00D26D6B"/>
    <w:rsid w:val="00D27274"/>
    <w:rsid w:val="00D2772A"/>
    <w:rsid w:val="00D328F1"/>
    <w:rsid w:val="00D349BD"/>
    <w:rsid w:val="00D353E8"/>
    <w:rsid w:val="00D360FA"/>
    <w:rsid w:val="00D375FA"/>
    <w:rsid w:val="00D40305"/>
    <w:rsid w:val="00D40FA4"/>
    <w:rsid w:val="00D432E7"/>
    <w:rsid w:val="00D44E09"/>
    <w:rsid w:val="00D46179"/>
    <w:rsid w:val="00D46506"/>
    <w:rsid w:val="00D46D9A"/>
    <w:rsid w:val="00D476EC"/>
    <w:rsid w:val="00D52553"/>
    <w:rsid w:val="00D529A2"/>
    <w:rsid w:val="00D55CCC"/>
    <w:rsid w:val="00D57873"/>
    <w:rsid w:val="00D65274"/>
    <w:rsid w:val="00D658CB"/>
    <w:rsid w:val="00D66A69"/>
    <w:rsid w:val="00D721CB"/>
    <w:rsid w:val="00D751FF"/>
    <w:rsid w:val="00D769CA"/>
    <w:rsid w:val="00D8102B"/>
    <w:rsid w:val="00D830A2"/>
    <w:rsid w:val="00D83DDD"/>
    <w:rsid w:val="00D85C58"/>
    <w:rsid w:val="00D8698D"/>
    <w:rsid w:val="00D9307E"/>
    <w:rsid w:val="00D97C64"/>
    <w:rsid w:val="00DA0391"/>
    <w:rsid w:val="00DA3C21"/>
    <w:rsid w:val="00DA679C"/>
    <w:rsid w:val="00DB0853"/>
    <w:rsid w:val="00DB1457"/>
    <w:rsid w:val="00DB1795"/>
    <w:rsid w:val="00DB30A5"/>
    <w:rsid w:val="00DB3182"/>
    <w:rsid w:val="00DB4554"/>
    <w:rsid w:val="00DB4568"/>
    <w:rsid w:val="00DB675B"/>
    <w:rsid w:val="00DC08D5"/>
    <w:rsid w:val="00DC0C40"/>
    <w:rsid w:val="00DC2618"/>
    <w:rsid w:val="00DC2E67"/>
    <w:rsid w:val="00DC34CB"/>
    <w:rsid w:val="00DC43FA"/>
    <w:rsid w:val="00DC4B8D"/>
    <w:rsid w:val="00DC7538"/>
    <w:rsid w:val="00DD0B83"/>
    <w:rsid w:val="00DD0E52"/>
    <w:rsid w:val="00DD132C"/>
    <w:rsid w:val="00DD2489"/>
    <w:rsid w:val="00DD3290"/>
    <w:rsid w:val="00DD347C"/>
    <w:rsid w:val="00DD535F"/>
    <w:rsid w:val="00DE0ECC"/>
    <w:rsid w:val="00DE325E"/>
    <w:rsid w:val="00DE3741"/>
    <w:rsid w:val="00DE4BFF"/>
    <w:rsid w:val="00DE5546"/>
    <w:rsid w:val="00DF07EF"/>
    <w:rsid w:val="00DF12F8"/>
    <w:rsid w:val="00DF22C6"/>
    <w:rsid w:val="00DF4059"/>
    <w:rsid w:val="00DF44F3"/>
    <w:rsid w:val="00DF747A"/>
    <w:rsid w:val="00E00BBC"/>
    <w:rsid w:val="00E03DAC"/>
    <w:rsid w:val="00E042C8"/>
    <w:rsid w:val="00E04554"/>
    <w:rsid w:val="00E046C3"/>
    <w:rsid w:val="00E06034"/>
    <w:rsid w:val="00E06B1A"/>
    <w:rsid w:val="00E100D6"/>
    <w:rsid w:val="00E105F9"/>
    <w:rsid w:val="00E10B5F"/>
    <w:rsid w:val="00E11475"/>
    <w:rsid w:val="00E117BA"/>
    <w:rsid w:val="00E13310"/>
    <w:rsid w:val="00E14B43"/>
    <w:rsid w:val="00E17BD5"/>
    <w:rsid w:val="00E21E69"/>
    <w:rsid w:val="00E252F0"/>
    <w:rsid w:val="00E25413"/>
    <w:rsid w:val="00E25E8D"/>
    <w:rsid w:val="00E27A4C"/>
    <w:rsid w:val="00E27C53"/>
    <w:rsid w:val="00E3191B"/>
    <w:rsid w:val="00E34D9E"/>
    <w:rsid w:val="00E37629"/>
    <w:rsid w:val="00E401C1"/>
    <w:rsid w:val="00E41980"/>
    <w:rsid w:val="00E43EFF"/>
    <w:rsid w:val="00E44208"/>
    <w:rsid w:val="00E445E5"/>
    <w:rsid w:val="00E45298"/>
    <w:rsid w:val="00E455BB"/>
    <w:rsid w:val="00E47BF9"/>
    <w:rsid w:val="00E503DE"/>
    <w:rsid w:val="00E5279C"/>
    <w:rsid w:val="00E528F1"/>
    <w:rsid w:val="00E55A2B"/>
    <w:rsid w:val="00E601C9"/>
    <w:rsid w:val="00E60505"/>
    <w:rsid w:val="00E60E72"/>
    <w:rsid w:val="00E60FDC"/>
    <w:rsid w:val="00E61F2D"/>
    <w:rsid w:val="00E621BC"/>
    <w:rsid w:val="00E6232F"/>
    <w:rsid w:val="00E640CC"/>
    <w:rsid w:val="00E6600A"/>
    <w:rsid w:val="00E71F68"/>
    <w:rsid w:val="00E76EEB"/>
    <w:rsid w:val="00E77942"/>
    <w:rsid w:val="00E77E57"/>
    <w:rsid w:val="00E86BF9"/>
    <w:rsid w:val="00E91289"/>
    <w:rsid w:val="00E94293"/>
    <w:rsid w:val="00E94311"/>
    <w:rsid w:val="00E94315"/>
    <w:rsid w:val="00E94679"/>
    <w:rsid w:val="00E95798"/>
    <w:rsid w:val="00E968B4"/>
    <w:rsid w:val="00E969CA"/>
    <w:rsid w:val="00E9722E"/>
    <w:rsid w:val="00E97E37"/>
    <w:rsid w:val="00EA27F6"/>
    <w:rsid w:val="00EA5170"/>
    <w:rsid w:val="00EA6CA8"/>
    <w:rsid w:val="00EA74D8"/>
    <w:rsid w:val="00EB00F9"/>
    <w:rsid w:val="00EB093B"/>
    <w:rsid w:val="00EB0D63"/>
    <w:rsid w:val="00EB1112"/>
    <w:rsid w:val="00EB15C8"/>
    <w:rsid w:val="00EB19CF"/>
    <w:rsid w:val="00EB2C8B"/>
    <w:rsid w:val="00EB2E9C"/>
    <w:rsid w:val="00EB45D6"/>
    <w:rsid w:val="00EB49B1"/>
    <w:rsid w:val="00EB5B56"/>
    <w:rsid w:val="00EB7214"/>
    <w:rsid w:val="00EC484D"/>
    <w:rsid w:val="00ED15FD"/>
    <w:rsid w:val="00ED466D"/>
    <w:rsid w:val="00ED6718"/>
    <w:rsid w:val="00ED7E99"/>
    <w:rsid w:val="00EE2F25"/>
    <w:rsid w:val="00EE41A4"/>
    <w:rsid w:val="00EE43D9"/>
    <w:rsid w:val="00EE6F39"/>
    <w:rsid w:val="00EE7392"/>
    <w:rsid w:val="00EF0152"/>
    <w:rsid w:val="00EF40AB"/>
    <w:rsid w:val="00EF5FF1"/>
    <w:rsid w:val="00EF6553"/>
    <w:rsid w:val="00F011FF"/>
    <w:rsid w:val="00F01A2C"/>
    <w:rsid w:val="00F025D7"/>
    <w:rsid w:val="00F03FB1"/>
    <w:rsid w:val="00F05EE7"/>
    <w:rsid w:val="00F06B99"/>
    <w:rsid w:val="00F07305"/>
    <w:rsid w:val="00F07AA4"/>
    <w:rsid w:val="00F07D1B"/>
    <w:rsid w:val="00F111ED"/>
    <w:rsid w:val="00F12971"/>
    <w:rsid w:val="00F15771"/>
    <w:rsid w:val="00F17B01"/>
    <w:rsid w:val="00F20250"/>
    <w:rsid w:val="00F23715"/>
    <w:rsid w:val="00F24150"/>
    <w:rsid w:val="00F248AB"/>
    <w:rsid w:val="00F25F80"/>
    <w:rsid w:val="00F26E24"/>
    <w:rsid w:val="00F26FBC"/>
    <w:rsid w:val="00F274FB"/>
    <w:rsid w:val="00F27D53"/>
    <w:rsid w:val="00F304D5"/>
    <w:rsid w:val="00F31947"/>
    <w:rsid w:val="00F31B43"/>
    <w:rsid w:val="00F325A4"/>
    <w:rsid w:val="00F33FFF"/>
    <w:rsid w:val="00F35E90"/>
    <w:rsid w:val="00F36AFB"/>
    <w:rsid w:val="00F37A5F"/>
    <w:rsid w:val="00F43477"/>
    <w:rsid w:val="00F445FE"/>
    <w:rsid w:val="00F45C34"/>
    <w:rsid w:val="00F4732D"/>
    <w:rsid w:val="00F47B3B"/>
    <w:rsid w:val="00F50079"/>
    <w:rsid w:val="00F5032C"/>
    <w:rsid w:val="00F5061C"/>
    <w:rsid w:val="00F50E4B"/>
    <w:rsid w:val="00F54671"/>
    <w:rsid w:val="00F56F0A"/>
    <w:rsid w:val="00F57403"/>
    <w:rsid w:val="00F57839"/>
    <w:rsid w:val="00F612B3"/>
    <w:rsid w:val="00F616DB"/>
    <w:rsid w:val="00F61BF8"/>
    <w:rsid w:val="00F64E2C"/>
    <w:rsid w:val="00F666EC"/>
    <w:rsid w:val="00F70CBE"/>
    <w:rsid w:val="00F72197"/>
    <w:rsid w:val="00F72C14"/>
    <w:rsid w:val="00F75E7D"/>
    <w:rsid w:val="00F7674E"/>
    <w:rsid w:val="00F76881"/>
    <w:rsid w:val="00F808CA"/>
    <w:rsid w:val="00F818A4"/>
    <w:rsid w:val="00F81EA4"/>
    <w:rsid w:val="00F8298C"/>
    <w:rsid w:val="00F87C02"/>
    <w:rsid w:val="00F90920"/>
    <w:rsid w:val="00F9147B"/>
    <w:rsid w:val="00F91CA9"/>
    <w:rsid w:val="00F935C5"/>
    <w:rsid w:val="00F93B2F"/>
    <w:rsid w:val="00F93C98"/>
    <w:rsid w:val="00F94C3D"/>
    <w:rsid w:val="00F966DB"/>
    <w:rsid w:val="00FA0F53"/>
    <w:rsid w:val="00FA1419"/>
    <w:rsid w:val="00FA29FF"/>
    <w:rsid w:val="00FA48B1"/>
    <w:rsid w:val="00FA4F0D"/>
    <w:rsid w:val="00FB09B0"/>
    <w:rsid w:val="00FB2317"/>
    <w:rsid w:val="00FB53F4"/>
    <w:rsid w:val="00FC0F89"/>
    <w:rsid w:val="00FC14E7"/>
    <w:rsid w:val="00FC3997"/>
    <w:rsid w:val="00FC4079"/>
    <w:rsid w:val="00FC6066"/>
    <w:rsid w:val="00FC622E"/>
    <w:rsid w:val="00FC740B"/>
    <w:rsid w:val="00FC760B"/>
    <w:rsid w:val="00FD00DF"/>
    <w:rsid w:val="00FD0298"/>
    <w:rsid w:val="00FD08C4"/>
    <w:rsid w:val="00FD1058"/>
    <w:rsid w:val="00FD2AB4"/>
    <w:rsid w:val="00FD3617"/>
    <w:rsid w:val="00FD404C"/>
    <w:rsid w:val="00FD56C7"/>
    <w:rsid w:val="00FD5810"/>
    <w:rsid w:val="00FD6B85"/>
    <w:rsid w:val="00FE2752"/>
    <w:rsid w:val="00FE5035"/>
    <w:rsid w:val="00FE5986"/>
    <w:rsid w:val="00FE6C59"/>
    <w:rsid w:val="00FE7645"/>
    <w:rsid w:val="00FF099E"/>
    <w:rsid w:val="00FF1D55"/>
    <w:rsid w:val="00FF1DE2"/>
    <w:rsid w:val="00FF403A"/>
    <w:rsid w:val="00FF4459"/>
    <w:rsid w:val="00FF5227"/>
    <w:rsid w:val="00FF642C"/>
    <w:rsid w:val="00FF6D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07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07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Royal College of Surgeons in Ireland</Company>
  <LinksUpToDate>false</LinksUpToDate>
  <CharactersWithSpaces>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dc:creator>
  <cp:lastModifiedBy>markus</cp:lastModifiedBy>
  <cp:revision>1</cp:revision>
  <dcterms:created xsi:type="dcterms:W3CDTF">2018-08-04T12:43:00Z</dcterms:created>
  <dcterms:modified xsi:type="dcterms:W3CDTF">2018-08-04T12:44:00Z</dcterms:modified>
</cp:coreProperties>
</file>