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9F7FF" w14:textId="1D692878" w:rsidR="009B6665" w:rsidRPr="00FC5F1B" w:rsidRDefault="003937C2" w:rsidP="001D67A4">
      <w:pPr>
        <w:kinsoku w:val="0"/>
        <w:overflowPunct w:val="0"/>
        <w:topLinePunct/>
        <w:spacing w:afterLines="50" w:after="156" w:line="400" w:lineRule="exact"/>
        <w:rPr>
          <w:rFonts w:ascii="Book Antiqua" w:hAnsi="Book Antiqua"/>
          <w:b/>
          <w:sz w:val="22"/>
        </w:rPr>
      </w:pPr>
      <w:r w:rsidRPr="00FC5F1B">
        <w:rPr>
          <w:rFonts w:ascii="Book Antiqua" w:hAnsi="Book Antiqua"/>
          <w:b/>
          <w:sz w:val="2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FC5F1B">
        <w:rPr>
          <w:rFonts w:ascii="Book Antiqua" w:hAnsi="Book Antiqua"/>
          <w:b/>
          <w:sz w:val="22"/>
        </w:rPr>
        <w:instrText>ADDIN CNKISM.UserStyle</w:instrText>
      </w:r>
      <w:r w:rsidRPr="00FC5F1B">
        <w:rPr>
          <w:rFonts w:ascii="Book Antiqua" w:hAnsi="Book Antiqua"/>
          <w:b/>
          <w:sz w:val="22"/>
        </w:rPr>
      </w:r>
      <w:r w:rsidRPr="00FC5F1B">
        <w:rPr>
          <w:rFonts w:ascii="Book Antiqua" w:hAnsi="Book Antiqua"/>
          <w:b/>
          <w:sz w:val="22"/>
        </w:rPr>
        <w:fldChar w:fldCharType="end"/>
      </w:r>
      <w:r w:rsidR="00FB32B0" w:rsidRPr="00FC5F1B">
        <w:rPr>
          <w:rFonts w:ascii="Book Antiqua" w:hAnsi="Book Antiqua"/>
          <w:b/>
          <w:sz w:val="22"/>
        </w:rPr>
        <w:t xml:space="preserve">Supplementary </w:t>
      </w:r>
      <w:r w:rsidR="0043107C" w:rsidRPr="00FC5F1B">
        <w:rPr>
          <w:rFonts w:ascii="Book Antiqua" w:hAnsi="Book Antiqua"/>
          <w:b/>
          <w:sz w:val="22"/>
        </w:rPr>
        <w:t xml:space="preserve">Table </w:t>
      </w:r>
      <w:proofErr w:type="spellStart"/>
      <w:r w:rsidR="007C5071" w:rsidRPr="00FC5F1B">
        <w:rPr>
          <w:rFonts w:ascii="Book Antiqua" w:hAnsi="Book Antiqua"/>
          <w:b/>
          <w:sz w:val="22"/>
        </w:rPr>
        <w:t>S1</w:t>
      </w:r>
      <w:proofErr w:type="spellEnd"/>
      <w:r w:rsidR="007C5071" w:rsidRPr="00FC5F1B">
        <w:rPr>
          <w:rFonts w:ascii="Book Antiqua" w:hAnsi="Book Antiqua"/>
          <w:b/>
          <w:sz w:val="22"/>
        </w:rPr>
        <w:t xml:space="preserve"> </w:t>
      </w:r>
      <w:r w:rsidR="00622AE3" w:rsidRPr="00FC5F1B">
        <w:rPr>
          <w:rFonts w:ascii="Book Antiqua" w:hAnsi="Book Antiqua"/>
          <w:b/>
          <w:sz w:val="22"/>
        </w:rPr>
        <w:t xml:space="preserve">Patients </w:t>
      </w:r>
      <w:r w:rsidR="0043107C" w:rsidRPr="00FC5F1B">
        <w:rPr>
          <w:rFonts w:ascii="Book Antiqua" w:hAnsi="Book Antiqua"/>
          <w:b/>
          <w:sz w:val="22"/>
        </w:rPr>
        <w:t xml:space="preserve">and </w:t>
      </w:r>
      <w:r w:rsidR="00622AE3" w:rsidRPr="00FC5F1B">
        <w:rPr>
          <w:rFonts w:ascii="Book Antiqua" w:hAnsi="Book Antiqua"/>
          <w:b/>
          <w:sz w:val="22"/>
        </w:rPr>
        <w:t xml:space="preserve">Treatment </w:t>
      </w:r>
      <w:r w:rsidR="0043107C" w:rsidRPr="00FC5F1B">
        <w:rPr>
          <w:rFonts w:ascii="Book Antiqua" w:hAnsi="Book Antiqua"/>
          <w:b/>
          <w:sz w:val="22"/>
        </w:rPr>
        <w:t>Characteristics</w:t>
      </w:r>
    </w:p>
    <w:tbl>
      <w:tblPr>
        <w:tblStyle w:val="a8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4"/>
        <w:gridCol w:w="3918"/>
      </w:tblGrid>
      <w:tr w:rsidR="00A743E3" w:rsidRPr="007C377A" w14:paraId="4A3027AA" w14:textId="77777777" w:rsidTr="00DF453B">
        <w:trPr>
          <w:trHeight w:val="133"/>
          <w:jc w:val="center"/>
        </w:trPr>
        <w:tc>
          <w:tcPr>
            <w:tcW w:w="270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73CFED" w14:textId="0305E469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b/>
                <w:sz w:val="20"/>
              </w:rPr>
            </w:pPr>
            <w:r w:rsidRPr="003937C2">
              <w:rPr>
                <w:rFonts w:ascii="Book Antiqua" w:hAnsi="Book Antiqua" w:cs="Arial"/>
                <w:b/>
                <w:sz w:val="20"/>
              </w:rPr>
              <w:t>Characteristic</w:t>
            </w:r>
          </w:p>
        </w:tc>
        <w:tc>
          <w:tcPr>
            <w:tcW w:w="22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8B2FFF8" w14:textId="27FED57B" w:rsidR="00A743E3" w:rsidRPr="003937C2" w:rsidRDefault="00A743E3" w:rsidP="009B6665">
            <w:pPr>
              <w:jc w:val="center"/>
              <w:rPr>
                <w:rFonts w:ascii="Book Antiqua" w:eastAsia="宋体" w:hAnsi="Book Antiqua" w:cs="Arial"/>
                <w:b/>
                <w:sz w:val="20"/>
              </w:rPr>
            </w:pPr>
            <w:r w:rsidRPr="003937C2">
              <w:rPr>
                <w:rFonts w:ascii="Book Antiqua" w:hAnsi="Book Antiqua" w:cs="Arial"/>
                <w:b/>
                <w:sz w:val="20"/>
              </w:rPr>
              <w:t>No. (%) of Patients</w:t>
            </w:r>
          </w:p>
        </w:tc>
      </w:tr>
      <w:tr w:rsidR="00A743E3" w:rsidRPr="007C377A" w14:paraId="48870D21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6E8A36" w14:textId="3FD402CE" w:rsidR="00A743E3" w:rsidRPr="003937C2" w:rsidRDefault="00A743E3" w:rsidP="00FC5F1B">
            <w:pPr>
              <w:jc w:val="center"/>
              <w:rPr>
                <w:rFonts w:ascii="Book Antiqua" w:hAnsi="Book Antiqua"/>
                <w:b/>
                <w:sz w:val="20"/>
              </w:rPr>
            </w:pPr>
            <w:r w:rsidRPr="003937C2">
              <w:rPr>
                <w:rFonts w:ascii="Book Antiqua" w:hAnsi="Book Antiqua"/>
                <w:b/>
                <w:sz w:val="20"/>
              </w:rPr>
              <w:t>Age(median)</w:t>
            </w:r>
          </w:p>
        </w:tc>
        <w:tc>
          <w:tcPr>
            <w:tcW w:w="229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FB91136" w14:textId="3C19B6F1" w:rsidR="00A743E3" w:rsidRPr="003937C2" w:rsidRDefault="009567E0" w:rsidP="009B6665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60y</w:t>
            </w:r>
            <w:r w:rsidR="00007D67" w:rsidRPr="003937C2">
              <w:rPr>
                <w:rFonts w:ascii="Book Antiqua" w:eastAsia="宋体" w:hAnsi="Book Antiqua"/>
                <w:sz w:val="20"/>
              </w:rPr>
              <w:t xml:space="preserve"> </w:t>
            </w:r>
            <w:r w:rsidRPr="003937C2">
              <w:rPr>
                <w:rFonts w:ascii="Book Antiqua" w:eastAsia="宋体" w:hAnsi="Book Antiqua"/>
                <w:sz w:val="20"/>
              </w:rPr>
              <w:t>(40-73y)</w:t>
            </w:r>
          </w:p>
        </w:tc>
      </w:tr>
      <w:tr w:rsidR="00A743E3" w:rsidRPr="007C377A" w14:paraId="5B487FD0" w14:textId="77777777" w:rsidTr="00DF453B">
        <w:trPr>
          <w:trHeight w:val="204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F7A0B" w14:textId="5365B438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b/>
                <w:sz w:val="20"/>
              </w:rPr>
              <w:t>Sex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99D4F" w14:textId="5B05859B" w:rsidR="00A743E3" w:rsidRPr="003937C2" w:rsidRDefault="00A743E3" w:rsidP="009B6665">
            <w:pPr>
              <w:jc w:val="center"/>
              <w:rPr>
                <w:rFonts w:ascii="Book Antiqua" w:eastAsia="宋体" w:hAnsi="Book Antiqua"/>
                <w:sz w:val="20"/>
              </w:rPr>
            </w:pPr>
          </w:p>
        </w:tc>
      </w:tr>
      <w:tr w:rsidR="00A743E3" w:rsidRPr="007C377A" w14:paraId="4FF206DD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C2E66" w14:textId="71EAECAD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eastAsia="宋体" w:hAnsi="Book Antiqua" w:cs="Arial"/>
                <w:sz w:val="20"/>
              </w:rPr>
              <w:t>Male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CBEBE" w14:textId="2F6726CD" w:rsidR="00A743E3" w:rsidRPr="003937C2" w:rsidRDefault="000D0B2E" w:rsidP="009B6665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eastAsia="宋体" w:hAnsi="Book Antiqua" w:cs="Arial"/>
                <w:sz w:val="20"/>
              </w:rPr>
              <w:t>111(100%)</w:t>
            </w:r>
          </w:p>
        </w:tc>
      </w:tr>
      <w:tr w:rsidR="00A743E3" w:rsidRPr="007C377A" w14:paraId="545A4563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2FE2813" w14:textId="2DBD4843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b/>
                <w:sz w:val="20"/>
              </w:rPr>
              <w:t>Histology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5427EF" w14:textId="4B99EEAE" w:rsidR="00A743E3" w:rsidRPr="003937C2" w:rsidRDefault="00A743E3" w:rsidP="009B6665">
            <w:pPr>
              <w:jc w:val="center"/>
              <w:rPr>
                <w:rFonts w:ascii="Book Antiqua" w:eastAsia="宋体" w:hAnsi="Book Antiqua"/>
                <w:sz w:val="20"/>
              </w:rPr>
            </w:pPr>
          </w:p>
        </w:tc>
      </w:tr>
      <w:tr w:rsidR="00A743E3" w:rsidRPr="007C377A" w14:paraId="7077BCBE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F5A317" w14:textId="518A0848" w:rsidR="00A743E3" w:rsidRPr="003937C2" w:rsidRDefault="00A743E3" w:rsidP="00FC5F1B">
            <w:pPr>
              <w:jc w:val="center"/>
              <w:rPr>
                <w:rFonts w:ascii="Book Antiqua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sz w:val="20"/>
              </w:rPr>
              <w:t>SC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7E7BA1" w14:textId="033AC16B" w:rsidR="00A743E3" w:rsidRPr="003937C2" w:rsidRDefault="000D0B2E" w:rsidP="009B6665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111(100%)</w:t>
            </w:r>
          </w:p>
        </w:tc>
      </w:tr>
      <w:tr w:rsidR="00A743E3" w:rsidRPr="007C377A" w14:paraId="16BF398D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BEFC1" w14:textId="1F2DDF67" w:rsidR="00A743E3" w:rsidRPr="003937C2" w:rsidRDefault="00A743E3" w:rsidP="00FC5F1B">
            <w:pPr>
              <w:jc w:val="center"/>
              <w:rPr>
                <w:rFonts w:ascii="Book Antiqua" w:hAnsi="Book Antiqua" w:cs="Arial"/>
                <w:b/>
                <w:sz w:val="20"/>
              </w:rPr>
            </w:pPr>
            <w:r w:rsidRPr="003937C2">
              <w:rPr>
                <w:rFonts w:ascii="Book Antiqua" w:hAnsi="Book Antiqua" w:cs="Arial"/>
                <w:b/>
                <w:sz w:val="20"/>
              </w:rPr>
              <w:t>Tumor location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98B9E" w14:textId="77777777" w:rsidR="00A743E3" w:rsidRPr="003937C2" w:rsidRDefault="00A743E3" w:rsidP="009B6665">
            <w:pPr>
              <w:jc w:val="center"/>
              <w:rPr>
                <w:rFonts w:ascii="Book Antiqua" w:eastAsia="宋体" w:hAnsi="Book Antiqua"/>
                <w:sz w:val="20"/>
              </w:rPr>
            </w:pPr>
          </w:p>
        </w:tc>
      </w:tr>
      <w:tr w:rsidR="00A743E3" w:rsidRPr="007C377A" w14:paraId="29F65798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511A5" w14:textId="11BCDE78" w:rsidR="00A743E3" w:rsidRPr="003937C2" w:rsidRDefault="00A743E3" w:rsidP="00FC5F1B">
            <w:pPr>
              <w:jc w:val="center"/>
              <w:rPr>
                <w:rFonts w:ascii="Book Antiqua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sz w:val="20"/>
              </w:rPr>
              <w:t>Upper Thoracic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2EEB6" w14:textId="1C04ECF9" w:rsidR="00A743E3" w:rsidRPr="003937C2" w:rsidRDefault="00007D67" w:rsidP="009B6665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35(31.5%)</w:t>
            </w:r>
          </w:p>
        </w:tc>
      </w:tr>
      <w:tr w:rsidR="00A743E3" w:rsidRPr="007C377A" w14:paraId="462C36F4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4BE1C" w14:textId="7ADAEDE4" w:rsidR="00A743E3" w:rsidRPr="003937C2" w:rsidRDefault="00A743E3" w:rsidP="00FC5F1B">
            <w:pPr>
              <w:jc w:val="center"/>
              <w:rPr>
                <w:rFonts w:ascii="Book Antiqua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sz w:val="20"/>
              </w:rPr>
              <w:t>Middle Thoracic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DF529" w14:textId="39ECB9D5" w:rsidR="00A743E3" w:rsidRPr="003937C2" w:rsidRDefault="00007D67" w:rsidP="009B6665">
            <w:pPr>
              <w:jc w:val="center"/>
              <w:rPr>
                <w:rFonts w:ascii="Book Antiqua" w:hAnsi="Book Antiqua"/>
                <w:sz w:val="20"/>
              </w:rPr>
            </w:pPr>
            <w:r w:rsidRPr="003937C2">
              <w:rPr>
                <w:rFonts w:ascii="Book Antiqua" w:hAnsi="Book Antiqua"/>
                <w:sz w:val="20"/>
              </w:rPr>
              <w:t>58</w:t>
            </w:r>
            <w:r w:rsidRPr="003937C2">
              <w:rPr>
                <w:rFonts w:ascii="Book Antiqua" w:eastAsia="宋体" w:hAnsi="Book Antiqua"/>
                <w:sz w:val="20"/>
              </w:rPr>
              <w:t>(52.3%)</w:t>
            </w:r>
          </w:p>
        </w:tc>
      </w:tr>
      <w:tr w:rsidR="00A743E3" w:rsidRPr="007C377A" w14:paraId="30E6F855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</w:tcPr>
          <w:p w14:paraId="2944FED1" w14:textId="654D3A34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eastAsia="宋体" w:hAnsi="Book Antiqua" w:cs="Arial"/>
                <w:sz w:val="20"/>
              </w:rPr>
              <w:t xml:space="preserve">Lower </w:t>
            </w:r>
            <w:r w:rsidRPr="003937C2">
              <w:rPr>
                <w:rFonts w:ascii="Book Antiqua" w:hAnsi="Book Antiqua" w:cs="Arial"/>
                <w:sz w:val="20"/>
              </w:rPr>
              <w:t>Thoracic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</w:tcPr>
          <w:p w14:paraId="56F0590A" w14:textId="0AA4E84E" w:rsidR="00A743E3" w:rsidRPr="003937C2" w:rsidRDefault="00007D67" w:rsidP="009B6665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18(16.2%)</w:t>
            </w:r>
          </w:p>
        </w:tc>
      </w:tr>
      <w:tr w:rsidR="00A743E3" w:rsidRPr="007C377A" w14:paraId="21C59DC7" w14:textId="77777777" w:rsidTr="00DF453B">
        <w:trPr>
          <w:trHeight w:val="282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D1B16B" w14:textId="57F0ED4F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b/>
                <w:sz w:val="20"/>
              </w:rPr>
              <w:t>Grade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9015DC" w14:textId="603BBA02" w:rsidR="00A743E3" w:rsidRPr="003937C2" w:rsidRDefault="00A743E3" w:rsidP="005743AC">
            <w:pPr>
              <w:jc w:val="center"/>
              <w:rPr>
                <w:rFonts w:ascii="Book Antiqua" w:eastAsia="宋体" w:hAnsi="Book Antiqua"/>
                <w:sz w:val="20"/>
              </w:rPr>
            </w:pPr>
          </w:p>
        </w:tc>
      </w:tr>
      <w:tr w:rsidR="00A743E3" w:rsidRPr="007C377A" w14:paraId="48B1FB35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5429BBB" w14:textId="463656C5" w:rsidR="00A743E3" w:rsidRPr="003937C2" w:rsidRDefault="00647B4A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eastAsia="宋体" w:hAnsi="Book Antiqua" w:cs="Arial"/>
                <w:sz w:val="20"/>
              </w:rPr>
              <w:t>G1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5D36DD" w14:textId="14A22322" w:rsidR="00A743E3" w:rsidRPr="003937C2" w:rsidRDefault="005578A4" w:rsidP="005743AC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57</w:t>
            </w:r>
            <w:r w:rsidR="00007D67" w:rsidRPr="003937C2">
              <w:rPr>
                <w:rFonts w:ascii="Book Antiqua" w:eastAsia="宋体" w:hAnsi="Book Antiqua"/>
                <w:sz w:val="20"/>
              </w:rPr>
              <w:t>(</w:t>
            </w:r>
            <w:r w:rsidRPr="003937C2">
              <w:rPr>
                <w:rFonts w:ascii="Book Antiqua" w:eastAsia="宋体" w:hAnsi="Book Antiqua"/>
                <w:sz w:val="20"/>
              </w:rPr>
              <w:t>51.4</w:t>
            </w:r>
            <w:r w:rsidR="00007D67" w:rsidRPr="003937C2">
              <w:rPr>
                <w:rFonts w:ascii="Book Antiqua" w:eastAsia="宋体" w:hAnsi="Book Antiqua"/>
                <w:sz w:val="20"/>
              </w:rPr>
              <w:t>%)</w:t>
            </w:r>
          </w:p>
        </w:tc>
      </w:tr>
      <w:tr w:rsidR="00A743E3" w:rsidRPr="007C377A" w14:paraId="73BE5110" w14:textId="77777777" w:rsidTr="00DF453B">
        <w:trPr>
          <w:trHeight w:val="282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FF028F" w14:textId="2E96CFDD" w:rsidR="00A743E3" w:rsidRPr="003937C2" w:rsidRDefault="00A743E3" w:rsidP="00FC5F1B">
            <w:pPr>
              <w:jc w:val="center"/>
              <w:rPr>
                <w:rFonts w:ascii="Book Antiqua" w:hAnsi="Book Antiqua" w:cs="Arial"/>
                <w:sz w:val="20"/>
              </w:rPr>
            </w:pPr>
            <w:r w:rsidRPr="003937C2">
              <w:rPr>
                <w:rFonts w:ascii="Book Antiqua" w:eastAsia="宋体" w:hAnsi="Book Antiqua" w:cs="Arial"/>
                <w:sz w:val="20"/>
              </w:rPr>
              <w:t>G</w:t>
            </w:r>
            <w:r w:rsidR="00647B4A" w:rsidRPr="003937C2">
              <w:rPr>
                <w:rFonts w:ascii="Book Antiqua" w:eastAsia="宋体" w:hAnsi="Book Antiqua" w:cs="Arial"/>
                <w:sz w:val="20"/>
              </w:rPr>
              <w:t>2-</w:t>
            </w:r>
            <w:r w:rsidRPr="003937C2">
              <w:rPr>
                <w:rFonts w:ascii="Book Antiqua" w:eastAsia="宋体" w:hAnsi="Book Antiqua" w:cs="Arial"/>
                <w:sz w:val="20"/>
              </w:rPr>
              <w:t>3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120DC7" w14:textId="1AAD1C63" w:rsidR="00A743E3" w:rsidRPr="003937C2" w:rsidRDefault="005578A4" w:rsidP="005743AC">
            <w:pPr>
              <w:jc w:val="center"/>
              <w:rPr>
                <w:rFonts w:ascii="Book Antiqua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54</w:t>
            </w:r>
            <w:r w:rsidR="00007D67" w:rsidRPr="003937C2">
              <w:rPr>
                <w:rFonts w:ascii="Book Antiqua" w:eastAsia="宋体" w:hAnsi="Book Antiqua"/>
                <w:sz w:val="20"/>
              </w:rPr>
              <w:t>(</w:t>
            </w:r>
            <w:r w:rsidRPr="003937C2">
              <w:rPr>
                <w:rFonts w:ascii="Book Antiqua" w:eastAsia="宋体" w:hAnsi="Book Antiqua"/>
                <w:sz w:val="20"/>
              </w:rPr>
              <w:t>48.6</w:t>
            </w:r>
            <w:r w:rsidR="00007D67" w:rsidRPr="003937C2">
              <w:rPr>
                <w:rFonts w:ascii="Book Antiqua" w:eastAsia="宋体" w:hAnsi="Book Antiqua"/>
                <w:sz w:val="20"/>
              </w:rPr>
              <w:t>%)</w:t>
            </w:r>
          </w:p>
        </w:tc>
      </w:tr>
      <w:tr w:rsidR="00A743E3" w:rsidRPr="007C377A" w14:paraId="2D16314E" w14:textId="77777777" w:rsidTr="00DF453B">
        <w:trPr>
          <w:trHeight w:val="282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8BB09" w14:textId="326E68B3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b/>
                <w:sz w:val="20"/>
              </w:rPr>
            </w:pPr>
            <w:r w:rsidRPr="003937C2">
              <w:rPr>
                <w:rFonts w:ascii="Book Antiqua" w:eastAsia="宋体" w:hAnsi="Book Antiqua" w:cs="Arial"/>
                <w:b/>
                <w:sz w:val="20"/>
              </w:rPr>
              <w:t>pTN stage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C3B97" w14:textId="6CD965CA" w:rsidR="00A743E3" w:rsidRPr="003937C2" w:rsidRDefault="00A743E3" w:rsidP="005743AC">
            <w:pPr>
              <w:jc w:val="center"/>
              <w:rPr>
                <w:rFonts w:ascii="Book Antiqua" w:eastAsia="宋体" w:hAnsi="Book Antiqua"/>
                <w:sz w:val="20"/>
              </w:rPr>
            </w:pPr>
          </w:p>
        </w:tc>
      </w:tr>
      <w:tr w:rsidR="00A743E3" w:rsidRPr="007C377A" w14:paraId="7EA7BB57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E3FA6" w14:textId="50B37816" w:rsidR="00A743E3" w:rsidRPr="003937C2" w:rsidRDefault="00A743E3" w:rsidP="00FC5F1B">
            <w:pPr>
              <w:jc w:val="center"/>
              <w:rPr>
                <w:rFonts w:ascii="Book Antiqua" w:hAnsi="Book Antiqua" w:cs="Arial"/>
                <w:b/>
                <w:sz w:val="20"/>
              </w:rPr>
            </w:pPr>
            <w:bookmarkStart w:id="0" w:name="_Hlk513581372"/>
            <w:r w:rsidRPr="003937C2">
              <w:rPr>
                <w:rFonts w:ascii="Book Antiqua" w:hAnsi="Book Antiqua" w:cs="Arial"/>
                <w:sz w:val="20"/>
              </w:rPr>
              <w:t>pT3N0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C93A0" w14:textId="638EE28B" w:rsidR="00A743E3" w:rsidRPr="003937C2" w:rsidRDefault="005578A4" w:rsidP="005743AC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38</w:t>
            </w:r>
            <w:r w:rsidR="00007D67" w:rsidRPr="003937C2">
              <w:rPr>
                <w:rFonts w:ascii="Book Antiqua" w:eastAsia="宋体" w:hAnsi="Book Antiqua"/>
                <w:sz w:val="20"/>
              </w:rPr>
              <w:t>(</w:t>
            </w:r>
            <w:r w:rsidRPr="003937C2">
              <w:rPr>
                <w:rFonts w:ascii="Book Antiqua" w:eastAsia="宋体" w:hAnsi="Book Antiqua"/>
                <w:sz w:val="20"/>
              </w:rPr>
              <w:t>34.2</w:t>
            </w:r>
            <w:r w:rsidR="00007D67" w:rsidRPr="003937C2">
              <w:rPr>
                <w:rFonts w:ascii="Book Antiqua" w:eastAsia="宋体" w:hAnsi="Book Antiqua"/>
                <w:sz w:val="20"/>
              </w:rPr>
              <w:t>%)</w:t>
            </w:r>
          </w:p>
        </w:tc>
      </w:tr>
      <w:tr w:rsidR="00A743E3" w:rsidRPr="007C377A" w14:paraId="0834BEB9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</w:tcPr>
          <w:p w14:paraId="03CAF49E" w14:textId="1012D4C3" w:rsidR="00A743E3" w:rsidRPr="003937C2" w:rsidRDefault="00A743E3" w:rsidP="00FC5F1B">
            <w:pPr>
              <w:jc w:val="center"/>
              <w:rPr>
                <w:rFonts w:ascii="Book Antiqua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sz w:val="20"/>
              </w:rPr>
              <w:t>pT1-3N+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</w:tcPr>
          <w:p w14:paraId="1C16F631" w14:textId="41498254" w:rsidR="00A743E3" w:rsidRPr="003937C2" w:rsidRDefault="005578A4" w:rsidP="005743AC">
            <w:pPr>
              <w:jc w:val="center"/>
              <w:rPr>
                <w:rFonts w:ascii="Book Antiqua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73</w:t>
            </w:r>
            <w:r w:rsidR="00007D67" w:rsidRPr="003937C2">
              <w:rPr>
                <w:rFonts w:ascii="Book Antiqua" w:eastAsia="宋体" w:hAnsi="Book Antiqua"/>
                <w:sz w:val="20"/>
              </w:rPr>
              <w:t>(</w:t>
            </w:r>
            <w:r w:rsidRPr="003937C2">
              <w:rPr>
                <w:rFonts w:ascii="Book Antiqua" w:eastAsia="宋体" w:hAnsi="Book Antiqua"/>
                <w:sz w:val="20"/>
              </w:rPr>
              <w:t>65.8</w:t>
            </w:r>
            <w:r w:rsidR="00007D67" w:rsidRPr="003937C2">
              <w:rPr>
                <w:rFonts w:ascii="Book Antiqua" w:eastAsia="宋体" w:hAnsi="Book Antiqua"/>
                <w:sz w:val="20"/>
              </w:rPr>
              <w:t>%)</w:t>
            </w:r>
          </w:p>
        </w:tc>
      </w:tr>
      <w:bookmarkEnd w:id="0"/>
      <w:tr w:rsidR="00A743E3" w:rsidRPr="007C377A" w14:paraId="56E7CCC0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8563D8" w14:textId="49DF2612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b/>
                <w:sz w:val="20"/>
              </w:rPr>
            </w:pPr>
            <w:r w:rsidRPr="003937C2">
              <w:rPr>
                <w:rFonts w:ascii="Book Antiqua" w:eastAsia="宋体" w:hAnsi="Book Antiqua" w:cs="Arial"/>
                <w:b/>
                <w:sz w:val="20"/>
              </w:rPr>
              <w:t>Type of surgery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544EDB" w14:textId="3C26FC19" w:rsidR="00A743E3" w:rsidRPr="003937C2" w:rsidRDefault="00A743E3" w:rsidP="00D43E50">
            <w:pPr>
              <w:jc w:val="center"/>
              <w:rPr>
                <w:rFonts w:ascii="Book Antiqua" w:eastAsia="宋体" w:hAnsi="Book Antiqua"/>
                <w:sz w:val="20"/>
              </w:rPr>
            </w:pPr>
          </w:p>
        </w:tc>
      </w:tr>
      <w:tr w:rsidR="00A743E3" w:rsidRPr="007C377A" w14:paraId="42B18488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A6D7FD" w14:textId="512F2419" w:rsidR="00A743E3" w:rsidRPr="003937C2" w:rsidRDefault="00DF453B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>
              <w:rPr>
                <w:rFonts w:ascii="Book Antiqua" w:eastAsia="宋体" w:hAnsi="Book Antiqua" w:cs="Arial"/>
                <w:sz w:val="20"/>
              </w:rPr>
              <w:t xml:space="preserve">radical </w:t>
            </w:r>
            <w:r w:rsidR="00A743E3" w:rsidRPr="003937C2">
              <w:rPr>
                <w:rFonts w:ascii="Book Antiqua" w:eastAsia="宋体" w:hAnsi="Book Antiqua" w:cs="Arial"/>
                <w:sz w:val="20"/>
              </w:rPr>
              <w:t>esophagectomy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B8D083" w14:textId="001AC532" w:rsidR="00A743E3" w:rsidRPr="003937C2" w:rsidRDefault="000D0B2E" w:rsidP="00D43E50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111(100%)</w:t>
            </w:r>
          </w:p>
        </w:tc>
      </w:tr>
      <w:tr w:rsidR="00A743E3" w:rsidRPr="007C377A" w14:paraId="7A57CDFB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62BA6" w14:textId="16F25CF5" w:rsidR="00A743E3" w:rsidRPr="003937C2" w:rsidRDefault="00A743E3" w:rsidP="00FC5F1B">
            <w:pPr>
              <w:jc w:val="center"/>
              <w:rPr>
                <w:rFonts w:ascii="Book Antiqua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b/>
                <w:sz w:val="20"/>
              </w:rPr>
              <w:t>Margin status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55BC4" w14:textId="77777777" w:rsidR="00A743E3" w:rsidRPr="003937C2" w:rsidRDefault="00A743E3" w:rsidP="00D43E50">
            <w:pPr>
              <w:jc w:val="center"/>
              <w:rPr>
                <w:rFonts w:ascii="Book Antiqua" w:hAnsi="Book Antiqua"/>
                <w:sz w:val="20"/>
              </w:rPr>
            </w:pPr>
          </w:p>
        </w:tc>
      </w:tr>
      <w:tr w:rsidR="00A743E3" w:rsidRPr="007C377A" w14:paraId="4C155F7E" w14:textId="77777777" w:rsidTr="00DF453B">
        <w:trPr>
          <w:trHeight w:val="293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61245" w14:textId="6AE4E7B6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hAnsi="Book Antiqua" w:cs="Arial"/>
                <w:sz w:val="20"/>
              </w:rPr>
              <w:t>R0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78CC0" w14:textId="1E0BBFCC" w:rsidR="00A743E3" w:rsidRPr="003937C2" w:rsidRDefault="000D0B2E" w:rsidP="00D43E50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111(100%)</w:t>
            </w:r>
          </w:p>
        </w:tc>
      </w:tr>
      <w:tr w:rsidR="00A743E3" w:rsidRPr="007C377A" w14:paraId="3889E3CD" w14:textId="77777777" w:rsidTr="00DF453B">
        <w:trPr>
          <w:trHeight w:val="282"/>
          <w:jc w:val="center"/>
        </w:trPr>
        <w:tc>
          <w:tcPr>
            <w:tcW w:w="27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FD49A0" w14:textId="7D13795D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b/>
                <w:sz w:val="20"/>
              </w:rPr>
            </w:pPr>
            <w:r w:rsidRPr="003937C2">
              <w:rPr>
                <w:rFonts w:ascii="Book Antiqua" w:hAnsi="Book Antiqua" w:cs="Arial"/>
                <w:b/>
                <w:sz w:val="20"/>
              </w:rPr>
              <w:t>PORT dose</w:t>
            </w:r>
          </w:p>
        </w:tc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FE6BB3" w14:textId="37612695" w:rsidR="00A743E3" w:rsidRPr="003937C2" w:rsidRDefault="00A743E3" w:rsidP="00D43E50">
            <w:pPr>
              <w:jc w:val="center"/>
              <w:rPr>
                <w:rFonts w:ascii="Book Antiqua" w:eastAsia="宋体" w:hAnsi="Book Antiqua"/>
                <w:sz w:val="20"/>
              </w:rPr>
            </w:pPr>
          </w:p>
        </w:tc>
      </w:tr>
      <w:tr w:rsidR="00A743E3" w:rsidRPr="007C377A" w14:paraId="347EE60F" w14:textId="77777777" w:rsidTr="00DF453B">
        <w:trPr>
          <w:trHeight w:val="282"/>
          <w:jc w:val="center"/>
        </w:trPr>
        <w:tc>
          <w:tcPr>
            <w:tcW w:w="27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5E1877BC" w14:textId="4D279A0D" w:rsidR="00A743E3" w:rsidRPr="003937C2" w:rsidRDefault="00A743E3" w:rsidP="00FC5F1B">
            <w:pPr>
              <w:jc w:val="center"/>
              <w:rPr>
                <w:rFonts w:ascii="Book Antiqua" w:eastAsia="宋体" w:hAnsi="Book Antiqua" w:cs="Arial"/>
                <w:sz w:val="20"/>
              </w:rPr>
            </w:pPr>
            <w:r w:rsidRPr="003937C2">
              <w:rPr>
                <w:rFonts w:ascii="Book Antiqua" w:eastAsia="宋体" w:hAnsi="Book Antiqua" w:cs="Arial"/>
                <w:sz w:val="20"/>
              </w:rPr>
              <w:t>50 Gy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BB650CB" w14:textId="43C9BB29" w:rsidR="00A743E3" w:rsidRPr="003937C2" w:rsidRDefault="000D0B2E" w:rsidP="00D43E50">
            <w:pPr>
              <w:jc w:val="center"/>
              <w:rPr>
                <w:rFonts w:ascii="Book Antiqua" w:eastAsia="宋体" w:hAnsi="Book Antiqua"/>
                <w:sz w:val="20"/>
              </w:rPr>
            </w:pPr>
            <w:r w:rsidRPr="003937C2">
              <w:rPr>
                <w:rFonts w:ascii="Book Antiqua" w:eastAsia="宋体" w:hAnsi="Book Antiqua"/>
                <w:sz w:val="20"/>
              </w:rPr>
              <w:t>111(100%)</w:t>
            </w:r>
          </w:p>
        </w:tc>
      </w:tr>
    </w:tbl>
    <w:p w14:paraId="7948BCC5" w14:textId="5C7A557D" w:rsidR="0043107C" w:rsidRPr="007C377A" w:rsidRDefault="0043107C" w:rsidP="001D67A4">
      <w:pPr>
        <w:spacing w:beforeLines="50" w:before="156"/>
        <w:rPr>
          <w:rFonts w:ascii="Book Antiqua" w:hAnsi="Book Antiqua" w:cs="Arial"/>
          <w:sz w:val="22"/>
        </w:rPr>
      </w:pPr>
      <w:bookmarkStart w:id="1" w:name="_GoBack"/>
      <w:r w:rsidRPr="007C377A">
        <w:rPr>
          <w:rFonts w:ascii="Book Antiqua" w:hAnsi="Book Antiqua" w:cs="Arial"/>
          <w:sz w:val="22"/>
        </w:rPr>
        <w:t xml:space="preserve">Abbreviation: SC, squamous cell carcinoma; </w:t>
      </w:r>
      <w:r w:rsidR="00A7558C" w:rsidRPr="007C377A">
        <w:rPr>
          <w:rFonts w:ascii="Book Antiqua" w:hAnsi="Book Antiqua" w:cs="Arial"/>
          <w:sz w:val="22"/>
        </w:rPr>
        <w:t>PORT, postoperative radiotherapy.</w:t>
      </w:r>
    </w:p>
    <w:bookmarkEnd w:id="1"/>
    <w:p w14:paraId="5CD2BD5F" w14:textId="169C930C" w:rsidR="00E86FE5" w:rsidRDefault="00E86FE5" w:rsidP="007C377A">
      <w:pPr>
        <w:widowControl/>
        <w:jc w:val="left"/>
        <w:rPr>
          <w:rFonts w:ascii="Calibri" w:hAnsi="Calibri" w:cs="Arial"/>
          <w:sz w:val="22"/>
        </w:rPr>
      </w:pPr>
    </w:p>
    <w:sectPr w:rsidR="00E86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AE21B" w14:textId="77777777" w:rsidR="007A25B7" w:rsidRDefault="007A25B7" w:rsidP="0043107C">
      <w:r>
        <w:separator/>
      </w:r>
    </w:p>
  </w:endnote>
  <w:endnote w:type="continuationSeparator" w:id="0">
    <w:p w14:paraId="2D0012A6" w14:textId="77777777" w:rsidR="007A25B7" w:rsidRDefault="007A25B7" w:rsidP="0043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4EF9A" w14:textId="77777777" w:rsidR="007A25B7" w:rsidRDefault="007A25B7" w:rsidP="0043107C">
      <w:r>
        <w:separator/>
      </w:r>
    </w:p>
  </w:footnote>
  <w:footnote w:type="continuationSeparator" w:id="0">
    <w:p w14:paraId="4BA545CA" w14:textId="77777777" w:rsidR="007A25B7" w:rsidRDefault="007A25B7" w:rsidP="00431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45E"/>
    <w:rsid w:val="00007D67"/>
    <w:rsid w:val="00065A7F"/>
    <w:rsid w:val="00080FC2"/>
    <w:rsid w:val="000D0B2E"/>
    <w:rsid w:val="00147100"/>
    <w:rsid w:val="00174F2C"/>
    <w:rsid w:val="001B6F13"/>
    <w:rsid w:val="001D67A4"/>
    <w:rsid w:val="002F4738"/>
    <w:rsid w:val="00364EAC"/>
    <w:rsid w:val="003749D0"/>
    <w:rsid w:val="003937C2"/>
    <w:rsid w:val="003A20FD"/>
    <w:rsid w:val="003B55B5"/>
    <w:rsid w:val="004129ED"/>
    <w:rsid w:val="004211AE"/>
    <w:rsid w:val="0043107C"/>
    <w:rsid w:val="004847A6"/>
    <w:rsid w:val="00492C05"/>
    <w:rsid w:val="005228AC"/>
    <w:rsid w:val="005578A4"/>
    <w:rsid w:val="00564DCA"/>
    <w:rsid w:val="005743AC"/>
    <w:rsid w:val="0060369D"/>
    <w:rsid w:val="00622AE3"/>
    <w:rsid w:val="00647B4A"/>
    <w:rsid w:val="0071145E"/>
    <w:rsid w:val="00773CDE"/>
    <w:rsid w:val="007A25B7"/>
    <w:rsid w:val="007C377A"/>
    <w:rsid w:val="007C5071"/>
    <w:rsid w:val="009567E0"/>
    <w:rsid w:val="009B6665"/>
    <w:rsid w:val="00A14D15"/>
    <w:rsid w:val="00A42279"/>
    <w:rsid w:val="00A743E3"/>
    <w:rsid w:val="00A7558C"/>
    <w:rsid w:val="00A85FC0"/>
    <w:rsid w:val="00AF096C"/>
    <w:rsid w:val="00B15D7F"/>
    <w:rsid w:val="00B85FF8"/>
    <w:rsid w:val="00B91C14"/>
    <w:rsid w:val="00B96D62"/>
    <w:rsid w:val="00BA2221"/>
    <w:rsid w:val="00BF4D6D"/>
    <w:rsid w:val="00C9553C"/>
    <w:rsid w:val="00D43E50"/>
    <w:rsid w:val="00D81783"/>
    <w:rsid w:val="00DC0362"/>
    <w:rsid w:val="00DD180B"/>
    <w:rsid w:val="00DF453B"/>
    <w:rsid w:val="00E24C8E"/>
    <w:rsid w:val="00E62AFA"/>
    <w:rsid w:val="00E86FE5"/>
    <w:rsid w:val="00EE4E04"/>
    <w:rsid w:val="00FB32B0"/>
    <w:rsid w:val="00F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2AEBB"/>
  <w15:docId w15:val="{29476150-65B1-45DF-B431-4E9A997F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10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62AFA"/>
    <w:pPr>
      <w:spacing w:before="152" w:after="160" w:line="288" w:lineRule="auto"/>
      <w:ind w:firstLineChars="200" w:firstLine="200"/>
      <w:jc w:val="center"/>
    </w:pPr>
    <w:rPr>
      <w:rFonts w:ascii="Arial" w:eastAsia="宋体" w:hAnsi="Arial" w:cs="Arial"/>
      <w:noProof/>
      <w:szCs w:val="20"/>
    </w:rPr>
  </w:style>
  <w:style w:type="paragraph" w:styleId="a4">
    <w:name w:val="header"/>
    <w:basedOn w:val="a"/>
    <w:link w:val="a5"/>
    <w:uiPriority w:val="99"/>
    <w:unhideWhenUsed/>
    <w:rsid w:val="00431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107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1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107C"/>
    <w:rPr>
      <w:sz w:val="18"/>
      <w:szCs w:val="18"/>
    </w:rPr>
  </w:style>
  <w:style w:type="table" w:styleId="a8">
    <w:name w:val="Table Grid"/>
    <w:basedOn w:val="a1"/>
    <w:uiPriority w:val="59"/>
    <w:rsid w:val="00431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1B6F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B6F13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1B6F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6F1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B6F13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B6F13"/>
    <w:rPr>
      <w:rFonts w:ascii="宋体" w:eastAsia="宋体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1B6F13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Huang</dc:creator>
  <cp:keywords/>
  <dc:description/>
  <cp:lastModifiedBy>Huang S</cp:lastModifiedBy>
  <cp:revision>23</cp:revision>
  <dcterms:created xsi:type="dcterms:W3CDTF">2018-05-01T08:12:00Z</dcterms:created>
  <dcterms:modified xsi:type="dcterms:W3CDTF">2018-11-04T15:07:00Z</dcterms:modified>
</cp:coreProperties>
</file>