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2E58D" w14:textId="7F91D71A" w:rsidR="008046F7" w:rsidRPr="008046F7" w:rsidRDefault="008046F7" w:rsidP="008046F7">
      <w:p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0" w:name="_Hlk518911401"/>
      <w:r w:rsidRPr="008046F7">
        <w:rPr>
          <w:rFonts w:ascii="Times New Roman" w:hAnsi="Times New Roman" w:cs="Times New Roman"/>
          <w:b/>
          <w:color w:val="000000" w:themeColor="text1"/>
          <w:sz w:val="22"/>
        </w:rPr>
        <w:t xml:space="preserve">Table </w:t>
      </w:r>
      <w:r w:rsidR="00385F71">
        <w:rPr>
          <w:rFonts w:ascii="Times New Roman" w:hAnsi="Times New Roman" w:cs="Times New Roman" w:hint="eastAsia"/>
          <w:b/>
          <w:color w:val="000000" w:themeColor="text1"/>
          <w:sz w:val="22"/>
        </w:rPr>
        <w:t>1</w:t>
      </w:r>
      <w:r w:rsidRPr="008046F7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8046F7">
        <w:rPr>
          <w:rFonts w:ascii="Times New Roman" w:hAnsi="Times New Roman" w:cs="Times New Roman"/>
          <w:color w:val="000000" w:themeColor="text1"/>
          <w:sz w:val="22"/>
        </w:rPr>
        <w:t xml:space="preserve">Association between expression of CHD1L and ABCB1 in </w:t>
      </w:r>
      <w:r w:rsidRPr="008046F7">
        <w:rPr>
          <w:rFonts w:ascii="Times New Roman" w:hAnsi="Times New Roman" w:cs="Times New Roman"/>
          <w:color w:val="000000" w:themeColor="text1"/>
          <w:sz w:val="24"/>
        </w:rPr>
        <w:t>NSCLC</w:t>
      </w:r>
      <w:r w:rsidRPr="008046F7">
        <w:rPr>
          <w:rFonts w:ascii="Times New Roman" w:hAnsi="Times New Roman" w:cs="Times New Roman"/>
          <w:color w:val="000000" w:themeColor="text1"/>
        </w:rPr>
        <w:t xml:space="preserve"> patients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</w:p>
    <w:tbl>
      <w:tblPr>
        <w:tblpPr w:leftFromText="180" w:rightFromText="180" w:vertAnchor="page" w:horzAnchor="margin" w:tblpY="2461"/>
        <w:tblW w:w="8306" w:type="dxa"/>
        <w:tblLayout w:type="fixed"/>
        <w:tblLook w:val="04A0" w:firstRow="1" w:lastRow="0" w:firstColumn="1" w:lastColumn="0" w:noHBand="0" w:noVBand="1"/>
      </w:tblPr>
      <w:tblGrid>
        <w:gridCol w:w="2554"/>
        <w:gridCol w:w="864"/>
        <w:gridCol w:w="2157"/>
        <w:gridCol w:w="1869"/>
        <w:gridCol w:w="862"/>
      </w:tblGrid>
      <w:tr w:rsidR="008046F7" w:rsidRPr="00045A8D" w14:paraId="28640D9A" w14:textId="77777777" w:rsidTr="008046F7">
        <w:trPr>
          <w:trHeight w:hRule="exact" w:val="615"/>
        </w:trPr>
        <w:tc>
          <w:tcPr>
            <w:tcW w:w="255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C44562F" w14:textId="77777777" w:rsidR="008046F7" w:rsidRPr="00045A8D" w:rsidRDefault="008046F7" w:rsidP="008046F7">
            <w:pPr>
              <w:pStyle w:val="a7"/>
              <w:ind w:right="-18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bookmarkStart w:id="1" w:name="_Hlk518910796"/>
            <w:bookmarkEnd w:id="0"/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4AB2921" w14:textId="77777777" w:rsidR="008046F7" w:rsidRPr="00045A8D" w:rsidRDefault="008046F7" w:rsidP="008046F7">
            <w:pPr>
              <w:pStyle w:val="a7"/>
              <w:ind w:right="-18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55D1F2" w14:textId="77777777" w:rsidR="008046F7" w:rsidRPr="00045A8D" w:rsidRDefault="008046F7" w:rsidP="008046F7">
            <w:pPr>
              <w:pStyle w:val="a7"/>
              <w:ind w:right="-180" w:firstLineChars="392" w:firstLine="826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45A8D">
              <w:rPr>
                <w:b/>
                <w:color w:val="000000" w:themeColor="text1"/>
                <w:sz w:val="21"/>
                <w:szCs w:val="21"/>
              </w:rPr>
              <w:t>CHD1</w:t>
            </w:r>
            <w:bookmarkEnd w:id="1"/>
            <w:r w:rsidRPr="00045A8D">
              <w:rPr>
                <w:b/>
                <w:color w:val="000000" w:themeColor="text1"/>
                <w:sz w:val="21"/>
                <w:szCs w:val="21"/>
              </w:rPr>
              <w:t>L</w:t>
            </w:r>
            <w:r w:rsidRPr="00045A8D">
              <w:rPr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CD6F5A">
              <w:rPr>
                <w:b/>
                <w:bCs/>
                <w:color w:val="000000" w:themeColor="text1"/>
                <w:sz w:val="21"/>
                <w:szCs w:val="21"/>
              </w:rPr>
              <w:t>expression level</w:t>
            </w:r>
          </w:p>
        </w:tc>
      </w:tr>
      <w:tr w:rsidR="008046F7" w:rsidRPr="00045A8D" w14:paraId="0DAE6AF7" w14:textId="77777777" w:rsidTr="008046F7">
        <w:trPr>
          <w:trHeight w:hRule="exact" w:val="581"/>
        </w:trPr>
        <w:tc>
          <w:tcPr>
            <w:tcW w:w="255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16A9ADF" w14:textId="060B919B" w:rsidR="008046F7" w:rsidRPr="00045A8D" w:rsidRDefault="0036064F" w:rsidP="008046F7">
            <w:pPr>
              <w:pStyle w:val="a7"/>
              <w:ind w:right="-18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36064F">
              <w:rPr>
                <w:b/>
                <w:bCs/>
                <w:color w:val="000000" w:themeColor="text1"/>
                <w:sz w:val="21"/>
                <w:szCs w:val="21"/>
              </w:rPr>
              <w:t>Variable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1C43342" w14:textId="77777777" w:rsidR="008046F7" w:rsidRPr="00045A8D" w:rsidRDefault="008046F7" w:rsidP="008046F7">
            <w:pPr>
              <w:pStyle w:val="a7"/>
              <w:ind w:right="-18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45A8D">
              <w:rPr>
                <w:b/>
                <w:bCs/>
                <w:color w:val="000000" w:themeColor="text1"/>
                <w:sz w:val="21"/>
                <w:szCs w:val="21"/>
              </w:rPr>
              <w:t>cases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EF2113" w14:textId="77777777" w:rsidR="008046F7" w:rsidRPr="00045A8D" w:rsidRDefault="008046F7" w:rsidP="008046F7">
            <w:pPr>
              <w:pStyle w:val="a7"/>
              <w:ind w:right="-18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45A8D">
              <w:rPr>
                <w:b/>
                <w:bCs/>
                <w:color w:val="000000" w:themeColor="text1"/>
                <w:sz w:val="21"/>
                <w:szCs w:val="21"/>
              </w:rPr>
              <w:t>Normal expression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D4B54A" w14:textId="77777777" w:rsidR="008046F7" w:rsidRPr="00045A8D" w:rsidRDefault="008046F7" w:rsidP="008046F7">
            <w:pPr>
              <w:pStyle w:val="a7"/>
              <w:ind w:right="-18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45A8D">
              <w:rPr>
                <w:b/>
                <w:bCs/>
                <w:color w:val="000000" w:themeColor="text1"/>
                <w:sz w:val="21"/>
                <w:szCs w:val="21"/>
              </w:rPr>
              <w:t xml:space="preserve">Overexpression 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3B9420" w14:textId="77777777" w:rsidR="008046F7" w:rsidRPr="00045A8D" w:rsidRDefault="008046F7" w:rsidP="008046F7">
            <w:pPr>
              <w:pStyle w:val="a7"/>
              <w:ind w:right="-180" w:firstLineChars="98" w:firstLine="207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45A8D">
              <w:rPr>
                <w:b/>
                <w:bCs/>
                <w:i/>
                <w:color w:val="000000" w:themeColor="text1"/>
                <w:sz w:val="21"/>
                <w:szCs w:val="21"/>
              </w:rPr>
              <w:t>P</w:t>
            </w:r>
            <w:r>
              <w:rPr>
                <w:b/>
                <w:bCs/>
                <w:i/>
                <w:color w:val="000000" w:themeColor="text1"/>
                <w:sz w:val="21"/>
                <w:szCs w:val="21"/>
              </w:rPr>
              <w:t xml:space="preserve"> value</w:t>
            </w:r>
          </w:p>
        </w:tc>
      </w:tr>
      <w:tr w:rsidR="008046F7" w:rsidRPr="00045A8D" w14:paraId="6590C20C" w14:textId="77777777" w:rsidTr="008046F7">
        <w:trPr>
          <w:trHeight w:hRule="exact" w:val="443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A4950" w14:textId="25F64638" w:rsidR="008046F7" w:rsidRPr="00045A8D" w:rsidRDefault="0036064F" w:rsidP="008046F7">
            <w:pPr>
              <w:pStyle w:val="a7"/>
              <w:ind w:right="-180"/>
              <w:jc w:val="both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ABCB1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B7C1E" w14:textId="77777777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5870F" w14:textId="77777777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AFD2E" w14:textId="77777777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F8011" w14:textId="0C6DF7DC" w:rsidR="008046F7" w:rsidRPr="00045A8D" w:rsidRDefault="0092700F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0.03</w:t>
            </w:r>
          </w:p>
        </w:tc>
      </w:tr>
      <w:tr w:rsidR="008046F7" w:rsidRPr="00045A8D" w14:paraId="2C9B2E97" w14:textId="77777777" w:rsidTr="008046F7">
        <w:trPr>
          <w:trHeight w:hRule="exact" w:val="443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13733" w14:textId="017C1CE3" w:rsidR="008046F7" w:rsidRPr="00045A8D" w:rsidRDefault="0036064F" w:rsidP="0036064F">
            <w:pPr>
              <w:pStyle w:val="a7"/>
              <w:ind w:right="-180" w:firstLineChars="100" w:firstLine="210"/>
              <w:jc w:val="both"/>
              <w:rPr>
                <w:color w:val="000000" w:themeColor="text1"/>
                <w:sz w:val="21"/>
                <w:szCs w:val="21"/>
              </w:rPr>
            </w:pPr>
            <w:r w:rsidRPr="0036064F">
              <w:rPr>
                <w:color w:val="000000" w:themeColor="text1"/>
                <w:sz w:val="21"/>
                <w:szCs w:val="21"/>
              </w:rPr>
              <w:t>Normal expression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F8E7E" w14:textId="061A7A15" w:rsidR="008046F7" w:rsidRPr="00045A8D" w:rsidRDefault="001A5845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931503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1F678B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A786E" w14:textId="3494CCC2" w:rsidR="008046F7" w:rsidRPr="00045A8D" w:rsidRDefault="00931503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74</w:t>
            </w:r>
            <w:r w:rsidR="008046F7"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r w:rsidR="007D0C23">
              <w:rPr>
                <w:rFonts w:ascii="Times New Roman" w:hAnsi="Times New Roman" w:cs="Times New Roman"/>
                <w:color w:val="000000" w:themeColor="text1"/>
                <w:szCs w:val="21"/>
              </w:rPr>
              <w:t>62.2</w:t>
            </w:r>
            <w:r w:rsidR="008046F7"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AC2CB" w14:textId="11CE8B9B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</w:t>
            </w:r>
            <w:r w:rsidR="00931503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="0092700F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7D0C23">
              <w:rPr>
                <w:rFonts w:ascii="Times New Roman" w:hAnsi="Times New Roman" w:cs="Times New Roman"/>
                <w:color w:val="000000" w:themeColor="text1"/>
                <w:szCs w:val="21"/>
              </w:rPr>
              <w:t>37.8</w:t>
            </w:r>
            <w:r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FAD60" w14:textId="77777777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046F7" w:rsidRPr="00045A8D" w14:paraId="43990A66" w14:textId="77777777" w:rsidTr="008046F7">
        <w:trPr>
          <w:trHeight w:hRule="exact" w:val="443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73437" w14:textId="26DB674B" w:rsidR="008046F7" w:rsidRPr="00045A8D" w:rsidRDefault="0036064F" w:rsidP="008046F7">
            <w:pPr>
              <w:pStyle w:val="a7"/>
              <w:ind w:right="-180" w:firstLineChars="100" w:firstLine="210"/>
              <w:jc w:val="both"/>
              <w:rPr>
                <w:color w:val="000000" w:themeColor="text1"/>
                <w:sz w:val="21"/>
                <w:szCs w:val="21"/>
              </w:rPr>
            </w:pPr>
            <w:r w:rsidRPr="0036064F">
              <w:rPr>
                <w:color w:val="000000" w:themeColor="text1"/>
                <w:sz w:val="21"/>
                <w:szCs w:val="21"/>
              </w:rPr>
              <w:t>Overexpression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B0842" w14:textId="28432CB4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931503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1F678B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8A37F" w14:textId="2EABF319" w:rsidR="008046F7" w:rsidRPr="00045A8D" w:rsidRDefault="00931503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61</w:t>
            </w:r>
            <w:r w:rsidR="008046F7"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r w:rsidR="007D0C23">
              <w:rPr>
                <w:rFonts w:ascii="Times New Roman" w:hAnsi="Times New Roman" w:cs="Times New Roman"/>
                <w:color w:val="000000" w:themeColor="text1"/>
                <w:szCs w:val="21"/>
              </w:rPr>
              <w:t>53.5</w:t>
            </w:r>
            <w:r w:rsidR="008046F7"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4F89B" w14:textId="6F8BC141" w:rsidR="008046F7" w:rsidRPr="00045A8D" w:rsidRDefault="00931503" w:rsidP="008046F7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="0092700F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  <w:r w:rsidR="008046F7"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r w:rsidR="007D0C23">
              <w:rPr>
                <w:rFonts w:ascii="Times New Roman" w:hAnsi="Times New Roman" w:cs="Times New Roman"/>
                <w:color w:val="000000" w:themeColor="text1"/>
                <w:szCs w:val="21"/>
              </w:rPr>
              <w:t>46.5</w:t>
            </w:r>
            <w:r w:rsidR="008046F7" w:rsidRPr="00045A8D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2385D" w14:textId="7C18AB31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8046F7" w:rsidRPr="00045A8D" w14:paraId="1E18B7FF" w14:textId="77777777" w:rsidTr="008046F7">
        <w:trPr>
          <w:trHeight w:hRule="exact" w:val="483"/>
        </w:trPr>
        <w:tc>
          <w:tcPr>
            <w:tcW w:w="2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30B0E3" w14:textId="77777777" w:rsidR="008046F7" w:rsidRPr="00045A8D" w:rsidRDefault="008046F7" w:rsidP="008046F7">
            <w:pPr>
              <w:pStyle w:val="a7"/>
              <w:ind w:right="-180"/>
              <w:jc w:val="both"/>
              <w:rPr>
                <w:color w:val="000000" w:themeColor="text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FED965" w14:textId="77777777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E6C4DF" w14:textId="77777777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1B55EF" w14:textId="77777777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BC9123" w14:textId="77777777" w:rsidR="008046F7" w:rsidRPr="00045A8D" w:rsidRDefault="008046F7" w:rsidP="008046F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14:paraId="0D9B7C37" w14:textId="0BD83AE7" w:rsidR="008D3AC5" w:rsidRPr="004D6420" w:rsidRDefault="008D3AC5" w:rsidP="0092700F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D6420">
        <w:rPr>
          <w:rFonts w:ascii="Times New Roman" w:hAnsi="Times New Roman" w:cs="Times New Roman"/>
          <w:color w:val="000000" w:themeColor="text1"/>
          <w:sz w:val="18"/>
          <w:szCs w:val="18"/>
        </w:rPr>
        <w:t>* Chi-square test.</w:t>
      </w:r>
    </w:p>
    <w:p w14:paraId="06C38784" w14:textId="08439790" w:rsidR="008046F7" w:rsidRPr="004D6420" w:rsidRDefault="0092700F" w:rsidP="0092700F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D6420">
        <w:rPr>
          <w:rFonts w:ascii="Times New Roman" w:hAnsi="Times New Roman" w:cs="Times New Roman"/>
          <w:color w:val="000000" w:themeColor="text1"/>
          <w:sz w:val="18"/>
          <w:szCs w:val="18"/>
        </w:rPr>
        <w:t>Abbreviation: CHD1L, chromodomain helicase/ATPase DNA binding protein 1-like gene; NSCLC, non-small-cell lung carcinoma;</w:t>
      </w:r>
      <w:r w:rsidRPr="004D642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ABCB1,</w:t>
      </w:r>
      <w:r w:rsidR="00EF254C" w:rsidRPr="004D642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Pr="004D6420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ATP-Binding Cassette Sub-Family B Member </w:t>
      </w:r>
      <w:bookmarkStart w:id="2" w:name="_GoBack"/>
      <w:bookmarkEnd w:id="2"/>
    </w:p>
    <w:p w14:paraId="47553F93" w14:textId="77777777" w:rsidR="00A30AE9" w:rsidRPr="0092700F" w:rsidRDefault="00A30AE9"/>
    <w:sectPr w:rsidR="00A30AE9" w:rsidRPr="00927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C7A0F" w14:textId="77777777" w:rsidR="00544A2C" w:rsidRDefault="00544A2C" w:rsidP="008046F7">
      <w:pPr>
        <w:spacing w:line="240" w:lineRule="auto"/>
      </w:pPr>
      <w:r>
        <w:separator/>
      </w:r>
    </w:p>
  </w:endnote>
  <w:endnote w:type="continuationSeparator" w:id="0">
    <w:p w14:paraId="12A35BD8" w14:textId="77777777" w:rsidR="00544A2C" w:rsidRDefault="00544A2C" w:rsidP="00804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54C0B" w14:textId="77777777" w:rsidR="00544A2C" w:rsidRDefault="00544A2C" w:rsidP="008046F7">
      <w:pPr>
        <w:spacing w:line="240" w:lineRule="auto"/>
      </w:pPr>
      <w:r>
        <w:separator/>
      </w:r>
    </w:p>
  </w:footnote>
  <w:footnote w:type="continuationSeparator" w:id="0">
    <w:p w14:paraId="1743DBEA" w14:textId="77777777" w:rsidR="00544A2C" w:rsidRDefault="00544A2C" w:rsidP="008046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34"/>
    <w:rsid w:val="000A3A60"/>
    <w:rsid w:val="001A5845"/>
    <w:rsid w:val="001F678B"/>
    <w:rsid w:val="0036064F"/>
    <w:rsid w:val="00385F71"/>
    <w:rsid w:val="004D6420"/>
    <w:rsid w:val="00544A2C"/>
    <w:rsid w:val="00741734"/>
    <w:rsid w:val="007D0C23"/>
    <w:rsid w:val="008046F7"/>
    <w:rsid w:val="008D3AC5"/>
    <w:rsid w:val="0092700F"/>
    <w:rsid w:val="00931503"/>
    <w:rsid w:val="00A30AE9"/>
    <w:rsid w:val="00CE563E"/>
    <w:rsid w:val="00D10D12"/>
    <w:rsid w:val="00EF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E5AF85"/>
  <w15:chartTrackingRefBased/>
  <w15:docId w15:val="{69E0A90A-573D-4D82-B7E4-8AFC964F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6F7"/>
    <w:pPr>
      <w:widowControl w:val="0"/>
      <w:spacing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46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46F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46F7"/>
    <w:rPr>
      <w:sz w:val="18"/>
      <w:szCs w:val="18"/>
    </w:rPr>
  </w:style>
  <w:style w:type="paragraph" w:styleId="a7">
    <w:name w:val="Normal (Web)"/>
    <w:basedOn w:val="a"/>
    <w:rsid w:val="008046F7"/>
    <w:pPr>
      <w:widowControl/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李杨</dc:creator>
  <cp:keywords/>
  <dc:description/>
  <cp:lastModifiedBy>李杨</cp:lastModifiedBy>
  <cp:revision>12</cp:revision>
  <cp:lastPrinted>2018-07-20T01:17:00Z</cp:lastPrinted>
  <dcterms:created xsi:type="dcterms:W3CDTF">2018-07-18T08:05:00Z</dcterms:created>
  <dcterms:modified xsi:type="dcterms:W3CDTF">2018-11-25T02:54:00Z</dcterms:modified>
</cp:coreProperties>
</file>