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555" w:rsidRDefault="009C22CC" w:rsidP="00D6155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Obesity-associated </w:t>
      </w:r>
      <w:bookmarkStart w:id="0" w:name="OLE_LINK17"/>
      <w:r>
        <w:rPr>
          <w:rFonts w:ascii="Times New Roman" w:hAnsi="Times New Roman"/>
          <w:b/>
          <w:sz w:val="28"/>
        </w:rPr>
        <w:t>inflammation triggers an autophagy-lysosomal response in adipocytes</w:t>
      </w:r>
      <w:bookmarkEnd w:id="0"/>
      <w:r>
        <w:rPr>
          <w:rFonts w:ascii="Times New Roman" w:hAnsi="Times New Roman"/>
          <w:b/>
          <w:sz w:val="28"/>
        </w:rPr>
        <w:t xml:space="preserve"> and causes degradation of </w:t>
      </w:r>
      <w:r>
        <w:rPr>
          <w:rFonts w:ascii="Times New Roman" w:hAnsi="Times New Roman"/>
          <w:b/>
          <w:sz w:val="28"/>
          <w:szCs w:val="28"/>
        </w:rPr>
        <w:t>perilipin1</w:t>
      </w:r>
    </w:p>
    <w:p w:rsidR="009C22CC" w:rsidRPr="00127F6C" w:rsidRDefault="009C22CC" w:rsidP="00D61555">
      <w:pPr>
        <w:spacing w:line="360" w:lineRule="auto"/>
        <w:rPr>
          <w:rFonts w:ascii="Times New Roman" w:hAnsi="Times New Roman" w:hint="eastAsia"/>
        </w:rPr>
      </w:pPr>
      <w:bookmarkStart w:id="1" w:name="_GoBack"/>
      <w:bookmarkEnd w:id="1"/>
    </w:p>
    <w:p w:rsidR="00D61555" w:rsidRDefault="00D61555" w:rsidP="00D61555">
      <w:pPr>
        <w:spacing w:line="360" w:lineRule="auto"/>
        <w:jc w:val="center"/>
        <w:rPr>
          <w:rFonts w:ascii="Times New Roman" w:hAnsi="Times New Roman"/>
        </w:rPr>
      </w:pPr>
      <w:r w:rsidRPr="000B50A7">
        <w:rPr>
          <w:rFonts w:ascii="Times New Roman" w:hAnsi="Times New Roman"/>
        </w:rPr>
        <w:t xml:space="preserve">Running title: </w:t>
      </w:r>
      <w:r w:rsidR="00262C67" w:rsidRPr="00262C67">
        <w:rPr>
          <w:rFonts w:ascii="Times New Roman" w:hAnsi="Times New Roman"/>
        </w:rPr>
        <w:t>Inflammation related autophagy mediates lipolysis</w:t>
      </w:r>
    </w:p>
    <w:p w:rsidR="00262C67" w:rsidRPr="00127F6C" w:rsidRDefault="00262C67" w:rsidP="00D61555">
      <w:pPr>
        <w:spacing w:line="360" w:lineRule="auto"/>
        <w:jc w:val="center"/>
        <w:rPr>
          <w:rFonts w:ascii="Times New Roman" w:hAnsi="Times New Roman"/>
          <w:b/>
        </w:rPr>
      </w:pPr>
    </w:p>
    <w:p w:rsidR="00D61555" w:rsidRDefault="00D61555" w:rsidP="00D61555">
      <w:pPr>
        <w:spacing w:line="360" w:lineRule="auto"/>
        <w:rPr>
          <w:rFonts w:ascii="Times New Roman" w:hAnsi="Times New Roman"/>
          <w:vertAlign w:val="superscript"/>
        </w:rPr>
      </w:pPr>
      <w:proofErr w:type="spellStart"/>
      <w:r w:rsidRPr="00570706">
        <w:rPr>
          <w:rFonts w:ascii="Times New Roman" w:hAnsi="Times New Roman"/>
        </w:rPr>
        <w:t>Liping</w:t>
      </w:r>
      <w:proofErr w:type="spellEnd"/>
      <w:r w:rsidRPr="00570706">
        <w:rPr>
          <w:rFonts w:ascii="Times New Roman" w:hAnsi="Times New Roman"/>
        </w:rPr>
        <w:t xml:space="preserve"> Ju</w:t>
      </w:r>
      <w:r w:rsidRPr="00570706">
        <w:rPr>
          <w:rFonts w:ascii="Times New Roman" w:hAnsi="Times New Roman"/>
          <w:vertAlign w:val="superscript"/>
        </w:rPr>
        <w:t>1</w:t>
      </w:r>
      <w:r w:rsidRPr="007B538C">
        <w:rPr>
          <w:rFonts w:ascii="Times New Roman" w:hAnsi="Times New Roman"/>
          <w:bCs/>
          <w:vertAlign w:val="superscript"/>
        </w:rPr>
        <w:t>*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Junfeng</w:t>
      </w:r>
      <w:proofErr w:type="spellEnd"/>
      <w:r w:rsidRPr="00570706">
        <w:rPr>
          <w:rFonts w:ascii="Times New Roman" w:hAnsi="Times New Roman"/>
        </w:rPr>
        <w:t xml:space="preserve"> Han</w:t>
      </w:r>
      <w:r w:rsidRPr="00570706">
        <w:rPr>
          <w:rFonts w:ascii="Times New Roman" w:hAnsi="Times New Roman"/>
          <w:vertAlign w:val="superscript"/>
        </w:rPr>
        <w:t>1</w:t>
      </w:r>
      <w:r w:rsidRPr="007B538C">
        <w:rPr>
          <w:rFonts w:ascii="Times New Roman" w:hAnsi="Times New Roman"/>
          <w:bCs/>
          <w:vertAlign w:val="superscript"/>
        </w:rPr>
        <w:t>*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Xiaoyan</w:t>
      </w:r>
      <w:proofErr w:type="spellEnd"/>
      <w:r w:rsidRPr="00570706">
        <w:rPr>
          <w:rFonts w:ascii="Times New Roman" w:hAnsi="Times New Roman"/>
        </w:rPr>
        <w:t xml:space="preserve"> Zhang</w:t>
      </w:r>
      <w:r w:rsidRPr="00570706">
        <w:rPr>
          <w:rFonts w:ascii="Times New Roman" w:hAnsi="Times New Roman"/>
          <w:vertAlign w:val="superscript"/>
        </w:rPr>
        <w:t>2</w:t>
      </w:r>
      <w:r w:rsidRPr="00570706">
        <w:rPr>
          <w:rFonts w:ascii="Times New Roman" w:hAnsi="Times New Roman" w:hint="eastAsia"/>
          <w:vertAlign w:val="superscript"/>
        </w:rPr>
        <w:t>,3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Yujie</w:t>
      </w:r>
      <w:proofErr w:type="spellEnd"/>
      <w:r w:rsidRPr="00570706">
        <w:rPr>
          <w:rFonts w:ascii="Times New Roman" w:hAnsi="Times New Roman"/>
        </w:rPr>
        <w:t xml:space="preserve"> Deng</w:t>
      </w:r>
      <w:r w:rsidRPr="00570706">
        <w:rPr>
          <w:rFonts w:ascii="Times New Roman" w:hAnsi="Times New Roman" w:hint="eastAsia"/>
          <w:vertAlign w:val="superscript"/>
        </w:rPr>
        <w:t>2,4</w:t>
      </w:r>
      <w:r w:rsidRPr="00570706">
        <w:rPr>
          <w:rFonts w:ascii="Times New Roman" w:hAnsi="Times New Roman"/>
        </w:rPr>
        <w:t>, Han Yan</w:t>
      </w:r>
      <w:r w:rsidRPr="00570706">
        <w:rPr>
          <w:rFonts w:ascii="Times New Roman" w:hAnsi="Times New Roman"/>
          <w:vertAlign w:val="superscript"/>
        </w:rPr>
        <w:t>1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Congrong</w:t>
      </w:r>
      <w:proofErr w:type="spellEnd"/>
      <w:r w:rsidRPr="00570706">
        <w:rPr>
          <w:rFonts w:ascii="Times New Roman" w:hAnsi="Times New Roman"/>
        </w:rPr>
        <w:t xml:space="preserve"> Wang</w:t>
      </w:r>
      <w:r w:rsidRPr="00570706">
        <w:rPr>
          <w:rFonts w:ascii="Times New Roman" w:hAnsi="Times New Roman"/>
          <w:vertAlign w:val="superscript"/>
        </w:rPr>
        <w:t>1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Xiaohua</w:t>
      </w:r>
      <w:proofErr w:type="spellEnd"/>
      <w:r w:rsidRPr="00570706">
        <w:rPr>
          <w:rFonts w:ascii="Times New Roman" w:hAnsi="Times New Roman"/>
        </w:rPr>
        <w:t xml:space="preserve"> Li</w:t>
      </w:r>
      <w:r w:rsidRPr="00570706">
        <w:rPr>
          <w:rFonts w:ascii="Times New Roman" w:hAnsi="Times New Roman" w:hint="eastAsia"/>
          <w:vertAlign w:val="superscript"/>
        </w:rPr>
        <w:t>5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Shuqin</w:t>
      </w:r>
      <w:proofErr w:type="spellEnd"/>
      <w:r w:rsidRPr="00570706">
        <w:rPr>
          <w:rFonts w:ascii="Times New Roman" w:hAnsi="Times New Roman"/>
        </w:rPr>
        <w:t xml:space="preserve"> Chen</w:t>
      </w:r>
      <w:r w:rsidRPr="00570706">
        <w:rPr>
          <w:rFonts w:ascii="Times New Roman" w:hAnsi="Times New Roman"/>
          <w:vertAlign w:val="superscript"/>
        </w:rPr>
        <w:t>1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Miriayi</w:t>
      </w:r>
      <w:proofErr w:type="spellEnd"/>
      <w:r w:rsidRPr="00570706">
        <w:rPr>
          <w:rFonts w:ascii="Times New Roman" w:hAnsi="Times New Roman"/>
        </w:rPr>
        <w:t xml:space="preserve"> Alimujiang</w:t>
      </w:r>
      <w:r w:rsidRPr="00570706">
        <w:rPr>
          <w:rFonts w:ascii="Times New Roman" w:hAnsi="Times New Roman"/>
          <w:vertAlign w:val="superscript"/>
        </w:rPr>
        <w:t>1</w:t>
      </w:r>
      <w:r w:rsidRPr="0057070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Xu Li</w:t>
      </w:r>
      <w:r w:rsidRPr="00570706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,</w:t>
      </w:r>
      <w:r w:rsidRPr="00570706">
        <w:rPr>
          <w:rFonts w:ascii="Times New Roman" w:hAnsi="Times New Roman"/>
        </w:rPr>
        <w:t xml:space="preserve"> </w:t>
      </w:r>
      <w:proofErr w:type="spellStart"/>
      <w:r w:rsidRPr="00570706">
        <w:rPr>
          <w:rFonts w:ascii="Times New Roman" w:hAnsi="Times New Roman"/>
        </w:rPr>
        <w:t>Qichen</w:t>
      </w:r>
      <w:proofErr w:type="spellEnd"/>
      <w:r w:rsidRPr="00570706">
        <w:rPr>
          <w:rFonts w:ascii="Times New Roman" w:hAnsi="Times New Roman"/>
        </w:rPr>
        <w:t xml:space="preserve"> Fang</w:t>
      </w:r>
      <w:r w:rsidRPr="00570706">
        <w:rPr>
          <w:rFonts w:ascii="Times New Roman" w:hAnsi="Times New Roman"/>
          <w:vertAlign w:val="superscript"/>
        </w:rPr>
        <w:t>1</w:t>
      </w:r>
      <w:r w:rsidRPr="00570706">
        <w:rPr>
          <w:rFonts w:ascii="Times New Roman" w:hAnsi="Times New Roman"/>
        </w:rPr>
        <w:t>, Ying Yang</w:t>
      </w:r>
      <w:r w:rsidRPr="00570706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vertAlign w:val="superscript"/>
        </w:rPr>
        <w:t>#</w:t>
      </w:r>
      <w:r w:rsidRPr="00570706">
        <w:rPr>
          <w:rFonts w:ascii="Times New Roman" w:hAnsi="Times New Roman"/>
        </w:rPr>
        <w:t xml:space="preserve">, </w:t>
      </w:r>
      <w:proofErr w:type="spellStart"/>
      <w:r w:rsidRPr="00570706">
        <w:rPr>
          <w:rFonts w:ascii="Times New Roman" w:hAnsi="Times New Roman"/>
        </w:rPr>
        <w:t>Weiping</w:t>
      </w:r>
      <w:proofErr w:type="spellEnd"/>
      <w:r w:rsidRPr="00570706">
        <w:rPr>
          <w:rFonts w:ascii="Times New Roman" w:hAnsi="Times New Roman"/>
        </w:rPr>
        <w:t xml:space="preserve"> Jia</w:t>
      </w:r>
      <w:r w:rsidRPr="00570706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vertAlign w:val="superscript"/>
        </w:rPr>
        <w:t>#</w:t>
      </w:r>
    </w:p>
    <w:p w:rsidR="00D61555" w:rsidRDefault="00D61555" w:rsidP="00D61555">
      <w:pPr>
        <w:spacing w:line="360" w:lineRule="auto"/>
        <w:rPr>
          <w:rFonts w:ascii="Times New Roman" w:hAnsi="Times New Roman"/>
          <w:vertAlign w:val="superscript"/>
        </w:rPr>
      </w:pPr>
    </w:p>
    <w:p w:rsidR="00715158" w:rsidRPr="009C0BC6" w:rsidRDefault="00715158" w:rsidP="00D61555">
      <w:pPr>
        <w:widowControl w:val="0"/>
        <w:spacing w:line="360" w:lineRule="auto"/>
        <w:jc w:val="both"/>
        <w:rPr>
          <w:rFonts w:ascii="Times New Roman" w:hAnsi="Times New Roman"/>
          <w:b/>
          <w:kern w:val="2"/>
        </w:rPr>
      </w:pPr>
      <w:r w:rsidRPr="009C0BC6">
        <w:rPr>
          <w:rFonts w:ascii="Times New Roman" w:hAnsi="Times New Roman"/>
          <w:b/>
          <w:kern w:val="2"/>
        </w:rPr>
        <w:t>This Supplementa</w:t>
      </w:r>
      <w:r w:rsidR="00F0027F">
        <w:rPr>
          <w:rFonts w:ascii="Times New Roman" w:hAnsi="Times New Roman"/>
          <w:b/>
          <w:kern w:val="2"/>
        </w:rPr>
        <w:t>ry</w:t>
      </w:r>
      <w:r w:rsidRPr="009C0BC6">
        <w:rPr>
          <w:rFonts w:ascii="Times New Roman" w:hAnsi="Times New Roman"/>
          <w:b/>
          <w:kern w:val="2"/>
        </w:rPr>
        <w:t xml:space="preserve"> information includes:</w:t>
      </w:r>
    </w:p>
    <w:p w:rsidR="00493BAB" w:rsidRPr="009C0BC6" w:rsidRDefault="00715158" w:rsidP="00D61555">
      <w:pPr>
        <w:widowControl w:val="0"/>
        <w:spacing w:line="360" w:lineRule="auto"/>
        <w:jc w:val="both"/>
        <w:rPr>
          <w:rFonts w:ascii="Times New Roman" w:hAnsi="Times New Roman"/>
          <w:b/>
          <w:kern w:val="2"/>
        </w:rPr>
      </w:pPr>
      <w:r>
        <w:rPr>
          <w:rFonts w:ascii="Times New Roman" w:hAnsi="Times New Roman"/>
          <w:b/>
          <w:kern w:val="2"/>
        </w:rPr>
        <w:t>Supplement</w:t>
      </w:r>
      <w:r w:rsidR="00E47A0F">
        <w:rPr>
          <w:rFonts w:ascii="Times New Roman" w:hAnsi="Times New Roman"/>
          <w:b/>
          <w:kern w:val="2"/>
        </w:rPr>
        <w:t>ary</w:t>
      </w:r>
      <w:r w:rsidR="00D06712">
        <w:rPr>
          <w:rFonts w:ascii="Times New Roman" w:hAnsi="Times New Roman"/>
          <w:b/>
          <w:kern w:val="2"/>
        </w:rPr>
        <w:t xml:space="preserve"> Table: Table 1-</w:t>
      </w:r>
      <w:r>
        <w:rPr>
          <w:rFonts w:ascii="Times New Roman" w:hAnsi="Times New Roman"/>
          <w:b/>
          <w:kern w:val="2"/>
        </w:rPr>
        <w:t>3</w:t>
      </w:r>
    </w:p>
    <w:p w:rsidR="00715158" w:rsidRPr="009C0BC6" w:rsidRDefault="00D06712" w:rsidP="00D61555">
      <w:pPr>
        <w:widowControl w:val="0"/>
        <w:spacing w:line="360" w:lineRule="auto"/>
        <w:jc w:val="both"/>
        <w:rPr>
          <w:rFonts w:ascii="Times New Roman" w:hAnsi="Times New Roman"/>
          <w:b/>
          <w:kern w:val="2"/>
        </w:rPr>
      </w:pPr>
      <w:r>
        <w:rPr>
          <w:rFonts w:ascii="Times New Roman" w:hAnsi="Times New Roman"/>
          <w:b/>
          <w:kern w:val="2"/>
        </w:rPr>
        <w:t>Supplementa</w:t>
      </w:r>
      <w:r w:rsidR="00E47A0F">
        <w:rPr>
          <w:rFonts w:ascii="Times New Roman" w:hAnsi="Times New Roman"/>
          <w:b/>
          <w:kern w:val="2"/>
        </w:rPr>
        <w:t>ry</w:t>
      </w:r>
      <w:r>
        <w:rPr>
          <w:rFonts w:ascii="Times New Roman" w:hAnsi="Times New Roman"/>
          <w:b/>
          <w:kern w:val="2"/>
        </w:rPr>
        <w:t xml:space="preserve"> </w:t>
      </w:r>
      <w:r w:rsidR="00715158" w:rsidRPr="009C0BC6">
        <w:rPr>
          <w:rFonts w:ascii="Times New Roman" w:hAnsi="Times New Roman"/>
          <w:b/>
          <w:kern w:val="2"/>
        </w:rPr>
        <w:t>Figure</w:t>
      </w:r>
      <w:r>
        <w:rPr>
          <w:rFonts w:ascii="Times New Roman" w:hAnsi="Times New Roman"/>
          <w:b/>
          <w:kern w:val="2"/>
        </w:rPr>
        <w:t>: Figure 1-</w:t>
      </w:r>
      <w:r w:rsidR="008F0320">
        <w:rPr>
          <w:rFonts w:ascii="Times New Roman" w:hAnsi="Times New Roman"/>
          <w:b/>
          <w:kern w:val="2"/>
        </w:rPr>
        <w:t>5</w:t>
      </w:r>
    </w:p>
    <w:p w:rsidR="0060743C" w:rsidRPr="0060743C" w:rsidRDefault="00203298" w:rsidP="00D61555">
      <w:pPr>
        <w:widowControl w:val="0"/>
        <w:spacing w:line="360" w:lineRule="auto"/>
        <w:jc w:val="both"/>
        <w:rPr>
          <w:rFonts w:ascii="Times New Roman" w:hAnsi="Times New Roman"/>
          <w:b/>
          <w:kern w:val="2"/>
        </w:rPr>
      </w:pPr>
      <w:r>
        <w:rPr>
          <w:rFonts w:ascii="Times New Roman" w:hAnsi="Times New Roman"/>
          <w:b/>
          <w:kern w:val="2"/>
        </w:rPr>
        <w:t>Supplementa</w:t>
      </w:r>
      <w:r w:rsidR="00E47A0F">
        <w:rPr>
          <w:rFonts w:ascii="Times New Roman" w:hAnsi="Times New Roman"/>
          <w:b/>
          <w:kern w:val="2"/>
        </w:rPr>
        <w:t>ry</w:t>
      </w:r>
      <w:r>
        <w:rPr>
          <w:rFonts w:ascii="Times New Roman" w:hAnsi="Times New Roman"/>
          <w:b/>
          <w:kern w:val="2"/>
        </w:rPr>
        <w:t xml:space="preserve"> </w:t>
      </w:r>
      <w:r w:rsidR="0060743C" w:rsidRPr="0060743C">
        <w:rPr>
          <w:rFonts w:ascii="Times New Roman" w:hAnsi="Times New Roman"/>
          <w:b/>
          <w:kern w:val="2"/>
        </w:rPr>
        <w:t>References</w:t>
      </w:r>
    </w:p>
    <w:p w:rsidR="006B75ED" w:rsidRDefault="006B75ED" w:rsidP="008B6027">
      <w:pPr>
        <w:widowControl w:val="0"/>
        <w:tabs>
          <w:tab w:val="left" w:pos="5450"/>
        </w:tabs>
        <w:jc w:val="both"/>
        <w:rPr>
          <w:rFonts w:ascii="Times New Roman" w:hAnsi="Times New Roman"/>
          <w:b/>
          <w:kern w:val="2"/>
        </w:rPr>
      </w:pPr>
    </w:p>
    <w:p w:rsidR="00B44A2A" w:rsidRDefault="00D06712" w:rsidP="00922A04">
      <w:pPr>
        <w:rPr>
          <w:rFonts w:ascii="Times New Roman" w:eastAsiaTheme="minorEastAsia" w:hAnsi="Times New Roman"/>
          <w:b/>
          <w:kern w:val="2"/>
        </w:rPr>
      </w:pPr>
      <w:r w:rsidRPr="00D06712">
        <w:rPr>
          <w:rFonts w:ascii="Times New Roman" w:eastAsiaTheme="minorEastAsia" w:hAnsi="Times New Roman"/>
          <w:b/>
          <w:kern w:val="2"/>
        </w:rPr>
        <w:t>Supplementa</w:t>
      </w:r>
      <w:r w:rsidR="00BC786F">
        <w:rPr>
          <w:rFonts w:ascii="Times New Roman" w:eastAsiaTheme="minorEastAsia" w:hAnsi="Times New Roman"/>
          <w:b/>
          <w:kern w:val="2"/>
        </w:rPr>
        <w:t>ry</w:t>
      </w:r>
      <w:r w:rsidRPr="00D06712">
        <w:rPr>
          <w:rFonts w:ascii="Times New Roman" w:eastAsiaTheme="minorEastAsia" w:hAnsi="Times New Roman"/>
          <w:b/>
          <w:kern w:val="2"/>
        </w:rPr>
        <w:t xml:space="preserve"> </w:t>
      </w:r>
      <w:r w:rsidR="00B44A2A">
        <w:rPr>
          <w:rFonts w:ascii="Times New Roman" w:eastAsiaTheme="minorEastAsia" w:hAnsi="Times New Roman"/>
          <w:b/>
          <w:kern w:val="2"/>
        </w:rPr>
        <w:t>T</w:t>
      </w:r>
      <w:r w:rsidRPr="00D06712">
        <w:rPr>
          <w:rFonts w:ascii="Times New Roman" w:eastAsiaTheme="minorEastAsia" w:hAnsi="Times New Roman"/>
          <w:b/>
          <w:kern w:val="2"/>
        </w:rPr>
        <w:t xml:space="preserve">able </w:t>
      </w:r>
      <w:r w:rsidR="00922A04">
        <w:rPr>
          <w:rFonts w:ascii="Times New Roman" w:eastAsiaTheme="minorEastAsia" w:hAnsi="Times New Roman"/>
          <w:b/>
          <w:kern w:val="2"/>
        </w:rPr>
        <w:t>1</w:t>
      </w:r>
      <w:r w:rsidRPr="00D06712">
        <w:rPr>
          <w:rFonts w:ascii="Times New Roman" w:eastAsiaTheme="minorEastAsia" w:hAnsi="Times New Roman"/>
          <w:b/>
          <w:kern w:val="2"/>
        </w:rPr>
        <w:t xml:space="preserve">: </w:t>
      </w:r>
      <w:r>
        <w:rPr>
          <w:rFonts w:ascii="Times New Roman" w:eastAsiaTheme="minorEastAsia" w:hAnsi="Times New Roman" w:hint="eastAsia"/>
          <w:b/>
          <w:kern w:val="2"/>
        </w:rPr>
        <w:t xml:space="preserve"> </w:t>
      </w:r>
      <w:r w:rsidRPr="00D06712">
        <w:rPr>
          <w:rFonts w:ascii="Times New Roman" w:eastAsiaTheme="minorEastAsia" w:hAnsi="Times New Roman"/>
          <w:b/>
          <w:kern w:val="2"/>
        </w:rPr>
        <w:t>Clinical data baseline</w:t>
      </w:r>
    </w:p>
    <w:p w:rsidR="006B75ED" w:rsidRPr="00D06712" w:rsidRDefault="006B75ED" w:rsidP="00D06712">
      <w:pPr>
        <w:widowControl w:val="0"/>
        <w:jc w:val="both"/>
        <w:rPr>
          <w:rFonts w:ascii="Times New Roman" w:eastAsiaTheme="minorEastAsia" w:hAnsi="Times New Roman"/>
          <w:b/>
          <w:kern w:val="2"/>
        </w:rPr>
      </w:pP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462"/>
        <w:gridCol w:w="2410"/>
        <w:gridCol w:w="1350"/>
      </w:tblGrid>
      <w:tr w:rsidR="00D06712" w:rsidRPr="00D06712" w:rsidTr="00DF7463"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bookmarkStart w:id="2" w:name="OLE_LINK1"/>
            <w:bookmarkStart w:id="3" w:name="OLE_LINK2"/>
          </w:p>
        </w:tc>
        <w:tc>
          <w:tcPr>
            <w:tcW w:w="2462" w:type="dxa"/>
            <w:tcBorders>
              <w:top w:val="single" w:sz="8" w:space="0" w:color="auto"/>
              <w:bottom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b/>
                <w:kern w:val="2"/>
              </w:rPr>
            </w:pPr>
            <w:r w:rsidRPr="00D06712">
              <w:rPr>
                <w:rFonts w:ascii="Times New Roman" w:eastAsiaTheme="minorEastAsia" w:hAnsi="Times New Roman"/>
                <w:b/>
                <w:kern w:val="2"/>
              </w:rPr>
              <w:t>normal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b/>
                <w:kern w:val="2"/>
              </w:rPr>
            </w:pPr>
            <w:r w:rsidRPr="00D06712">
              <w:rPr>
                <w:rFonts w:ascii="Times New Roman" w:eastAsiaTheme="minorEastAsia" w:hAnsi="Times New Roman"/>
                <w:b/>
                <w:kern w:val="2"/>
              </w:rPr>
              <w:t>obesity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b/>
                <w:kern w:val="2"/>
              </w:rPr>
            </w:pPr>
            <w:r w:rsidRPr="00D06712">
              <w:rPr>
                <w:rFonts w:ascii="Times New Roman" w:eastAsiaTheme="minorEastAsia" w:hAnsi="Times New Roman"/>
                <w:b/>
                <w:i/>
                <w:kern w:val="2"/>
              </w:rPr>
              <w:t>P</w:t>
            </w:r>
            <w:r w:rsidRPr="00D06712">
              <w:rPr>
                <w:rFonts w:ascii="Times New Roman" w:eastAsiaTheme="minorEastAsia" w:hAnsi="Times New Roman"/>
                <w:b/>
                <w:kern w:val="2"/>
              </w:rPr>
              <w:t xml:space="preserve"> value</w:t>
            </w:r>
          </w:p>
        </w:tc>
      </w:tr>
      <w:tr w:rsidR="00D06712" w:rsidRPr="00D06712" w:rsidTr="00DF7463">
        <w:tc>
          <w:tcPr>
            <w:tcW w:w="2074" w:type="dxa"/>
            <w:tcBorders>
              <w:top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n</w:t>
            </w:r>
          </w:p>
        </w:tc>
        <w:tc>
          <w:tcPr>
            <w:tcW w:w="2462" w:type="dxa"/>
            <w:tcBorders>
              <w:top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11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10</w:t>
            </w:r>
          </w:p>
        </w:tc>
        <w:tc>
          <w:tcPr>
            <w:tcW w:w="1350" w:type="dxa"/>
            <w:tcBorders>
              <w:top w:val="single" w:sz="8" w:space="0" w:color="auto"/>
            </w:tcBorders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Male/Female</w:t>
            </w:r>
          </w:p>
        </w:tc>
        <w:tc>
          <w:tcPr>
            <w:tcW w:w="2462" w:type="dxa"/>
          </w:tcPr>
          <w:p w:rsidR="00D06712" w:rsidRPr="00D06712" w:rsidRDefault="00D06712" w:rsidP="00551110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3/</w:t>
            </w:r>
            <w:r w:rsidR="00551110">
              <w:rPr>
                <w:rFonts w:ascii="Times New Roman" w:eastAsiaTheme="minorEastAsia" w:hAnsi="Times New Roman"/>
                <w:kern w:val="2"/>
              </w:rPr>
              <w:t>8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4/6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Age, years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42.5</w:t>
            </w:r>
            <w:bookmarkStart w:id="4" w:name="OLE_LINK5"/>
            <w:r w:rsidRPr="00D06712">
              <w:rPr>
                <w:rFonts w:ascii="Times New Roman" w:eastAsiaTheme="minorEastAsia" w:hAnsi="Times New Roman"/>
                <w:kern w:val="2"/>
              </w:rPr>
              <w:t xml:space="preserve">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</w:t>
            </w:r>
            <w:bookmarkEnd w:id="4"/>
            <w:r w:rsidRPr="00D06712">
              <w:rPr>
                <w:rFonts w:ascii="Times New Roman" w:eastAsiaTheme="minorEastAsia" w:hAnsi="Times New Roman"/>
                <w:kern w:val="2"/>
              </w:rPr>
              <w:t>9.4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28.2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7.8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0.002</w:t>
            </w: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BMI, kg/m</w:t>
            </w:r>
            <w:r w:rsidRPr="00D06712">
              <w:rPr>
                <w:rFonts w:ascii="Times New Roman" w:eastAsiaTheme="minorEastAsia" w:hAnsi="Times New Roman"/>
                <w:kern w:val="2"/>
                <w:vertAlign w:val="superscript"/>
              </w:rPr>
              <w:t>2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23.7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4.0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41.8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7.7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&lt; 0.001</w:t>
            </w: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FPG, mmol/L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5.0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0.48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5.5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0.49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0.07</w:t>
            </w: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SBP, mmHg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DBP, mmHg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ALT, U/L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AST, U/L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bookmarkStart w:id="5" w:name="OLE_LINK6"/>
            <w:bookmarkStart w:id="6" w:name="OLE_LINK7"/>
            <w:r w:rsidRPr="00D06712">
              <w:rPr>
                <w:rFonts w:ascii="Times New Roman" w:eastAsiaTheme="minorEastAsia" w:hAnsi="Times New Roman"/>
                <w:kern w:val="2"/>
              </w:rPr>
              <w:t>T-BIL,</w:t>
            </w:r>
            <w:bookmarkEnd w:id="5"/>
            <w:bookmarkEnd w:id="6"/>
            <w:r w:rsidRPr="00D06712">
              <w:rPr>
                <w:rFonts w:ascii="Times New Roman" w:eastAsiaTheme="minorEastAsia" w:hAnsi="Times New Roman"/>
                <w:kern w:val="2"/>
              </w:rPr>
              <w:t xml:space="preserve"> </w:t>
            </w:r>
            <w:proofErr w:type="spellStart"/>
            <w:r w:rsidRPr="00D06712">
              <w:rPr>
                <w:rFonts w:ascii="Times New Roman" w:eastAsiaTheme="minorEastAsia" w:hAnsi="Times New Roman"/>
                <w:kern w:val="2"/>
              </w:rPr>
              <w:t>μmol</w:t>
            </w:r>
            <w:proofErr w:type="spellEnd"/>
            <w:r w:rsidRPr="00D06712">
              <w:rPr>
                <w:rFonts w:ascii="Times New Roman" w:eastAsiaTheme="minorEastAsia" w:hAnsi="Times New Roman"/>
                <w:kern w:val="2"/>
              </w:rPr>
              <w:t>/L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120.4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10.3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79.9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7.3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15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11.5-17.1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17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14-19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10.8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9.7-14.0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125.8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21.</w:t>
            </w:r>
            <w:r w:rsidR="00874B16">
              <w:rPr>
                <w:rFonts w:ascii="Times New Roman" w:eastAsiaTheme="minorEastAsia" w:hAnsi="Times New Roman"/>
                <w:kern w:val="2"/>
              </w:rPr>
              <w:t>0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81.9 </w:t>
            </w:r>
            <w:r w:rsidRPr="00D06712">
              <w:rPr>
                <w:rFonts w:ascii="Times New Roman" w:eastAsiaTheme="minorEastAsia" w:hAnsi="Times New Roman"/>
                <w:kern w:val="2"/>
                <w:u w:val="single"/>
              </w:rPr>
              <w:t>+</w:t>
            </w:r>
            <w:r w:rsidRPr="00D06712">
              <w:rPr>
                <w:rFonts w:ascii="Times New Roman" w:eastAsiaTheme="minorEastAsia" w:hAnsi="Times New Roman"/>
                <w:kern w:val="2"/>
              </w:rPr>
              <w:t xml:space="preserve"> 9.1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16.5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13.8-25.8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16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15-21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9.8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7.5-11.1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0.48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0.60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0.39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0.84</w:t>
            </w:r>
          </w:p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0.08</w:t>
            </w: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ind w:firstLineChars="150" w:firstLine="360"/>
              <w:jc w:val="both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 xml:space="preserve">D-BIL, </w:t>
            </w:r>
            <w:proofErr w:type="spellStart"/>
            <w:r w:rsidRPr="00D06712">
              <w:rPr>
                <w:rFonts w:ascii="Times New Roman" w:eastAsiaTheme="minorEastAsia" w:hAnsi="Times New Roman"/>
                <w:kern w:val="2"/>
              </w:rPr>
              <w:t>μmol</w:t>
            </w:r>
            <w:proofErr w:type="spellEnd"/>
            <w:r w:rsidRPr="00D06712">
              <w:rPr>
                <w:rFonts w:ascii="Times New Roman" w:eastAsiaTheme="minorEastAsia" w:hAnsi="Times New Roman"/>
                <w:kern w:val="2"/>
              </w:rPr>
              <w:t>/L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3.8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2.1-4.8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3.3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3.2-5.1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0.57</w:t>
            </w: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bookmarkStart w:id="7" w:name="OLE_LINK10"/>
            <w:proofErr w:type="spellStart"/>
            <w:r w:rsidRPr="00D06712">
              <w:rPr>
                <w:rFonts w:ascii="Times New Roman" w:eastAsiaTheme="minorEastAsia" w:hAnsi="Times New Roman"/>
                <w:kern w:val="2"/>
              </w:rPr>
              <w:t>Scr</w:t>
            </w:r>
            <w:bookmarkEnd w:id="7"/>
            <w:proofErr w:type="spellEnd"/>
            <w:r w:rsidRPr="00D06712">
              <w:rPr>
                <w:rFonts w:ascii="Times New Roman" w:eastAsiaTheme="minorEastAsia" w:hAnsi="Times New Roman"/>
                <w:kern w:val="2"/>
              </w:rPr>
              <w:t xml:space="preserve">, </w:t>
            </w:r>
            <w:proofErr w:type="spellStart"/>
            <w:r w:rsidRPr="00D06712">
              <w:rPr>
                <w:rFonts w:ascii="Times New Roman" w:eastAsiaTheme="minorEastAsia" w:hAnsi="Times New Roman"/>
                <w:kern w:val="2"/>
              </w:rPr>
              <w:t>μmol</w:t>
            </w:r>
            <w:proofErr w:type="spellEnd"/>
            <w:r w:rsidRPr="00D06712">
              <w:rPr>
                <w:rFonts w:ascii="Times New Roman" w:eastAsiaTheme="minorEastAsia" w:hAnsi="Times New Roman"/>
                <w:kern w:val="2"/>
              </w:rPr>
              <w:t>/L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57.2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47.4076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64.5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53.8-72.3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0.45</w:t>
            </w:r>
          </w:p>
        </w:tc>
      </w:tr>
      <w:tr w:rsidR="00D06712" w:rsidRPr="00D06712" w:rsidTr="00DF7463">
        <w:tc>
          <w:tcPr>
            <w:tcW w:w="2074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BUN, mmol/L</w:t>
            </w:r>
          </w:p>
        </w:tc>
        <w:tc>
          <w:tcPr>
            <w:tcW w:w="2462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4.2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3.2-4.8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241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4.5</w:t>
            </w:r>
            <w:r w:rsidRPr="00D06712">
              <w:rPr>
                <w:rFonts w:ascii="Times New Roman" w:eastAsiaTheme="minorEastAsia" w:hAnsi="Times New Roman"/>
                <w:kern w:val="2"/>
              </w:rPr>
              <w:t>（</w:t>
            </w:r>
            <w:r w:rsidRPr="00D06712">
              <w:rPr>
                <w:rFonts w:ascii="Times New Roman" w:eastAsiaTheme="minorEastAsia" w:hAnsi="Times New Roman"/>
                <w:kern w:val="2"/>
              </w:rPr>
              <w:t>3.9-4.8</w:t>
            </w:r>
            <w:r w:rsidRPr="00D06712">
              <w:rPr>
                <w:rFonts w:ascii="Times New Roman" w:eastAsiaTheme="minorEastAsia" w:hAnsi="Times New Roman"/>
                <w:kern w:val="2"/>
              </w:rPr>
              <w:t>）</w:t>
            </w:r>
          </w:p>
        </w:tc>
        <w:tc>
          <w:tcPr>
            <w:tcW w:w="1350" w:type="dxa"/>
          </w:tcPr>
          <w:p w:rsidR="00D06712" w:rsidRPr="00D06712" w:rsidRDefault="00D06712" w:rsidP="00D06712">
            <w:pPr>
              <w:widowControl w:val="0"/>
              <w:jc w:val="center"/>
              <w:rPr>
                <w:rFonts w:ascii="Times New Roman" w:eastAsiaTheme="minorEastAsia" w:hAnsi="Times New Roman"/>
                <w:kern w:val="2"/>
              </w:rPr>
            </w:pPr>
            <w:r w:rsidRPr="00D06712">
              <w:rPr>
                <w:rFonts w:ascii="Times New Roman" w:eastAsiaTheme="minorEastAsia" w:hAnsi="Times New Roman"/>
                <w:kern w:val="2"/>
              </w:rPr>
              <w:t>0.46</w:t>
            </w:r>
          </w:p>
        </w:tc>
      </w:tr>
    </w:tbl>
    <w:bookmarkEnd w:id="2"/>
    <w:bookmarkEnd w:id="3"/>
    <w:p w:rsidR="00D06712" w:rsidRPr="00387267" w:rsidRDefault="00D06712" w:rsidP="00D06712">
      <w:pPr>
        <w:widowControl w:val="0"/>
        <w:jc w:val="center"/>
        <w:rPr>
          <w:rFonts w:ascii="Times New Roman" w:eastAsiaTheme="minorEastAsia" w:hAnsi="Times New Roman"/>
          <w:kern w:val="2"/>
          <w:sz w:val="21"/>
          <w:szCs w:val="21"/>
        </w:rPr>
      </w:pPr>
      <w:r w:rsidRPr="00387267">
        <w:rPr>
          <w:rFonts w:ascii="Times New Roman" w:eastAsiaTheme="minorEastAsia" w:hAnsi="Times New Roman"/>
          <w:kern w:val="2"/>
          <w:sz w:val="21"/>
          <w:szCs w:val="21"/>
        </w:rPr>
        <w:t xml:space="preserve">Abbreviations: BMI, body mass index; </w:t>
      </w:r>
      <w:bookmarkStart w:id="8" w:name="OLE_LINK4"/>
      <w:r w:rsidRPr="00387267">
        <w:rPr>
          <w:rFonts w:ascii="Times New Roman" w:eastAsiaTheme="minorEastAsia" w:hAnsi="Times New Roman"/>
          <w:kern w:val="2"/>
          <w:sz w:val="21"/>
          <w:szCs w:val="21"/>
        </w:rPr>
        <w:t>FPG</w:t>
      </w:r>
      <w:bookmarkEnd w:id="8"/>
      <w:r w:rsidRPr="00387267">
        <w:rPr>
          <w:rFonts w:ascii="Times New Roman" w:eastAsiaTheme="minorEastAsia" w:hAnsi="Times New Roman"/>
          <w:kern w:val="2"/>
          <w:sz w:val="21"/>
          <w:szCs w:val="21"/>
        </w:rPr>
        <w:t xml:space="preserve">, fasting plasma glucose; SBP, systolic </w:t>
      </w:r>
      <w:bookmarkStart w:id="9" w:name="OLE_LINK3"/>
      <w:r w:rsidRPr="00387267">
        <w:rPr>
          <w:rFonts w:ascii="Times New Roman" w:eastAsiaTheme="minorEastAsia" w:hAnsi="Times New Roman"/>
          <w:kern w:val="2"/>
          <w:sz w:val="21"/>
          <w:szCs w:val="21"/>
        </w:rPr>
        <w:t xml:space="preserve">blood pressure; </w:t>
      </w:r>
      <w:bookmarkEnd w:id="9"/>
      <w:r w:rsidRPr="00387267">
        <w:rPr>
          <w:rFonts w:ascii="Times New Roman" w:eastAsiaTheme="minorEastAsia" w:hAnsi="Times New Roman"/>
          <w:kern w:val="2"/>
          <w:sz w:val="21"/>
          <w:szCs w:val="21"/>
        </w:rPr>
        <w:t>DBP, diastolic blood pressure;</w:t>
      </w:r>
      <w:r w:rsidRPr="00387267">
        <w:rPr>
          <w:rFonts w:asciiTheme="minorHAnsi" w:eastAsiaTheme="minorEastAsia" w:hAnsiTheme="minorHAnsi" w:cstheme="minorBidi"/>
          <w:kern w:val="2"/>
          <w:sz w:val="21"/>
          <w:szCs w:val="21"/>
        </w:rPr>
        <w:t xml:space="preserve"> </w:t>
      </w:r>
      <w:r w:rsidRPr="00387267">
        <w:rPr>
          <w:rFonts w:ascii="Times New Roman" w:eastAsiaTheme="minorEastAsia" w:hAnsi="Times New Roman"/>
          <w:kern w:val="2"/>
          <w:sz w:val="21"/>
          <w:szCs w:val="21"/>
        </w:rPr>
        <w:t>ALT, alanine aminotransferase; AST,  aspartate aminotransferase;</w:t>
      </w:r>
      <w:bookmarkStart w:id="10" w:name="OLE_LINK9"/>
      <w:r w:rsidRPr="00387267">
        <w:rPr>
          <w:rFonts w:ascii="Times New Roman" w:eastAsiaTheme="minorEastAsia" w:hAnsi="Times New Roman"/>
          <w:kern w:val="2"/>
          <w:sz w:val="21"/>
          <w:szCs w:val="21"/>
        </w:rPr>
        <w:t xml:space="preserve"> T-BIL</w:t>
      </w:r>
      <w:bookmarkEnd w:id="10"/>
      <w:r w:rsidRPr="00387267">
        <w:rPr>
          <w:rFonts w:ascii="Times New Roman" w:eastAsiaTheme="minorEastAsia" w:hAnsi="Times New Roman"/>
          <w:kern w:val="2"/>
          <w:sz w:val="21"/>
          <w:szCs w:val="21"/>
        </w:rPr>
        <w:t xml:space="preserve">, total bilirubin; D-BIL, direct bilirubin; </w:t>
      </w:r>
      <w:proofErr w:type="spellStart"/>
      <w:r w:rsidRPr="00387267">
        <w:rPr>
          <w:rFonts w:ascii="Times New Roman" w:eastAsiaTheme="minorEastAsia" w:hAnsi="Times New Roman"/>
          <w:kern w:val="2"/>
          <w:sz w:val="21"/>
          <w:szCs w:val="21"/>
        </w:rPr>
        <w:t>Scr</w:t>
      </w:r>
      <w:proofErr w:type="spellEnd"/>
      <w:r w:rsidRPr="00387267">
        <w:rPr>
          <w:rFonts w:ascii="Times New Roman" w:eastAsiaTheme="minorEastAsia" w:hAnsi="Times New Roman"/>
          <w:kern w:val="2"/>
          <w:sz w:val="21"/>
          <w:szCs w:val="21"/>
        </w:rPr>
        <w:t xml:space="preserve">, serum creatinine; </w:t>
      </w:r>
      <w:bookmarkStart w:id="11" w:name="OLE_LINK11"/>
      <w:r w:rsidRPr="00387267">
        <w:rPr>
          <w:rFonts w:ascii="Times New Roman" w:eastAsiaTheme="minorEastAsia" w:hAnsi="Times New Roman"/>
          <w:kern w:val="2"/>
          <w:sz w:val="21"/>
          <w:szCs w:val="21"/>
        </w:rPr>
        <w:t>BUN</w:t>
      </w:r>
      <w:bookmarkEnd w:id="11"/>
      <w:r w:rsidRPr="00387267">
        <w:rPr>
          <w:rFonts w:ascii="Times New Roman" w:eastAsiaTheme="minorEastAsia" w:hAnsi="Times New Roman"/>
          <w:kern w:val="2"/>
          <w:sz w:val="21"/>
          <w:szCs w:val="21"/>
        </w:rPr>
        <w:t>, blood urea nitrogen.</w:t>
      </w:r>
    </w:p>
    <w:p w:rsidR="00D06712" w:rsidRPr="00387267" w:rsidRDefault="00D06712" w:rsidP="00D06712">
      <w:pPr>
        <w:widowControl w:val="0"/>
        <w:jc w:val="center"/>
        <w:rPr>
          <w:rFonts w:ascii="Times New Roman" w:eastAsiaTheme="minorEastAsia" w:hAnsi="Times New Roman"/>
          <w:kern w:val="2"/>
          <w:sz w:val="21"/>
          <w:szCs w:val="21"/>
        </w:rPr>
      </w:pPr>
      <w:r w:rsidRPr="00387267">
        <w:rPr>
          <w:rFonts w:ascii="Times New Roman" w:eastAsiaTheme="minorEastAsia" w:hAnsi="Times New Roman"/>
          <w:kern w:val="2"/>
          <w:sz w:val="21"/>
          <w:szCs w:val="21"/>
        </w:rPr>
        <w:t>Continuous variables are displayed as means ± standard deviations (SDs) or medians (interquartile ranges) and categorical variables as numbers. Differences were assessed using Student's t test or Mann-Whitney U test (for continuous variables).</w:t>
      </w:r>
    </w:p>
    <w:p w:rsidR="00D06712" w:rsidRPr="00D06712" w:rsidRDefault="00D06712" w:rsidP="00D06712">
      <w:pPr>
        <w:widowControl w:val="0"/>
        <w:jc w:val="center"/>
        <w:rPr>
          <w:rFonts w:ascii="Times New Roman" w:eastAsiaTheme="minorEastAsia" w:hAnsi="Times New Roman"/>
          <w:kern w:val="2"/>
        </w:rPr>
      </w:pPr>
    </w:p>
    <w:p w:rsidR="00D06712" w:rsidRDefault="00D06712" w:rsidP="00922A04">
      <w:pPr>
        <w:rPr>
          <w:rFonts w:ascii="Times New Roman" w:hAnsi="Times New Roman"/>
          <w:b/>
        </w:rPr>
      </w:pPr>
      <w:r w:rsidRPr="009B7B52">
        <w:rPr>
          <w:rFonts w:ascii="Times New Roman" w:hAnsi="Times New Roman"/>
          <w:b/>
        </w:rPr>
        <w:lastRenderedPageBreak/>
        <w:t>Supplementa</w:t>
      </w:r>
      <w:r w:rsidR="00BC786F">
        <w:rPr>
          <w:rFonts w:ascii="Times New Roman" w:hAnsi="Times New Roman"/>
          <w:b/>
        </w:rPr>
        <w:t>ry</w:t>
      </w:r>
      <w:r w:rsidRPr="009B7B52">
        <w:rPr>
          <w:rFonts w:ascii="Times New Roman" w:hAnsi="Times New Roman"/>
          <w:b/>
        </w:rPr>
        <w:t xml:space="preserve"> </w:t>
      </w:r>
      <w:r w:rsidR="00B44A2A">
        <w:rPr>
          <w:rFonts w:ascii="Times New Roman" w:hAnsi="Times New Roman"/>
          <w:b/>
        </w:rPr>
        <w:t>T</w:t>
      </w:r>
      <w:r w:rsidRPr="009B7B52">
        <w:rPr>
          <w:rFonts w:ascii="Times New Roman" w:hAnsi="Times New Roman"/>
          <w:b/>
        </w:rPr>
        <w:t xml:space="preserve">able </w:t>
      </w:r>
      <w:r w:rsidR="00922A04">
        <w:rPr>
          <w:rFonts w:ascii="Times New Roman" w:hAnsi="Times New Roman"/>
          <w:b/>
        </w:rPr>
        <w:t>2</w:t>
      </w:r>
      <w:r w:rsidRPr="009B7B52">
        <w:rPr>
          <w:rFonts w:ascii="Times New Roman" w:hAnsi="Times New Roman"/>
          <w:b/>
        </w:rPr>
        <w:t xml:space="preserve"> : 35 lysosome </w:t>
      </w:r>
      <w:r>
        <w:rPr>
          <w:rFonts w:ascii="Times New Roman" w:hAnsi="Times New Roman"/>
          <w:b/>
        </w:rPr>
        <w:t>/ autophagic</w:t>
      </w:r>
      <w:r w:rsidRPr="00D13D33">
        <w:rPr>
          <w:rFonts w:ascii="Times New Roman" w:hAnsi="Times New Roman"/>
          <w:b/>
        </w:rPr>
        <w:t xml:space="preserve"> </w:t>
      </w:r>
      <w:r w:rsidRPr="009B7B52">
        <w:rPr>
          <w:rFonts w:ascii="Times New Roman" w:hAnsi="Times New Roman"/>
          <w:b/>
        </w:rPr>
        <w:t>genes</w:t>
      </w:r>
    </w:p>
    <w:p w:rsidR="00BC786F" w:rsidRDefault="00BC786F" w:rsidP="00D06712">
      <w:pPr>
        <w:spacing w:line="200" w:lineRule="exact"/>
        <w:rPr>
          <w:rFonts w:ascii="Times New Roman" w:hAnsi="Times New Roman"/>
          <w:b/>
        </w:rPr>
      </w:pPr>
    </w:p>
    <w:p w:rsidR="00D06712" w:rsidRDefault="00D06712" w:rsidP="00D06712">
      <w:pPr>
        <w:spacing w:line="200" w:lineRule="exact"/>
      </w:pPr>
    </w:p>
    <w:tbl>
      <w:tblPr>
        <w:tblStyle w:val="a7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994"/>
        <w:gridCol w:w="988"/>
        <w:gridCol w:w="2691"/>
        <w:gridCol w:w="2806"/>
        <w:gridCol w:w="1043"/>
      </w:tblGrid>
      <w:tr w:rsidR="00D06712" w:rsidRPr="00DA2F72" w:rsidTr="0021307B">
        <w:trPr>
          <w:jc w:val="center"/>
        </w:trPr>
        <w:tc>
          <w:tcPr>
            <w:tcW w:w="994" w:type="dxa"/>
            <w:vAlign w:val="center"/>
          </w:tcPr>
          <w:p w:rsidR="00D06712" w:rsidRPr="00DA2F72" w:rsidRDefault="00D06712" w:rsidP="00DF7463">
            <w:pPr>
              <w:spacing w:line="240" w:lineRule="atLeast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DA2F72">
              <w:rPr>
                <w:rFonts w:ascii="Times New Roman" w:hAnsi="Times New Roman"/>
                <w:b/>
                <w:sz w:val="13"/>
                <w:szCs w:val="13"/>
              </w:rPr>
              <w:t>Gene</w:t>
            </w:r>
          </w:p>
        </w:tc>
        <w:tc>
          <w:tcPr>
            <w:tcW w:w="988" w:type="dxa"/>
            <w:vAlign w:val="center"/>
          </w:tcPr>
          <w:p w:rsidR="00D06712" w:rsidRPr="00DA2F72" w:rsidRDefault="00D06712" w:rsidP="00DF7463">
            <w:pPr>
              <w:spacing w:line="240" w:lineRule="atLeast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DA2F72">
              <w:rPr>
                <w:rFonts w:ascii="Times New Roman" w:hAnsi="Times New Roman"/>
                <w:b/>
                <w:sz w:val="13"/>
                <w:szCs w:val="13"/>
              </w:rPr>
              <w:t>Ortholog</w:t>
            </w:r>
          </w:p>
        </w:tc>
        <w:tc>
          <w:tcPr>
            <w:tcW w:w="2691" w:type="dxa"/>
            <w:vAlign w:val="center"/>
          </w:tcPr>
          <w:p w:rsidR="00D06712" w:rsidRPr="00DA2F72" w:rsidRDefault="00D06712" w:rsidP="00DF7463">
            <w:pPr>
              <w:spacing w:line="240" w:lineRule="atLeast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DA2F72">
              <w:rPr>
                <w:rFonts w:ascii="Times New Roman" w:hAnsi="Times New Roman"/>
                <w:b/>
                <w:sz w:val="13"/>
                <w:szCs w:val="13"/>
              </w:rPr>
              <w:t>Function</w:t>
            </w:r>
          </w:p>
        </w:tc>
        <w:tc>
          <w:tcPr>
            <w:tcW w:w="2806" w:type="dxa"/>
            <w:vAlign w:val="center"/>
          </w:tcPr>
          <w:p w:rsidR="00D06712" w:rsidRPr="00DA2F72" w:rsidRDefault="0021307B" w:rsidP="00DF7463">
            <w:pPr>
              <w:spacing w:line="240" w:lineRule="atLeast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DA2F72">
              <w:rPr>
                <w:rFonts w:ascii="Times New Roman" w:hAnsi="Times New Roman"/>
                <w:b/>
                <w:sz w:val="13"/>
                <w:szCs w:val="13"/>
              </w:rPr>
              <w:t>Location</w:t>
            </w:r>
          </w:p>
        </w:tc>
        <w:tc>
          <w:tcPr>
            <w:tcW w:w="1043" w:type="dxa"/>
            <w:vAlign w:val="center"/>
          </w:tcPr>
          <w:p w:rsidR="00D06712" w:rsidRPr="00DA2F72" w:rsidRDefault="00D06712" w:rsidP="00DF7463">
            <w:pPr>
              <w:spacing w:line="240" w:lineRule="atLeast"/>
              <w:jc w:val="center"/>
              <w:rPr>
                <w:rFonts w:ascii="Times New Roman" w:hAnsi="Times New Roman"/>
                <w:b/>
                <w:sz w:val="13"/>
                <w:szCs w:val="13"/>
              </w:rPr>
            </w:pPr>
            <w:r w:rsidRPr="00DA2F72">
              <w:rPr>
                <w:rFonts w:ascii="Times New Roman" w:hAnsi="Times New Roman"/>
                <w:b/>
                <w:sz w:val="13"/>
                <w:szCs w:val="13"/>
              </w:rPr>
              <w:t>References</w:t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ABCA2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Transporter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Lysosome, lysosomal membrane, endosome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&lt;EndNote&gt;&lt;Cite&gt;&lt;Author&gt;Vulevic&lt;/Author&gt;&lt;Year&gt;2001&lt;/Year&gt;&lt;RecNum&gt;1&lt;/RecNum&gt;&lt;DisplayText&gt;[1]&lt;/DisplayText&gt;&lt;record&gt;&lt;rec-number&gt;1&lt;/rec-number&gt;&lt;foreign-keys&gt;&lt;key app="EN" db-id="e9dzrxxalfrp99ex0aqvxxa059zve2w52wvz"&gt;1&lt;/key&gt;&lt;/foreign-keys&gt;&lt;ref-type name="Journal Article"&gt;17&lt;/ref-type&gt;&lt;contributors&gt;&lt;authors&gt;&lt;author&gt;Vulevic, B.&lt;/author&gt;&lt;author&gt;Chen, Z.&lt;/author&gt;&lt;author&gt;Boyd, J. T.&lt;/author&gt;&lt;author&gt;Davis, W., Jr.&lt;/author&gt;&lt;author&gt;Walsh, E. S.&lt;/author&gt;&lt;author&gt;Belinsky, M. G.&lt;/author&gt;&lt;author&gt;Tew, K. D.&lt;/author&gt;&lt;/authors&gt;&lt;/contributors&gt;&lt;auth-address&gt;Department of Pharmacology, Fox Chase Cancer Center, Philadelphia, PA 19111, USA.&lt;/auth-address&gt;&lt;titles&gt;&lt;title&gt;Cloning and characterization of human adenosine 5&amp;apos;-triphosphate-binding cassette, sub-family A, transporter 2 (ABCA2)&lt;/title&gt;&lt;secondary-title&gt;Cancer Res&lt;/secondary-title&gt;&lt;alt-title&gt;Cancer research&lt;/alt-title&gt;&lt;/titles&gt;&lt;pages&gt;3339-47&lt;/pages&gt;&lt;volume&gt;61&lt;/volume&gt;&lt;number&gt;8&lt;/number&gt;&lt;edition&gt;2001/04/20&lt;/edition&gt;&lt;keywords&gt;&lt;keyword&gt;ATP-Binding Cassette Transporters/biosynthesis/*genetics/metabolism&lt;/keyword&gt;&lt;keyword&gt;Amino Acid Sequence&lt;/keyword&gt;&lt;keyword&gt;Animals&lt;/keyword&gt;&lt;keyword&gt;Blotting, Northern&lt;/keyword&gt;&lt;keyword&gt;Cloning, Molecular&lt;/keyword&gt;&lt;keyword&gt;DNA, Complementary/genetics/isolation &amp;amp; purification&lt;/keyword&gt;&lt;keyword&gt;Estramustine/pharmacokinetics&lt;/keyword&gt;&lt;keyword&gt;Gene Expression Profiling&lt;/keyword&gt;&lt;keyword&gt;Humans&lt;/keyword&gt;&lt;keyword&gt;Mice&lt;/keyword&gt;&lt;keyword&gt;Microscopy, Confocal&lt;/keyword&gt;&lt;keyword&gt;Molecular Sequence Data&lt;/keyword&gt;&lt;keyword&gt;Protein Conformation&lt;/keyword&gt;&lt;keyword&gt;RNA, Messenger/biosynthesis/genetics&lt;/keyword&gt;&lt;keyword&gt;Subcellular Fractions/metabolism&lt;/keyword&gt;&lt;keyword&gt;Substrate Specificity&lt;/keyword&gt;&lt;keyword&gt;Tissue Distribution&lt;/keyword&gt;&lt;keyword&gt;Tumor Cells, Cultured&lt;/keyword&gt;&lt;/keywords&gt;&lt;dates&gt;&lt;year&gt;2001&lt;/year&gt;&lt;pub-dates&gt;&lt;date&gt;Apr 15&lt;/date&gt;&lt;/pub-dates&gt;&lt;/dates&gt;&lt;isbn&gt;0008-5472 (Print)&amp;#xD;0008-5472&lt;/isbn&gt;&lt;accession-num&gt;11309290&lt;/accession-num&gt;&lt;urls&gt;&lt;/urls&gt;&lt;remote-database-provider&gt;Nlm&lt;/remote-database-provider&gt;&lt;language&gt;eng&lt;/language&gt;&lt;/record&gt;&lt;/Cite&gt;&lt;/EndNote&gt;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" w:tooltip="Vulevic, 2001 #1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ACP5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acid phosphatases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cytosol,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&lt;EndNote&gt;&lt;Cite&gt;&lt;Author&gt;Sun&lt;/Author&gt;&lt;Year&gt;2008&lt;/Year&gt;&lt;RecNum&gt;2&lt;/RecNum&gt;&lt;DisplayText&gt;[2]&lt;/DisplayText&gt;&lt;record&gt;&lt;rec-number&gt;2&lt;/rec-number&gt;&lt;foreign-keys&gt;&lt;key app="EN" db-id="e9dzrxxalfrp99ex0aqvxxa059zve2w52wvz"&gt;2&lt;/key&gt;&lt;/foreign-keys&gt;&lt;ref-type name="Journal Article"&gt;17&lt;/ref-type&gt;&lt;contributors&gt;&lt;authors&gt;&lt;author&gt;Sun, P.&lt;/author&gt;&lt;author&gt;Sleat, D. E.&lt;/author&gt;&lt;author&gt;Lecocq, M.&lt;/author&gt;&lt;author&gt;Hayman, A. R.&lt;/author&gt;&lt;author&gt;Jadot, M.&lt;/author&gt;&lt;author&gt;Lobel, P.&lt;/author&gt;&lt;/authors&gt;&lt;/contributors&gt;&lt;auth-address&gt;Center for Advanced Biotechnology and Medicine and Department of Pharmacology, University of Medicine and Dentistry of New Jersey-Robert Wood Johnson Medical School, Piscataway, NJ 08854, USA.&lt;/auth-address&gt;&lt;titles&gt;&lt;title&gt;Acid phosphatase 5 is responsible for removing the mannose 6-phosphate recognition marker from lysosomal proteins&lt;/title&gt;&lt;secondary-title&gt;Proc Natl Acad Sci U S A&lt;/secondary-title&gt;&lt;alt-title&gt;Proceedings of the National Academy of Sciences of the United States of America&lt;/alt-title&gt;&lt;/titles&gt;&lt;pages&gt;16590-5&lt;/pages&gt;&lt;volume&gt;105&lt;/volume&gt;&lt;number&gt;43&lt;/number&gt;&lt;edition&gt;2008/10/23&lt;/edition&gt;&lt;keywords&gt;&lt;keyword&gt;Acid Phosphatase/*metabolism/physiology&lt;/keyword&gt;&lt;keyword&gt;Animals&lt;/keyword&gt;&lt;keyword&gt;Cell Line, Tumor&lt;/keyword&gt;&lt;keyword&gt;Glycoproteins/analysis&lt;/keyword&gt;&lt;keyword&gt;Humans&lt;/keyword&gt;&lt;keyword&gt;Isoenzymes/*metabolism/physiology&lt;/keyword&gt;&lt;keyword&gt;Mannosephosphates/*metabolism&lt;/keyword&gt;&lt;keyword&gt;Mice&lt;/keyword&gt;&lt;keyword&gt;Mice, Knockout&lt;/keyword&gt;&lt;keyword&gt;Neuroblastoma/pathology&lt;/keyword&gt;&lt;keyword&gt;Phosphorylation&lt;/keyword&gt;&lt;keyword&gt;Protein Processing, Post-Translational&lt;/keyword&gt;&lt;keyword&gt;Proteins/*metabolism&lt;/keyword&gt;&lt;keyword&gt;Tartrate-Resistant Acid Phosphatase&lt;/keyword&gt;&lt;/keywords&gt;&lt;dates&gt;&lt;year&gt;2008&lt;/year&gt;&lt;pub-dates&gt;&lt;date&gt;Oct 28&lt;/date&gt;&lt;/pub-dates&gt;&lt;/dates&gt;&lt;isbn&gt;0027-8424&lt;/isbn&gt;&lt;accession-num&gt;18940929&lt;/accession-num&gt;&lt;urls&gt;&lt;/urls&gt;&lt;custom2&gt;Pmc2575464&lt;/custom2&gt;&lt;electronic-resource-num&gt;10.1073/pnas.0807472105&lt;/electronic-resource-num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" w:tooltip="Sun, 2008 #2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ADRB2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Signal transduction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lysosome, endosome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PEVuZE5vdGU+PENpdGU+PEF1dGhvcj5XdTwvQXV0aG9yPjxZZWFyPjIwMTY8L1llYXI+PFJlY051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PEVuZE5vdGU+PENpdGU+PEF1dGhvcj5XdTwvQXV0aG9yPjxZZWFyPjIwMTY8L1llYXI+PFJlY051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" w:tooltip="Wu, 2016 #3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ARSB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enzyme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endoplasmic reticulum,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PEVuZE5vdGU+PENpdGU+PEF1dGhvcj5XaWNrZXI8L0F1dGhvcj48WWVhcj4xOTkxPC9ZZWFyPjxS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PEVuZE5vdGU+PENpdGU+PEF1dGhvcj5XaWNrZXI8L0F1dGhvcj48WWVhcj4xOTkxPC9ZZWFyPjxS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4" w:tooltip="Wicker, 1991 #4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4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ASAH1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hydrolase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&lt;EndNote&gt;&lt;Cite&gt;&lt;Author&gt;Melland-Smith&lt;/Author&gt;&lt;Year&gt;2015&lt;/Year&gt;&lt;RecNum&gt;5&lt;/RecNum&gt;&lt;DisplayText&gt;[5]&lt;/DisplayText&gt;&lt;record&gt;&lt;rec-number&gt;5&lt;/rec-number&gt;&lt;foreign-keys&gt;&lt;key app="EN" db-id="e9dzrxxalfrp99ex0aqvxxa059zve2w52wvz"&gt;5&lt;/key&gt;&lt;/foreign-keys&gt;&lt;ref-type name="Journal Article"&gt;17&lt;/ref-type&gt;&lt;contributors&gt;&lt;authors&gt;&lt;author&gt;Melland-Smith, M.&lt;/author&gt;&lt;author&gt;Ermini, L.&lt;/author&gt;&lt;author&gt;Chauvin, S.&lt;/author&gt;&lt;author&gt;Craig-Barnes, H.&lt;/author&gt;&lt;author&gt;Tagliaferro, A.&lt;/author&gt;&lt;author&gt;Todros, T.&lt;/author&gt;&lt;author&gt;Post, M.&lt;/author&gt;&lt;author&gt;Caniggia, I.&lt;/author&gt;&lt;/authors&gt;&lt;/contributors&gt;&lt;auth-address&gt;a The Lunenfeld-Tanenbaum Research Institute; Mount Sinai Hospital ; Toronto , ON Canada.&lt;/auth-address&gt;&lt;titles&gt;&lt;title&gt;Disruption of sphingolipid metabolism augments ceramide-induced autophagy in preeclampsia&lt;/title&gt;&lt;secondary-title&gt;Autophagy&lt;/secondary-title&gt;&lt;alt-title&gt;Autophagy&lt;/alt-title&gt;&lt;/titles&gt;&lt;pages&gt;653-69&lt;/pages&gt;&lt;volume&gt;11&lt;/volume&gt;&lt;number&gt;4&lt;/number&gt;&lt;edition&gt;2015/04/09&lt;/edition&gt;&lt;keywords&gt;&lt;keyword&gt;Animals&lt;/keyword&gt;&lt;keyword&gt;Autophagy/*drug effects/physiology&lt;/keyword&gt;&lt;keyword&gt;Cells, Cultured&lt;/keyword&gt;&lt;keyword&gt;Ceramides/*pharmacology&lt;/keyword&gt;&lt;keyword&gt;Female&lt;/keyword&gt;&lt;keyword&gt;Humans&lt;/keyword&gt;&lt;keyword&gt;Lipid Metabolism/*drug effects&lt;/keyword&gt;&lt;keyword&gt;Mice&lt;/keyword&gt;&lt;keyword&gt;Placenta/*metabolism&lt;/keyword&gt;&lt;keyword&gt;Pre-Eclampsia/drug therapy/*metabolism&lt;/keyword&gt;&lt;keyword&gt;Pregnancy&lt;/keyword&gt;&lt;keyword&gt;Sphingolipids/*metabolism&lt;/keyword&gt;&lt;/keywords&gt;&lt;dates&gt;&lt;year&gt;2015&lt;/year&gt;&lt;pub-dates&gt;&lt;date&gt;Apr 03&lt;/date&gt;&lt;/pub-dates&gt;&lt;/dates&gt;&lt;isbn&gt;1554-8627&lt;/isbn&gt;&lt;accession-num&gt;25853898&lt;/accession-num&gt;&lt;urls&gt;&lt;/urls&gt;&lt;custom2&gt;Pmc4502662&lt;/custom2&gt;&lt;electronic-resource-num&gt;10.1080/15548627.2015.1034414&lt;/electronic-resource-num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5" w:tooltip="Melland-Smith, 2015 #5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5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CD68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Scavenger </w:t>
            </w:r>
            <w:proofErr w:type="spellStart"/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receptor,lysosomal</w:t>
            </w:r>
            <w:proofErr w:type="spellEnd"/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/endosomal-associated membrane glycoprotein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lysosome, endosome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&lt;EndNote&gt;&lt;Cite&gt;&lt;Author&gt;de Villiers&lt;/Author&gt;&lt;Year&gt;1999&lt;/Year&gt;&lt;RecNum&gt;6&lt;/RecNum&gt;&lt;DisplayText&gt;[6]&lt;/DisplayText&gt;&lt;record&gt;&lt;rec-number&gt;6&lt;/rec-number&gt;&lt;foreign-keys&gt;&lt;key app="EN" db-id="e9dzrxxalfrp99ex0aqvxxa059zve2w52wvz"&gt;6&lt;/key&gt;&lt;/foreign-keys&gt;&lt;ref-type name="Journal Article"&gt;17&lt;/ref-type&gt;&lt;contributors&gt;&lt;authors&gt;&lt;author&gt;de Villiers, W. J.&lt;/author&gt;&lt;author&gt;Smart, E. J.&lt;/author&gt;&lt;/authors&gt;&lt;/contributors&gt;&lt;auth-address&gt;Department of Internal Medicine, University of Kentucky Medical Center, Lexington 40536-0084, USA. wdevil0@pop.uky.edu&lt;/auth-address&gt;&lt;titles&gt;&lt;title&gt;Macrophage scavenger receptors and foam cell formation&lt;/title&gt;&lt;secondary-title&gt;J Leukoc Biol&lt;/secondary-title&gt;&lt;alt-title&gt;Journal of leukocyte biology&lt;/alt-title&gt;&lt;/titles&gt;&lt;pages&gt;740-6&lt;/pages&gt;&lt;volume&gt;66&lt;/volume&gt;&lt;number&gt;5&lt;/number&gt;&lt;edition&gt;1999/11/30&lt;/edition&gt;&lt;keywords&gt;&lt;keyword&gt;Animals&lt;/keyword&gt;&lt;keyword&gt;Antigens, CD/metabolism/*physiology&lt;/keyword&gt;&lt;keyword&gt;Antigens, CD36/metabolism/*physiology&lt;/keyword&gt;&lt;keyword&gt;Antigens, Differentiation, Myelomonocytic/metabolism/*physiology&lt;/keyword&gt;&lt;keyword&gt;Foam Cells/*cytology&lt;/keyword&gt;&lt;keyword&gt;Humans&lt;/keyword&gt;&lt;keyword&gt;Lysosome-Associated Membrane Glycoproteins&lt;/keyword&gt;&lt;keyword&gt;*Membrane Proteins&lt;/keyword&gt;&lt;keyword&gt;Mice&lt;/keyword&gt;&lt;keyword&gt;Receptors, Immunologic/*physiology&lt;/keyword&gt;&lt;keyword&gt;Receptors, Lipoprotein/metabolism/*physiology&lt;/keyword&gt;&lt;keyword&gt;Receptors, Scavenger&lt;/keyword&gt;&lt;keyword&gt;Scavenger Receptors, Class B&lt;/keyword&gt;&lt;keyword&gt;*Sialoglycoproteins&lt;/keyword&gt;&lt;/keywords&gt;&lt;dates&gt;&lt;year&gt;1999&lt;/year&gt;&lt;pub-dates&gt;&lt;date&gt;Nov&lt;/date&gt;&lt;/pub-dates&gt;&lt;/dates&gt;&lt;isbn&gt;0741-5400 (Print)&amp;#xD;0741-5400&lt;/isbn&gt;&lt;accession-num&gt;10577503&lt;/accession-num&gt;&lt;urls&gt;&lt;/urls&gt;&lt;remote-database-provider&gt;Nlm&lt;/remote-database-provider&gt;&lt;language&gt;eng&lt;/language&gt;&lt;/record&gt;&lt;/Cite&gt;&lt;/EndNote&gt;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6" w:tooltip="de Villiers, 1999 #6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6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CHIT1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Chitotriosidase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PEVuZE5vdGU+PENpdGU+PEF1dGhvcj5BZ3VpbGVyYTwvQXV0aG9yPjxZZWFyPjIwMDM8L1llYXI+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PEVuZE5vdGU+PENpdGU+PEF1dGhvcj5BZ3VpbGVyYTwvQXV0aG9yPjxZZWFyPjIwMDM8L1llYXI+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7" w:tooltip="Aguilera, 2003 #7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7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CLN8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Transmembrane 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Endoplasmic reticulum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&lt;EndNote&gt;&lt;Cite&gt;&lt;Author&gt;Mole&lt;/Author&gt;&lt;Year&gt;2004&lt;/Year&gt;&lt;RecNum&gt;8&lt;/RecNum&gt;&lt;DisplayText&gt;[8]&lt;/DisplayText&gt;&lt;record&gt;&lt;rec-number&gt;8&lt;/rec-number&gt;&lt;foreign-keys&gt;&lt;key app="EN" db-id="e9dzrxxalfrp99ex0aqvxxa059zve2w52wvz"&gt;8&lt;/key&gt;&lt;/foreign-keys&gt;&lt;ref-type name="Journal Article"&gt;17&lt;/ref-type&gt;&lt;contributors&gt;&lt;authors&gt;&lt;author&gt;Mole, S. E.&lt;/author&gt;&lt;/authors&gt;&lt;/contributors&gt;&lt;auth-address&gt;Department of Paediatrics and Child Health, Royal Free and University College Medical School, University College, London, United Kingdom. s.mole@ucl.ac.uk&lt;/auth-address&gt;&lt;titles&gt;&lt;title&gt;The genetic spectrum of human neuronal ceroid-lipofuscinoses&lt;/title&gt;&lt;secondary-title&gt;Brain Pathol&lt;/secondary-title&gt;&lt;alt-title&gt;Brain pathology (Zurich, Switzerland)&lt;/alt-title&gt;&lt;/titles&gt;&lt;pages&gt;70-6&lt;/pages&gt;&lt;volume&gt;14&lt;/volume&gt;&lt;number&gt;1&lt;/number&gt;&lt;edition&gt;2004/03/05&lt;/edition&gt;&lt;keywords&gt;&lt;keyword&gt;Adolescent&lt;/keyword&gt;&lt;keyword&gt;Adult&lt;/keyword&gt;&lt;keyword&gt;Age of Onset&lt;/keyword&gt;&lt;keyword&gt;Aminopeptidases&lt;/keyword&gt;&lt;keyword&gt;Child&lt;/keyword&gt;&lt;keyword&gt;Child, Preschool&lt;/keyword&gt;&lt;keyword&gt;Dipeptidyl-Peptidases and Tripeptidyl-Peptidases&lt;/keyword&gt;&lt;keyword&gt;Endopeptidases&lt;/keyword&gt;&lt;keyword&gt;Humans&lt;/keyword&gt;&lt;keyword&gt;Infant&lt;/keyword&gt;&lt;keyword&gt;Membrane Glycoproteins/genetics&lt;/keyword&gt;&lt;keyword&gt;Membrane Proteins/genetics&lt;/keyword&gt;&lt;keyword&gt;Molecular Chaperones/genetics&lt;/keyword&gt;&lt;keyword&gt;*Mutation&lt;/keyword&gt;&lt;keyword&gt;Neuronal Ceroid-Lipofuscinoses/*genetics&lt;/keyword&gt;&lt;keyword&gt;Peptide Hydrolases/genetics&lt;/keyword&gt;&lt;keyword&gt;Serine Proteases&lt;/keyword&gt;&lt;/keywords&gt;&lt;dates&gt;&lt;year&gt;2004&lt;/year&gt;&lt;pub-dates&gt;&lt;date&gt;Jan&lt;/date&gt;&lt;/pub-dates&gt;&lt;/dates&gt;&lt;isbn&gt;1015-6305 (Print)&amp;#xD;1015-6305&lt;/isbn&gt;&lt;accession-num&gt;14997939&lt;/accession-num&gt;&lt;urls&gt;&lt;/urls&gt;&lt;remote-database-provider&gt;Nlm&lt;/remote-database-provider&gt;&lt;language&gt;eng&lt;/language&gt;&lt;/record&gt;&lt;/Cite&gt;&lt;/EndNote&gt;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8" w:tooltip="Mole, 2004 #8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8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CREG1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&lt;EndNote&gt;&lt;Cite&gt;&lt;Author&gt;Yan&lt;/Author&gt;&lt;Year&gt;2015&lt;/Year&gt;&lt;RecNum&gt;9&lt;/RecNum&gt;&lt;DisplayText&gt;[9]&lt;/DisplayText&gt;&lt;record&gt;&lt;rec-number&gt;9&lt;/rec-number&gt;&lt;foreign-keys&gt;&lt;key app="EN" db-id="e9dzrxxalfrp99ex0aqvxxa059zve2w52wvz"&gt;9&lt;/key&gt;&lt;/foreign-keys&gt;&lt;ref-type name="Journal Article"&gt;17&lt;/ref-type&gt;&lt;contributors&gt;&lt;authors&gt;&lt;author&gt;Yan, C. H.&lt;/author&gt;&lt;author&gt;Li, Y.&lt;/author&gt;&lt;author&gt;Tian, X. X.&lt;/author&gt;&lt;author&gt;Zhu, N.&lt;/author&gt;&lt;author&gt;Song, H. X.&lt;/author&gt;&lt;author&gt;Zhang, J.&lt;/author&gt;&lt;author&gt;Sun, M. Y.&lt;/author&gt;&lt;author&gt;Han, Y. L.&lt;/author&gt;&lt;/authors&gt;&lt;/contributors&gt;&lt;titles&gt;&lt;title&gt;CREG1 ameliorates myocardial fibrosis associated with autophagy activation and Rab7 expression&lt;/title&gt;&lt;secondary-title&gt;Biochim Biophys Acta&lt;/secondary-title&gt;&lt;alt-title&gt;Biochimica et biophysica acta&lt;/alt-title&gt;&lt;/titles&gt;&lt;pages&gt;353-64&lt;/pages&gt;&lt;volume&gt;1852&lt;/volume&gt;&lt;number&gt;2&lt;/number&gt;&lt;edition&gt;2015/03/17&lt;/edition&gt;&lt;keywords&gt;&lt;keyword&gt;Aging/pathology&lt;/keyword&gt;&lt;keyword&gt;Angiotensin II/pharmacology&lt;/keyword&gt;&lt;keyword&gt;Animals&lt;/keyword&gt;&lt;keyword&gt;*Autophagy/drug effects&lt;/keyword&gt;&lt;keyword&gt;Cells, Cultured&lt;/keyword&gt;&lt;keyword&gt;Disease Susceptibility&lt;/keyword&gt;&lt;keyword&gt;Fibrosis&lt;/keyword&gt;&lt;keyword&gt;Lysosomes/drug effects/metabolism&lt;/keyword&gt;&lt;keyword&gt;Male&lt;/keyword&gt;&lt;keyword&gt;Mice&lt;/keyword&gt;&lt;keyword&gt;Myocardium/*metabolism/*pathology/ultrastructure&lt;/keyword&gt;&lt;keyword&gt;Myocytes, Cardiac/drug effects/metabolism/ultrastructure&lt;/keyword&gt;&lt;keyword&gt;Phagosomes/drug effects/metabolism/ultrastructure&lt;/keyword&gt;&lt;keyword&gt;Recombinant Proteins/pharmacology&lt;/keyword&gt;&lt;keyword&gt;Repressor Proteins/deficiency/*metabolism&lt;/keyword&gt;&lt;keyword&gt;rab GTP-Binding Proteins/*metabolism&lt;/keyword&gt;&lt;/keywords&gt;&lt;dates&gt;&lt;year&gt;2015&lt;/year&gt;&lt;pub-dates&gt;&lt;date&gt;Feb&lt;/date&gt;&lt;/pub-dates&gt;&lt;/dates&gt;&lt;isbn&gt;0006-3002 (Print)&amp;#xD;0006-3002&lt;/isbn&gt;&lt;accession-num&gt;25774384&lt;/accession-num&gt;&lt;urls&gt;&lt;/urls&gt;&lt;remote-database-provider&gt;Nlm&lt;/remote-database-provider&gt;&lt;language&gt;eng&lt;/language&gt;&lt;/record&gt;&lt;/Cite&gt;&lt;/EndNote&gt;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9" w:tooltip="Yan, 2015 #9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9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cysteine protease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nucleus, lysosome, endosome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PEVuZE5vdGU+PENpdGU+PEF1dGhvcj5IYTwvQXV0aG9yPjxZZWFyPjIwMTA8L1llYXI+PFJlY051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==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PEVuZE5vdGU+PENpdGU+PEF1dGhvcj5IYTwvQXV0aG9yPjxZZWFyPjIwMTA8L1llYXI+PFJlY051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==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0" w:tooltip="Ha, 2010 #50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10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11" w:tooltip="Goussetis, 2012 #57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11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CTSS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cysteine proteinase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lysosome, endosome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PEVuZE5vdGU+PENpdGU+PEF1dGhvcj5IdWFuZzwvQXV0aG9yPjxZZWFyPjIwMTM8L1llYXI+PFJl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PEVuZE5vdGU+PENpdGU+PEF1dGhvcj5IdWFuZzwvQXV0aG9yPjxZZWFyPjIwMTM8L1llYXI+PFJl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2" w:tooltip="Huang, 2013 #12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12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EPDR1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Transmembrane 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&lt;EndNote&gt;&lt;Cite&gt;&lt;Author&gt;HGNC&lt;/Author&gt;&lt;Year&gt;2017&lt;/Year&gt;&lt;RecNum&gt;47&lt;/RecNum&gt;&lt;DisplayText&gt;[13]&lt;/DisplayText&gt;&lt;record&gt;&lt;rec-number&gt;47&lt;/rec-number&gt;&lt;foreign-keys&gt;&lt;key app="EN" db-id="e9dzrxxalfrp99ex0aqvxxa059zve2w52wvz"&gt;47&lt;/key&gt;&lt;/foreign-keys&gt;&lt;ref-type name="Web Page"&gt;12&lt;/ref-type&gt;&lt;contributors&gt;&lt;authors&gt;&lt;author&gt;HGNC&lt;/author&gt;&lt;/authors&gt;&lt;/contributors&gt;&lt;titles&gt;&lt;title&gt;EPDR1 ependymin related 1 [ Homo sapiens (human) ]&lt;/title&gt;&lt;/titles&gt;&lt;dates&gt;&lt;year&gt;2017&lt;/year&gt;&lt;/dates&gt;&lt;pub-location&gt;NCBI&lt;/pub-location&gt;&lt;publisher&gt;NCBI&lt;/publisher&gt;&lt;urls&gt;&lt;related-urls&gt;&lt;url&gt;https://www.ncbi.nlm.nih.gov/gene/54749&lt;/url&gt;&lt;/related-urls&gt;&lt;/urls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3" w:tooltip="HGNC, 2017 #47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13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FOXO3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Transcription factors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Nucleus, cytosol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&lt;EndNote&gt;&lt;Cite&gt;&lt;Author&gt;Milan&lt;/Author&gt;&lt;Year&gt;2015&lt;/Year&gt;&lt;RecNum&gt;14&lt;/RecNum&gt;&lt;DisplayText&gt;[14]&lt;/DisplayText&gt;&lt;record&gt;&lt;rec-number&gt;14&lt;/rec-number&gt;&lt;foreign-keys&gt;&lt;key app="EN" db-id="e9dzrxxalfrp99ex0aqvxxa059zve2w52wvz"&gt;14&lt;/key&gt;&lt;/foreign-keys&gt;&lt;ref-type name="Journal Article"&gt;17&lt;/ref-type&gt;&lt;contributors&gt;&lt;authors&gt;&lt;author&gt;Milan, G.&lt;/author&gt;&lt;author&gt;Romanello, V.&lt;/author&gt;&lt;author&gt;Pescatore, F.&lt;/author&gt;&lt;author&gt;Armani, A.&lt;/author&gt;&lt;author&gt;Paik, J. H.&lt;/author&gt;&lt;author&gt;Frasson, L.&lt;/author&gt;&lt;author&gt;Seydel, A.&lt;/author&gt;&lt;author&gt;Zhao, J.&lt;/author&gt;&lt;author&gt;Abraham, R.&lt;/author&gt;&lt;author&gt;Goldberg, A. L.&lt;/author&gt;&lt;/authors&gt;&lt;/contributors&gt;&lt;auth-address&gt;Venetian Institute of Molecular Medicine, via Orus 2, 35129 Padova, Italy.&amp;#xD;1] Venetian Institute of Molecular Medicine, via Orus 2, 35129 Padova, Italy [2] Department of Biomedical Sciences, University of Padova, 35131 Padova, Italy.&amp;#xD;Department of Pathology and Laboratory Medicine, Weill Cornell Medical College, New York, New York 10065, USA.&amp;#xD;Department of Cell Biology, Harvard Medical School, Boston, Massachusetts 02115, USA.&amp;#xD;Department of Cancer Biology, U3 Pharma GmbH, Martinsried 82152, Germany.&lt;/auth-address&gt;&lt;titles&gt;&lt;title&gt;Regulation of autophagy and the ubiquitin-proteasome system by the FoxO transcriptional network during muscle atrophy&lt;/title&gt;&lt;/titles&gt;&lt;pages&gt;6670&lt;/pages&gt;&lt;volume&gt;6&lt;/volume&gt;&lt;dates&gt;&lt;year&gt;2015&lt;/year&gt;&lt;pub-dates&gt;&lt;date&gt;Apr 10&lt;/date&gt;&lt;/pub-dates&gt;&lt;/dates&gt;&lt;isbn&gt;2041-1723&lt;/isbn&gt;&lt;accession-num&gt;25858807&lt;/accession-num&gt;&lt;urls&gt;&lt;/urls&gt;&lt;electronic-resource-num&gt;10.1038/ncomms7670&lt;/electronic-resource-num&gt;&lt;remote-database-provider&gt;Nlm&lt;/remote-database-provider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4" w:tooltip="Milan, 2015 #14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14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FYCO1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Transporter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Lysosome, endosome</w:t>
            </w:r>
          </w:p>
        </w:tc>
        <w:bookmarkStart w:id="12" w:name="OLE_LINK12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PEVuZE5vdGU+PENpdGU+PEF1dGhvcj5HYW5sZXk8L0F1dGhvcj48WWVhcj4yMDEzPC9ZZWFyPjxS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PEVuZE5vdGU+PENpdGU+PEF1dGhvcj5HYW5sZXk8L0F1dGhvcj48WWVhcj4yMDEzPC9ZZWFyPjxS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5" w:tooltip="Ganley, 2013 #16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15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16" w:tooltip="Da Ros, 2017 #17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16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2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GAA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alpha-glucosidase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 xml:space="preserve">Plasma </w:t>
            </w:r>
            <w:proofErr w:type="spellStart"/>
            <w:r w:rsidRPr="00DA2F72">
              <w:rPr>
                <w:rFonts w:ascii="Times New Roman" w:hAnsi="Times New Roman"/>
                <w:sz w:val="13"/>
                <w:szCs w:val="13"/>
              </w:rPr>
              <w:t>membrane,extracellular</w:t>
            </w:r>
            <w:proofErr w:type="spellEnd"/>
            <w:r w:rsidRPr="00DA2F72">
              <w:rPr>
                <w:rFonts w:ascii="Times New Roman" w:hAnsi="Times New Roman"/>
                <w:sz w:val="13"/>
                <w:szCs w:val="13"/>
              </w:rPr>
              <w:t>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PEVuZE5vdGU+PENpdGU+PEF1dGhvcj5TaGVhPC9BdXRob3I+PFllYXI+MjAwOTwvWWVhcj48UmVj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==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PEVuZE5vdGU+PENpdGU+PEF1dGhvcj5TaGVhPC9BdXRob3I+PFllYXI+MjAwOTwvWWVhcj48UmVj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==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7" w:tooltip="Shea, 2009 #18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17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18" w:tooltip="Nascimbeni, 2012 #19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18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GM2A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Glycolipid transport 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bookmarkStart w:id="13" w:name="OLE_LINK16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PEVuZE5vdGU+PENpdGU+PEF1dGhvcj5YdTwvQXV0aG9yPjxZZWFyPjIwMTA8L1llYXI+PFJlY051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PEVuZE5vdGU+PENpdGU+PEF1dGhvcj5YdTwvQXV0aG9yPjxZZWFyPjIwMTA8L1llYXI+PFJlY051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19" w:tooltip="Xu, 2010 #20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19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20" w:tooltip="Xu, 2016 #21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20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3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GNS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enzyme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bookmarkStart w:id="14" w:name="OLE_LINK18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&lt;EndNote&gt;&lt;Cite&gt;&lt;Author&gt;Fedele&lt;/Author&gt;&lt;Year&gt;2015&lt;/Year&gt;&lt;RecNum&gt;22&lt;/RecNum&gt;&lt;DisplayText&gt;[21]&lt;/DisplayText&gt;&lt;record&gt;&lt;rec-number&gt;22&lt;/rec-number&gt;&lt;foreign-keys&gt;&lt;key app="EN" db-id="e9dzrxxalfrp99ex0aqvxxa059zve2w52wvz"&gt;22&lt;/key&gt;&lt;/foreign-keys&gt;&lt;ref-type name="Journal Article"&gt;17&lt;/ref-type&gt;&lt;contributors&gt;&lt;authors&gt;&lt;author&gt;Fedele, A. O.&lt;/author&gt;&lt;/authors&gt;&lt;/contributors&gt;&lt;auth-address&gt;Lysosomal Diseases Research Unit, South Australian Health and Medical Research Institute, Adelaide, SA, Australia.&lt;/auth-address&gt;&lt;titles&gt;&lt;title&gt;Sanfilippo syndrome: causes, consequences, and treatments&lt;/title&gt;&lt;secondary-title&gt;Appl Clin Genet&lt;/secondary-title&gt;&lt;alt-title&gt;The application of clinical genetics&lt;/alt-title&gt;&lt;/titles&gt;&lt;pages&gt;269-81&lt;/pages&gt;&lt;volume&gt;8&lt;/volume&gt;&lt;edition&gt;2015/12/10&lt;/edition&gt;&lt;dates&gt;&lt;year&gt;2015&lt;/year&gt;&lt;/dates&gt;&lt;isbn&gt;1178-704X (Print)&amp;#xD;1178-704x&lt;/isbn&gt;&lt;accession-num&gt;26648750&lt;/accession-num&gt;&lt;urls&gt;&lt;/urls&gt;&lt;custom2&gt;Pmc4664539&lt;/custom2&gt;&lt;electronic-resource-num&gt;10.2147/tacg.s57672&lt;/electronic-resource-num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1" w:tooltip="Fedele, 2015 #22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21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4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GRN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Secreted glycosylated peptides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lysosome, endosome</w:t>
            </w:r>
          </w:p>
        </w:tc>
        <w:bookmarkStart w:id="15" w:name="OLE_LINK19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&lt;EndNote&gt;&lt;Cite&gt;&lt;Author&gt;Holler&lt;/Author&gt;&lt;Year&gt;2016&lt;/Year&gt;&lt;RecNum&gt;23&lt;/RecNum&gt;&lt;DisplayText&gt;[22]&lt;/DisplayText&gt;&lt;record&gt;&lt;rec-number&gt;23&lt;/rec-number&gt;&lt;foreign-keys&gt;&lt;key app="EN" db-id="e9dzrxxalfrp99ex0aqvxxa059zve2w52wvz"&gt;23&lt;/key&gt;&lt;/foreign-keys&gt;&lt;ref-type name="Journal Article"&gt;17&lt;/ref-type&gt;&lt;contributors&gt;&lt;authors&gt;&lt;author&gt;Holler, C. J.&lt;/author&gt;&lt;author&gt;Taylor, G.&lt;/author&gt;&lt;author&gt;McEachin, Z. T.&lt;/author&gt;&lt;author&gt;Deng, Q.&lt;/author&gt;&lt;author&gt;Watkins, W. J.&lt;/author&gt;&lt;author&gt;Hudson, K.&lt;/author&gt;&lt;author&gt;Easley, C. A.&lt;/author&gt;&lt;author&gt;Hu, W. T.&lt;/author&gt;&lt;author&gt;Hales, C. M.&lt;/author&gt;&lt;author&gt;Rossoll, W.&lt;/author&gt;&lt;author&gt;Bassell, G. J.&lt;/author&gt;&lt;author&gt;Kukar, T.&lt;/author&gt;&lt;/authors&gt;&lt;/contributors&gt;&lt;auth-address&gt;Department of Pharmacology, Emory University, School of Medicine, 1510 Clifton Rd, Atlanta, GA, 30322, USA.&amp;#xD;Laboratory of Translational Cell Biology, Emory University, School of Medicine, Atlanta, GA, 30322, USA.&amp;#xD;Department of Cell Biology, Emory University, School of Medicine, Atlanta, GA, 30322, USA.&amp;#xD;Coulter Department of Biomedical Engineering, Georgia Institute of Technology, 313 Ferst Drive, Atlanta, GA, 30332, USA.&amp;#xD;Center for Neurodegenerative Disease, Emory University, School of Medicine, Atlanta, GA, 30322, USA.&amp;#xD;Department of Neurology, Emory University, School of Medicine, Atlanta, GA, 30322, USA.&lt;/auth-address&gt;&lt;titles&gt;&lt;title&gt;Trehalose upregulates progranulin expression in human and mouse models of GRN haploinsufficiency: a novel therapeutic lead to treat frontotemporal dementia&lt;/title&gt;&lt;/titles&gt;&lt;pages&gt;46&lt;/pages&gt;&lt;volume&gt;11&lt;/volume&gt;&lt;number&gt;1&lt;/number&gt;&lt;dates&gt;&lt;year&gt;2016&lt;/year&gt;&lt;pub-dates&gt;&lt;date&gt;Jun 24&lt;/date&gt;&lt;/pub-dates&gt;&lt;/dates&gt;&lt;isbn&gt;1750-1326&lt;/isbn&gt;&lt;accession-num&gt;27341800&lt;/accession-num&gt;&lt;urls&gt;&lt;/urls&gt;&lt;electronic-resource-num&gt;10.1186/s13024-016-0114-3&lt;/electronic-resource-num&gt;&lt;remote-database-provider&gt;Nlm&lt;/remote-database-provider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2" w:tooltip="Holler, 2016 #23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22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5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HYAL2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Receptor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 xml:space="preserve">Plasma membrane, endoplasmic reticulum, cytosol, lysosome, </w:t>
            </w:r>
            <w:proofErr w:type="spellStart"/>
            <w:r w:rsidRPr="00DA2F72">
              <w:rPr>
                <w:rFonts w:ascii="Times New Roman" w:hAnsi="Times New Roman"/>
                <w:sz w:val="13"/>
                <w:szCs w:val="13"/>
              </w:rPr>
              <w:t>golgi</w:t>
            </w:r>
            <w:proofErr w:type="spellEnd"/>
            <w:r w:rsidRPr="00DA2F72">
              <w:rPr>
                <w:rFonts w:ascii="Times New Roman" w:hAnsi="Times New Roman"/>
                <w:sz w:val="13"/>
                <w:szCs w:val="13"/>
              </w:rPr>
              <w:t xml:space="preserve"> apparatus</w:t>
            </w:r>
          </w:p>
        </w:tc>
        <w:bookmarkStart w:id="16" w:name="OLE_LINK20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&lt;EndNote&gt;&lt;Cite&gt;&lt;Author&gt;Lepperdinger&lt;/Author&gt;&lt;Year&gt;1998&lt;/Year&gt;&lt;RecNum&gt;25&lt;/RecNum&gt;&lt;DisplayText&gt;[23]&lt;/DisplayText&gt;&lt;record&gt;&lt;rec-number&gt;25&lt;/rec-number&gt;&lt;foreign-keys&gt;&lt;key app="EN" db-id="e9dzrxxalfrp99ex0aqvxxa059zve2w52wvz"&gt;25&lt;/key&gt;&lt;/foreign-keys&gt;&lt;ref-type name="Journal Article"&gt;17&lt;/ref-type&gt;&lt;contributors&gt;&lt;authors&gt;&lt;author&gt;Lepperdinger, G.&lt;/author&gt;&lt;author&gt;Strobl, B.&lt;/author&gt;&lt;author&gt;Kreil, G.&lt;/author&gt;&lt;/authors&gt;&lt;/contributors&gt;&lt;auth-address&gt;Institute of Molecular Biology, Austrian Academy of Sciences, Billrothstrabetae 11, A-5020 Salzburg, Austria.&lt;/auth-address&gt;&lt;titles&gt;&lt;title&gt;HYAL2, a human gene expressed in many cells, encodes a lysosomal hyaluronidase with a novel type of specificity&lt;/title&gt;&lt;secondary-title&gt;J Biol Chem&lt;/secondary-title&gt;&lt;alt-title&gt;The Journal of biological chemistry&lt;/alt-title&gt;&lt;/titles&gt;&lt;pages&gt;22466-70&lt;/pages&gt;&lt;volume&gt;273&lt;/volume&gt;&lt;number&gt;35&lt;/number&gt;&lt;edition&gt;1998/08/26&lt;/edition&gt;&lt;keywords&gt;&lt;keyword&gt;Amino Acid Sequence&lt;/keyword&gt;&lt;keyword&gt;Animals&lt;/keyword&gt;&lt;keyword&gt;Base Sequence&lt;/keyword&gt;&lt;keyword&gt;DNA, Complementary&lt;/keyword&gt;&lt;keyword&gt;Humans&lt;/keyword&gt;&lt;keyword&gt;Hyaluronoglucosaminidase/chemistry/*genetics/metabolism&lt;/keyword&gt;&lt;keyword&gt;Lysosomes/*enzymology&lt;/keyword&gt;&lt;keyword&gt;Molecular Sequence Data&lt;/keyword&gt;&lt;keyword&gt;Sequence Homology, Amino Acid&lt;/keyword&gt;&lt;keyword&gt;Subcellular Fractions/enzymology&lt;/keyword&gt;&lt;keyword&gt;Substrate Specificity&lt;/keyword&gt;&lt;/keywords&gt;&lt;dates&gt;&lt;year&gt;1998&lt;/year&gt;&lt;pub-dates&gt;&lt;date&gt;Aug 28&lt;/date&gt;&lt;/pub-dates&gt;&lt;/dates&gt;&lt;isbn&gt;0021-9258 (Print)&amp;#xD;0021-9258&lt;/isbn&gt;&lt;accession-num&gt;9712871&lt;/accession-num&gt;&lt;urls&gt;&lt;/urls&gt;&lt;remote-database-provider&gt;Nlm&lt;/remote-database-provider&gt;&lt;language&gt;eng&lt;/language&gt;&lt;/record&gt;&lt;/Cite&gt;&lt;/EndNote&gt;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3" w:tooltip="Lepperdinger, 1998 #25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23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6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LRBA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Intracellular vesicles transporter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cytosol</w:t>
            </w:r>
          </w:p>
        </w:tc>
        <w:bookmarkStart w:id="17" w:name="OLE_LINK21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PEVuZE5vdGU+PENpdGU+PEF1dGhvcj5Mb3Blei1IZXJyZXJhPC9BdXRob3I+PFllYXI+MjAxMjwv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=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PEVuZE5vdGU+PENpdGU+PEF1dGhvcj5Mb3Blei1IZXJyZXJhPC9BdXRob3I+PFllYXI+MjAxMjwv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=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4" w:tooltip="Lopez-Herrera, 2012 #26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24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7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MAPT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Microtubule-associated protein tau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cytoskeleton, nucleus, cytosol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&lt;EndNote&gt;&lt;Cite&gt;&lt;Author&gt;Gan-Or&lt;/Author&gt;&lt;Year&gt;2015&lt;/Year&gt;&lt;RecNum&gt;27&lt;/RecNum&gt;&lt;DisplayText&gt;[25]&lt;/DisplayText&gt;&lt;record&gt;&lt;rec-number&gt;27&lt;/rec-number&gt;&lt;foreign-keys&gt;&lt;key app="EN" db-id="e9dzrxxalfrp99ex0aqvxxa059zve2w52wvz"&gt;27&lt;/key&gt;&lt;/foreign-keys&gt;&lt;ref-type name="Journal Article"&gt;17&lt;/ref-type&gt;&lt;contributors&gt;&lt;authors&gt;&lt;author&gt;Gan-Or, Z.&lt;/author&gt;&lt;author&gt;Dion, P. A.&lt;/author&gt;&lt;author&gt;Rouleau, G. A.&lt;/author&gt;&lt;/authors&gt;&lt;/contributors&gt;&lt;auth-address&gt;a The Department of Human Genetics ; McGill University ; Montreal , QC Canada.&amp;#xD;b Montreal Neurological Institute; McGill University ; Montreal , QC Canada.&amp;#xD;c The Department of Neurology &amp;amp; Neurosurgery ; McGill University ; Montreal , QC Canada.&lt;/auth-address&gt;&lt;titles&gt;&lt;title&gt;Genetic perspective on the role of the autophagy-lysosome pathway in Parkinson disease&lt;/title&gt;&lt;secondary-title&gt;Autophagy&lt;/secondary-title&gt;&lt;alt-title&gt;Autophagy&lt;/alt-title&gt;&lt;/titles&gt;&lt;pages&gt;1443-57&lt;/pages&gt;&lt;volume&gt;11&lt;/volume&gt;&lt;number&gt;9&lt;/number&gt;&lt;edition&gt;2015/07/25&lt;/edition&gt;&lt;keywords&gt;&lt;keyword&gt;Animals&lt;/keyword&gt;&lt;keyword&gt;Autophagy/*genetics&lt;/keyword&gt;&lt;keyword&gt;*Genetic Predisposition to Disease&lt;/keyword&gt;&lt;keyword&gt;Genome-Wide Association Study&lt;/keyword&gt;&lt;keyword&gt;Humans&lt;/keyword&gt;&lt;keyword&gt;Lysosomal Storage Diseases/genetics&lt;/keyword&gt;&lt;keyword&gt;Lysosomes/*genetics&lt;/keyword&gt;&lt;keyword&gt;Parkinson Disease/*genetics&lt;/keyword&gt;&lt;/keywords&gt;&lt;dates&gt;&lt;year&gt;2015&lt;/year&gt;&lt;/dates&gt;&lt;isbn&gt;1554-8627&lt;/isbn&gt;&lt;accession-num&gt;26207393&lt;/accession-num&gt;&lt;urls&gt;&lt;/urls&gt;&lt;custom2&gt;Pmc4590678&lt;/custom2&gt;&lt;electronic-resource-num&gt;10.1080/15548627.2015.1067364&lt;/electronic-resource-num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5" w:tooltip="Gan-Or, 2015 #27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25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MITF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Transcription factors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Nucleus</w:t>
            </w:r>
          </w:p>
        </w:tc>
        <w:bookmarkStart w:id="18" w:name="OLE_LINK22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PEVuZE5vdGU+PENpdGU+PEF1dGhvcj5Cb3VjaGU8L0F1dGhvcj48WWVhcj4yMDE2PC9ZZWFyPjxS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PEVuZE5vdGU+PENpdGU+PEF1dGhvcj5Cb3VjaGU8L0F1dGhvcj48WWVhcj4yMDE2PC9ZZWFyPjxS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6" w:tooltip="Bouche, 2016 #28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26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27" w:tooltip="Perera, 2015 #28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27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8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OSTM1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Degradation of proteins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Lysosome, cytosol</w:t>
            </w:r>
          </w:p>
        </w:tc>
        <w:bookmarkStart w:id="19" w:name="OLE_LINK24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PEVuZE5vdGU+PENpdGU+PEF1dGhvcj5IZXJhdWQ8L0F1dGhvcj48WWVhcj4yMDE0PC9ZZWFyPjxS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PEVuZE5vdGU+PENpdGU+PEF1dGhvcj5IZXJhdWQ8L0F1dGhvcj48WWVhcj4yMDE0PC9ZZWFyPjxS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8" w:tooltip="Heraud, 2014 #30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28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19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PINK1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 serine/threonine protein kinase that localizes to mitochondria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Mitochondrion, nucleus, cytosol</w:t>
            </w:r>
          </w:p>
        </w:tc>
        <w:bookmarkStart w:id="20" w:name="OLE_LINK25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PEVuZE5vdGU+PENpdGU+PEF1dGhvcj5JdmFua292aWM8L0F1dGhvcj48WWVhcj4yMDE2PC9ZZWFy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==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PEVuZE5vdGU+PENpdGU+PEF1dGhvcj5JdmFua292aWM8L0F1dGhvcj48WWVhcj4yMDE2PC9ZZWFy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==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29" w:tooltip="Ivankovic, 2016 #31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29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30" w:tooltip="Roberts, 2016 #32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30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0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Secretory </w:t>
            </w:r>
            <w:proofErr w:type="spellStart"/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protein,integral</w:t>
            </w:r>
            <w:proofErr w:type="spellEnd"/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membrane 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 xml:space="preserve">Plasma </w:t>
            </w:r>
            <w:proofErr w:type="spellStart"/>
            <w:r w:rsidRPr="00DA2F72">
              <w:rPr>
                <w:rFonts w:ascii="Times New Roman" w:hAnsi="Times New Roman"/>
                <w:sz w:val="13"/>
                <w:szCs w:val="13"/>
              </w:rPr>
              <w:t>membrane,extracellular</w:t>
            </w:r>
            <w:proofErr w:type="spellEnd"/>
            <w:r w:rsidRPr="00DA2F72">
              <w:rPr>
                <w:rFonts w:ascii="Times New Roman" w:hAnsi="Times New Roman"/>
                <w:sz w:val="13"/>
                <w:szCs w:val="13"/>
              </w:rPr>
              <w:t>, lysosome</w:t>
            </w:r>
          </w:p>
        </w:tc>
        <w:bookmarkStart w:id="21" w:name="OLE_LINK28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PEVuZE5vdGU+PENpdGU+PEF1dGhvcj5TdW48L0F1dGhvcj48WWVhcj4yMDEwPC9ZZWFyPjxSZWNO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=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PEVuZE5vdGU+PENpdGU+PEF1dGhvcj5TdW48L0F1dGhvcj48WWVhcj4yMDEwPC9ZZWFyPjxSZWNO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=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1" w:tooltip="Sun, 2010 #33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31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1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SIAE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enzyme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Extracellular, lysosome</w:t>
            </w:r>
          </w:p>
        </w:tc>
        <w:bookmarkStart w:id="22" w:name="OLE_LINK29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&lt;EndNote&gt;&lt;Cite&gt;&lt;Author&gt;Takematsu&lt;/Author&gt;&lt;Year&gt;1999&lt;/Year&gt;&lt;RecNum&gt;34&lt;/RecNum&gt;&lt;DisplayText&gt;[32]&lt;/DisplayText&gt;&lt;record&gt;&lt;rec-number&gt;34&lt;/rec-number&gt;&lt;foreign-keys&gt;&lt;key app="EN" db-id="e9dzrxxalfrp99ex0aqvxxa059zve2w52wvz"&gt;34&lt;/key&gt;&lt;/foreign-keys&gt;&lt;ref-type name="Journal Article"&gt;17&lt;/ref-type&gt;&lt;contributors&gt;&lt;authors&gt;&lt;author&gt;Takematsu, H.&lt;/author&gt;&lt;author&gt;Diaz, S.&lt;/author&gt;&lt;author&gt;Stoddart, A.&lt;/author&gt;&lt;author&gt;Zhang, Y.&lt;/author&gt;&lt;author&gt;Varki, A.&lt;/author&gt;&lt;/authors&gt;&lt;/contributors&gt;&lt;auth-address&gt;Glycobiology Research and Training Center, Divisions of Hematology-Oncology and Cellular and Molecular Medicine, University of California San Diego, La Jolla, California 92093, USA.&lt;/auth-address&gt;&lt;titles&gt;&lt;title&gt;Lysosomal and cytosolic sialic acid 9-O-acetylesterase activities can Be encoded by one gene via differential usage of a signal peptide-encoding exon at the N terminus&lt;/title&gt;&lt;secondary-title&gt;J Biol Chem&lt;/secondary-title&gt;&lt;alt-title&gt;The Journal of biological chemistry&lt;/alt-title&gt;&lt;/titles&gt;&lt;pages&gt;25623-31&lt;/pages&gt;&lt;volume&gt;274&lt;/volume&gt;&lt;number&gt;36&lt;/number&gt;&lt;edition&gt;1999/08/28&lt;/edition&gt;&lt;keywords&gt;&lt;keyword&gt;Acetylesterase&lt;/keyword&gt;&lt;keyword&gt;Amino Acid Sequence&lt;/keyword&gt;&lt;keyword&gt;Animals&lt;/keyword&gt;&lt;keyword&gt;Base Sequence&lt;/keyword&gt;&lt;keyword&gt;COS Cells&lt;/keyword&gt;&lt;keyword&gt;Carboxylic Ester Hydrolases/*genetics/metabolism&lt;/keyword&gt;&lt;keyword&gt;Cytosol/*enzymology&lt;/keyword&gt;&lt;keyword&gt;Exons&lt;/keyword&gt;&lt;keyword&gt;*Gene Expression Regulation, Enzymologic&lt;/keyword&gt;&lt;keyword&gt;Lysosomes/*enzymology&lt;/keyword&gt;&lt;keyword&gt;Mice&lt;/keyword&gt;&lt;keyword&gt;Molecular Sequence Data&lt;/keyword&gt;&lt;/keywords&gt;&lt;dates&gt;&lt;year&gt;1999&lt;/year&gt;&lt;pub-dates&gt;&lt;date&gt;Sep 03&lt;/date&gt;&lt;/pub-dates&gt;&lt;/dates&gt;&lt;isbn&gt;0021-9258 (Print)&amp;#xD;0021-9258&lt;/isbn&gt;&lt;accession-num&gt;10464298&lt;/accession-num&gt;&lt;urls&gt;&lt;/urls&gt;&lt;remote-database-provider&gt;Nlm&lt;/remote-database-provider&gt;&lt;language&gt;eng&lt;/language&gt;&lt;/record&gt;&lt;/Cite&gt;&lt;/EndNote&gt;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2" w:tooltip="Takematsu, 1999 #34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32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2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SIDT2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Transmembrane protein, RNA transporter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Lysosome</w:t>
            </w:r>
          </w:p>
        </w:tc>
        <w:bookmarkStart w:id="23" w:name="OLE_LINK30"/>
        <w:bookmarkStart w:id="24" w:name="OLE_LINK31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PEVuZE5vdGU+PENpdGU+PEF1dGhvcj5BaXphd2E8L0F1dGhvcj48WWVhcj4yMDE2PC9ZZWFyPjxS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PEVuZE5vdGU+PENpdGU+PEF1dGhvcj5BaXphd2E8L0F1dGhvcj48WWVhcj4yMDE2PC9ZZWFyPjxS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3" w:tooltip="Aizawa, 2016 #35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33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3"/>
            <w:bookmarkEnd w:id="24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SLC15A3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Lysosomal solute carrier transporters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Lysosome</w:t>
            </w:r>
          </w:p>
        </w:tc>
        <w:bookmarkStart w:id="25" w:name="OLE_LINK32"/>
        <w:bookmarkStart w:id="26" w:name="OLE_LINK33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/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&lt;EndNote&gt;&lt;Cite&gt;&lt;Author&gt;Bissa&lt;/Author&gt;&lt;Year&gt;2016&lt;/Year&gt;&lt;RecNum&gt;36&lt;/RecNum&gt;&lt;DisplayText&gt;[34]&lt;/DisplayText&gt;&lt;record&gt;&lt;rec-number&gt;36&lt;/rec-number&gt;&lt;foreign-keys&gt;&lt;key app="EN" db-id="e9dzrxxalfrp99ex0aqvxxa059zve2w52wvz"&gt;36&lt;/key&gt;&lt;/foreign-keys&gt;&lt;ref-type name="Journal Article"&gt;17&lt;/ref-type&gt;&lt;contributors&gt;&lt;authors&gt;&lt;author&gt;Bissa, B.&lt;/author&gt;&lt;author&gt;Beedle, A. M.&lt;/author&gt;&lt;author&gt;Govindarajan, R.&lt;/author&gt;&lt;/authors&gt;&lt;/contributors&gt;&lt;auth-address&gt;Division of Pharmaceutics &amp;amp; Pharmaceutical Chemistry, Ohio State University, Columbus, Ohio, USA. dikshit.3@osu.edu.&amp;#xD;Department of Pharmaceutical Sciences, University of Georgia, Athens, Georgia, USA.&amp;#xD;Division of Pharmaceutics &amp;amp; Pharmaceutical Chemistry, Ohio State University, Columbus, Ohio, USA.&amp;#xD;Translational Therapeutics, Ohio State University Comprehensive Cancer Center, Columbus, Ohio, USA.&lt;/auth-address&gt;&lt;titles&gt;&lt;title&gt;Lysosomal solute carrier transporters gain momentum in research&lt;/title&gt;&lt;secondary-title&gt;Clin Pharmacol Ther&lt;/secondary-title&gt;&lt;alt-title&gt;Clinical pharmacology and therapeutics&lt;/alt-title&gt;&lt;/titles&gt;&lt;pages&gt;431-436&lt;/pages&gt;&lt;volume&gt;100&lt;/volume&gt;&lt;number&gt;5&lt;/number&gt;&lt;edition&gt;2016/08/18&lt;/edition&gt;&lt;keywords&gt;&lt;keyword&gt;Autophagy/physiology&lt;/keyword&gt;&lt;keyword&gt;Exocytosis/physiology&lt;/keyword&gt;&lt;keyword&gt;Humans&lt;/keyword&gt;&lt;keyword&gt;Lysosomes/*physiology&lt;/keyword&gt;&lt;keyword&gt;Models, Biological&lt;/keyword&gt;&lt;keyword&gt;Molecular Targeted Therapy/methods&lt;/keyword&gt;&lt;keyword&gt;Phagocytosis/physiology&lt;/keyword&gt;&lt;keyword&gt;Solute Carrier Proteins/*physiology&lt;/keyword&gt;&lt;/keywords&gt;&lt;dates&gt;&lt;year&gt;2016&lt;/year&gt;&lt;pub-dates&gt;&lt;date&gt;Nov&lt;/date&gt;&lt;/pub-dates&gt;&lt;/dates&gt;&lt;isbn&gt;0009-9236&lt;/isbn&gt;&lt;accession-num&gt;27530302&lt;/accession-num&gt;&lt;urls&gt;&lt;/urls&gt;&lt;custom2&gt;Pmc5056150&lt;/custom2&gt;&lt;custom6&gt;Nihms811381&lt;/custom6&gt;&lt;electronic-resource-num&gt;10.1002/cpt.450&lt;/electronic-resource-num&gt;&lt;remote-database-provider&gt;Nlm&lt;/remote-database-provider&gt;&lt;language&gt;eng&lt;/language&gt;&lt;/record&gt;&lt;/Cite&gt;&lt;/EndNote&gt;</w:instrTex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4" w:tooltip="Bissa, 2016 #36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34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5"/>
            <w:bookmarkEnd w:id="26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SLC36A1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Proton-dependent, small amino acid transporter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lysosome</w:t>
            </w:r>
          </w:p>
        </w:tc>
        <w:bookmarkStart w:id="27" w:name="OLE_LINK34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PEVuZE5vdGU+PENpdGU+PEF1dGhvcj5TYWduZTwvQXV0aG9yPjxZZWFyPjIwMDE8L1llYXI+PFJl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PEVuZE5vdGU+PENpdGU+PEF1dGhvcj5TYWduZTwvQXV0aG9yPjxZZWFyPjIwMDE8L1llYXI+PFJl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5" w:tooltip="Sagne, 2001 #37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35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7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STS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Multi-pass membrane protein, sulfatase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endoplasmic reticulum, lysosome</w:t>
            </w:r>
          </w:p>
        </w:tc>
        <w:bookmarkStart w:id="28" w:name="OLE_LINK35"/>
        <w:bookmarkStart w:id="29" w:name="OLE_LINK36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PEVuZE5vdGU+PENpdGU+PEF1dGhvcj5Cb25kPC9BdXRob3I+PFllYXI+MTk5NzwvWWVhcj48UmVj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PEVuZE5vdGU+PENpdGU+PEF1dGhvcj5Cb25kPC9BdXRob3I+PFllYXI+MTk5NzwvWWVhcj48UmVj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6" w:tooltip="Bond, 1997 #38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36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28"/>
            <w:bookmarkEnd w:id="29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STX7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Membrane receptor involved in vesicle transport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 xml:space="preserve">Plasma </w:t>
            </w:r>
            <w:proofErr w:type="spellStart"/>
            <w:r w:rsidRPr="00DA2F72">
              <w:rPr>
                <w:rFonts w:ascii="Times New Roman" w:hAnsi="Times New Roman"/>
                <w:sz w:val="13"/>
                <w:szCs w:val="13"/>
              </w:rPr>
              <w:t>membrane,extracellular</w:t>
            </w:r>
            <w:proofErr w:type="spellEnd"/>
            <w:r w:rsidRPr="00DA2F72">
              <w:rPr>
                <w:rFonts w:ascii="Times New Roman" w:hAnsi="Times New Roman"/>
                <w:sz w:val="13"/>
                <w:szCs w:val="13"/>
              </w:rPr>
              <w:t>, lysosome, endosome</w:t>
            </w:r>
          </w:p>
        </w:tc>
        <w:bookmarkStart w:id="30" w:name="OLE_LINK37"/>
        <w:bookmarkStart w:id="31" w:name="OLE_LINK38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PEVuZE5vdGU+PENpdGU+PEF1dGhvcj5NdWxsb2NrPC9BdXRob3I+PFllYXI+MjAwMDwvWWVhcj48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PEVuZE5vdGU+PENpdGU+PEF1dGhvcj5NdWxsb2NrPC9BdXRob3I+PFllYXI+MjAwMDwvWWVhcj48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7" w:tooltip="Mullock, 2000 #39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37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30"/>
            <w:bookmarkEnd w:id="31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TFE3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Transcription factors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Nucleus, cytosol</w:t>
            </w:r>
          </w:p>
        </w:tc>
        <w:bookmarkStart w:id="32" w:name="OLE_LINK39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PEVuZE5vdGU+PENpdGU+PEF1dGhvcj5NYXJ0aW5hPC9BdXRob3I+PFllYXI+MjAxNDwvWWVhcj48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==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PEVuZE5vdGU+PENpdGU+PEF1dGhvcj5NYXJ0aW5hPC9BdXRob3I+PFllYXI+MjAxNDwvWWVhcj48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==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8" w:tooltip="Martina, 2014 #40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38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32"/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TFEC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Transcription factors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Nucleus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PEVuZE5vdGU+PENpdGU+PEF1dGhvcj5TdGVpbmdyaW1zc29uPC9BdXRob3I+PFllYXI+MjAwMjwv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PEVuZE5vdGU+PENpdGU+PEF1dGhvcj5TdGVpbmdyaW1zc29uPC9BdXRob3I+PFllYXI+MjAwMjwv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39" w:tooltip="Steingrimsson, 2002 #41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39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 xml:space="preserve">, </w:t>
            </w:r>
            <w:hyperlink w:anchor="_ENREF_40" w:tooltip="Rehli, 2005 #42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40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TM9SF1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Transmembrane protein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Plasma membrane, lysosome</w:t>
            </w:r>
          </w:p>
        </w:tc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PEVuZE5vdGU+PENpdGU+PEF1dGhvcj5IZTwvQXV0aG9yPjxZZWFyPjIwMDk8L1llYXI+PFJlY051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PEVuZE5vdGU+PENpdGU+PEF1dGhvcj5IZTwvQXV0aG9yPjxZZWFyPjIwMDk8L1llYXI+PFJlY051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41" w:tooltip="He, 2009 #43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41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</w:p>
        </w:tc>
      </w:tr>
      <w:tr w:rsidR="0021307B" w:rsidRPr="00DA2F72" w:rsidTr="0021307B">
        <w:trPr>
          <w:jc w:val="center"/>
        </w:trPr>
        <w:tc>
          <w:tcPr>
            <w:tcW w:w="994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UVRAG</w:t>
            </w:r>
          </w:p>
        </w:tc>
        <w:tc>
          <w:tcPr>
            <w:tcW w:w="988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Mouse, all</w:t>
            </w:r>
          </w:p>
        </w:tc>
        <w:tc>
          <w:tcPr>
            <w:tcW w:w="2691" w:type="dxa"/>
            <w:vAlign w:val="center"/>
          </w:tcPr>
          <w:p w:rsidR="0021307B" w:rsidRPr="00DA2F72" w:rsidRDefault="0021307B" w:rsidP="0021307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A subunit of the class III phosphatidylinositol 3-kinase (</w:t>
            </w:r>
            <w:proofErr w:type="spellStart"/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>PtdIns</w:t>
            </w:r>
            <w:proofErr w:type="spellEnd"/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3-kinase) complex</w:t>
            </w:r>
          </w:p>
        </w:tc>
        <w:tc>
          <w:tcPr>
            <w:tcW w:w="2806" w:type="dxa"/>
          </w:tcPr>
          <w:p w:rsidR="0021307B" w:rsidRPr="00DA2F72" w:rsidRDefault="0021307B" w:rsidP="0021307B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sz w:val="13"/>
                <w:szCs w:val="13"/>
              </w:rPr>
              <w:t>Cytoskeleton, endoplasmic reticulum, lysosome, endosome</w:t>
            </w:r>
          </w:p>
        </w:tc>
        <w:bookmarkStart w:id="33" w:name="OLE_LINK41"/>
        <w:tc>
          <w:tcPr>
            <w:tcW w:w="1043" w:type="dxa"/>
            <w:vAlign w:val="center"/>
          </w:tcPr>
          <w:p w:rsidR="0021307B" w:rsidRPr="00DA2F72" w:rsidRDefault="0021307B" w:rsidP="00D5613B">
            <w:pPr>
              <w:spacing w:line="180" w:lineRule="exact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PEVuZE5vdGU+PENpdGU+PEF1dGhvcj5MaWFuZzwvQXV0aG9yPjxZZWFyPjIwMDY8L1llYXI+PFJl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=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begin">
                <w:fldData xml:space="preserve">PEVuZE5vdGU+PENpdGU+PEF1dGhvcj5MaWFuZzwvQXV0aG9yPjxZZWFyPjIwMDY8L1llYXI+PFJl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=
</w:fldData>
              </w:fldCha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instrText xml:space="preserve"> ADDIN EN.CITE.DATA </w:instrText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="00D5613B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separate"/>
            </w:r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[</w:t>
            </w:r>
            <w:hyperlink w:anchor="_ENREF_42" w:tooltip="Liang, 2006 #44" w:history="1">
              <w:r w:rsidR="00D5613B">
                <w:rPr>
                  <w:rFonts w:ascii="Times New Roman" w:hAnsi="Times New Roman"/>
                  <w:noProof/>
                  <w:color w:val="000000"/>
                  <w:sz w:val="13"/>
                  <w:szCs w:val="13"/>
                </w:rPr>
                <w:t>42</w:t>
              </w:r>
            </w:hyperlink>
            <w:r w:rsidR="00D5613B">
              <w:rPr>
                <w:rFonts w:ascii="Times New Roman" w:hAnsi="Times New Roman"/>
                <w:noProof/>
                <w:color w:val="000000"/>
                <w:sz w:val="13"/>
                <w:szCs w:val="13"/>
              </w:rPr>
              <w:t>]</w:t>
            </w:r>
            <w:r w:rsidRPr="00DA2F72">
              <w:rPr>
                <w:rFonts w:ascii="Times New Roman" w:hAnsi="Times New Roman"/>
                <w:color w:val="000000"/>
                <w:sz w:val="13"/>
                <w:szCs w:val="13"/>
              </w:rPr>
              <w:fldChar w:fldCharType="end"/>
            </w:r>
            <w:bookmarkEnd w:id="33"/>
          </w:p>
        </w:tc>
      </w:tr>
    </w:tbl>
    <w:p w:rsidR="00D06712" w:rsidRDefault="00D06712" w:rsidP="00D06712">
      <w:pPr>
        <w:spacing w:line="200" w:lineRule="exact"/>
      </w:pPr>
    </w:p>
    <w:p w:rsidR="00922A04" w:rsidRPr="00D61555" w:rsidRDefault="00922A04" w:rsidP="00922A04">
      <w:pPr>
        <w:rPr>
          <w:rFonts w:ascii="Times New Roman" w:hAnsi="Times New Roman"/>
          <w:b/>
          <w:kern w:val="2"/>
        </w:rPr>
      </w:pPr>
      <w:bookmarkStart w:id="34" w:name="_Hlk526632402"/>
      <w:r w:rsidRPr="00D06712">
        <w:rPr>
          <w:rFonts w:ascii="Times New Roman" w:hAnsi="Times New Roman"/>
          <w:b/>
          <w:bCs/>
        </w:rPr>
        <w:lastRenderedPageBreak/>
        <w:t>Supplementa</w:t>
      </w:r>
      <w:r>
        <w:rPr>
          <w:rFonts w:ascii="Times New Roman" w:hAnsi="Times New Roman"/>
          <w:b/>
          <w:bCs/>
        </w:rPr>
        <w:t>ry</w:t>
      </w:r>
      <w:r w:rsidRPr="00D06712">
        <w:rPr>
          <w:rFonts w:ascii="Times New Roman" w:hAnsi="Times New Roman"/>
          <w:b/>
          <w:bCs/>
        </w:rPr>
        <w:t xml:space="preserve"> Table </w:t>
      </w:r>
      <w:r>
        <w:rPr>
          <w:rFonts w:ascii="Times New Roman" w:hAnsi="Times New Roman"/>
          <w:b/>
          <w:bCs/>
        </w:rPr>
        <w:t>3</w:t>
      </w:r>
      <w:r w:rsidRPr="00D06712">
        <w:rPr>
          <w:rFonts w:ascii="Times New Roman" w:hAnsi="Times New Roman" w:hint="eastAsia"/>
          <w:b/>
          <w:bCs/>
        </w:rPr>
        <w:t xml:space="preserve">: </w:t>
      </w:r>
      <w:r w:rsidRPr="00D06712">
        <w:rPr>
          <w:rFonts w:ascii="Times New Roman" w:eastAsia="TimesNewRoman" w:hAnsi="Times New Roman"/>
          <w:b/>
        </w:rPr>
        <w:t>Primers for Real-time quantitative PCR analysis in mice</w:t>
      </w:r>
    </w:p>
    <w:bookmarkEnd w:id="34"/>
    <w:p w:rsidR="00922A04" w:rsidRPr="006B75ED" w:rsidRDefault="00922A04" w:rsidP="00922A04">
      <w:pPr>
        <w:autoSpaceDE w:val="0"/>
        <w:autoSpaceDN w:val="0"/>
        <w:adjustRightInd w:val="0"/>
        <w:rPr>
          <w:rFonts w:ascii="Times New Roman" w:eastAsia="TimesNewRoman" w:hAnsi="Times New Roman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193"/>
      </w:tblGrid>
      <w:tr w:rsidR="00922A04" w:rsidRPr="00D06712" w:rsidTr="005A563B"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2A04" w:rsidRPr="00D06712" w:rsidRDefault="00922A04" w:rsidP="005A56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06712">
              <w:rPr>
                <w:rFonts w:ascii="Times New Roman" w:hAnsi="Times New Roman"/>
              </w:rPr>
              <w:t>Genes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2A04" w:rsidRPr="00D06712" w:rsidRDefault="00922A04" w:rsidP="005A56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06712">
              <w:rPr>
                <w:rFonts w:ascii="Times New Roman" w:hAnsi="Times New Roman"/>
              </w:rPr>
              <w:t>Forward</w:t>
            </w:r>
          </w:p>
        </w:tc>
        <w:tc>
          <w:tcPr>
            <w:tcW w:w="31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22A04" w:rsidRPr="00D06712" w:rsidRDefault="00922A04" w:rsidP="005A56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D06712">
              <w:rPr>
                <w:rFonts w:ascii="Times New Roman" w:hAnsi="Times New Roman"/>
              </w:rPr>
              <w:t>Reverse</w:t>
            </w:r>
          </w:p>
        </w:tc>
      </w:tr>
      <w:tr w:rsidR="00922A04" w:rsidRPr="00D06712" w:rsidTr="005A563B"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TFE3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TGCCTGTGTCAGGGAATCTG</w:t>
            </w:r>
          </w:p>
        </w:tc>
        <w:tc>
          <w:tcPr>
            <w:tcW w:w="3193" w:type="dxa"/>
            <w:tcBorders>
              <w:top w:val="single" w:sz="12" w:space="0" w:color="auto"/>
            </w:tcBorders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CGACGCTCAATTAGGTTGTGAT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 w:hint="eastAsia"/>
                <w:sz w:val="18"/>
                <w:szCs w:val="18"/>
              </w:rPr>
              <w:t>CD68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GGAAATGCCACGGTTCATCCA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TGGGGTTCAGTACAGAGATGC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CTSS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TGTAGATGCGCGTCATCCTTC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CCAACCACAAGTACACCATGAT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CTSB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GAGCTGGTCAACTATGTCAACA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GCTCATGTCCACGTTGTAGAAGT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ACP5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TGAGGACGTATTCTCTGACCG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CACATTGGTCTGTGGGATCTTG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SLC15A3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TGGCGTTTATTCAGCAGAACA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TCTCTGGCCGAGTGTCGTT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Tfe3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TGCGTCAGCAGCTTATGAGG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AGACACGCCAATCACAGAGAT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Cd68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TGTCTGATCTTGCTAGGACCG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GAGAGTAACGGCCTTTTTGTGA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06712">
              <w:rPr>
                <w:rFonts w:ascii="Times New Roman" w:hAnsi="Times New Roman"/>
                <w:sz w:val="18"/>
                <w:szCs w:val="18"/>
              </w:rPr>
              <w:t>Ctss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CCATTGGGATCTCTGGAAGAAAA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TCATGCCCACTTGGTAGGTAT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06712">
              <w:rPr>
                <w:rFonts w:ascii="Times New Roman" w:hAnsi="Times New Roman"/>
                <w:sz w:val="18"/>
                <w:szCs w:val="18"/>
              </w:rPr>
              <w:t>Ctsb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TCCTTGATCCTTCTTTCTTGCC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ACAGTGCCACACAGCTTCTTC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Acp5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CACTCCCACCCTGAGATTTGT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CATCGTCTGCACGGTTCTG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Slc15a3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GAACGCGCTGCCTTCTTTG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GTCCCAGGTACACGTCTGC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P62 (Sqstm1)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ATGTGGAACATGGAGGGAAGA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GGAGTTCACCTGTAGATGGGT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06712">
              <w:rPr>
                <w:rFonts w:ascii="Times New Roman" w:hAnsi="Times New Roman"/>
                <w:sz w:val="18"/>
                <w:szCs w:val="18"/>
              </w:rPr>
              <w:t>PPARγ</w:t>
            </w:r>
            <w:proofErr w:type="spellEnd"/>
            <w:r w:rsidRPr="00D0671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06712">
              <w:rPr>
                <w:rFonts w:ascii="Times New Roman" w:hAnsi="Times New Roman"/>
                <w:sz w:val="18"/>
                <w:szCs w:val="18"/>
              </w:rPr>
              <w:t>Pparg</w:t>
            </w:r>
            <w:proofErr w:type="spellEnd"/>
            <w:r w:rsidRPr="00D0671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TCGCTGATGCACTGCCTATG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sz w:val="18"/>
                <w:szCs w:val="18"/>
              </w:rPr>
              <w:t>GAGAGGTCCACAGAGCTGATT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C/EBPα (</w:t>
            </w:r>
            <w:proofErr w:type="spellStart"/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Cebpa</w:t>
            </w:r>
            <w:proofErr w:type="spellEnd"/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CAAGAACAGCAACGAGTACCG</w:t>
            </w: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GTCACTGGTCAACTCCAGCAC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35" w:name="OLE_LINK8"/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Fabp4</w:t>
            </w:r>
            <w:bookmarkEnd w:id="35"/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AAGGTGAAGAGCATCATAACCCT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TCACGCCTTTCATAACACATTCC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Scd1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TTCTTGCGATACACTCTGGTGC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CGGGATTGAATGTTCTTGTCGT</w:t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Perilipin</w:t>
            </w: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(Plin1)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CTGTGTGCAATGCCTATGAGA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CTGGAGGGTATTGAAGAGCCG</w:t>
            </w: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ab/>
            </w:r>
          </w:p>
        </w:tc>
      </w:tr>
      <w:tr w:rsidR="00922A04" w:rsidRPr="00D06712" w:rsidTr="005A563B">
        <w:tc>
          <w:tcPr>
            <w:tcW w:w="184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36b4</w:t>
            </w:r>
          </w:p>
        </w:tc>
        <w:tc>
          <w:tcPr>
            <w:tcW w:w="3260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AAGCGCGTCCTGGCATTGTCT</w:t>
            </w:r>
          </w:p>
        </w:tc>
        <w:tc>
          <w:tcPr>
            <w:tcW w:w="3193" w:type="dxa"/>
            <w:shd w:val="clear" w:color="auto" w:fill="auto"/>
          </w:tcPr>
          <w:p w:rsidR="00922A04" w:rsidRPr="00D06712" w:rsidRDefault="00922A04" w:rsidP="005A563B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06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CCGCAGGGGCAGCAGTGGT</w:t>
            </w:r>
          </w:p>
        </w:tc>
      </w:tr>
    </w:tbl>
    <w:p w:rsidR="00922A04" w:rsidRPr="00D06712" w:rsidRDefault="00922A04" w:rsidP="00922A0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</w:rPr>
      </w:pPr>
    </w:p>
    <w:p w:rsidR="00922A04" w:rsidRDefault="00922A04" w:rsidP="00922A04">
      <w:pPr>
        <w:rPr>
          <w:rFonts w:ascii="Times New Roman" w:eastAsiaTheme="minorEastAsia" w:hAnsi="Times New Roman"/>
          <w:b/>
          <w:kern w:val="2"/>
        </w:rPr>
      </w:pPr>
      <w:r>
        <w:rPr>
          <w:rFonts w:ascii="Times New Roman" w:eastAsiaTheme="minorEastAsia" w:hAnsi="Times New Roman"/>
          <w:b/>
          <w:kern w:val="2"/>
        </w:rPr>
        <w:br w:type="page"/>
      </w:r>
    </w:p>
    <w:p w:rsidR="008F0320" w:rsidRDefault="008F0320" w:rsidP="002D47D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Supplementa</w:t>
      </w:r>
      <w:r w:rsidR="00BC786F">
        <w:rPr>
          <w:rFonts w:ascii="Times New Roman" w:hAnsi="Times New Roman"/>
          <w:b/>
        </w:rPr>
        <w:t>ry</w:t>
      </w:r>
      <w:r>
        <w:rPr>
          <w:rFonts w:ascii="Times New Roman" w:hAnsi="Times New Roman"/>
          <w:b/>
        </w:rPr>
        <w:t xml:space="preserve"> Figure 1:</w:t>
      </w:r>
      <w:r w:rsidRPr="008F0320">
        <w:t xml:space="preserve"> </w:t>
      </w:r>
      <w:r w:rsidRPr="008F0320">
        <w:rPr>
          <w:rFonts w:ascii="Times New Roman" w:hAnsi="Times New Roman"/>
        </w:rPr>
        <w:t xml:space="preserve">LC3 content were determined by Western blot in the stromal vascular </w:t>
      </w:r>
      <w:r w:rsidR="002860FA" w:rsidRPr="002860FA">
        <w:rPr>
          <w:rFonts w:ascii="Times New Roman" w:hAnsi="Times New Roman"/>
        </w:rPr>
        <w:t xml:space="preserve">fraction </w:t>
      </w:r>
      <w:r w:rsidRPr="008F0320">
        <w:rPr>
          <w:rFonts w:ascii="Times New Roman" w:hAnsi="Times New Roman"/>
        </w:rPr>
        <w:t>(SVF) and mature adipocytes of subcutaneous adipose tissue (SAT) from mice fed a high fat diet (HFD) or standard chow diet for 24 weeks.</w:t>
      </w:r>
    </w:p>
    <w:p w:rsidR="008F0320" w:rsidRDefault="008F0320" w:rsidP="002D47D5">
      <w:pPr>
        <w:spacing w:line="360" w:lineRule="auto"/>
        <w:rPr>
          <w:rFonts w:ascii="Times New Roman" w:hAnsi="Times New Roman"/>
          <w:b/>
        </w:rPr>
      </w:pPr>
    </w:p>
    <w:p w:rsidR="008F0320" w:rsidRDefault="00807E08" w:rsidP="002D47D5">
      <w:pPr>
        <w:spacing w:line="360" w:lineRule="auto"/>
        <w:rPr>
          <w:rFonts w:ascii="Times New Roman" w:hAnsi="Times New Roman"/>
          <w:kern w:val="2"/>
          <w:szCs w:val="22"/>
        </w:rPr>
      </w:pPr>
      <w:r>
        <w:rPr>
          <w:rFonts w:ascii="Times New Roman" w:hAnsi="Times New Roman"/>
          <w:b/>
        </w:rPr>
        <w:t>Supplementa</w:t>
      </w:r>
      <w:r w:rsidR="00BC786F">
        <w:rPr>
          <w:rFonts w:ascii="Times New Roman" w:hAnsi="Times New Roman"/>
          <w:b/>
        </w:rPr>
        <w:t>ry</w:t>
      </w:r>
      <w:r>
        <w:rPr>
          <w:rFonts w:ascii="Times New Roman" w:hAnsi="Times New Roman"/>
          <w:b/>
        </w:rPr>
        <w:t xml:space="preserve"> Figure </w:t>
      </w:r>
      <w:r w:rsidR="008F0320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:</w:t>
      </w:r>
      <w:r w:rsidR="002D47D5" w:rsidRPr="002D47D5">
        <w:rPr>
          <w:rFonts w:ascii="Times New Roman" w:hAnsi="Times New Roman"/>
          <w:kern w:val="2"/>
          <w:szCs w:val="22"/>
        </w:rPr>
        <w:t xml:space="preserve"> Series cluster analysis was introduced to discover the expression trend of DEGs in 3T3</w:t>
      </w:r>
      <w:r w:rsidR="002D47D5" w:rsidRPr="002D47D5">
        <w:rPr>
          <w:rFonts w:ascii="Times New Roman" w:hAnsi="Times New Roman" w:hint="eastAsia"/>
          <w:kern w:val="2"/>
          <w:szCs w:val="22"/>
        </w:rPr>
        <w:t>-</w:t>
      </w:r>
      <w:r w:rsidR="002D47D5" w:rsidRPr="002D47D5">
        <w:rPr>
          <w:rFonts w:ascii="Times New Roman" w:hAnsi="Times New Roman"/>
          <w:kern w:val="2"/>
          <w:szCs w:val="22"/>
        </w:rPr>
        <w:t>L1</w:t>
      </w:r>
      <w:r w:rsidR="002D47D5" w:rsidRPr="002D47D5">
        <w:rPr>
          <w:rFonts w:ascii="Times New Roman" w:hAnsi="Times New Roman" w:hint="eastAsia"/>
          <w:kern w:val="2"/>
          <w:szCs w:val="22"/>
        </w:rPr>
        <w:t xml:space="preserve"> </w:t>
      </w:r>
      <w:r w:rsidR="002D47D5" w:rsidRPr="002D47D5">
        <w:rPr>
          <w:rFonts w:ascii="Times New Roman" w:hAnsi="Times New Roman"/>
          <w:kern w:val="2"/>
          <w:szCs w:val="22"/>
        </w:rPr>
        <w:t xml:space="preserve">adipocytes with TNFα treatment. </w:t>
      </w:r>
    </w:p>
    <w:p w:rsidR="008F0320" w:rsidRDefault="008F0320" w:rsidP="002D47D5">
      <w:pPr>
        <w:spacing w:line="360" w:lineRule="auto"/>
        <w:rPr>
          <w:rFonts w:ascii="Times New Roman" w:hAnsi="Times New Roman"/>
          <w:kern w:val="2"/>
          <w:szCs w:val="22"/>
        </w:rPr>
      </w:pPr>
    </w:p>
    <w:p w:rsidR="002D47D5" w:rsidRPr="002D47D5" w:rsidRDefault="008F0320" w:rsidP="002D47D5">
      <w:pPr>
        <w:spacing w:line="360" w:lineRule="auto"/>
        <w:rPr>
          <w:rFonts w:ascii="Times New Roman" w:hAnsi="Times New Roman"/>
          <w:color w:val="000000"/>
          <w:kern w:val="2"/>
          <w:szCs w:val="22"/>
        </w:rPr>
      </w:pPr>
      <w:r>
        <w:rPr>
          <w:rFonts w:ascii="Times New Roman" w:hAnsi="Times New Roman"/>
          <w:b/>
        </w:rPr>
        <w:t>Supplementa</w:t>
      </w:r>
      <w:r w:rsidR="00BC786F">
        <w:rPr>
          <w:rFonts w:ascii="Times New Roman" w:hAnsi="Times New Roman"/>
          <w:b/>
        </w:rPr>
        <w:t>ry</w:t>
      </w:r>
      <w:r>
        <w:rPr>
          <w:rFonts w:ascii="Times New Roman" w:hAnsi="Times New Roman"/>
          <w:b/>
        </w:rPr>
        <w:t xml:space="preserve"> Figure 3:</w:t>
      </w:r>
      <w:r w:rsidRPr="002D47D5">
        <w:rPr>
          <w:rFonts w:ascii="Times New Roman" w:hAnsi="Times New Roman"/>
          <w:kern w:val="2"/>
          <w:szCs w:val="22"/>
        </w:rPr>
        <w:t xml:space="preserve"> 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>The SAT and EAT were</w:t>
      </w:r>
      <w:r w:rsidR="002D47D5" w:rsidRPr="002D47D5">
        <w:rPr>
          <w:rFonts w:ascii="Times New Roman" w:hAnsi="Times New Roman"/>
          <w:color w:val="FF0000"/>
          <w:kern w:val="2"/>
          <w:szCs w:val="22"/>
        </w:rPr>
        <w:t xml:space="preserve"> </w:t>
      </w:r>
      <w:r w:rsidR="002D47D5" w:rsidRPr="002D47D5">
        <w:rPr>
          <w:rFonts w:ascii="Times New Roman" w:hAnsi="Times New Roman"/>
          <w:kern w:val="2"/>
          <w:szCs w:val="22"/>
        </w:rPr>
        <w:t xml:space="preserve">obtained from mice 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>fed with HFD or standard chow diet for 24 weeks</w:t>
      </w:r>
      <w:r w:rsidR="002D47D5" w:rsidRPr="002D47D5">
        <w:rPr>
          <w:rFonts w:ascii="Times New Roman" w:hAnsi="Times New Roman"/>
          <w:kern w:val="2"/>
          <w:szCs w:val="22"/>
        </w:rPr>
        <w:t xml:space="preserve">, and the SVF and </w:t>
      </w:r>
      <w:r w:rsidRPr="008F0320">
        <w:rPr>
          <w:rFonts w:ascii="Times New Roman" w:hAnsi="Times New Roman"/>
          <w:kern w:val="2"/>
          <w:szCs w:val="22"/>
        </w:rPr>
        <w:t>mature adipocytes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 xml:space="preserve"> were separately isolated from the SAT and EAT.</w:t>
      </w:r>
      <w:r w:rsidR="002D47D5" w:rsidRPr="002D47D5">
        <w:rPr>
          <w:kern w:val="2"/>
          <w:sz w:val="21"/>
          <w:szCs w:val="22"/>
        </w:rPr>
        <w:t xml:space="preserve"> 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>Lysosomal/autophagic genes in adipose tissue (</w:t>
      </w:r>
      <w:r>
        <w:rPr>
          <w:rFonts w:ascii="Times New Roman" w:hAnsi="Times New Roman"/>
          <w:b/>
          <w:color w:val="000000"/>
          <w:kern w:val="2"/>
          <w:szCs w:val="22"/>
        </w:rPr>
        <w:t>A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 xml:space="preserve">) and in SVF and </w:t>
      </w:r>
      <w:r w:rsidR="00704FE7">
        <w:rPr>
          <w:rFonts w:ascii="Times New Roman" w:hAnsi="Times New Roman"/>
          <w:color w:val="000000"/>
          <w:kern w:val="2"/>
          <w:szCs w:val="22"/>
        </w:rPr>
        <w:t>mature adipocytes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 xml:space="preserve"> (</w:t>
      </w:r>
      <w:r>
        <w:rPr>
          <w:rFonts w:ascii="Times New Roman" w:hAnsi="Times New Roman"/>
          <w:b/>
          <w:color w:val="000000"/>
          <w:kern w:val="2"/>
          <w:szCs w:val="22"/>
        </w:rPr>
        <w:t>B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 xml:space="preserve">) were </w:t>
      </w:r>
      <w:r w:rsidR="002D47D5" w:rsidRPr="002D47D5">
        <w:rPr>
          <w:rFonts w:ascii="Times New Roman" w:hAnsi="Times New Roman"/>
          <w:kern w:val="2"/>
          <w:szCs w:val="22"/>
        </w:rPr>
        <w:t xml:space="preserve">determined by </w:t>
      </w:r>
      <w:proofErr w:type="spellStart"/>
      <w:r w:rsidR="002D47D5" w:rsidRPr="002D47D5">
        <w:rPr>
          <w:rFonts w:ascii="Times New Roman" w:hAnsi="Times New Roman"/>
          <w:kern w:val="2"/>
          <w:szCs w:val="22"/>
        </w:rPr>
        <w:t>qRT</w:t>
      </w:r>
      <w:proofErr w:type="spellEnd"/>
      <w:r w:rsidR="002D47D5" w:rsidRPr="002D47D5">
        <w:rPr>
          <w:rFonts w:ascii="Times New Roman" w:hAnsi="Times New Roman"/>
          <w:kern w:val="2"/>
          <w:szCs w:val="22"/>
        </w:rPr>
        <w:t xml:space="preserve">-PCR. </w:t>
      </w:r>
      <w:r w:rsidR="002D47D5" w:rsidRPr="002D47D5">
        <w:rPr>
          <w:rFonts w:ascii="Times New Roman" w:hAnsi="Times New Roman"/>
          <w:color w:val="000000"/>
          <w:kern w:val="2"/>
          <w:szCs w:val="22"/>
        </w:rPr>
        <w:t>*: p &lt;0.05, **: p &lt;0.01, ***: p &lt;0.001.</w:t>
      </w:r>
    </w:p>
    <w:p w:rsidR="002D47D5" w:rsidRPr="002D47D5" w:rsidRDefault="002D47D5" w:rsidP="002D47D5">
      <w:pPr>
        <w:widowControl w:val="0"/>
        <w:spacing w:line="360" w:lineRule="auto"/>
        <w:rPr>
          <w:rFonts w:ascii="Times New Roman" w:hAnsi="Times New Roman"/>
          <w:color w:val="000000"/>
          <w:kern w:val="2"/>
          <w:szCs w:val="22"/>
        </w:rPr>
      </w:pPr>
    </w:p>
    <w:p w:rsidR="000159E4" w:rsidRDefault="002D47D5" w:rsidP="002D47D5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</w:t>
      </w:r>
      <w:r w:rsidR="00BC786F">
        <w:rPr>
          <w:rFonts w:ascii="Times New Roman" w:hAnsi="Times New Roman"/>
          <w:b/>
        </w:rPr>
        <w:t>ry</w:t>
      </w:r>
      <w:r>
        <w:rPr>
          <w:rFonts w:ascii="Times New Roman" w:hAnsi="Times New Roman"/>
          <w:b/>
        </w:rPr>
        <w:t xml:space="preserve"> Figure </w:t>
      </w:r>
      <w:r w:rsidR="008F0320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>:</w:t>
      </w:r>
      <w:r w:rsidR="000159E4" w:rsidRPr="000159E4">
        <w:t xml:space="preserve"> </w:t>
      </w:r>
      <w:r w:rsidR="00704FE7" w:rsidRPr="002D47D5">
        <w:rPr>
          <w:rFonts w:ascii="Times New Roman" w:hAnsi="Times New Roman"/>
          <w:kern w:val="2"/>
          <w:szCs w:val="22"/>
        </w:rPr>
        <w:t>(</w:t>
      </w:r>
      <w:r w:rsidR="00C077AC" w:rsidRPr="00C077AC">
        <w:rPr>
          <w:rFonts w:ascii="Times New Roman" w:hAnsi="Times New Roman"/>
          <w:b/>
          <w:kern w:val="2"/>
          <w:szCs w:val="22"/>
        </w:rPr>
        <w:t>A</w:t>
      </w:r>
      <w:r w:rsidR="00704FE7" w:rsidRPr="002D47D5">
        <w:rPr>
          <w:rFonts w:ascii="Times New Roman" w:hAnsi="Times New Roman"/>
          <w:kern w:val="2"/>
          <w:szCs w:val="22"/>
        </w:rPr>
        <w:t>) Lysosomal/autophagic genes under TNFα treatment in 3T3-L1 adipocytes and pathway annotated genes in profile 14, 20 and 23 were merged to construct a gene co-expression network. A k-core of a given gene indicates its hub status with connection to “k” other genes in a network (scale shown in the lower right).</w:t>
      </w:r>
      <w:r w:rsidR="00FE1584">
        <w:rPr>
          <w:rFonts w:ascii="Times New Roman" w:hAnsi="Times New Roman"/>
          <w:kern w:val="2"/>
          <w:szCs w:val="22"/>
        </w:rPr>
        <w:t xml:space="preserve"> (</w:t>
      </w:r>
      <w:r w:rsidR="00C077AC">
        <w:rPr>
          <w:rFonts w:ascii="Times New Roman" w:hAnsi="Times New Roman"/>
          <w:b/>
          <w:kern w:val="2"/>
          <w:szCs w:val="22"/>
        </w:rPr>
        <w:t>B</w:t>
      </w:r>
      <w:r w:rsidR="00FE1584">
        <w:rPr>
          <w:rFonts w:ascii="Times New Roman" w:hAnsi="Times New Roman"/>
          <w:kern w:val="2"/>
          <w:szCs w:val="22"/>
        </w:rPr>
        <w:t>-</w:t>
      </w:r>
      <w:r w:rsidR="00C077AC">
        <w:rPr>
          <w:rFonts w:ascii="Times New Roman" w:hAnsi="Times New Roman"/>
          <w:b/>
          <w:kern w:val="2"/>
          <w:szCs w:val="22"/>
        </w:rPr>
        <w:t>D</w:t>
      </w:r>
      <w:r w:rsidR="00FE1584">
        <w:rPr>
          <w:rFonts w:ascii="Times New Roman" w:hAnsi="Times New Roman"/>
          <w:kern w:val="2"/>
          <w:szCs w:val="22"/>
        </w:rPr>
        <w:t xml:space="preserve">) </w:t>
      </w:r>
      <w:r w:rsidR="000159E4" w:rsidRPr="000159E4">
        <w:rPr>
          <w:rFonts w:ascii="Times New Roman" w:hAnsi="Times New Roman"/>
        </w:rPr>
        <w:t xml:space="preserve">C57BL/6 mice were fed with HFD or standard chow diet for 24 weeks, then expression levels of </w:t>
      </w:r>
      <w:proofErr w:type="spellStart"/>
      <w:r w:rsidR="000159E4" w:rsidRPr="000159E4">
        <w:rPr>
          <w:rFonts w:ascii="Times New Roman" w:hAnsi="Times New Roman"/>
        </w:rPr>
        <w:t>Ctsb</w:t>
      </w:r>
      <w:proofErr w:type="spellEnd"/>
      <w:r w:rsidR="000159E4" w:rsidRPr="000159E4">
        <w:rPr>
          <w:rFonts w:ascii="Times New Roman" w:hAnsi="Times New Roman"/>
        </w:rPr>
        <w:t xml:space="preserve"> in SAT (</w:t>
      </w:r>
      <w:r w:rsidR="00C077AC">
        <w:rPr>
          <w:rFonts w:ascii="Times New Roman" w:hAnsi="Times New Roman"/>
          <w:b/>
        </w:rPr>
        <w:t>B</w:t>
      </w:r>
      <w:r w:rsidR="000159E4" w:rsidRPr="000159E4">
        <w:rPr>
          <w:rFonts w:ascii="Times New Roman" w:hAnsi="Times New Roman"/>
        </w:rPr>
        <w:t xml:space="preserve">) were determined by western blot. During the differentiation process of 3T3-L1 cells, </w:t>
      </w:r>
      <w:proofErr w:type="spellStart"/>
      <w:r w:rsidR="000159E4" w:rsidRPr="000159E4">
        <w:rPr>
          <w:rFonts w:ascii="Times New Roman" w:hAnsi="Times New Roman"/>
        </w:rPr>
        <w:t>Ctsb</w:t>
      </w:r>
      <w:proofErr w:type="spellEnd"/>
      <w:r w:rsidR="000159E4" w:rsidRPr="000159E4">
        <w:rPr>
          <w:rFonts w:ascii="Times New Roman" w:hAnsi="Times New Roman"/>
        </w:rPr>
        <w:t xml:space="preserve"> mRNA and protein levels were determined by </w:t>
      </w:r>
      <w:proofErr w:type="spellStart"/>
      <w:r w:rsidR="000159E4" w:rsidRPr="000159E4">
        <w:rPr>
          <w:rFonts w:ascii="Times New Roman" w:hAnsi="Times New Roman"/>
        </w:rPr>
        <w:t>qRT</w:t>
      </w:r>
      <w:proofErr w:type="spellEnd"/>
      <w:r w:rsidR="000159E4" w:rsidRPr="000159E4">
        <w:rPr>
          <w:rFonts w:ascii="Times New Roman" w:hAnsi="Times New Roman"/>
        </w:rPr>
        <w:t>-PCR (</w:t>
      </w:r>
      <w:r w:rsidR="00C077AC">
        <w:rPr>
          <w:rFonts w:ascii="Times New Roman" w:hAnsi="Times New Roman"/>
          <w:b/>
        </w:rPr>
        <w:t>C</w:t>
      </w:r>
      <w:r w:rsidR="000159E4" w:rsidRPr="000159E4">
        <w:rPr>
          <w:rFonts w:ascii="Times New Roman" w:hAnsi="Times New Roman"/>
        </w:rPr>
        <w:t xml:space="preserve">) and </w:t>
      </w:r>
      <w:r w:rsidR="005164C0">
        <w:rPr>
          <w:rFonts w:ascii="Times New Roman" w:hAnsi="Times New Roman"/>
        </w:rPr>
        <w:t>W</w:t>
      </w:r>
      <w:r w:rsidR="000159E4" w:rsidRPr="000159E4">
        <w:rPr>
          <w:rFonts w:ascii="Times New Roman" w:hAnsi="Times New Roman"/>
        </w:rPr>
        <w:t>estern blot (</w:t>
      </w:r>
      <w:r w:rsidR="00C077AC">
        <w:rPr>
          <w:rFonts w:ascii="Times New Roman" w:hAnsi="Times New Roman"/>
          <w:b/>
        </w:rPr>
        <w:t>D</w:t>
      </w:r>
      <w:r w:rsidR="000159E4" w:rsidRPr="000159E4">
        <w:rPr>
          <w:rFonts w:ascii="Times New Roman" w:hAnsi="Times New Roman"/>
        </w:rPr>
        <w:t>).</w:t>
      </w:r>
      <w:r w:rsidR="00704FE7" w:rsidRPr="000159E4">
        <w:rPr>
          <w:rFonts w:ascii="Times New Roman" w:hAnsi="Times New Roman" w:hint="eastAsia"/>
        </w:rPr>
        <w:t xml:space="preserve"> </w:t>
      </w:r>
    </w:p>
    <w:p w:rsidR="00704FE7" w:rsidRPr="00FE1584" w:rsidRDefault="00704FE7" w:rsidP="002D47D5">
      <w:pPr>
        <w:spacing w:line="360" w:lineRule="auto"/>
        <w:rPr>
          <w:rFonts w:ascii="Times New Roman" w:hAnsi="Times New Roman"/>
        </w:rPr>
      </w:pPr>
    </w:p>
    <w:p w:rsidR="008F0320" w:rsidRDefault="002D47D5" w:rsidP="00BA441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</w:t>
      </w:r>
      <w:r w:rsidR="00BC786F">
        <w:rPr>
          <w:rFonts w:ascii="Times New Roman" w:hAnsi="Times New Roman"/>
          <w:b/>
        </w:rPr>
        <w:t>ry</w:t>
      </w:r>
      <w:r>
        <w:rPr>
          <w:rFonts w:ascii="Times New Roman" w:hAnsi="Times New Roman"/>
          <w:b/>
        </w:rPr>
        <w:t xml:space="preserve"> Figure </w:t>
      </w:r>
      <w:r w:rsidR="008F0320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:</w:t>
      </w:r>
      <w:r w:rsidR="00704FE7" w:rsidRPr="00704FE7">
        <w:rPr>
          <w:rFonts w:ascii="Times New Roman" w:hAnsi="Times New Roman" w:hint="eastAsia"/>
          <w:b/>
        </w:rPr>
        <w:t xml:space="preserve"> </w:t>
      </w:r>
      <w:r w:rsidR="00704FE7" w:rsidRPr="00704FE7">
        <w:rPr>
          <w:rFonts w:ascii="Times New Roman" w:hAnsi="Times New Roman" w:hint="eastAsia"/>
        </w:rPr>
        <w:t>(</w:t>
      </w:r>
      <w:r w:rsidR="00094C7C">
        <w:rPr>
          <w:rFonts w:ascii="Times New Roman" w:hAnsi="Times New Roman"/>
          <w:b/>
        </w:rPr>
        <w:t>A</w:t>
      </w:r>
      <w:r w:rsidR="00704FE7" w:rsidRPr="00704FE7">
        <w:rPr>
          <w:rFonts w:ascii="Times New Roman" w:hAnsi="Times New Roman" w:hint="eastAsia"/>
        </w:rPr>
        <w:t>) Immunoblot detection of Becn1</w:t>
      </w:r>
      <w:r w:rsidR="00704FE7" w:rsidRPr="00704FE7">
        <w:rPr>
          <w:rFonts w:ascii="Times New Roman" w:hAnsi="Times New Roman" w:hint="eastAsia"/>
        </w:rPr>
        <w:t>、</w:t>
      </w:r>
      <w:r w:rsidR="00704FE7" w:rsidRPr="00704FE7">
        <w:rPr>
          <w:rFonts w:ascii="Times New Roman" w:hAnsi="Times New Roman" w:hint="eastAsia"/>
        </w:rPr>
        <w:t>Atg12</w:t>
      </w:r>
      <w:r w:rsidR="00704FE7" w:rsidRPr="00704FE7">
        <w:rPr>
          <w:rFonts w:ascii="Times New Roman" w:hAnsi="Times New Roman" w:hint="eastAsia"/>
        </w:rPr>
        <w:t>、</w:t>
      </w:r>
      <w:r w:rsidR="00704FE7" w:rsidRPr="00704FE7">
        <w:rPr>
          <w:rFonts w:ascii="Times New Roman" w:hAnsi="Times New Roman" w:hint="eastAsia"/>
        </w:rPr>
        <w:t>Atg5</w:t>
      </w:r>
      <w:r w:rsidR="00704FE7" w:rsidRPr="00704FE7">
        <w:rPr>
          <w:rFonts w:ascii="Times New Roman" w:hAnsi="Times New Roman" w:hint="eastAsia"/>
        </w:rPr>
        <w:t>、</w:t>
      </w:r>
      <w:r w:rsidR="00704FE7" w:rsidRPr="00704FE7">
        <w:rPr>
          <w:rFonts w:ascii="Times New Roman" w:hAnsi="Times New Roman" w:hint="eastAsia"/>
        </w:rPr>
        <w:t>Atg7 and Atg16L1, p</w:t>
      </w:r>
      <w:r w:rsidR="00704FE7" w:rsidRPr="00FE1584">
        <w:rPr>
          <w:rFonts w:ascii="Times New Roman" w:hAnsi="Times New Roman"/>
        </w:rPr>
        <w:t>62</w:t>
      </w:r>
      <w:r w:rsidR="00D40B67">
        <w:rPr>
          <w:rFonts w:ascii="Times New Roman" w:hAnsi="Times New Roman"/>
        </w:rPr>
        <w:t>/</w:t>
      </w:r>
      <w:r w:rsidR="00D40B67" w:rsidRPr="00D40B67">
        <w:t xml:space="preserve"> </w:t>
      </w:r>
      <w:r w:rsidR="00D40B67" w:rsidRPr="00D40B67">
        <w:rPr>
          <w:rFonts w:ascii="Times New Roman" w:hAnsi="Times New Roman"/>
        </w:rPr>
        <w:t>S</w:t>
      </w:r>
      <w:r w:rsidR="00D40B67">
        <w:rPr>
          <w:rFonts w:ascii="Times New Roman" w:hAnsi="Times New Roman"/>
        </w:rPr>
        <w:t>QSTM</w:t>
      </w:r>
      <w:r w:rsidR="00D40B67" w:rsidRPr="00D40B67">
        <w:rPr>
          <w:rFonts w:ascii="Times New Roman" w:hAnsi="Times New Roman"/>
        </w:rPr>
        <w:t>1</w:t>
      </w:r>
      <w:r w:rsidR="0008596E">
        <w:rPr>
          <w:rFonts w:ascii="Times New Roman" w:hAnsi="Times New Roman"/>
        </w:rPr>
        <w:t xml:space="preserve"> </w:t>
      </w:r>
      <w:r w:rsidR="00704FE7" w:rsidRPr="00FE1584">
        <w:rPr>
          <w:rFonts w:ascii="Times New Roman" w:hAnsi="Times New Roman"/>
        </w:rPr>
        <w:t>and LC3 in adipocytes treated with TNFα for 24h. (</w:t>
      </w:r>
      <w:r w:rsidR="00094C7C">
        <w:rPr>
          <w:rFonts w:ascii="Times New Roman" w:hAnsi="Times New Roman"/>
          <w:b/>
        </w:rPr>
        <w:t>B</w:t>
      </w:r>
      <w:r w:rsidR="00704FE7" w:rsidRPr="00FE1584">
        <w:rPr>
          <w:rFonts w:ascii="Times New Roman" w:hAnsi="Times New Roman"/>
        </w:rPr>
        <w:t xml:space="preserve">) </w:t>
      </w:r>
      <w:r w:rsidR="00480625" w:rsidRPr="00480625">
        <w:rPr>
          <w:rFonts w:ascii="Times New Roman" w:hAnsi="Times New Roman"/>
        </w:rPr>
        <w:t>The SQSTM1 expression in adipocytes with 4 h TNFα treatment in the presence or absence of CQ</w:t>
      </w:r>
      <w:r w:rsidR="00480625">
        <w:rPr>
          <w:rFonts w:ascii="Times New Roman" w:hAnsi="Times New Roman"/>
        </w:rPr>
        <w:t xml:space="preserve">/BAF </w:t>
      </w:r>
      <w:r w:rsidR="00480625" w:rsidRPr="00480625">
        <w:rPr>
          <w:rFonts w:ascii="Times New Roman" w:hAnsi="Times New Roman"/>
        </w:rPr>
        <w:t>was determined by Western blot</w:t>
      </w:r>
      <w:r w:rsidR="00480625">
        <w:rPr>
          <w:rFonts w:ascii="Times New Roman" w:hAnsi="Times New Roman"/>
        </w:rPr>
        <w:t>.</w:t>
      </w:r>
      <w:r w:rsidR="00480625">
        <w:rPr>
          <w:rFonts w:ascii="Times New Roman" w:hAnsi="Times New Roman" w:hint="eastAsia"/>
        </w:rPr>
        <w:t xml:space="preserve"> </w:t>
      </w:r>
      <w:r w:rsidR="00480625" w:rsidRPr="00FE1584">
        <w:rPr>
          <w:rFonts w:ascii="Times New Roman" w:hAnsi="Times New Roman"/>
        </w:rPr>
        <w:t>(</w:t>
      </w:r>
      <w:r w:rsidR="00480625">
        <w:rPr>
          <w:rFonts w:ascii="Times New Roman" w:hAnsi="Times New Roman"/>
          <w:b/>
        </w:rPr>
        <w:t>C</w:t>
      </w:r>
      <w:r w:rsidR="00480625" w:rsidRPr="00FE1584">
        <w:rPr>
          <w:rFonts w:ascii="Times New Roman" w:hAnsi="Times New Roman"/>
        </w:rPr>
        <w:t>)</w:t>
      </w:r>
      <w:r w:rsidR="00704FE7" w:rsidRPr="00FE1584">
        <w:rPr>
          <w:rFonts w:ascii="Times New Roman" w:hAnsi="Times New Roman"/>
        </w:rPr>
        <w:t xml:space="preserve">Adipocytes treated with TNFα for indicated time, and </w:t>
      </w:r>
      <w:r w:rsidR="00D40B67" w:rsidRPr="00D40B67">
        <w:rPr>
          <w:rFonts w:ascii="Times New Roman" w:hAnsi="Times New Roman"/>
        </w:rPr>
        <w:t>p62/ SQSTM1</w:t>
      </w:r>
      <w:r w:rsidR="00704FE7" w:rsidRPr="00FE1584">
        <w:rPr>
          <w:rFonts w:ascii="Times New Roman" w:hAnsi="Times New Roman"/>
        </w:rPr>
        <w:t xml:space="preserve"> expression was determined by </w:t>
      </w:r>
      <w:proofErr w:type="spellStart"/>
      <w:r w:rsidR="00704FE7" w:rsidRPr="00FE1584">
        <w:rPr>
          <w:rFonts w:ascii="Times New Roman" w:hAnsi="Times New Roman"/>
        </w:rPr>
        <w:t>qRT</w:t>
      </w:r>
      <w:proofErr w:type="spellEnd"/>
      <w:r w:rsidR="00704FE7" w:rsidRPr="00FE1584">
        <w:rPr>
          <w:rFonts w:ascii="Times New Roman" w:hAnsi="Times New Roman"/>
        </w:rPr>
        <w:t>-PCR. (</w:t>
      </w:r>
      <w:r w:rsidR="00480625">
        <w:rPr>
          <w:rFonts w:ascii="Times New Roman" w:hAnsi="Times New Roman"/>
          <w:b/>
        </w:rPr>
        <w:t>D</w:t>
      </w:r>
      <w:r w:rsidR="00704FE7" w:rsidRPr="00FE1584">
        <w:rPr>
          <w:rFonts w:ascii="Times New Roman" w:hAnsi="Times New Roman"/>
        </w:rPr>
        <w:t>-</w:t>
      </w:r>
      <w:r w:rsidR="00480625">
        <w:rPr>
          <w:rFonts w:ascii="Times New Roman" w:hAnsi="Times New Roman"/>
          <w:b/>
        </w:rPr>
        <w:t>E</w:t>
      </w:r>
      <w:r w:rsidR="00704FE7" w:rsidRPr="00FE1584">
        <w:rPr>
          <w:rFonts w:ascii="Times New Roman" w:hAnsi="Times New Roman"/>
        </w:rPr>
        <w:t xml:space="preserve">) 3T3L1 cells were infected with lentivirus to overexpress </w:t>
      </w:r>
      <w:proofErr w:type="spellStart"/>
      <w:r w:rsidR="00704FE7" w:rsidRPr="00FE1584">
        <w:rPr>
          <w:rFonts w:ascii="Times New Roman" w:hAnsi="Times New Roman"/>
        </w:rPr>
        <w:t>Ctsb</w:t>
      </w:r>
      <w:proofErr w:type="spellEnd"/>
      <w:r w:rsidR="00704FE7" w:rsidRPr="00FE1584">
        <w:rPr>
          <w:rFonts w:ascii="Times New Roman" w:hAnsi="Times New Roman"/>
        </w:rPr>
        <w:t xml:space="preserve"> and induced differentiated adipocytes. In </w:t>
      </w:r>
      <w:proofErr w:type="spellStart"/>
      <w:r w:rsidR="00704FE7" w:rsidRPr="00FE1584">
        <w:rPr>
          <w:rFonts w:ascii="Times New Roman" w:hAnsi="Times New Roman"/>
        </w:rPr>
        <w:t>Ctsb</w:t>
      </w:r>
      <w:proofErr w:type="spellEnd"/>
      <w:r w:rsidR="00704FE7" w:rsidRPr="00FE1584">
        <w:rPr>
          <w:rFonts w:ascii="Times New Roman" w:hAnsi="Times New Roman"/>
        </w:rPr>
        <w:t xml:space="preserve"> overexpressed 3T3-L1 adipocytes, protein levels of c-caspase3, caspase 3, LC3 and </w:t>
      </w:r>
      <w:r w:rsidR="00D40B67" w:rsidRPr="00704FE7">
        <w:rPr>
          <w:rFonts w:ascii="Times New Roman" w:hAnsi="Times New Roman" w:hint="eastAsia"/>
        </w:rPr>
        <w:t>p</w:t>
      </w:r>
      <w:r w:rsidR="00D40B67" w:rsidRPr="00FE1584">
        <w:rPr>
          <w:rFonts w:ascii="Times New Roman" w:hAnsi="Times New Roman"/>
        </w:rPr>
        <w:t>62</w:t>
      </w:r>
      <w:r w:rsidR="00D40B67">
        <w:rPr>
          <w:rFonts w:ascii="Times New Roman" w:hAnsi="Times New Roman"/>
        </w:rPr>
        <w:t>/</w:t>
      </w:r>
      <w:r w:rsidR="00D40B67" w:rsidRPr="00D40B67">
        <w:t xml:space="preserve"> </w:t>
      </w:r>
      <w:r w:rsidR="00D40B67" w:rsidRPr="00D40B67">
        <w:rPr>
          <w:rFonts w:ascii="Times New Roman" w:hAnsi="Times New Roman"/>
        </w:rPr>
        <w:t>S</w:t>
      </w:r>
      <w:r w:rsidR="00D40B67">
        <w:rPr>
          <w:rFonts w:ascii="Times New Roman" w:hAnsi="Times New Roman"/>
        </w:rPr>
        <w:t>QSTM</w:t>
      </w:r>
      <w:r w:rsidR="00D40B67" w:rsidRPr="00D40B67">
        <w:rPr>
          <w:rFonts w:ascii="Times New Roman" w:hAnsi="Times New Roman"/>
        </w:rPr>
        <w:t>1</w:t>
      </w:r>
      <w:r w:rsidR="00704FE7" w:rsidRPr="00FE1584">
        <w:rPr>
          <w:rFonts w:ascii="Times New Roman" w:hAnsi="Times New Roman"/>
        </w:rPr>
        <w:t xml:space="preserve"> were determined by Western </w:t>
      </w:r>
      <w:r w:rsidR="00704FE7" w:rsidRPr="00FE1584">
        <w:rPr>
          <w:rFonts w:ascii="Times New Roman" w:hAnsi="Times New Roman"/>
        </w:rPr>
        <w:lastRenderedPageBreak/>
        <w:t>blot (</w:t>
      </w:r>
      <w:r w:rsidR="00480625">
        <w:rPr>
          <w:rFonts w:ascii="Times New Roman" w:hAnsi="Times New Roman"/>
          <w:b/>
        </w:rPr>
        <w:t>D</w:t>
      </w:r>
      <w:r w:rsidR="00704FE7" w:rsidRPr="00FE1584">
        <w:rPr>
          <w:rFonts w:ascii="Times New Roman" w:hAnsi="Times New Roman"/>
        </w:rPr>
        <w:t>). After adipocytes pretreated with 10</w:t>
      </w:r>
      <w:r w:rsidR="009A3ED5">
        <w:rPr>
          <w:rFonts w:ascii="Times New Roman" w:hAnsi="Times New Roman"/>
        </w:rPr>
        <w:t xml:space="preserve"> </w:t>
      </w:r>
      <w:proofErr w:type="spellStart"/>
      <w:r w:rsidR="009A3ED5" w:rsidRPr="00F533F7">
        <w:rPr>
          <w:rFonts w:ascii="Times New Roman" w:hAnsi="Times New Roman"/>
        </w:rPr>
        <w:t>μM</w:t>
      </w:r>
      <w:proofErr w:type="spellEnd"/>
      <w:r w:rsidR="00704FE7" w:rsidRPr="00FE1584">
        <w:rPr>
          <w:rFonts w:ascii="Times New Roman" w:hAnsi="Times New Roman"/>
        </w:rPr>
        <w:t xml:space="preserve"> CA074 for 1</w:t>
      </w:r>
      <w:r w:rsidR="00387267">
        <w:rPr>
          <w:rFonts w:ascii="Times New Roman" w:hAnsi="Times New Roman"/>
        </w:rPr>
        <w:t xml:space="preserve"> </w:t>
      </w:r>
      <w:r w:rsidR="00704FE7" w:rsidRPr="00FE1584">
        <w:rPr>
          <w:rFonts w:ascii="Times New Roman" w:hAnsi="Times New Roman"/>
        </w:rPr>
        <w:t>h and stimulated with TNFα for 4</w:t>
      </w:r>
      <w:r w:rsidR="00387267">
        <w:rPr>
          <w:rFonts w:ascii="Times New Roman" w:hAnsi="Times New Roman"/>
        </w:rPr>
        <w:t xml:space="preserve"> </w:t>
      </w:r>
      <w:r w:rsidR="00704FE7" w:rsidRPr="00FE1584">
        <w:rPr>
          <w:rFonts w:ascii="Times New Roman" w:hAnsi="Times New Roman"/>
        </w:rPr>
        <w:t>h, Western blot was performed to analyze the status of c-caspase 3 and caspase 3 (</w:t>
      </w:r>
      <w:r w:rsidR="00480625">
        <w:rPr>
          <w:rFonts w:ascii="Times New Roman" w:hAnsi="Times New Roman"/>
          <w:b/>
        </w:rPr>
        <w:t>E</w:t>
      </w:r>
      <w:r w:rsidR="00704FE7" w:rsidRPr="00FE1584">
        <w:rPr>
          <w:rFonts w:ascii="Times New Roman" w:hAnsi="Times New Roman"/>
        </w:rPr>
        <w:t xml:space="preserve">). </w:t>
      </w:r>
      <w:r w:rsidR="00106935" w:rsidRPr="00FE1584">
        <w:rPr>
          <w:rFonts w:ascii="Times New Roman" w:hAnsi="Times New Roman"/>
        </w:rPr>
        <w:t>(</w:t>
      </w:r>
      <w:r w:rsidR="00480625">
        <w:rPr>
          <w:rFonts w:ascii="Times New Roman" w:hAnsi="Times New Roman"/>
          <w:b/>
        </w:rPr>
        <w:t>F</w:t>
      </w:r>
      <w:r w:rsidR="00106935">
        <w:rPr>
          <w:rFonts w:ascii="Times New Roman" w:hAnsi="Times New Roman"/>
        </w:rPr>
        <w:t xml:space="preserve">) </w:t>
      </w:r>
      <w:r w:rsidR="00704FE7" w:rsidRPr="00FE1584">
        <w:rPr>
          <w:rFonts w:ascii="Times New Roman" w:hAnsi="Times New Roman"/>
        </w:rPr>
        <w:t xml:space="preserve">mRNA levels of </w:t>
      </w:r>
      <w:proofErr w:type="spellStart"/>
      <w:r w:rsidR="00704FE7" w:rsidRPr="00FE1584">
        <w:rPr>
          <w:rFonts w:ascii="Times New Roman" w:hAnsi="Times New Roman"/>
        </w:rPr>
        <w:t>PPARγ</w:t>
      </w:r>
      <w:proofErr w:type="spellEnd"/>
      <w:r w:rsidR="00704FE7" w:rsidRPr="00FE1584">
        <w:rPr>
          <w:rFonts w:ascii="Times New Roman" w:hAnsi="Times New Roman"/>
        </w:rPr>
        <w:t>, C/EBPα</w:t>
      </w:r>
      <w:r w:rsidR="00704FE7" w:rsidRPr="00FE1584">
        <w:rPr>
          <w:rFonts w:ascii="Times New Roman" w:hAnsi="Times New Roman"/>
        </w:rPr>
        <w:t>，</w:t>
      </w:r>
      <w:r w:rsidR="00704FE7" w:rsidRPr="00FE1584">
        <w:rPr>
          <w:rFonts w:ascii="Times New Roman" w:hAnsi="Times New Roman"/>
        </w:rPr>
        <w:t xml:space="preserve">Fabp4, Scd1 and Perilipin were determined by </w:t>
      </w:r>
      <w:proofErr w:type="spellStart"/>
      <w:r w:rsidR="00704FE7" w:rsidRPr="00FE1584">
        <w:rPr>
          <w:rFonts w:ascii="Times New Roman" w:hAnsi="Times New Roman"/>
        </w:rPr>
        <w:t>qRT</w:t>
      </w:r>
      <w:proofErr w:type="spellEnd"/>
      <w:r w:rsidR="00704FE7" w:rsidRPr="00FE1584">
        <w:rPr>
          <w:rFonts w:ascii="Times New Roman" w:hAnsi="Times New Roman"/>
        </w:rPr>
        <w:t>-PCR</w:t>
      </w:r>
      <w:r w:rsidR="008F0320">
        <w:rPr>
          <w:rFonts w:ascii="Times New Roman" w:hAnsi="Times New Roman"/>
        </w:rPr>
        <w:t>. *: p &lt;0.05</w:t>
      </w:r>
    </w:p>
    <w:p w:rsidR="008F0320" w:rsidRDefault="008F0320">
      <w:pPr>
        <w:rPr>
          <w:rFonts w:ascii="Times New Roman" w:hAnsi="Times New Roman"/>
        </w:rPr>
      </w:pPr>
    </w:p>
    <w:p w:rsidR="00065692" w:rsidRDefault="00065692">
      <w:pPr>
        <w:rPr>
          <w:rFonts w:ascii="Times New Roman" w:hAnsi="Times New Roman"/>
        </w:rPr>
      </w:pPr>
    </w:p>
    <w:p w:rsidR="003A1637" w:rsidRPr="00B01C77" w:rsidRDefault="00B01C77">
      <w:pPr>
        <w:rPr>
          <w:rFonts w:ascii="Times New Roman" w:hAnsi="Times New Roman"/>
          <w:b/>
        </w:rPr>
      </w:pPr>
      <w:r w:rsidRPr="00B01C77">
        <w:rPr>
          <w:rFonts w:ascii="Times New Roman" w:hAnsi="Times New Roman" w:hint="eastAsia"/>
          <w:b/>
        </w:rPr>
        <w:t>Reference</w:t>
      </w:r>
      <w:r>
        <w:rPr>
          <w:rFonts w:ascii="Times New Roman" w:hAnsi="Times New Roman"/>
          <w:b/>
        </w:rPr>
        <w:t>s</w:t>
      </w:r>
    </w:p>
    <w:p w:rsidR="00D5613B" w:rsidRPr="00D5613B" w:rsidRDefault="003A1637" w:rsidP="00D5613B">
      <w:pPr>
        <w:pStyle w:val="EndNoteBibliography"/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EN.REFLIST </w:instrText>
      </w:r>
      <w:r>
        <w:rPr>
          <w:rFonts w:ascii="Times New Roman" w:hAnsi="Times New Roman"/>
        </w:rPr>
        <w:fldChar w:fldCharType="separate"/>
      </w:r>
      <w:bookmarkStart w:id="36" w:name="_ENREF_1"/>
      <w:r w:rsidR="00D5613B" w:rsidRPr="00D5613B">
        <w:t>1.Vulevic B, Chen Z, Boyd JT, Davis W, Jr., Walsh ES, Belinsky MG</w:t>
      </w:r>
      <w:r w:rsidR="00D5613B" w:rsidRPr="00D5613B">
        <w:rPr>
          <w:i/>
        </w:rPr>
        <w:t>, et al.</w:t>
      </w:r>
      <w:r w:rsidR="00D5613B" w:rsidRPr="00D5613B">
        <w:t xml:space="preserve"> Cloning and characterization of human adenosine 5'-triphosphate-binding cassette, sub-family A, transporter 2 (ABCA2). </w:t>
      </w:r>
      <w:r w:rsidR="00D5613B" w:rsidRPr="00D5613B">
        <w:rPr>
          <w:i/>
        </w:rPr>
        <w:t>Cancer Res</w:t>
      </w:r>
      <w:r w:rsidR="00D5613B" w:rsidRPr="00D5613B">
        <w:t xml:space="preserve"> 2001; </w:t>
      </w:r>
      <w:r w:rsidR="00D5613B" w:rsidRPr="00D5613B">
        <w:rPr>
          <w:b/>
        </w:rPr>
        <w:t>61:</w:t>
      </w:r>
      <w:r w:rsidR="00D5613B" w:rsidRPr="00D5613B">
        <w:t xml:space="preserve"> 3339-3347.</w:t>
      </w:r>
      <w:bookmarkEnd w:id="36"/>
    </w:p>
    <w:p w:rsidR="00D5613B" w:rsidRPr="00D5613B" w:rsidRDefault="00D5613B" w:rsidP="00D5613B">
      <w:pPr>
        <w:pStyle w:val="EndNoteBibliography"/>
      </w:pPr>
      <w:bookmarkStart w:id="37" w:name="_ENREF_2"/>
      <w:r w:rsidRPr="00D5613B">
        <w:t xml:space="preserve">2.Sun P, Sleat DE, Lecocq M, Hayman AR, Jadot M, Lobel P. Acid phosphatase 5 is responsible for removing the mannose 6-phosphate recognition marker from lysosomal proteins. </w:t>
      </w:r>
      <w:r w:rsidRPr="00D5613B">
        <w:rPr>
          <w:i/>
        </w:rPr>
        <w:t>Proc Natl Acad Sci U S A</w:t>
      </w:r>
      <w:r w:rsidRPr="00D5613B">
        <w:t xml:space="preserve"> 2008; </w:t>
      </w:r>
      <w:r w:rsidRPr="00D5613B">
        <w:rPr>
          <w:b/>
        </w:rPr>
        <w:t>105:</w:t>
      </w:r>
      <w:r w:rsidRPr="00D5613B">
        <w:t xml:space="preserve"> 16590-16595.</w:t>
      </w:r>
      <w:bookmarkEnd w:id="37"/>
    </w:p>
    <w:p w:rsidR="00D5613B" w:rsidRPr="00D5613B" w:rsidRDefault="00D5613B" w:rsidP="00D5613B">
      <w:pPr>
        <w:pStyle w:val="EndNoteBibliography"/>
      </w:pPr>
      <w:bookmarkStart w:id="38" w:name="_ENREF_3"/>
      <w:r w:rsidRPr="00D5613B">
        <w:t>3.Wu FQ, Fang T, Yu LX, Lv GS, Lv HW, Liang D</w:t>
      </w:r>
      <w:r w:rsidRPr="00D5613B">
        <w:rPr>
          <w:i/>
        </w:rPr>
        <w:t>, et al.</w:t>
      </w:r>
      <w:r w:rsidRPr="00D5613B">
        <w:t xml:space="preserve"> ADRB2 signaling promotes HCC progression and sorafenib resistance by inhibiting autophagic degradation of HIF1alpha. </w:t>
      </w:r>
      <w:r w:rsidRPr="00D5613B">
        <w:rPr>
          <w:i/>
        </w:rPr>
        <w:t>J Hepatol</w:t>
      </w:r>
      <w:r w:rsidRPr="00D5613B">
        <w:t xml:space="preserve"> 2016; </w:t>
      </w:r>
      <w:r w:rsidRPr="00D5613B">
        <w:rPr>
          <w:b/>
        </w:rPr>
        <w:t>65:</w:t>
      </w:r>
      <w:r w:rsidRPr="00D5613B">
        <w:t xml:space="preserve"> 314-324.</w:t>
      </w:r>
      <w:bookmarkEnd w:id="38"/>
    </w:p>
    <w:p w:rsidR="00D5613B" w:rsidRPr="00D5613B" w:rsidRDefault="00D5613B" w:rsidP="00D5613B">
      <w:pPr>
        <w:pStyle w:val="EndNoteBibliography"/>
      </w:pPr>
      <w:bookmarkStart w:id="39" w:name="_ENREF_4"/>
      <w:r w:rsidRPr="00D5613B">
        <w:t>4.Wicker G, Prill V, Brooks D, Gibson G, Hopwood J, von Figura K</w:t>
      </w:r>
      <w:r w:rsidRPr="00D5613B">
        <w:rPr>
          <w:i/>
        </w:rPr>
        <w:t>, et al.</w:t>
      </w:r>
      <w:r w:rsidRPr="00D5613B">
        <w:t xml:space="preserve"> Mucopolysaccharidosis VI (Maroteaux-Lamy syndrome). An intermediate clinical phenotype caused by substitution of valine for glycine at position 137 of arylsulfatase B. </w:t>
      </w:r>
      <w:r w:rsidRPr="00D5613B">
        <w:rPr>
          <w:i/>
        </w:rPr>
        <w:t>J Biol Chem</w:t>
      </w:r>
      <w:r w:rsidRPr="00D5613B">
        <w:t xml:space="preserve"> 1991; </w:t>
      </w:r>
      <w:r w:rsidRPr="00D5613B">
        <w:rPr>
          <w:b/>
        </w:rPr>
        <w:t>266:</w:t>
      </w:r>
      <w:r w:rsidRPr="00D5613B">
        <w:t xml:space="preserve"> 21386-21391.</w:t>
      </w:r>
      <w:bookmarkEnd w:id="39"/>
    </w:p>
    <w:p w:rsidR="00D5613B" w:rsidRPr="00D5613B" w:rsidRDefault="00D5613B" w:rsidP="00D5613B">
      <w:pPr>
        <w:pStyle w:val="EndNoteBibliography"/>
      </w:pPr>
      <w:bookmarkStart w:id="40" w:name="_ENREF_5"/>
      <w:r w:rsidRPr="00D5613B">
        <w:t>5.Melland-Smith M, Ermini L, Chauvin S, Craig-Barnes H, Tagliaferro A, Todros T</w:t>
      </w:r>
      <w:r w:rsidRPr="00D5613B">
        <w:rPr>
          <w:i/>
        </w:rPr>
        <w:t>, et al.</w:t>
      </w:r>
      <w:r w:rsidRPr="00D5613B">
        <w:t xml:space="preserve"> Disruption of sphingolipid metabolism augments ceramide-induced autophagy in preeclampsia. </w:t>
      </w:r>
      <w:r w:rsidRPr="00D5613B">
        <w:rPr>
          <w:i/>
        </w:rPr>
        <w:t>Autophagy</w:t>
      </w:r>
      <w:r w:rsidRPr="00D5613B">
        <w:t xml:space="preserve"> 2015; </w:t>
      </w:r>
      <w:r w:rsidRPr="00D5613B">
        <w:rPr>
          <w:b/>
        </w:rPr>
        <w:t>11:</w:t>
      </w:r>
      <w:r w:rsidRPr="00D5613B">
        <w:t xml:space="preserve"> 653-669.</w:t>
      </w:r>
      <w:bookmarkEnd w:id="40"/>
    </w:p>
    <w:p w:rsidR="00D5613B" w:rsidRPr="00D5613B" w:rsidRDefault="00D5613B" w:rsidP="00D5613B">
      <w:pPr>
        <w:pStyle w:val="EndNoteBibliography"/>
      </w:pPr>
      <w:bookmarkStart w:id="41" w:name="_ENREF_6"/>
      <w:r w:rsidRPr="00D5613B">
        <w:t xml:space="preserve">6.de Villiers WJ, Smart EJ. Macrophage scavenger receptors and foam cell formation. </w:t>
      </w:r>
      <w:r w:rsidRPr="00D5613B">
        <w:rPr>
          <w:i/>
        </w:rPr>
        <w:t>J Leukoc Biol</w:t>
      </w:r>
      <w:r w:rsidRPr="00D5613B">
        <w:t xml:space="preserve"> 1999; </w:t>
      </w:r>
      <w:r w:rsidRPr="00D5613B">
        <w:rPr>
          <w:b/>
        </w:rPr>
        <w:t>66:</w:t>
      </w:r>
      <w:r w:rsidRPr="00D5613B">
        <w:t xml:space="preserve"> 740-746.</w:t>
      </w:r>
      <w:bookmarkEnd w:id="41"/>
    </w:p>
    <w:p w:rsidR="00D5613B" w:rsidRPr="00D5613B" w:rsidRDefault="00D5613B" w:rsidP="00D5613B">
      <w:pPr>
        <w:pStyle w:val="EndNoteBibliography"/>
      </w:pPr>
      <w:bookmarkStart w:id="42" w:name="_ENREF_7"/>
      <w:r w:rsidRPr="00D5613B">
        <w:t>7.Aguilera B, Ghauharali-van der Vlugt K, Helmond MT, Out JM, Donker-Koopman WE, Groener JE</w:t>
      </w:r>
      <w:r w:rsidRPr="00D5613B">
        <w:rPr>
          <w:i/>
        </w:rPr>
        <w:t>, et al.</w:t>
      </w:r>
      <w:r w:rsidRPr="00D5613B">
        <w:t xml:space="preserve"> Transglycosidase activity of chitotriosidase: improved enzymatic assay for the human macrophage chitinase. </w:t>
      </w:r>
      <w:r w:rsidRPr="00D5613B">
        <w:rPr>
          <w:i/>
        </w:rPr>
        <w:t>J Biol Chem</w:t>
      </w:r>
      <w:r w:rsidRPr="00D5613B">
        <w:t xml:space="preserve"> 2003; </w:t>
      </w:r>
      <w:r w:rsidRPr="00D5613B">
        <w:rPr>
          <w:b/>
        </w:rPr>
        <w:t>278:</w:t>
      </w:r>
      <w:r w:rsidRPr="00D5613B">
        <w:t xml:space="preserve"> 40911-40916.</w:t>
      </w:r>
      <w:bookmarkEnd w:id="42"/>
    </w:p>
    <w:p w:rsidR="00D5613B" w:rsidRPr="00D5613B" w:rsidRDefault="00D5613B" w:rsidP="00D5613B">
      <w:pPr>
        <w:pStyle w:val="EndNoteBibliography"/>
      </w:pPr>
      <w:bookmarkStart w:id="43" w:name="_ENREF_8"/>
      <w:r w:rsidRPr="00D5613B">
        <w:t xml:space="preserve">8.Mole SE. The genetic spectrum of human neuronal ceroid-lipofuscinoses. </w:t>
      </w:r>
      <w:r w:rsidRPr="00D5613B">
        <w:rPr>
          <w:i/>
        </w:rPr>
        <w:t>Brain Pathol</w:t>
      </w:r>
      <w:r w:rsidRPr="00D5613B">
        <w:t xml:space="preserve"> 2004; </w:t>
      </w:r>
      <w:r w:rsidRPr="00D5613B">
        <w:rPr>
          <w:b/>
        </w:rPr>
        <w:t>14:</w:t>
      </w:r>
      <w:r w:rsidRPr="00D5613B">
        <w:t xml:space="preserve"> 70-76.</w:t>
      </w:r>
      <w:bookmarkEnd w:id="43"/>
    </w:p>
    <w:p w:rsidR="00D5613B" w:rsidRPr="00D5613B" w:rsidRDefault="00D5613B" w:rsidP="00D5613B">
      <w:pPr>
        <w:pStyle w:val="EndNoteBibliography"/>
      </w:pPr>
      <w:bookmarkStart w:id="44" w:name="_ENREF_9"/>
      <w:r w:rsidRPr="00D5613B">
        <w:t>9.Yan CH, Li Y, Tian XX, Zhu N, Song HX, Zhang J</w:t>
      </w:r>
      <w:r w:rsidRPr="00D5613B">
        <w:rPr>
          <w:i/>
        </w:rPr>
        <w:t>, et al.</w:t>
      </w:r>
      <w:r w:rsidRPr="00D5613B">
        <w:t xml:space="preserve"> CREG1 ameliorates myocardial fibrosis associated with autophagy activation and Rab7 expression. </w:t>
      </w:r>
      <w:r w:rsidRPr="00D5613B">
        <w:rPr>
          <w:i/>
        </w:rPr>
        <w:t>Biochim Biophys Acta</w:t>
      </w:r>
      <w:r w:rsidRPr="00D5613B">
        <w:t xml:space="preserve"> 2015; </w:t>
      </w:r>
      <w:r w:rsidRPr="00D5613B">
        <w:rPr>
          <w:b/>
        </w:rPr>
        <w:t>1852:</w:t>
      </w:r>
      <w:r w:rsidRPr="00D5613B">
        <w:t xml:space="preserve"> 353-364.</w:t>
      </w:r>
      <w:bookmarkEnd w:id="44"/>
    </w:p>
    <w:p w:rsidR="00D5613B" w:rsidRPr="00D5613B" w:rsidRDefault="00D5613B" w:rsidP="00D5613B">
      <w:pPr>
        <w:pStyle w:val="EndNoteBibliography"/>
      </w:pPr>
      <w:bookmarkStart w:id="45" w:name="_ENREF_10"/>
      <w:r w:rsidRPr="00D5613B">
        <w:t xml:space="preserve">10.Ha SD, Ham B, Mogridge J, Saftig P, Lin S, Kim SO. Cathepsin B-mediated autophagy flux facilitates the anthrax toxin receptor 2-mediated delivery of anthrax lethal factor into the cytoplasm. </w:t>
      </w:r>
      <w:r w:rsidRPr="00D5613B">
        <w:rPr>
          <w:i/>
        </w:rPr>
        <w:t>J Biol Chem</w:t>
      </w:r>
      <w:r w:rsidRPr="00D5613B">
        <w:t xml:space="preserve"> 2010; </w:t>
      </w:r>
      <w:r w:rsidRPr="00D5613B">
        <w:rPr>
          <w:b/>
        </w:rPr>
        <w:t>285:</w:t>
      </w:r>
      <w:r w:rsidRPr="00D5613B">
        <w:t xml:space="preserve"> 2120-2129.</w:t>
      </w:r>
      <w:bookmarkEnd w:id="45"/>
    </w:p>
    <w:p w:rsidR="00D5613B" w:rsidRPr="00D5613B" w:rsidRDefault="00D5613B" w:rsidP="00D5613B">
      <w:pPr>
        <w:pStyle w:val="EndNoteBibliography"/>
      </w:pPr>
      <w:bookmarkStart w:id="46" w:name="_ENREF_11"/>
      <w:r w:rsidRPr="00D5613B">
        <w:t>11.Goussetis DJ, Gounaris E, Wu EJ, Vakana E, Sharma B, Bogyo M</w:t>
      </w:r>
      <w:r w:rsidRPr="00D5613B">
        <w:rPr>
          <w:i/>
        </w:rPr>
        <w:t>, et al.</w:t>
      </w:r>
      <w:r w:rsidRPr="00D5613B">
        <w:t xml:space="preserve"> Autophagic degradation of the BCR-ABL oncoprotein and generation of antileukemic responses by arsenic trioxide. </w:t>
      </w:r>
      <w:r w:rsidRPr="00D5613B">
        <w:rPr>
          <w:i/>
        </w:rPr>
        <w:t>Blood</w:t>
      </w:r>
      <w:r w:rsidRPr="00D5613B">
        <w:t xml:space="preserve"> 2012; </w:t>
      </w:r>
      <w:r w:rsidRPr="00D5613B">
        <w:rPr>
          <w:b/>
        </w:rPr>
        <w:t>120:</w:t>
      </w:r>
      <w:r w:rsidRPr="00D5613B">
        <w:t xml:space="preserve"> 3555-3562.</w:t>
      </w:r>
      <w:bookmarkEnd w:id="46"/>
    </w:p>
    <w:p w:rsidR="00D5613B" w:rsidRPr="00D5613B" w:rsidRDefault="00D5613B" w:rsidP="00D5613B">
      <w:pPr>
        <w:pStyle w:val="EndNoteBibliography"/>
      </w:pPr>
      <w:bookmarkStart w:id="47" w:name="_ENREF_12"/>
      <w:r w:rsidRPr="00D5613B">
        <w:lastRenderedPageBreak/>
        <w:t xml:space="preserve">12.Huang CC, Chen KL, Cheung CH, Chang JY. Autophagy induced by cathepsin S inhibition induces early ROS production, oxidative DNA damage, and cell death via xanthine oxidase. </w:t>
      </w:r>
      <w:r w:rsidRPr="00D5613B">
        <w:rPr>
          <w:i/>
        </w:rPr>
        <w:t>Free Radic Biol Med</w:t>
      </w:r>
      <w:r w:rsidRPr="00D5613B">
        <w:t xml:space="preserve"> 2013; </w:t>
      </w:r>
      <w:r w:rsidRPr="00D5613B">
        <w:rPr>
          <w:b/>
        </w:rPr>
        <w:t>65:</w:t>
      </w:r>
      <w:r w:rsidRPr="00D5613B">
        <w:t xml:space="preserve"> 1473-1486.</w:t>
      </w:r>
      <w:bookmarkEnd w:id="47"/>
    </w:p>
    <w:p w:rsidR="00D5613B" w:rsidRPr="00D5613B" w:rsidRDefault="00D5613B" w:rsidP="00D5613B">
      <w:pPr>
        <w:pStyle w:val="EndNoteBibliography"/>
      </w:pPr>
      <w:bookmarkStart w:id="48" w:name="_ENREF_13"/>
      <w:r w:rsidRPr="00D5613B">
        <w:t>13.HGNC. EPDR1 ependymin related 1 [ Homo sapiens (human) ].  2017  [cited]Available from: https://</w:t>
      </w:r>
      <w:hyperlink r:id="rId6" w:history="1">
        <w:r w:rsidRPr="00D5613B">
          <w:rPr>
            <w:rStyle w:val="a8"/>
          </w:rPr>
          <w:t>www.ncbi.nlm.nih.gov/gene/54749</w:t>
        </w:r>
        <w:bookmarkEnd w:id="48"/>
      </w:hyperlink>
    </w:p>
    <w:p w:rsidR="00D5613B" w:rsidRPr="00D5613B" w:rsidRDefault="00D5613B" w:rsidP="00D5613B">
      <w:pPr>
        <w:pStyle w:val="EndNoteBibliography"/>
      </w:pPr>
      <w:bookmarkStart w:id="49" w:name="_ENREF_14"/>
      <w:r w:rsidRPr="00D5613B">
        <w:t>14.Milan G, Romanello V, Pescatore F, Armani A, Paik JH, Frasson L</w:t>
      </w:r>
      <w:r w:rsidRPr="00D5613B">
        <w:rPr>
          <w:i/>
        </w:rPr>
        <w:t>, et al.</w:t>
      </w:r>
      <w:r w:rsidRPr="00D5613B">
        <w:t xml:space="preserve"> Regulation of autophagy and the ubiquitin-proteasome system by the FoxO transcriptional network during muscle atrophy. 2015; </w:t>
      </w:r>
      <w:r w:rsidRPr="00D5613B">
        <w:rPr>
          <w:b/>
        </w:rPr>
        <w:t>6:</w:t>
      </w:r>
      <w:r w:rsidRPr="00D5613B">
        <w:t xml:space="preserve"> 6670.</w:t>
      </w:r>
      <w:bookmarkEnd w:id="49"/>
    </w:p>
    <w:p w:rsidR="00D5613B" w:rsidRPr="00D5613B" w:rsidRDefault="00D5613B" w:rsidP="00D5613B">
      <w:pPr>
        <w:pStyle w:val="EndNoteBibliography"/>
      </w:pPr>
      <w:bookmarkStart w:id="50" w:name="_ENREF_15"/>
      <w:r w:rsidRPr="00D5613B">
        <w:t xml:space="preserve">15.Ganley IG. Autophagosome maturation and lysosomal fusion. </w:t>
      </w:r>
      <w:r w:rsidRPr="00D5613B">
        <w:rPr>
          <w:i/>
        </w:rPr>
        <w:t>Essays Biochem</w:t>
      </w:r>
      <w:r w:rsidRPr="00D5613B">
        <w:t xml:space="preserve"> 2013; </w:t>
      </w:r>
      <w:r w:rsidRPr="00D5613B">
        <w:rPr>
          <w:b/>
        </w:rPr>
        <w:t>55:</w:t>
      </w:r>
      <w:r w:rsidRPr="00D5613B">
        <w:t xml:space="preserve"> 65-78.</w:t>
      </w:r>
      <w:bookmarkEnd w:id="50"/>
    </w:p>
    <w:p w:rsidR="00D5613B" w:rsidRPr="00D5613B" w:rsidRDefault="00D5613B" w:rsidP="00D5613B">
      <w:pPr>
        <w:pStyle w:val="EndNoteBibliography"/>
      </w:pPr>
      <w:bookmarkStart w:id="51" w:name="_ENREF_16"/>
      <w:r w:rsidRPr="00D5613B">
        <w:t>16.Da Ros M, Lehtiniemi T, Olotu O, Fischer D, Zhang FP, Vihinen H</w:t>
      </w:r>
      <w:r w:rsidRPr="00D5613B">
        <w:rPr>
          <w:i/>
        </w:rPr>
        <w:t>, et al.</w:t>
      </w:r>
      <w:r w:rsidRPr="00D5613B">
        <w:t xml:space="preserve"> FYCO1 and autophagy control the integrity of the haploid male germ cell-specific RNP granules. </w:t>
      </w:r>
      <w:r w:rsidRPr="00D5613B">
        <w:rPr>
          <w:i/>
        </w:rPr>
        <w:t>Autophagy</w:t>
      </w:r>
      <w:r w:rsidRPr="00D5613B">
        <w:t xml:space="preserve"> 2017; </w:t>
      </w:r>
      <w:r w:rsidRPr="00D5613B">
        <w:rPr>
          <w:b/>
        </w:rPr>
        <w:t>13:</w:t>
      </w:r>
      <w:r w:rsidRPr="00D5613B">
        <w:t xml:space="preserve"> 302-321.</w:t>
      </w:r>
      <w:bookmarkEnd w:id="51"/>
    </w:p>
    <w:p w:rsidR="00D5613B" w:rsidRPr="00D5613B" w:rsidRDefault="00D5613B" w:rsidP="00D5613B">
      <w:pPr>
        <w:pStyle w:val="EndNoteBibliography"/>
      </w:pPr>
      <w:bookmarkStart w:id="52" w:name="_ENREF_17"/>
      <w:r w:rsidRPr="00D5613B">
        <w:t xml:space="preserve">17.Shea L, Raben N. Autophagy in skeletal muscle: implications for Pompe disease. </w:t>
      </w:r>
      <w:r w:rsidRPr="00D5613B">
        <w:rPr>
          <w:i/>
        </w:rPr>
        <w:t>Int J Clin Pharmacol Ther</w:t>
      </w:r>
      <w:r w:rsidRPr="00D5613B">
        <w:t xml:space="preserve"> 2009; </w:t>
      </w:r>
      <w:r w:rsidRPr="00D5613B">
        <w:rPr>
          <w:b/>
        </w:rPr>
        <w:t>47 Suppl 1:</w:t>
      </w:r>
      <w:r w:rsidRPr="00D5613B">
        <w:t xml:space="preserve"> S42-47.</w:t>
      </w:r>
      <w:bookmarkEnd w:id="52"/>
    </w:p>
    <w:p w:rsidR="00D5613B" w:rsidRPr="00D5613B" w:rsidRDefault="00D5613B" w:rsidP="00D5613B">
      <w:pPr>
        <w:pStyle w:val="EndNoteBibliography"/>
      </w:pPr>
      <w:bookmarkStart w:id="53" w:name="_ENREF_18"/>
      <w:r w:rsidRPr="00D5613B">
        <w:t xml:space="preserve">18.Nascimbeni AC, Fanin M, Masiero E, Angelini C, Sandri M. The role of autophagy in the pathogenesis of glycogen storage disease type II (GSDII). </w:t>
      </w:r>
      <w:r w:rsidRPr="00D5613B">
        <w:rPr>
          <w:i/>
        </w:rPr>
        <w:t>Cell Death Differ</w:t>
      </w:r>
      <w:r w:rsidRPr="00D5613B">
        <w:t xml:space="preserve"> 2012; </w:t>
      </w:r>
      <w:r w:rsidRPr="00D5613B">
        <w:rPr>
          <w:b/>
        </w:rPr>
        <w:t>19:</w:t>
      </w:r>
      <w:r w:rsidRPr="00D5613B">
        <w:t xml:space="preserve"> 1698-1708.</w:t>
      </w:r>
      <w:bookmarkEnd w:id="53"/>
    </w:p>
    <w:p w:rsidR="00D5613B" w:rsidRPr="00D5613B" w:rsidRDefault="00D5613B" w:rsidP="00D5613B">
      <w:pPr>
        <w:pStyle w:val="EndNoteBibliography"/>
      </w:pPr>
      <w:bookmarkStart w:id="54" w:name="_ENREF_19"/>
      <w:r w:rsidRPr="00D5613B">
        <w:t xml:space="preserve">19.Xu YH, Barnes S, Sun Y, Grabowski GA. Multi-system disorders of glycosphingolipid and ganglioside metabolism. </w:t>
      </w:r>
      <w:r w:rsidRPr="00D5613B">
        <w:rPr>
          <w:i/>
        </w:rPr>
        <w:t>J Lipid Res</w:t>
      </w:r>
      <w:r w:rsidRPr="00D5613B">
        <w:t xml:space="preserve"> 2010; </w:t>
      </w:r>
      <w:r w:rsidRPr="00D5613B">
        <w:rPr>
          <w:b/>
        </w:rPr>
        <w:t>51:</w:t>
      </w:r>
      <w:r w:rsidRPr="00D5613B">
        <w:t xml:space="preserve"> 1643-1675.</w:t>
      </w:r>
      <w:bookmarkEnd w:id="54"/>
    </w:p>
    <w:p w:rsidR="00D5613B" w:rsidRPr="00D5613B" w:rsidRDefault="00D5613B" w:rsidP="00D5613B">
      <w:pPr>
        <w:pStyle w:val="EndNoteBibliography"/>
      </w:pPr>
      <w:bookmarkStart w:id="55" w:name="_ENREF_20"/>
      <w:r w:rsidRPr="00D5613B">
        <w:t xml:space="preserve">20.Xu M, Motabar O, Ferrer M, Marugan JJ, Zheng W, Ottinger EA. Disease models for the development of therapies for lysosomal storage diseases. </w:t>
      </w:r>
      <w:r w:rsidRPr="00D5613B">
        <w:rPr>
          <w:i/>
        </w:rPr>
        <w:t>Ann N Y Acad Sci</w:t>
      </w:r>
      <w:r w:rsidRPr="00D5613B">
        <w:t xml:space="preserve"> 2016; </w:t>
      </w:r>
      <w:r w:rsidRPr="00D5613B">
        <w:rPr>
          <w:b/>
        </w:rPr>
        <w:t>1371:</w:t>
      </w:r>
      <w:r w:rsidRPr="00D5613B">
        <w:t xml:space="preserve"> 15-29.</w:t>
      </w:r>
      <w:bookmarkEnd w:id="55"/>
    </w:p>
    <w:p w:rsidR="00D5613B" w:rsidRPr="00D5613B" w:rsidRDefault="00D5613B" w:rsidP="00D5613B">
      <w:pPr>
        <w:pStyle w:val="EndNoteBibliography"/>
      </w:pPr>
      <w:bookmarkStart w:id="56" w:name="_ENREF_21"/>
      <w:r w:rsidRPr="00D5613B">
        <w:t xml:space="preserve">21.Fedele AO. Sanfilippo syndrome: causes, consequences, and treatments. </w:t>
      </w:r>
      <w:r w:rsidRPr="00D5613B">
        <w:rPr>
          <w:i/>
        </w:rPr>
        <w:t>Appl Clin Genet</w:t>
      </w:r>
      <w:r w:rsidRPr="00D5613B">
        <w:t xml:space="preserve"> 2015; </w:t>
      </w:r>
      <w:r w:rsidRPr="00D5613B">
        <w:rPr>
          <w:b/>
        </w:rPr>
        <w:t>8:</w:t>
      </w:r>
      <w:r w:rsidRPr="00D5613B">
        <w:t xml:space="preserve"> 269-281.</w:t>
      </w:r>
      <w:bookmarkEnd w:id="56"/>
    </w:p>
    <w:p w:rsidR="00D5613B" w:rsidRPr="00D5613B" w:rsidRDefault="00D5613B" w:rsidP="00D5613B">
      <w:pPr>
        <w:pStyle w:val="EndNoteBibliography"/>
      </w:pPr>
      <w:bookmarkStart w:id="57" w:name="_ENREF_22"/>
      <w:r w:rsidRPr="00D5613B">
        <w:t>22.Holler CJ, Taylor G, McEachin ZT, Deng Q, Watkins WJ, Hudson K</w:t>
      </w:r>
      <w:r w:rsidRPr="00D5613B">
        <w:rPr>
          <w:i/>
        </w:rPr>
        <w:t>, et al.</w:t>
      </w:r>
      <w:r w:rsidRPr="00D5613B">
        <w:t xml:space="preserve"> Trehalose upregulates progranulin expression in human and mouse models of GRN haploinsufficiency: a novel therapeutic lead to treat frontotemporal dementia. 2016; </w:t>
      </w:r>
      <w:r w:rsidRPr="00D5613B">
        <w:rPr>
          <w:b/>
        </w:rPr>
        <w:t>11:</w:t>
      </w:r>
      <w:r w:rsidRPr="00D5613B">
        <w:t xml:space="preserve"> 46.</w:t>
      </w:r>
      <w:bookmarkEnd w:id="57"/>
    </w:p>
    <w:p w:rsidR="00D5613B" w:rsidRPr="00D5613B" w:rsidRDefault="00D5613B" w:rsidP="00D5613B">
      <w:pPr>
        <w:pStyle w:val="EndNoteBibliography"/>
      </w:pPr>
      <w:bookmarkStart w:id="58" w:name="_ENREF_23"/>
      <w:r w:rsidRPr="00D5613B">
        <w:t xml:space="preserve">23.Lepperdinger G, Strobl B, Kreil G. HYAL2, a human gene expressed in many cells, encodes a lysosomal hyaluronidase with a novel type of specificity. </w:t>
      </w:r>
      <w:r w:rsidRPr="00D5613B">
        <w:rPr>
          <w:i/>
        </w:rPr>
        <w:t>J Biol Chem</w:t>
      </w:r>
      <w:r w:rsidRPr="00D5613B">
        <w:t xml:space="preserve"> 1998; </w:t>
      </w:r>
      <w:r w:rsidRPr="00D5613B">
        <w:rPr>
          <w:b/>
        </w:rPr>
        <w:t>273:</w:t>
      </w:r>
      <w:r w:rsidRPr="00D5613B">
        <w:t xml:space="preserve"> 22466-22470.</w:t>
      </w:r>
      <w:bookmarkEnd w:id="58"/>
    </w:p>
    <w:p w:rsidR="00D5613B" w:rsidRPr="00D5613B" w:rsidRDefault="00D5613B" w:rsidP="00D5613B">
      <w:pPr>
        <w:pStyle w:val="EndNoteBibliography"/>
      </w:pPr>
      <w:bookmarkStart w:id="59" w:name="_ENREF_24"/>
      <w:r w:rsidRPr="00D5613B">
        <w:t>24.Lopez-Herrera G, Tampella G, Pan-Hammarstrom Q, Herholz P, Trujillo-Vargas CM, Phadwal K</w:t>
      </w:r>
      <w:r w:rsidRPr="00D5613B">
        <w:rPr>
          <w:i/>
        </w:rPr>
        <w:t>, et al.</w:t>
      </w:r>
      <w:r w:rsidRPr="00D5613B">
        <w:t xml:space="preserve"> Deleterious mutations in LRBA are associated with a syndrome of immune deficiency and autoimmunity. </w:t>
      </w:r>
      <w:r w:rsidRPr="00D5613B">
        <w:rPr>
          <w:i/>
        </w:rPr>
        <w:t>Am J Hum Genet</w:t>
      </w:r>
      <w:r w:rsidRPr="00D5613B">
        <w:t xml:space="preserve"> 2012; </w:t>
      </w:r>
      <w:r w:rsidRPr="00D5613B">
        <w:rPr>
          <w:b/>
        </w:rPr>
        <w:t>90:</w:t>
      </w:r>
      <w:r w:rsidRPr="00D5613B">
        <w:t xml:space="preserve"> 986-1001.</w:t>
      </w:r>
      <w:bookmarkEnd w:id="59"/>
    </w:p>
    <w:p w:rsidR="00D5613B" w:rsidRPr="00D5613B" w:rsidRDefault="00D5613B" w:rsidP="00D5613B">
      <w:pPr>
        <w:pStyle w:val="EndNoteBibliography"/>
      </w:pPr>
      <w:bookmarkStart w:id="60" w:name="_ENREF_25"/>
      <w:r w:rsidRPr="00D5613B">
        <w:t xml:space="preserve">25.Gan-Or Z, Dion PA, Rouleau GA. Genetic perspective on the role of the autophagy-lysosome pathway in Parkinson disease. </w:t>
      </w:r>
      <w:r w:rsidRPr="00D5613B">
        <w:rPr>
          <w:i/>
        </w:rPr>
        <w:t>Autophagy</w:t>
      </w:r>
      <w:r w:rsidRPr="00D5613B">
        <w:t xml:space="preserve"> 2015; </w:t>
      </w:r>
      <w:r w:rsidRPr="00D5613B">
        <w:rPr>
          <w:b/>
        </w:rPr>
        <w:t>11:</w:t>
      </w:r>
      <w:r w:rsidRPr="00D5613B">
        <w:t xml:space="preserve"> 1443-1457.</w:t>
      </w:r>
      <w:bookmarkEnd w:id="60"/>
    </w:p>
    <w:p w:rsidR="00D5613B" w:rsidRPr="00D5613B" w:rsidRDefault="00D5613B" w:rsidP="00D5613B">
      <w:pPr>
        <w:pStyle w:val="EndNoteBibliography"/>
      </w:pPr>
      <w:bookmarkStart w:id="61" w:name="_ENREF_26"/>
      <w:r w:rsidRPr="00D5613B">
        <w:t xml:space="preserve">26.Bouche V, Espinosa AP, Leone L, Sardiello M, Ballabio A, Botas J. Drosophila Mitf regulates the V-ATPase and the lysosomal-autophagic pathway. </w:t>
      </w:r>
      <w:r w:rsidRPr="00D5613B">
        <w:rPr>
          <w:i/>
        </w:rPr>
        <w:t>Autophagy</w:t>
      </w:r>
      <w:r w:rsidRPr="00D5613B">
        <w:t xml:space="preserve"> 2016; </w:t>
      </w:r>
      <w:r w:rsidRPr="00D5613B">
        <w:rPr>
          <w:b/>
        </w:rPr>
        <w:t>12:</w:t>
      </w:r>
      <w:r w:rsidRPr="00D5613B">
        <w:t xml:space="preserve"> 484-498.</w:t>
      </w:r>
      <w:bookmarkEnd w:id="61"/>
    </w:p>
    <w:p w:rsidR="00D5613B" w:rsidRPr="00D5613B" w:rsidRDefault="00D5613B" w:rsidP="00D5613B">
      <w:pPr>
        <w:pStyle w:val="EndNoteBibliography"/>
      </w:pPr>
      <w:bookmarkStart w:id="62" w:name="_ENREF_27"/>
      <w:r w:rsidRPr="00D5613B">
        <w:t>27.Perera RM, Stoykova S, Nicolay BN, Ross KN, Fitamant J, Boukhali M</w:t>
      </w:r>
      <w:r w:rsidRPr="00D5613B">
        <w:rPr>
          <w:i/>
        </w:rPr>
        <w:t>, et al.</w:t>
      </w:r>
      <w:r w:rsidRPr="00D5613B">
        <w:t xml:space="preserve"> Transcriptional control of autophagy-lysosome function drives pancreatic cancer metabolism. </w:t>
      </w:r>
      <w:r w:rsidRPr="00D5613B">
        <w:rPr>
          <w:i/>
        </w:rPr>
        <w:t>Nature</w:t>
      </w:r>
      <w:r w:rsidRPr="00D5613B">
        <w:t xml:space="preserve"> 2015; </w:t>
      </w:r>
      <w:r w:rsidRPr="00D5613B">
        <w:rPr>
          <w:b/>
        </w:rPr>
        <w:t>524:</w:t>
      </w:r>
      <w:r w:rsidRPr="00D5613B">
        <w:t xml:space="preserve"> 361-365.</w:t>
      </w:r>
      <w:bookmarkEnd w:id="62"/>
    </w:p>
    <w:p w:rsidR="00D5613B" w:rsidRPr="00D5613B" w:rsidRDefault="00D5613B" w:rsidP="00D5613B">
      <w:pPr>
        <w:pStyle w:val="EndNoteBibliography"/>
      </w:pPr>
      <w:bookmarkStart w:id="63" w:name="_ENREF_28"/>
      <w:r w:rsidRPr="00D5613B">
        <w:lastRenderedPageBreak/>
        <w:t xml:space="preserve">28.Heraud C, Griffiths A, Pandruvada SN, Kilimann MW, Pata M, Vacher J. Severe neurodegeneration with impaired autophagy mechanism triggered by ostm1 deficiency. </w:t>
      </w:r>
      <w:r w:rsidRPr="00D5613B">
        <w:rPr>
          <w:i/>
        </w:rPr>
        <w:t>J Biol Chem</w:t>
      </w:r>
      <w:r w:rsidRPr="00D5613B">
        <w:t xml:space="preserve"> 2014; </w:t>
      </w:r>
      <w:r w:rsidRPr="00D5613B">
        <w:rPr>
          <w:b/>
        </w:rPr>
        <w:t>289:</w:t>
      </w:r>
      <w:r w:rsidRPr="00D5613B">
        <w:t xml:space="preserve"> 13912-13925.</w:t>
      </w:r>
      <w:bookmarkEnd w:id="63"/>
    </w:p>
    <w:p w:rsidR="00D5613B" w:rsidRPr="00D5613B" w:rsidRDefault="00D5613B" w:rsidP="00D5613B">
      <w:pPr>
        <w:pStyle w:val="EndNoteBibliography"/>
      </w:pPr>
      <w:bookmarkStart w:id="64" w:name="_ENREF_29"/>
      <w:r w:rsidRPr="00D5613B">
        <w:t xml:space="preserve">29.Ivankovic D, Chau KY, Schapira AH, Gegg ME. Mitochondrial and lysosomal biogenesis are activated following PINK1/parkin-mediated mitophagy. </w:t>
      </w:r>
      <w:r w:rsidRPr="00D5613B">
        <w:rPr>
          <w:i/>
        </w:rPr>
        <w:t>J Neurochem</w:t>
      </w:r>
      <w:r w:rsidRPr="00D5613B">
        <w:t xml:space="preserve"> 2016; </w:t>
      </w:r>
      <w:r w:rsidRPr="00D5613B">
        <w:rPr>
          <w:b/>
        </w:rPr>
        <w:t>136:</w:t>
      </w:r>
      <w:r w:rsidRPr="00D5613B">
        <w:t xml:space="preserve"> 388-402.</w:t>
      </w:r>
      <w:bookmarkEnd w:id="64"/>
    </w:p>
    <w:p w:rsidR="00D5613B" w:rsidRPr="00D5613B" w:rsidRDefault="00D5613B" w:rsidP="00D5613B">
      <w:pPr>
        <w:pStyle w:val="EndNoteBibliography"/>
      </w:pPr>
      <w:bookmarkStart w:id="65" w:name="_ENREF_30"/>
      <w:r w:rsidRPr="00D5613B">
        <w:t xml:space="preserve">30.Roberts RF, Fon EA. Presenting mitochondrial antigens: PINK1, Parkin and MDVs steal the show. </w:t>
      </w:r>
      <w:r w:rsidRPr="00D5613B">
        <w:rPr>
          <w:i/>
        </w:rPr>
        <w:t>Cell Res</w:t>
      </w:r>
      <w:r w:rsidRPr="00D5613B">
        <w:t xml:space="preserve"> 2016; </w:t>
      </w:r>
      <w:r w:rsidRPr="00D5613B">
        <w:rPr>
          <w:b/>
        </w:rPr>
        <w:t>26:</w:t>
      </w:r>
      <w:r w:rsidRPr="00D5613B">
        <w:t xml:space="preserve"> 1180-1181.</w:t>
      </w:r>
      <w:bookmarkEnd w:id="65"/>
    </w:p>
    <w:p w:rsidR="00D5613B" w:rsidRPr="00D5613B" w:rsidRDefault="00D5613B" w:rsidP="00D5613B">
      <w:pPr>
        <w:pStyle w:val="EndNoteBibliography"/>
      </w:pPr>
      <w:bookmarkStart w:id="66" w:name="_ENREF_31"/>
      <w:r w:rsidRPr="00D5613B">
        <w:t>31.Sun Y, Liou B, Ran H, Skelton MR, Williams MT, Vorhees CV</w:t>
      </w:r>
      <w:r w:rsidRPr="00D5613B">
        <w:rPr>
          <w:i/>
        </w:rPr>
        <w:t>, et al.</w:t>
      </w:r>
      <w:r w:rsidRPr="00D5613B">
        <w:t xml:space="preserve"> Neuronopathic Gaucher disease in the mouse: viable combined selective saposin C deficiency and mutant glucocerebrosidase (V394L) mice with glucosylsphingosine and glucosylceramide accumulation and progressive neurological deficits. </w:t>
      </w:r>
      <w:r w:rsidRPr="00D5613B">
        <w:rPr>
          <w:i/>
        </w:rPr>
        <w:t>Hum Mol Genet</w:t>
      </w:r>
      <w:r w:rsidRPr="00D5613B">
        <w:t xml:space="preserve"> 2010; </w:t>
      </w:r>
      <w:r w:rsidRPr="00D5613B">
        <w:rPr>
          <w:b/>
        </w:rPr>
        <w:t>19:</w:t>
      </w:r>
      <w:r w:rsidRPr="00D5613B">
        <w:t xml:space="preserve"> 1088-1097.</w:t>
      </w:r>
      <w:bookmarkEnd w:id="66"/>
    </w:p>
    <w:p w:rsidR="00D5613B" w:rsidRPr="00D5613B" w:rsidRDefault="00D5613B" w:rsidP="00D5613B">
      <w:pPr>
        <w:pStyle w:val="EndNoteBibliography"/>
      </w:pPr>
      <w:bookmarkStart w:id="67" w:name="_ENREF_32"/>
      <w:r w:rsidRPr="00D5613B">
        <w:t xml:space="preserve">32.Takematsu H, Diaz S, Stoddart A, Zhang Y, Varki A. Lysosomal and cytosolic sialic acid 9-O-acetylesterase activities can Be encoded by one gene via differential usage of a signal peptide-encoding exon at the N terminus. </w:t>
      </w:r>
      <w:r w:rsidRPr="00D5613B">
        <w:rPr>
          <w:i/>
        </w:rPr>
        <w:t>J Biol Chem</w:t>
      </w:r>
      <w:r w:rsidRPr="00D5613B">
        <w:t xml:space="preserve"> 1999; </w:t>
      </w:r>
      <w:r w:rsidRPr="00D5613B">
        <w:rPr>
          <w:b/>
        </w:rPr>
        <w:t>274:</w:t>
      </w:r>
      <w:r w:rsidRPr="00D5613B">
        <w:t xml:space="preserve"> 25623-25631.</w:t>
      </w:r>
      <w:bookmarkEnd w:id="67"/>
    </w:p>
    <w:p w:rsidR="00D5613B" w:rsidRPr="00D5613B" w:rsidRDefault="00D5613B" w:rsidP="00D5613B">
      <w:pPr>
        <w:pStyle w:val="EndNoteBibliography"/>
      </w:pPr>
      <w:bookmarkStart w:id="68" w:name="_ENREF_33"/>
      <w:r w:rsidRPr="00D5613B">
        <w:t>33.Aizawa S, Fujiwara Y, Contu VR, Hase K, Takahashi M, Kikuchi H</w:t>
      </w:r>
      <w:r w:rsidRPr="00D5613B">
        <w:rPr>
          <w:i/>
        </w:rPr>
        <w:t>, et al.</w:t>
      </w:r>
      <w:r w:rsidRPr="00D5613B">
        <w:t xml:space="preserve"> Lysosomal putative RNA transporter SIDT2 mediates direct uptake of RNA by lysosomes. </w:t>
      </w:r>
      <w:r w:rsidRPr="00D5613B">
        <w:rPr>
          <w:i/>
        </w:rPr>
        <w:t>Autophagy</w:t>
      </w:r>
      <w:r w:rsidRPr="00D5613B">
        <w:t xml:space="preserve"> 2016; </w:t>
      </w:r>
      <w:r w:rsidRPr="00D5613B">
        <w:rPr>
          <w:b/>
        </w:rPr>
        <w:t>12:</w:t>
      </w:r>
      <w:r w:rsidRPr="00D5613B">
        <w:t xml:space="preserve"> 565-578.</w:t>
      </w:r>
      <w:bookmarkEnd w:id="68"/>
    </w:p>
    <w:p w:rsidR="00D5613B" w:rsidRPr="00D5613B" w:rsidRDefault="00D5613B" w:rsidP="00D5613B">
      <w:pPr>
        <w:pStyle w:val="EndNoteBibliography"/>
      </w:pPr>
      <w:bookmarkStart w:id="69" w:name="_ENREF_34"/>
      <w:r w:rsidRPr="00D5613B">
        <w:t xml:space="preserve">34.Bissa B, Beedle AM, Govindarajan R. Lysosomal solute carrier transporters gain momentum in research. </w:t>
      </w:r>
      <w:r w:rsidRPr="00D5613B">
        <w:rPr>
          <w:i/>
        </w:rPr>
        <w:t>Clin Pharmacol Ther</w:t>
      </w:r>
      <w:r w:rsidRPr="00D5613B">
        <w:t xml:space="preserve"> 2016; </w:t>
      </w:r>
      <w:r w:rsidRPr="00D5613B">
        <w:rPr>
          <w:b/>
        </w:rPr>
        <w:t>100:</w:t>
      </w:r>
      <w:r w:rsidRPr="00D5613B">
        <w:t xml:space="preserve"> 431-436.</w:t>
      </w:r>
      <w:bookmarkEnd w:id="69"/>
    </w:p>
    <w:p w:rsidR="00D5613B" w:rsidRPr="00D5613B" w:rsidRDefault="00D5613B" w:rsidP="00D5613B">
      <w:pPr>
        <w:pStyle w:val="EndNoteBibliography"/>
      </w:pPr>
      <w:bookmarkStart w:id="70" w:name="_ENREF_35"/>
      <w:r w:rsidRPr="00D5613B">
        <w:t>35.Sagne C, Agulhon C, Ravassard P, Darmon M, Hamon M, El Mestikawy S</w:t>
      </w:r>
      <w:r w:rsidRPr="00D5613B">
        <w:rPr>
          <w:i/>
        </w:rPr>
        <w:t>, et al.</w:t>
      </w:r>
      <w:r w:rsidRPr="00D5613B">
        <w:t xml:space="preserve"> Identification and characterization of a lysosomal transporter for small neutral amino acids. </w:t>
      </w:r>
      <w:r w:rsidRPr="00D5613B">
        <w:rPr>
          <w:i/>
        </w:rPr>
        <w:t>Proc Natl Acad Sci U S A</w:t>
      </w:r>
      <w:r w:rsidRPr="00D5613B">
        <w:t xml:space="preserve"> 2001; </w:t>
      </w:r>
      <w:r w:rsidRPr="00D5613B">
        <w:rPr>
          <w:b/>
        </w:rPr>
        <w:t>98:</w:t>
      </w:r>
      <w:r w:rsidRPr="00D5613B">
        <w:t xml:space="preserve"> 7206-7211.</w:t>
      </w:r>
      <w:bookmarkEnd w:id="70"/>
    </w:p>
    <w:p w:rsidR="00D5613B" w:rsidRPr="00D5613B" w:rsidRDefault="00D5613B" w:rsidP="00D5613B">
      <w:pPr>
        <w:pStyle w:val="EndNoteBibliography"/>
      </w:pPr>
      <w:bookmarkStart w:id="71" w:name="_ENREF_36"/>
      <w:r w:rsidRPr="00D5613B">
        <w:t>36.Bond CS, Clements PR, Ashby SJ, Collyer CA, Harrop SJ, Hopwood JJ</w:t>
      </w:r>
      <w:r w:rsidRPr="00D5613B">
        <w:rPr>
          <w:i/>
        </w:rPr>
        <w:t>, et al.</w:t>
      </w:r>
      <w:r w:rsidRPr="00D5613B">
        <w:t xml:space="preserve"> Structure of a human lysosomal sulfatase. </w:t>
      </w:r>
      <w:r w:rsidRPr="00D5613B">
        <w:rPr>
          <w:i/>
        </w:rPr>
        <w:t>Structure</w:t>
      </w:r>
      <w:r w:rsidRPr="00D5613B">
        <w:t xml:space="preserve"> 1997; </w:t>
      </w:r>
      <w:r w:rsidRPr="00D5613B">
        <w:rPr>
          <w:b/>
        </w:rPr>
        <w:t>5:</w:t>
      </w:r>
      <w:r w:rsidRPr="00D5613B">
        <w:t xml:space="preserve"> 277-289.</w:t>
      </w:r>
      <w:bookmarkEnd w:id="71"/>
    </w:p>
    <w:p w:rsidR="00D5613B" w:rsidRPr="00D5613B" w:rsidRDefault="00D5613B" w:rsidP="00D5613B">
      <w:pPr>
        <w:pStyle w:val="EndNoteBibliography"/>
      </w:pPr>
      <w:bookmarkStart w:id="72" w:name="_ENREF_37"/>
      <w:r w:rsidRPr="00D5613B">
        <w:t>37.Mullock BM, Smith CW, Ihrke G, Bright NA, Lindsay M, Parkinson EJ</w:t>
      </w:r>
      <w:r w:rsidRPr="00D5613B">
        <w:rPr>
          <w:i/>
        </w:rPr>
        <w:t>, et al.</w:t>
      </w:r>
      <w:r w:rsidRPr="00D5613B">
        <w:t xml:space="preserve"> Syntaxin 7 is localized to late endosome compartments, associates with Vamp 8, and Is required for late endosome-lysosome fusion. </w:t>
      </w:r>
      <w:r w:rsidRPr="00D5613B">
        <w:rPr>
          <w:i/>
        </w:rPr>
        <w:t>Mol Biol Cell</w:t>
      </w:r>
      <w:r w:rsidRPr="00D5613B">
        <w:t xml:space="preserve"> 2000; </w:t>
      </w:r>
      <w:r w:rsidRPr="00D5613B">
        <w:rPr>
          <w:b/>
        </w:rPr>
        <w:t>11:</w:t>
      </w:r>
      <w:r w:rsidRPr="00D5613B">
        <w:t xml:space="preserve"> 3137-3153.</w:t>
      </w:r>
      <w:bookmarkEnd w:id="72"/>
    </w:p>
    <w:p w:rsidR="00D5613B" w:rsidRPr="00D5613B" w:rsidRDefault="00D5613B" w:rsidP="00D5613B">
      <w:pPr>
        <w:pStyle w:val="EndNoteBibliography"/>
      </w:pPr>
      <w:bookmarkStart w:id="73" w:name="_ENREF_38"/>
      <w:r w:rsidRPr="00D5613B">
        <w:t>38.Martina JA, Diab HI, Lishu L, Jeong AL, Patange S, Raben N</w:t>
      </w:r>
      <w:r w:rsidRPr="00D5613B">
        <w:rPr>
          <w:i/>
        </w:rPr>
        <w:t>, et al.</w:t>
      </w:r>
      <w:r w:rsidRPr="00D5613B">
        <w:t xml:space="preserve"> The nutrient-responsive transcription factor TFE3 promotes autophagy, lysosomal biogenesis, and clearance of cellular debris. </w:t>
      </w:r>
      <w:r w:rsidRPr="00D5613B">
        <w:rPr>
          <w:i/>
        </w:rPr>
        <w:t>Sci Signal</w:t>
      </w:r>
      <w:r w:rsidRPr="00D5613B">
        <w:t xml:space="preserve"> 2014; </w:t>
      </w:r>
      <w:r w:rsidRPr="00D5613B">
        <w:rPr>
          <w:b/>
        </w:rPr>
        <w:t>7:</w:t>
      </w:r>
      <w:r w:rsidRPr="00D5613B">
        <w:t xml:space="preserve"> ra9.</w:t>
      </w:r>
      <w:bookmarkEnd w:id="73"/>
    </w:p>
    <w:p w:rsidR="00D5613B" w:rsidRPr="00D5613B" w:rsidRDefault="00D5613B" w:rsidP="00D5613B">
      <w:pPr>
        <w:pStyle w:val="EndNoteBibliography"/>
      </w:pPr>
      <w:bookmarkStart w:id="74" w:name="_ENREF_39"/>
      <w:r w:rsidRPr="00D5613B">
        <w:t>39.Steingrimsson E, Tessarollo L, Pathak B, Hou L, Arnheiter H, Copeland NG</w:t>
      </w:r>
      <w:r w:rsidRPr="00D5613B">
        <w:rPr>
          <w:i/>
        </w:rPr>
        <w:t>, et al.</w:t>
      </w:r>
      <w:r w:rsidRPr="00D5613B">
        <w:t xml:space="preserve"> Mitf and Tfe3, two members of the Mitf-Tfe family of bHLH-Zip transcription factors, have important but functionally redundant roles in osteoclast development. </w:t>
      </w:r>
      <w:r w:rsidRPr="00D5613B">
        <w:rPr>
          <w:i/>
        </w:rPr>
        <w:t>Proc Natl Acad Sci U S A</w:t>
      </w:r>
      <w:r w:rsidRPr="00D5613B">
        <w:t xml:space="preserve"> 2002; </w:t>
      </w:r>
      <w:r w:rsidRPr="00D5613B">
        <w:rPr>
          <w:b/>
        </w:rPr>
        <w:t>99:</w:t>
      </w:r>
      <w:r w:rsidRPr="00D5613B">
        <w:t xml:space="preserve"> 4477-4482.</w:t>
      </w:r>
      <w:bookmarkEnd w:id="74"/>
    </w:p>
    <w:p w:rsidR="00D5613B" w:rsidRPr="00D5613B" w:rsidRDefault="00D5613B" w:rsidP="00D5613B">
      <w:pPr>
        <w:pStyle w:val="EndNoteBibliography"/>
      </w:pPr>
      <w:bookmarkStart w:id="75" w:name="_ENREF_40"/>
      <w:r w:rsidRPr="00D5613B">
        <w:t>40.Rehli M, Sulzbacher S, Pape S, Ravasi T, Wells CA, Heinz S</w:t>
      </w:r>
      <w:r w:rsidRPr="00D5613B">
        <w:rPr>
          <w:i/>
        </w:rPr>
        <w:t>, et al.</w:t>
      </w:r>
      <w:r w:rsidRPr="00D5613B">
        <w:t xml:space="preserve"> Transcription factor Tfec contributes to the IL-4-inducible expression of a small group of genes in mouse macrophages including the granulocyte colony-stimulating factor receptor. </w:t>
      </w:r>
      <w:r w:rsidRPr="00D5613B">
        <w:rPr>
          <w:i/>
        </w:rPr>
        <w:t>J Immunol</w:t>
      </w:r>
      <w:r w:rsidRPr="00D5613B">
        <w:t xml:space="preserve"> 2005; </w:t>
      </w:r>
      <w:r w:rsidRPr="00D5613B">
        <w:rPr>
          <w:b/>
        </w:rPr>
        <w:t>174:</w:t>
      </w:r>
      <w:r w:rsidRPr="00D5613B">
        <w:t xml:space="preserve"> 7111-7122.</w:t>
      </w:r>
      <w:bookmarkEnd w:id="75"/>
    </w:p>
    <w:p w:rsidR="00D5613B" w:rsidRPr="00D5613B" w:rsidRDefault="00D5613B" w:rsidP="00D5613B">
      <w:pPr>
        <w:pStyle w:val="EndNoteBibliography"/>
      </w:pPr>
      <w:bookmarkStart w:id="76" w:name="_ENREF_41"/>
      <w:r w:rsidRPr="00D5613B">
        <w:t>41.He P, Peng Z, Luo Y, Wang L, Yu P, Deng W</w:t>
      </w:r>
      <w:r w:rsidRPr="00D5613B">
        <w:rPr>
          <w:i/>
        </w:rPr>
        <w:t>, et al.</w:t>
      </w:r>
      <w:r w:rsidRPr="00D5613B">
        <w:t xml:space="preserve"> High-throughput functional screening for autophagy-related genes and identification of TM9SF1 as an autophagosome-inducing gene. </w:t>
      </w:r>
      <w:r w:rsidRPr="00D5613B">
        <w:rPr>
          <w:i/>
        </w:rPr>
        <w:t>Autophagy</w:t>
      </w:r>
      <w:r w:rsidRPr="00D5613B">
        <w:t xml:space="preserve"> 2009; </w:t>
      </w:r>
      <w:r w:rsidRPr="00D5613B">
        <w:rPr>
          <w:b/>
        </w:rPr>
        <w:t>5:</w:t>
      </w:r>
      <w:r w:rsidRPr="00D5613B">
        <w:t xml:space="preserve"> 52-60.</w:t>
      </w:r>
      <w:bookmarkEnd w:id="76"/>
    </w:p>
    <w:p w:rsidR="00D5613B" w:rsidRPr="00D5613B" w:rsidRDefault="00D5613B" w:rsidP="00D5613B">
      <w:pPr>
        <w:pStyle w:val="EndNoteBibliography"/>
      </w:pPr>
      <w:bookmarkStart w:id="77" w:name="_ENREF_42"/>
      <w:r w:rsidRPr="00D5613B">
        <w:lastRenderedPageBreak/>
        <w:t>42.Liang C, Feng P, Ku B, Dotan I, Canaani D, Oh BH</w:t>
      </w:r>
      <w:r w:rsidRPr="00D5613B">
        <w:rPr>
          <w:i/>
        </w:rPr>
        <w:t>, et al.</w:t>
      </w:r>
      <w:r w:rsidRPr="00D5613B">
        <w:t xml:space="preserve"> Autophagic and tumour suppressor activity of a novel Beclin1-binding protein UVRAG. </w:t>
      </w:r>
      <w:r w:rsidRPr="00D5613B">
        <w:rPr>
          <w:i/>
        </w:rPr>
        <w:t>Nat Cell Biol</w:t>
      </w:r>
      <w:r w:rsidRPr="00D5613B">
        <w:t xml:space="preserve"> 2006; </w:t>
      </w:r>
      <w:r w:rsidRPr="00D5613B">
        <w:rPr>
          <w:b/>
        </w:rPr>
        <w:t>8:</w:t>
      </w:r>
      <w:r w:rsidRPr="00D5613B">
        <w:t xml:space="preserve"> 688-699.</w:t>
      </w:r>
      <w:bookmarkEnd w:id="77"/>
    </w:p>
    <w:p w:rsidR="00030032" w:rsidRPr="00FE1584" w:rsidRDefault="003A1637">
      <w:pPr>
        <w:rPr>
          <w:rFonts w:ascii="Times New Roman" w:hAnsi="Times New Roman"/>
        </w:rPr>
      </w:pPr>
      <w:r>
        <w:rPr>
          <w:rFonts w:ascii="Times New Roman" w:hAnsi="Times New Roman"/>
        </w:rPr>
        <w:fldChar w:fldCharType="end"/>
      </w:r>
    </w:p>
    <w:sectPr w:rsidR="00030032" w:rsidRPr="00FE15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620" w:rsidRDefault="00A34620" w:rsidP="00715158">
      <w:r>
        <w:separator/>
      </w:r>
    </w:p>
  </w:endnote>
  <w:endnote w:type="continuationSeparator" w:id="0">
    <w:p w:rsidR="00A34620" w:rsidRDefault="00A34620" w:rsidP="00715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HGGothicE"/>
    <w:charset w:val="80"/>
    <w:family w:val="auto"/>
    <w:pitch w:val="default"/>
    <w:sig w:usb0="00000001" w:usb1="080E0000" w:usb2="00000010" w:usb3="00000000" w:csb0="0006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620" w:rsidRDefault="00A34620" w:rsidP="00715158">
      <w:r>
        <w:separator/>
      </w:r>
    </w:p>
  </w:footnote>
  <w:footnote w:type="continuationSeparator" w:id="0">
    <w:p w:rsidR="00A34620" w:rsidRDefault="00A34620" w:rsidP="00715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 复制 复制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pas9p951rzs9oer5fsxrr0jad20zptadpxf&quot;&gt;我的EndNote库&lt;record-ids&gt;&lt;item&gt;28&lt;/item&gt;&lt;item&gt;50&lt;/item&gt;&lt;item&gt;57&lt;/item&gt;&lt;/record-ids&gt;&lt;/item&gt;&lt;/Libraries&gt;"/>
  </w:docVars>
  <w:rsids>
    <w:rsidRoot w:val="00871B8D"/>
    <w:rsid w:val="00002918"/>
    <w:rsid w:val="000159E4"/>
    <w:rsid w:val="00030032"/>
    <w:rsid w:val="0005695C"/>
    <w:rsid w:val="00065692"/>
    <w:rsid w:val="00080C15"/>
    <w:rsid w:val="0008596E"/>
    <w:rsid w:val="00094C7C"/>
    <w:rsid w:val="00095346"/>
    <w:rsid w:val="000A3353"/>
    <w:rsid w:val="00106935"/>
    <w:rsid w:val="00114D20"/>
    <w:rsid w:val="0013723C"/>
    <w:rsid w:val="00144545"/>
    <w:rsid w:val="00173A8A"/>
    <w:rsid w:val="0019096A"/>
    <w:rsid w:val="001947AA"/>
    <w:rsid w:val="001A5A7A"/>
    <w:rsid w:val="001B76C2"/>
    <w:rsid w:val="001F2F08"/>
    <w:rsid w:val="00203298"/>
    <w:rsid w:val="0021307B"/>
    <w:rsid w:val="0024481A"/>
    <w:rsid w:val="00262C67"/>
    <w:rsid w:val="002860FA"/>
    <w:rsid w:val="002D365F"/>
    <w:rsid w:val="002D47D5"/>
    <w:rsid w:val="00353480"/>
    <w:rsid w:val="0038258D"/>
    <w:rsid w:val="00387267"/>
    <w:rsid w:val="00395EFE"/>
    <w:rsid w:val="003A1637"/>
    <w:rsid w:val="003A36D7"/>
    <w:rsid w:val="003E2741"/>
    <w:rsid w:val="00411F03"/>
    <w:rsid w:val="00480625"/>
    <w:rsid w:val="00493BAB"/>
    <w:rsid w:val="005164C0"/>
    <w:rsid w:val="00551110"/>
    <w:rsid w:val="00575A49"/>
    <w:rsid w:val="005E454C"/>
    <w:rsid w:val="0060743C"/>
    <w:rsid w:val="006318E7"/>
    <w:rsid w:val="00632A78"/>
    <w:rsid w:val="006362AC"/>
    <w:rsid w:val="006532CD"/>
    <w:rsid w:val="0065614D"/>
    <w:rsid w:val="0067383F"/>
    <w:rsid w:val="00675208"/>
    <w:rsid w:val="00691ABB"/>
    <w:rsid w:val="006959E8"/>
    <w:rsid w:val="006B75ED"/>
    <w:rsid w:val="00704FE7"/>
    <w:rsid w:val="00715158"/>
    <w:rsid w:val="007305AD"/>
    <w:rsid w:val="007757CF"/>
    <w:rsid w:val="007A5F05"/>
    <w:rsid w:val="007A71C1"/>
    <w:rsid w:val="007D1FCB"/>
    <w:rsid w:val="007D4E38"/>
    <w:rsid w:val="007E204C"/>
    <w:rsid w:val="007F7397"/>
    <w:rsid w:val="008069FC"/>
    <w:rsid w:val="00807E08"/>
    <w:rsid w:val="00871B8D"/>
    <w:rsid w:val="00874B16"/>
    <w:rsid w:val="00875048"/>
    <w:rsid w:val="008B1973"/>
    <w:rsid w:val="008B6027"/>
    <w:rsid w:val="008F0320"/>
    <w:rsid w:val="009022A5"/>
    <w:rsid w:val="00922A04"/>
    <w:rsid w:val="00980DC8"/>
    <w:rsid w:val="009A3ED5"/>
    <w:rsid w:val="009C22CC"/>
    <w:rsid w:val="009C3575"/>
    <w:rsid w:val="00A0478A"/>
    <w:rsid w:val="00A34620"/>
    <w:rsid w:val="00A37EBA"/>
    <w:rsid w:val="00B01C77"/>
    <w:rsid w:val="00B03171"/>
    <w:rsid w:val="00B44A2A"/>
    <w:rsid w:val="00B83462"/>
    <w:rsid w:val="00BA4410"/>
    <w:rsid w:val="00BC3DB2"/>
    <w:rsid w:val="00BC786F"/>
    <w:rsid w:val="00BF70D1"/>
    <w:rsid w:val="00C05EC9"/>
    <w:rsid w:val="00C077AC"/>
    <w:rsid w:val="00C37541"/>
    <w:rsid w:val="00C54D8D"/>
    <w:rsid w:val="00CC466B"/>
    <w:rsid w:val="00CE18D8"/>
    <w:rsid w:val="00D06712"/>
    <w:rsid w:val="00D40B67"/>
    <w:rsid w:val="00D5613B"/>
    <w:rsid w:val="00D56501"/>
    <w:rsid w:val="00D61555"/>
    <w:rsid w:val="00D85BAD"/>
    <w:rsid w:val="00D90D6A"/>
    <w:rsid w:val="00DA2F72"/>
    <w:rsid w:val="00DF7463"/>
    <w:rsid w:val="00E10FF7"/>
    <w:rsid w:val="00E470DA"/>
    <w:rsid w:val="00E47A0F"/>
    <w:rsid w:val="00F0027F"/>
    <w:rsid w:val="00F15C90"/>
    <w:rsid w:val="00F719A4"/>
    <w:rsid w:val="00F732BC"/>
    <w:rsid w:val="00F777B9"/>
    <w:rsid w:val="00FB6889"/>
    <w:rsid w:val="00FD01EB"/>
    <w:rsid w:val="00FE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2C3711"/>
  <w15:chartTrackingRefBased/>
  <w15:docId w15:val="{77358DF1-9F12-4000-8CA2-E34D9DEC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5158"/>
    <w:rPr>
      <w:rFonts w:ascii="Calibri" w:eastAsia="宋体" w:hAnsi="Calibri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15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51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515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5158"/>
    <w:rPr>
      <w:sz w:val="18"/>
      <w:szCs w:val="18"/>
    </w:rPr>
  </w:style>
  <w:style w:type="table" w:styleId="a7">
    <w:name w:val="Table Grid"/>
    <w:basedOn w:val="a1"/>
    <w:uiPriority w:val="59"/>
    <w:rsid w:val="00D06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07E08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3A163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3A1637"/>
    <w:rPr>
      <w:rFonts w:ascii="Calibri" w:eastAsia="宋体" w:hAnsi="Calibri" w:cs="Times New Roman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3A1637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3A1637"/>
    <w:rPr>
      <w:rFonts w:ascii="Calibri" w:eastAsia="宋体" w:hAnsi="Calibri" w:cs="Times New Roman"/>
      <w:noProof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3A1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gene/547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6437</Words>
  <Characters>36696</Characters>
  <Application>Microsoft Office Word</Application>
  <DocSecurity>0</DocSecurity>
  <Lines>305</Lines>
  <Paragraphs>86</Paragraphs>
  <ScaleCrop>false</ScaleCrop>
  <Company>china</Company>
  <LinksUpToDate>false</LinksUpToDate>
  <CharactersWithSpaces>43047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li dongqi</cp:lastModifiedBy>
  <cp:revision>184</cp:revision>
  <cp:lastPrinted>2017-11-07T04:33:00Z</cp:lastPrinted>
  <dcterms:created xsi:type="dcterms:W3CDTF">2017-11-02T05:15:00Z</dcterms:created>
  <dcterms:modified xsi:type="dcterms:W3CDTF">2019-01-19T08:03:00Z</dcterms:modified>
</cp:coreProperties>
</file>