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DBD" w:rsidRPr="00B064ED" w:rsidRDefault="00847DBD" w:rsidP="00847DBD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szCs w:val="21"/>
        </w:rPr>
        <w:t>Supplementary Table S</w:t>
      </w:r>
      <w:r w:rsidR="002F27A9">
        <w:rPr>
          <w:rFonts w:ascii="Times New Roman" w:hAnsi="Times New Roman"/>
          <w:b/>
          <w:szCs w:val="21"/>
        </w:rPr>
        <w:t>2</w:t>
      </w:r>
      <w:bookmarkStart w:id="0" w:name="_GoBack"/>
      <w:bookmarkEnd w:id="0"/>
      <w:r w:rsidRPr="00B064ED">
        <w:rPr>
          <w:rFonts w:ascii="Times New Roman" w:hAnsi="Times New Roman"/>
          <w:b/>
          <w:szCs w:val="21"/>
        </w:rPr>
        <w:t>.</w:t>
      </w:r>
      <w:r>
        <w:rPr>
          <w:rFonts w:ascii="Times New Roman" w:hAnsi="Times New Roman"/>
          <w:szCs w:val="21"/>
        </w:rPr>
        <w:t xml:space="preserve"> </w:t>
      </w:r>
      <w:r w:rsidRPr="00B064ED">
        <w:rPr>
          <w:rFonts w:ascii="Times New Roman" w:hAnsi="Times New Roman"/>
          <w:szCs w:val="21"/>
        </w:rPr>
        <w:t>Patients’ Characteristics</w:t>
      </w:r>
    </w:p>
    <w:p w:rsidR="00847DBD" w:rsidRPr="00B064ED" w:rsidRDefault="00847DBD" w:rsidP="00847DBD">
      <w:pPr>
        <w:rPr>
          <w:rFonts w:ascii="Times New Roman" w:hAnsi="Times New Roman"/>
          <w:szCs w:val="21"/>
        </w:rPr>
      </w:pPr>
    </w:p>
    <w:tbl>
      <w:tblPr>
        <w:tblW w:w="7061" w:type="dxa"/>
        <w:jc w:val="center"/>
        <w:tblLook w:val="00A0" w:firstRow="1" w:lastRow="0" w:firstColumn="1" w:lastColumn="0" w:noHBand="0" w:noVBand="0"/>
      </w:tblPr>
      <w:tblGrid>
        <w:gridCol w:w="1132"/>
        <w:gridCol w:w="1960"/>
        <w:gridCol w:w="915"/>
        <w:gridCol w:w="1442"/>
        <w:gridCol w:w="1612"/>
      </w:tblGrid>
      <w:tr w:rsidR="00847DBD" w:rsidRPr="00B064ED" w:rsidTr="009C47BB">
        <w:trPr>
          <w:trHeight w:val="345"/>
          <w:jc w:val="center"/>
        </w:trPr>
        <w:tc>
          <w:tcPr>
            <w:tcW w:w="7061" w:type="dxa"/>
            <w:gridSpan w:val="5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  <w:noWrap/>
          </w:tcPr>
          <w:p w:rsidR="00847DBD" w:rsidRPr="00B064ED" w:rsidRDefault="00847DBD" w:rsidP="009C47B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Patients’ characteristics</w:t>
            </w:r>
          </w:p>
        </w:tc>
      </w:tr>
      <w:tr w:rsidR="00847DBD" w:rsidRPr="00B064ED" w:rsidTr="009C47BB">
        <w:trPr>
          <w:trHeight w:val="31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DBD" w:rsidRPr="00B064ED" w:rsidRDefault="00847DBD" w:rsidP="009C47B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Case No.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DBD" w:rsidRPr="00B064ED" w:rsidRDefault="00847DBD" w:rsidP="009C47B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Clinical History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DBD" w:rsidRPr="00B064ED" w:rsidRDefault="00847DBD" w:rsidP="009C47B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DBD" w:rsidRPr="00B064ED" w:rsidRDefault="00847DBD" w:rsidP="009C47B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Age (years)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47DBD" w:rsidRPr="00B064ED" w:rsidRDefault="00847DBD" w:rsidP="009C47B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TNM Stage</w:t>
            </w:r>
          </w:p>
        </w:tc>
      </w:tr>
      <w:tr w:rsidR="00C05BF8" w:rsidRPr="00B064ED" w:rsidTr="009C47BB">
        <w:trPr>
          <w:trHeight w:val="31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II-III</w:t>
            </w:r>
          </w:p>
        </w:tc>
      </w:tr>
      <w:tr w:rsidR="00C05BF8" w:rsidRPr="00B064ED" w:rsidTr="009C47BB">
        <w:trPr>
          <w:trHeight w:val="31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III</w:t>
            </w:r>
          </w:p>
        </w:tc>
      </w:tr>
      <w:tr w:rsidR="00C05BF8" w:rsidRPr="00B064ED" w:rsidTr="009C47BB">
        <w:trPr>
          <w:trHeight w:val="31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III</w:t>
            </w:r>
          </w:p>
        </w:tc>
      </w:tr>
      <w:tr w:rsidR="00C05BF8" w:rsidRPr="00B064ED" w:rsidTr="009C47BB">
        <w:trPr>
          <w:trHeight w:val="31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II-III</w:t>
            </w:r>
          </w:p>
        </w:tc>
      </w:tr>
      <w:tr w:rsidR="00F970C1" w:rsidRPr="00B064ED" w:rsidTr="009C47BB">
        <w:trPr>
          <w:trHeight w:val="31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970C1" w:rsidRPr="00B064ED" w:rsidRDefault="00F970C1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970C1" w:rsidRPr="00B064ED" w:rsidRDefault="00F970C1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970C1" w:rsidRPr="00B064ED" w:rsidRDefault="00F970C1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970C1" w:rsidRPr="00B064ED" w:rsidRDefault="00C05BF8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F970C1" w:rsidRPr="00B064ED" w:rsidRDefault="00C05BF8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II-III</w:t>
            </w:r>
          </w:p>
        </w:tc>
      </w:tr>
      <w:tr w:rsidR="00F970C1" w:rsidRPr="00B064ED" w:rsidTr="009C47BB">
        <w:trPr>
          <w:trHeight w:val="330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970C1" w:rsidRPr="00B064ED" w:rsidRDefault="00F970C1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970C1" w:rsidRPr="00B064ED" w:rsidRDefault="00F970C1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970C1" w:rsidRPr="00B064ED" w:rsidRDefault="00F970C1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970C1" w:rsidRPr="00B064ED" w:rsidRDefault="00C05BF8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F970C1" w:rsidRPr="00B064ED" w:rsidRDefault="00C05BF8" w:rsidP="00F97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II-III</w:t>
            </w:r>
          </w:p>
        </w:tc>
      </w:tr>
      <w:tr w:rsidR="00C05BF8" w:rsidRPr="00B064ED" w:rsidTr="009C47BB">
        <w:trPr>
          <w:trHeight w:val="330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II-</w:t>
            </w:r>
            <w:bookmarkStart w:id="1" w:name="OLE_LINK7"/>
            <w:bookmarkStart w:id="2" w:name="OLE_LINK8"/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III</w:t>
            </w:r>
            <w:bookmarkEnd w:id="1"/>
            <w:bookmarkEnd w:id="2"/>
          </w:p>
        </w:tc>
      </w:tr>
      <w:tr w:rsidR="00C05BF8" w:rsidRPr="00B064ED" w:rsidTr="00C05BF8">
        <w:trPr>
          <w:trHeight w:val="330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III</w:t>
            </w:r>
          </w:p>
        </w:tc>
      </w:tr>
      <w:tr w:rsidR="00C05BF8" w:rsidRPr="00B064ED" w:rsidTr="00C05BF8">
        <w:trPr>
          <w:trHeight w:val="330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III</w:t>
            </w:r>
          </w:p>
        </w:tc>
      </w:tr>
      <w:tr w:rsidR="00C05BF8" w:rsidRPr="00B064ED" w:rsidTr="00C05BF8">
        <w:trPr>
          <w:trHeight w:val="330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II-III</w:t>
            </w:r>
          </w:p>
        </w:tc>
      </w:tr>
      <w:tr w:rsidR="00C05BF8" w:rsidRPr="00B064ED" w:rsidTr="00C05BF8">
        <w:trPr>
          <w:trHeight w:val="330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</w:t>
            </w:r>
          </w:p>
        </w:tc>
      </w:tr>
      <w:tr w:rsidR="00C05BF8" w:rsidRPr="00B064ED" w:rsidTr="009C47BB">
        <w:trPr>
          <w:trHeight w:val="330"/>
          <w:jc w:val="center"/>
        </w:trPr>
        <w:tc>
          <w:tcPr>
            <w:tcW w:w="1132" w:type="dxa"/>
            <w:tcBorders>
              <w:top w:val="nil"/>
              <w:left w:val="nil"/>
              <w:bottom w:val="single" w:sz="12" w:space="0" w:color="008000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BC #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12" w:space="0" w:color="008000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IDC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2" w:space="0" w:color="008000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12" w:space="0" w:color="008000"/>
              <w:right w:val="nil"/>
            </w:tcBorders>
            <w:noWrap/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008000"/>
              <w:right w:val="nil"/>
            </w:tcBorders>
          </w:tcPr>
          <w:p w:rsidR="00C05BF8" w:rsidRPr="00B064ED" w:rsidRDefault="00C05BF8" w:rsidP="00C05BF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B064ED">
              <w:rPr>
                <w:rFonts w:ascii="Times New Roman" w:hAnsi="Times New Roman"/>
                <w:color w:val="000000"/>
                <w:kern w:val="0"/>
                <w:szCs w:val="21"/>
              </w:rPr>
              <w:t>II-III</w:t>
            </w:r>
          </w:p>
        </w:tc>
      </w:tr>
    </w:tbl>
    <w:p w:rsidR="007B37C0" w:rsidRPr="007B37C0" w:rsidRDefault="007B37C0" w:rsidP="007B37C0">
      <w:pPr>
        <w:ind w:firstLineChars="300" w:firstLine="630"/>
        <w:rPr>
          <w:rFonts w:ascii="Times New Roman" w:hAnsi="Times New Roman"/>
          <w:color w:val="000000"/>
          <w:kern w:val="0"/>
          <w:szCs w:val="21"/>
        </w:rPr>
      </w:pPr>
      <w:r w:rsidRPr="007B37C0">
        <w:rPr>
          <w:rFonts w:ascii="Times New Roman" w:hAnsi="Times New Roman"/>
          <w:color w:val="000000"/>
          <w:kern w:val="0"/>
          <w:szCs w:val="21"/>
        </w:rPr>
        <w:t>IDC</w:t>
      </w:r>
      <w:r w:rsidRPr="007B37C0">
        <w:rPr>
          <w:rFonts w:ascii="Times New Roman" w:hAnsi="Times New Roman" w:hint="eastAsia"/>
          <w:color w:val="000000"/>
          <w:kern w:val="0"/>
          <w:szCs w:val="21"/>
        </w:rPr>
        <w:t>：</w:t>
      </w:r>
      <w:r w:rsidRPr="007B37C0">
        <w:rPr>
          <w:rFonts w:ascii="Times New Roman" w:hAnsi="Times New Roman"/>
          <w:color w:val="000000"/>
          <w:kern w:val="0"/>
          <w:szCs w:val="21"/>
        </w:rPr>
        <w:t>invasive ductal carcinoma</w:t>
      </w:r>
    </w:p>
    <w:sectPr w:rsidR="007B37C0" w:rsidRPr="007B3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0C7" w:rsidRDefault="001010C7" w:rsidP="00847DBD">
      <w:r>
        <w:separator/>
      </w:r>
    </w:p>
  </w:endnote>
  <w:endnote w:type="continuationSeparator" w:id="0">
    <w:p w:rsidR="001010C7" w:rsidRDefault="001010C7" w:rsidP="00847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0C7" w:rsidRDefault="001010C7" w:rsidP="00847DBD">
      <w:r>
        <w:separator/>
      </w:r>
    </w:p>
  </w:footnote>
  <w:footnote w:type="continuationSeparator" w:id="0">
    <w:p w:rsidR="001010C7" w:rsidRDefault="001010C7" w:rsidP="00847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581"/>
    <w:rsid w:val="00010CE9"/>
    <w:rsid w:val="001010C7"/>
    <w:rsid w:val="00261A7A"/>
    <w:rsid w:val="002F27A9"/>
    <w:rsid w:val="003D6F0B"/>
    <w:rsid w:val="00663581"/>
    <w:rsid w:val="007B37C0"/>
    <w:rsid w:val="00847DBD"/>
    <w:rsid w:val="00C05BF8"/>
    <w:rsid w:val="00DA5514"/>
    <w:rsid w:val="00DE0732"/>
    <w:rsid w:val="00E53F62"/>
    <w:rsid w:val="00F970C1"/>
    <w:rsid w:val="00FE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E60BA"/>
  <w15:chartTrackingRefBased/>
  <w15:docId w15:val="{E4D6D71E-586F-48D3-90C8-0D0E65D6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7DB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D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7D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7D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7D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pale</dc:creator>
  <cp:keywords/>
  <dc:description/>
  <cp:lastModifiedBy>46681998@qq.com</cp:lastModifiedBy>
  <cp:revision>7</cp:revision>
  <dcterms:created xsi:type="dcterms:W3CDTF">2017-10-24T06:16:00Z</dcterms:created>
  <dcterms:modified xsi:type="dcterms:W3CDTF">2018-09-07T13:50:00Z</dcterms:modified>
</cp:coreProperties>
</file>