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22" w:type="dxa"/>
        <w:jc w:val="center"/>
        <w:tblLook w:val="00A0" w:firstRow="1" w:lastRow="0" w:firstColumn="1" w:lastColumn="0" w:noHBand="0" w:noVBand="0"/>
      </w:tblPr>
      <w:tblGrid>
        <w:gridCol w:w="3119"/>
        <w:gridCol w:w="222"/>
        <w:gridCol w:w="4881"/>
      </w:tblGrid>
      <w:tr w:rsidR="00B33DDA" w:rsidRPr="005B7282" w:rsidTr="0055208D">
        <w:trPr>
          <w:trHeight w:val="300"/>
          <w:jc w:val="center"/>
        </w:trPr>
        <w:tc>
          <w:tcPr>
            <w:tcW w:w="8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3DDA" w:rsidRPr="005B7282" w:rsidRDefault="00B33DDA" w:rsidP="0055208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B33DDA" w:rsidRPr="005B7282" w:rsidTr="0055208D">
        <w:trPr>
          <w:trHeight w:val="300"/>
          <w:jc w:val="center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B33DDA" w:rsidRPr="00463CE7" w:rsidRDefault="00B33DDA" w:rsidP="0055208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3CE7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B33DDA" w:rsidRPr="00463CE7" w:rsidRDefault="00B33DDA" w:rsidP="0055208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3CE7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B33DDA" w:rsidRPr="00463CE7" w:rsidRDefault="00B33DDA" w:rsidP="0055208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463CE7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Number of Patients</w:t>
            </w:r>
          </w:p>
        </w:tc>
      </w:tr>
      <w:tr w:rsidR="00B33DDA" w:rsidRPr="005B7282" w:rsidTr="0055208D">
        <w:trPr>
          <w:trHeight w:val="31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3DDA" w:rsidRPr="005B7282" w:rsidRDefault="00B33DDA" w:rsidP="0055208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kern w:val="0"/>
                <w:sz w:val="24"/>
                <w:szCs w:val="24"/>
              </w:rPr>
              <w:t>Patients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33DDA" w:rsidRPr="005B7282" w:rsidRDefault="00B33DDA" w:rsidP="0055208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3DDA" w:rsidRPr="005B7282" w:rsidRDefault="005B7282" w:rsidP="0055208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kern w:val="0"/>
                <w:sz w:val="24"/>
                <w:szCs w:val="24"/>
              </w:rPr>
              <w:t>75</w:t>
            </w:r>
          </w:p>
        </w:tc>
      </w:tr>
      <w:tr w:rsidR="005D1075" w:rsidRPr="005B7282" w:rsidTr="008B1F69">
        <w:trPr>
          <w:trHeight w:val="31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2E344A" w:rsidP="004E181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27-80, median</w:t>
            </w:r>
            <w:r w:rsidR="004E1814">
              <w:rPr>
                <w:rFonts w:ascii="Times New Roman" w:hAnsi="Times New Roman" w:cs="Times New Roman"/>
                <w:kern w:val="0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44</w:t>
            </w:r>
          </w:p>
        </w:tc>
      </w:tr>
      <w:tr w:rsidR="005D1075" w:rsidRPr="005B7282" w:rsidTr="008B1F69">
        <w:trPr>
          <w:trHeight w:val="30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Clinical stage (AJCC)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D1075" w:rsidRPr="005B7282" w:rsidTr="008B1F69">
        <w:trPr>
          <w:trHeight w:val="30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D1075" w:rsidRPr="005B7282" w:rsidRDefault="005D1075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5D1075" w:rsidRPr="005B7282" w:rsidTr="0055208D">
        <w:trPr>
          <w:trHeight w:val="30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D1075" w:rsidRPr="005B7282" w:rsidRDefault="005D1075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Ⅱ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</w:tr>
      <w:tr w:rsidR="005D1075" w:rsidRPr="005B7282" w:rsidTr="0055208D">
        <w:trPr>
          <w:trHeight w:val="30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D1075" w:rsidRPr="005B7282" w:rsidRDefault="005D1075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</w:tr>
      <w:tr w:rsidR="005D1075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sz w:val="24"/>
                <w:szCs w:val="24"/>
              </w:rPr>
              <w:t>Histological grade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D1075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D1075" w:rsidRPr="005B7282" w:rsidRDefault="005D1075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5D1075" w:rsidRPr="005B7282" w:rsidTr="0055208D">
        <w:trPr>
          <w:trHeight w:val="28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D1075" w:rsidRPr="005B7282" w:rsidRDefault="005D1075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 w:rsidR="005D1075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D1075" w:rsidRPr="005B7282" w:rsidRDefault="005D1075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D1075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D1075" w:rsidRPr="005B7282" w:rsidRDefault="001A31CD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sz w:val="24"/>
                <w:szCs w:val="24"/>
              </w:rPr>
              <w:t>Depth of tumor invasion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D1075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D1075" w:rsidRPr="005B7282" w:rsidRDefault="001A31CD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5D1075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D1075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1A31CD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1A31CD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1A31CD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1A31CD" w:rsidP="001A31C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lymph node metastasis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8E0A8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8E0A8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8E0A8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8E0A80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E0A80" w:rsidRPr="005B7282" w:rsidRDefault="008E0A8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E0A80" w:rsidRPr="005B7282" w:rsidRDefault="008E0A80" w:rsidP="005D107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E0A80" w:rsidRPr="005B7282" w:rsidRDefault="00AD5550" w:rsidP="005D10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1A31CD" w:rsidP="001A31C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Tumor size (cm)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1A31C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C345B0" w:rsidP="001A31C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1.0-17.5</w:t>
            </w:r>
            <w:r w:rsidR="001A31CD"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, median=3.0</w:t>
            </w: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9A3CC6" w:rsidP="001A31CD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 status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1A31C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1A31C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9A3CC6" w:rsidP="001A31C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1A31C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565346" w:rsidP="001A31C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9A3CC6" w:rsidP="001A31C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1A31C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565346" w:rsidP="001A31C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9A3CC6" w:rsidP="001A31C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ER status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1A31C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1A31C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9A3CC6" w:rsidP="001A31C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1A31C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565346" w:rsidP="001A31C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1A31CD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A31CD" w:rsidRPr="005B7282" w:rsidRDefault="009A3CC6" w:rsidP="001A31C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1A31CD" w:rsidP="001A31C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A31CD" w:rsidRPr="005B7282" w:rsidRDefault="00565346" w:rsidP="001A31C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937A98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7A98" w:rsidRPr="005B7282" w:rsidRDefault="00937A98" w:rsidP="00937A98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HER-2</w:t>
            </w: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status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7A98" w:rsidRPr="005B7282" w:rsidRDefault="00937A98" w:rsidP="00937A9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7A98" w:rsidRDefault="00937A98" w:rsidP="00937A9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937A98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7A98" w:rsidRPr="005B7282" w:rsidRDefault="00937A98" w:rsidP="00937A9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7A98" w:rsidRPr="005B7282" w:rsidRDefault="00937A98" w:rsidP="00937A9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7A98" w:rsidRDefault="00937A98" w:rsidP="00937A9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937A98" w:rsidRPr="005B7282" w:rsidTr="0055208D">
        <w:trPr>
          <w:trHeight w:val="27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37A98" w:rsidRPr="005B7282" w:rsidRDefault="00937A98" w:rsidP="00937A9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7A98" w:rsidRPr="005B7282" w:rsidRDefault="00937A98" w:rsidP="00937A9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37A98" w:rsidRDefault="00937A98" w:rsidP="00937A9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937A98" w:rsidRPr="005B7282" w:rsidTr="0055208D">
        <w:trPr>
          <w:trHeight w:val="312"/>
          <w:jc w:val="center"/>
        </w:trPr>
        <w:tc>
          <w:tcPr>
            <w:tcW w:w="8222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37A98" w:rsidRPr="005B7282" w:rsidRDefault="00937A98" w:rsidP="00937A9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B728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Clinical stage, tumor-nodes-metastasis, based on the American Joint Committee on Cancer/International Union Against Cancer Staging Manual (7th edition, 2009)</w:t>
            </w:r>
          </w:p>
        </w:tc>
      </w:tr>
      <w:tr w:rsidR="00937A98" w:rsidRPr="005B7282" w:rsidTr="0055208D">
        <w:trPr>
          <w:trHeight w:val="312"/>
          <w:jc w:val="center"/>
        </w:trPr>
        <w:tc>
          <w:tcPr>
            <w:tcW w:w="8222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37A98" w:rsidRPr="005B7282" w:rsidRDefault="00937A98" w:rsidP="00937A9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37A98" w:rsidRPr="005B7282" w:rsidTr="0055208D">
        <w:trPr>
          <w:trHeight w:val="312"/>
          <w:jc w:val="center"/>
        </w:trPr>
        <w:tc>
          <w:tcPr>
            <w:tcW w:w="8222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37A98" w:rsidRPr="005B7282" w:rsidRDefault="00937A98" w:rsidP="00937A9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B82D1C" w:rsidRPr="005B7282" w:rsidRDefault="00B82D1C">
      <w:pPr>
        <w:rPr>
          <w:rFonts w:ascii="Times New Roman" w:hAnsi="Times New Roman" w:cs="Times New Roman"/>
          <w:sz w:val="24"/>
          <w:szCs w:val="24"/>
        </w:rPr>
      </w:pPr>
    </w:p>
    <w:sectPr w:rsidR="00B82D1C" w:rsidRPr="005B7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ABD" w:rsidRDefault="00C12ABD" w:rsidP="00B33DDA">
      <w:r>
        <w:separator/>
      </w:r>
    </w:p>
  </w:endnote>
  <w:endnote w:type="continuationSeparator" w:id="0">
    <w:p w:rsidR="00C12ABD" w:rsidRDefault="00C12ABD" w:rsidP="00B3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ABD" w:rsidRDefault="00C12ABD" w:rsidP="00B33DDA">
      <w:r>
        <w:separator/>
      </w:r>
    </w:p>
  </w:footnote>
  <w:footnote w:type="continuationSeparator" w:id="0">
    <w:p w:rsidR="00C12ABD" w:rsidRDefault="00C12ABD" w:rsidP="00B33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B4"/>
    <w:rsid w:val="00190B41"/>
    <w:rsid w:val="001A31CD"/>
    <w:rsid w:val="002216B4"/>
    <w:rsid w:val="002E344A"/>
    <w:rsid w:val="00300B6D"/>
    <w:rsid w:val="00423DB9"/>
    <w:rsid w:val="00463CE7"/>
    <w:rsid w:val="004E1814"/>
    <w:rsid w:val="00554E48"/>
    <w:rsid w:val="00565346"/>
    <w:rsid w:val="005B7282"/>
    <w:rsid w:val="005D1075"/>
    <w:rsid w:val="00665563"/>
    <w:rsid w:val="007C766D"/>
    <w:rsid w:val="008A0993"/>
    <w:rsid w:val="008E0A80"/>
    <w:rsid w:val="00937A98"/>
    <w:rsid w:val="009A3CC6"/>
    <w:rsid w:val="00AA5863"/>
    <w:rsid w:val="00AD5550"/>
    <w:rsid w:val="00B33DDA"/>
    <w:rsid w:val="00B82D1C"/>
    <w:rsid w:val="00C12ABD"/>
    <w:rsid w:val="00C345B0"/>
    <w:rsid w:val="00C45C9F"/>
    <w:rsid w:val="00CC3687"/>
    <w:rsid w:val="00F80782"/>
    <w:rsid w:val="00F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A22DAB-B1B3-4C12-9A41-AACB5B38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D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3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3D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3D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3D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22</cp:revision>
  <dcterms:created xsi:type="dcterms:W3CDTF">2019-02-10T11:01:00Z</dcterms:created>
  <dcterms:modified xsi:type="dcterms:W3CDTF">2019-04-30T09:11:00Z</dcterms:modified>
</cp:coreProperties>
</file>