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2ED1F" w14:textId="77777777" w:rsidR="00711A51" w:rsidRPr="00711A51" w:rsidRDefault="00711A51" w:rsidP="00711A51">
      <w:pPr>
        <w:widowControl/>
        <w:suppressLineNumbers/>
        <w:spacing w:after="200" w:line="276" w:lineRule="auto"/>
        <w:jc w:val="left"/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711A51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Table </w:t>
      </w:r>
      <w:r w:rsidRPr="00711A51">
        <w:rPr>
          <w:rFonts w:ascii="Times New Roman" w:eastAsia="宋体" w:hAnsi="Times New Roman" w:cs="Times New Roman" w:hint="eastAsia"/>
          <w:color w:val="000000"/>
          <w:kern w:val="0"/>
          <w:sz w:val="22"/>
        </w:rPr>
        <w:t>S5</w:t>
      </w:r>
      <w:r w:rsidRPr="00711A51">
        <w:rPr>
          <w:rFonts w:ascii="Times New Roman" w:eastAsia="宋体" w:hAnsi="Times New Roman" w:cs="Times New Roman"/>
          <w:color w:val="000000"/>
          <w:kern w:val="0"/>
          <w:sz w:val="22"/>
        </w:rPr>
        <w:t>.</w:t>
      </w:r>
      <w:r w:rsidRPr="00711A51"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 </w:t>
      </w:r>
      <w:r w:rsidRPr="00711A51">
        <w:rPr>
          <w:rFonts w:ascii="Times New Roman" w:eastAsia="宋体" w:hAnsi="Times New Roman" w:cs="Times New Roman"/>
          <w:color w:val="000000"/>
          <w:kern w:val="0"/>
          <w:sz w:val="22"/>
        </w:rPr>
        <w:t>Characteristics of patients</w:t>
      </w:r>
    </w:p>
    <w:tbl>
      <w:tblPr>
        <w:tblStyle w:val="-11"/>
        <w:tblW w:w="7363" w:type="dxa"/>
        <w:jc w:val="center"/>
        <w:tblLayout w:type="fixed"/>
        <w:tblLook w:val="04A0" w:firstRow="1" w:lastRow="0" w:firstColumn="1" w:lastColumn="0" w:noHBand="0" w:noVBand="1"/>
      </w:tblPr>
      <w:tblGrid>
        <w:gridCol w:w="2499"/>
        <w:gridCol w:w="2352"/>
        <w:gridCol w:w="2512"/>
      </w:tblGrid>
      <w:tr w:rsidR="00711A51" w:rsidRPr="00711A51" w14:paraId="751B4507" w14:textId="77777777" w:rsidTr="00711A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6FBBEA" w14:textId="77777777" w:rsidR="00711A51" w:rsidRPr="00711A51" w:rsidRDefault="00711A51" w:rsidP="00711A51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bookmarkStart w:id="0" w:name="_GoBack" w:colFirst="1" w:colLast="2"/>
            <w:r w:rsidRPr="00711A51">
              <w:rPr>
                <w:rFonts w:ascii="Times New Roman" w:eastAsia="宋体" w:hAnsi="Times New Roman" w:cs="Times New Roman"/>
                <w:color w:val="000000"/>
                <w:lang w:val="zh-CN"/>
              </w:rPr>
              <w:t>Patient</w:t>
            </w:r>
          </w:p>
        </w:tc>
        <w:tc>
          <w:tcPr>
            <w:tcW w:w="23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88F14E" w14:textId="7D793275" w:rsidR="00711A51" w:rsidRPr="00BF490F" w:rsidRDefault="00711A51" w:rsidP="00711A51">
            <w:pPr>
              <w:widowControl/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</w:rPr>
            </w:pPr>
            <w:r w:rsidRPr="00BF490F">
              <w:rPr>
                <w:rFonts w:ascii="Times New Roman" w:eastAsia="宋体" w:hAnsi="Times New Roman" w:cs="Times New Roman"/>
                <w:color w:val="FF0000"/>
                <w:lang w:val="zh-CN"/>
              </w:rPr>
              <w:t>TBD</w:t>
            </w:r>
            <w:r w:rsidR="00BF490F" w:rsidRPr="00BF490F">
              <w:rPr>
                <w:rFonts w:ascii="Times New Roman" w:eastAsia="宋体" w:hAnsi="Times New Roman" w:cs="Times New Roman" w:hint="eastAsia"/>
                <w:color w:val="FF0000"/>
                <w:lang w:val="zh-CN"/>
              </w:rPr>
              <w:t>0</w:t>
            </w:r>
            <w:r w:rsidRPr="00BF490F">
              <w:rPr>
                <w:rFonts w:ascii="Times New Roman" w:eastAsia="宋体" w:hAnsi="Times New Roman" w:cs="Times New Roman"/>
                <w:color w:val="FF0000"/>
                <w:lang w:val="zh-CN"/>
              </w:rPr>
              <w:t>207</w:t>
            </w:r>
          </w:p>
        </w:tc>
        <w:tc>
          <w:tcPr>
            <w:tcW w:w="251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9DE306" w14:textId="2D91B063" w:rsidR="00711A51" w:rsidRPr="00BF490F" w:rsidRDefault="00711A51" w:rsidP="00711A51">
            <w:pPr>
              <w:widowControl/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</w:rPr>
            </w:pPr>
            <w:r w:rsidRPr="00BF490F">
              <w:rPr>
                <w:rFonts w:ascii="Times New Roman" w:eastAsia="宋体" w:hAnsi="Times New Roman" w:cs="Times New Roman"/>
                <w:color w:val="FF0000"/>
                <w:lang w:val="zh-CN"/>
              </w:rPr>
              <w:t>TBD</w:t>
            </w:r>
            <w:r w:rsidR="00BF490F" w:rsidRPr="00BF490F">
              <w:rPr>
                <w:rFonts w:ascii="Times New Roman" w:eastAsia="宋体" w:hAnsi="Times New Roman" w:cs="Times New Roman" w:hint="eastAsia"/>
                <w:color w:val="FF0000"/>
                <w:lang w:val="zh-CN"/>
              </w:rPr>
              <w:t>0</w:t>
            </w:r>
            <w:r w:rsidRPr="00BF490F">
              <w:rPr>
                <w:rFonts w:ascii="Times New Roman" w:eastAsia="宋体" w:hAnsi="Times New Roman" w:cs="Times New Roman"/>
                <w:color w:val="FF0000"/>
                <w:lang w:val="zh-CN"/>
              </w:rPr>
              <w:t>220</w:t>
            </w:r>
          </w:p>
        </w:tc>
      </w:tr>
      <w:bookmarkEnd w:id="0"/>
      <w:tr w:rsidR="00711A51" w:rsidRPr="00711A51" w14:paraId="4F92F8AC" w14:textId="77777777" w:rsidTr="00711A51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  <w:tcBorders>
              <w:top w:val="single" w:sz="4" w:space="0" w:color="000000"/>
            </w:tcBorders>
            <w:vAlign w:val="center"/>
          </w:tcPr>
          <w:p w14:paraId="3234144E" w14:textId="77777777" w:rsidR="00711A51" w:rsidRPr="00711A51" w:rsidRDefault="00711A51" w:rsidP="00711A51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</w:rPr>
              <w:t>Gender</w:t>
            </w:r>
          </w:p>
        </w:tc>
        <w:tc>
          <w:tcPr>
            <w:tcW w:w="2352" w:type="dxa"/>
            <w:tcBorders>
              <w:top w:val="single" w:sz="4" w:space="0" w:color="000000"/>
            </w:tcBorders>
            <w:vAlign w:val="center"/>
          </w:tcPr>
          <w:p w14:paraId="12FBCA6E" w14:textId="77777777" w:rsidR="00711A51" w:rsidRPr="00711A51" w:rsidRDefault="00711A51" w:rsidP="00711A51">
            <w:pPr>
              <w:widowControl/>
              <w:tabs>
                <w:tab w:val="decimal" w:pos="360"/>
              </w:tabs>
              <w:spacing w:after="200"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hd w:val="clear" w:color="auto" w:fill="FFFFFF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shd w:val="clear" w:color="auto" w:fill="FFFFFF"/>
                <w:lang w:val="zh-CN"/>
              </w:rPr>
              <w:t>Male</w:t>
            </w:r>
          </w:p>
        </w:tc>
        <w:tc>
          <w:tcPr>
            <w:tcW w:w="2512" w:type="dxa"/>
            <w:tcBorders>
              <w:top w:val="single" w:sz="4" w:space="0" w:color="000000"/>
            </w:tcBorders>
            <w:vAlign w:val="center"/>
          </w:tcPr>
          <w:p w14:paraId="6091AC7C" w14:textId="77777777" w:rsidR="00711A51" w:rsidRPr="00711A51" w:rsidRDefault="00711A51" w:rsidP="00711A51">
            <w:pPr>
              <w:widowControl/>
              <w:tabs>
                <w:tab w:val="decimal" w:pos="360"/>
              </w:tabs>
              <w:spacing w:after="200"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hd w:val="clear" w:color="auto" w:fill="FFFFFF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shd w:val="clear" w:color="auto" w:fill="FFFFFF"/>
                <w:lang w:val="zh-CN"/>
              </w:rPr>
              <w:t>Male</w:t>
            </w:r>
          </w:p>
        </w:tc>
      </w:tr>
      <w:tr w:rsidR="00711A51" w:rsidRPr="00711A51" w14:paraId="0D4232EC" w14:textId="77777777" w:rsidTr="00711A51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  <w:vAlign w:val="center"/>
          </w:tcPr>
          <w:p w14:paraId="545AC057" w14:textId="77777777" w:rsidR="00711A51" w:rsidRPr="00711A51" w:rsidRDefault="00711A51" w:rsidP="00711A51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lang w:val="zh-CN"/>
              </w:rPr>
              <w:t>Age</w:t>
            </w:r>
          </w:p>
        </w:tc>
        <w:tc>
          <w:tcPr>
            <w:tcW w:w="2352" w:type="dxa"/>
            <w:vAlign w:val="center"/>
          </w:tcPr>
          <w:p w14:paraId="3891ABFD" w14:textId="77777777" w:rsidR="00711A51" w:rsidRPr="00711A51" w:rsidRDefault="00711A51" w:rsidP="00711A51">
            <w:pPr>
              <w:widowControl/>
              <w:tabs>
                <w:tab w:val="decimal" w:pos="360"/>
              </w:tabs>
              <w:spacing w:after="200"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hd w:val="clear" w:color="auto" w:fill="FFFFFF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shd w:val="clear" w:color="auto" w:fill="FFFFFF"/>
                <w:lang w:val="zh-CN"/>
              </w:rPr>
              <w:t>52</w:t>
            </w:r>
          </w:p>
        </w:tc>
        <w:tc>
          <w:tcPr>
            <w:tcW w:w="2512" w:type="dxa"/>
            <w:vAlign w:val="center"/>
          </w:tcPr>
          <w:p w14:paraId="477FCF58" w14:textId="77777777" w:rsidR="00711A51" w:rsidRPr="00711A51" w:rsidRDefault="00711A51" w:rsidP="00711A51">
            <w:pPr>
              <w:widowControl/>
              <w:tabs>
                <w:tab w:val="decimal" w:pos="360"/>
              </w:tabs>
              <w:spacing w:after="200"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hd w:val="clear" w:color="auto" w:fill="FFFFFF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shd w:val="clear" w:color="auto" w:fill="FFFFFF"/>
                <w:lang w:val="zh-CN"/>
              </w:rPr>
              <w:t>46</w:t>
            </w:r>
          </w:p>
        </w:tc>
      </w:tr>
      <w:tr w:rsidR="00711A51" w:rsidRPr="00711A51" w14:paraId="18502FFD" w14:textId="77777777" w:rsidTr="00711A51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  <w:vAlign w:val="center"/>
          </w:tcPr>
          <w:p w14:paraId="3FA833F1" w14:textId="77777777" w:rsidR="00711A51" w:rsidRPr="00711A51" w:rsidRDefault="00711A51" w:rsidP="00711A51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lang w:val="zh-CN"/>
              </w:rPr>
              <w:t>Tumor location</w:t>
            </w:r>
          </w:p>
        </w:tc>
        <w:tc>
          <w:tcPr>
            <w:tcW w:w="2352" w:type="dxa"/>
            <w:vAlign w:val="center"/>
          </w:tcPr>
          <w:p w14:paraId="32DD84D6" w14:textId="77777777" w:rsidR="00711A51" w:rsidRPr="00711A51" w:rsidRDefault="00711A51" w:rsidP="00711A51">
            <w:pPr>
              <w:widowControl/>
              <w:tabs>
                <w:tab w:val="decimal" w:pos="360"/>
              </w:tabs>
              <w:spacing w:after="200"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hd w:val="clear" w:color="auto" w:fill="FFFFFF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shd w:val="clear" w:color="auto" w:fill="FFFFFF"/>
                <w:lang w:val="zh-CN"/>
              </w:rPr>
              <w:t>Left Parietal lobe</w:t>
            </w:r>
          </w:p>
        </w:tc>
        <w:tc>
          <w:tcPr>
            <w:tcW w:w="2512" w:type="dxa"/>
            <w:vAlign w:val="center"/>
          </w:tcPr>
          <w:p w14:paraId="773DC8E0" w14:textId="77777777" w:rsidR="00711A51" w:rsidRPr="00711A51" w:rsidRDefault="00711A51" w:rsidP="00711A51">
            <w:pPr>
              <w:widowControl/>
              <w:tabs>
                <w:tab w:val="decimal" w:pos="360"/>
              </w:tabs>
              <w:spacing w:after="200"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hd w:val="clear" w:color="auto" w:fill="FFFFFF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shd w:val="clear" w:color="auto" w:fill="FFFFFF"/>
                <w:lang w:val="zh-CN"/>
              </w:rPr>
              <w:t>Left Temporal lobe</w:t>
            </w:r>
          </w:p>
        </w:tc>
      </w:tr>
      <w:tr w:rsidR="00711A51" w:rsidRPr="00711A51" w14:paraId="505E7D7F" w14:textId="77777777" w:rsidTr="00711A51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  <w:tcBorders>
              <w:bottom w:val="nil"/>
            </w:tcBorders>
            <w:vAlign w:val="center"/>
          </w:tcPr>
          <w:p w14:paraId="574DC511" w14:textId="77777777" w:rsidR="00711A51" w:rsidRPr="00711A51" w:rsidRDefault="00711A51" w:rsidP="00711A51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lang w:val="zh-CN"/>
              </w:rPr>
              <w:t>Tumor Grade</w:t>
            </w:r>
          </w:p>
        </w:tc>
        <w:tc>
          <w:tcPr>
            <w:tcW w:w="2352" w:type="dxa"/>
            <w:tcBorders>
              <w:bottom w:val="nil"/>
            </w:tcBorders>
            <w:vAlign w:val="center"/>
          </w:tcPr>
          <w:p w14:paraId="5D8DF3F1" w14:textId="77777777" w:rsidR="00711A51" w:rsidRPr="00711A51" w:rsidRDefault="00711A51" w:rsidP="00711A51">
            <w:pPr>
              <w:widowControl/>
              <w:tabs>
                <w:tab w:val="decimal" w:pos="360"/>
              </w:tabs>
              <w:spacing w:after="200"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hd w:val="clear" w:color="auto" w:fill="FFFFFF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shd w:val="clear" w:color="auto" w:fill="FFFFFF"/>
                <w:lang w:val="zh-CN"/>
              </w:rPr>
              <w:t>GBM</w:t>
            </w:r>
          </w:p>
        </w:tc>
        <w:tc>
          <w:tcPr>
            <w:tcW w:w="2512" w:type="dxa"/>
            <w:tcBorders>
              <w:bottom w:val="nil"/>
            </w:tcBorders>
            <w:vAlign w:val="center"/>
          </w:tcPr>
          <w:p w14:paraId="29D44B6E" w14:textId="77777777" w:rsidR="00711A51" w:rsidRPr="00711A51" w:rsidRDefault="00711A51" w:rsidP="00711A51">
            <w:pPr>
              <w:widowControl/>
              <w:tabs>
                <w:tab w:val="decimal" w:pos="360"/>
              </w:tabs>
              <w:spacing w:after="200"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hd w:val="clear" w:color="auto" w:fill="FFFFFF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shd w:val="clear" w:color="auto" w:fill="FFFFFF"/>
                <w:lang w:val="zh-CN"/>
              </w:rPr>
              <w:t>GBM</w:t>
            </w:r>
          </w:p>
        </w:tc>
      </w:tr>
      <w:tr w:rsidR="00711A51" w:rsidRPr="00711A51" w14:paraId="7624A14D" w14:textId="77777777" w:rsidTr="00711A51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  <w:tcBorders>
              <w:top w:val="nil"/>
              <w:bottom w:val="single" w:sz="4" w:space="0" w:color="000000"/>
            </w:tcBorders>
            <w:vAlign w:val="center"/>
          </w:tcPr>
          <w:p w14:paraId="5401565D" w14:textId="77777777" w:rsidR="00711A51" w:rsidRPr="00711A51" w:rsidRDefault="00711A51" w:rsidP="00711A51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lang w:val="zh-CN"/>
              </w:rPr>
              <w:t>Survival(in months)</w:t>
            </w:r>
          </w:p>
        </w:tc>
        <w:tc>
          <w:tcPr>
            <w:tcW w:w="2352" w:type="dxa"/>
            <w:tcBorders>
              <w:top w:val="nil"/>
              <w:bottom w:val="single" w:sz="4" w:space="0" w:color="000000"/>
            </w:tcBorders>
            <w:vAlign w:val="center"/>
          </w:tcPr>
          <w:p w14:paraId="525B16D5" w14:textId="77777777" w:rsidR="00711A51" w:rsidRPr="00711A51" w:rsidRDefault="00711A51" w:rsidP="00711A51">
            <w:pPr>
              <w:widowControl/>
              <w:tabs>
                <w:tab w:val="decimal" w:pos="360"/>
              </w:tabs>
              <w:spacing w:after="200"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hd w:val="clear" w:color="auto" w:fill="FFFFFF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shd w:val="clear" w:color="auto" w:fill="FFFFFF"/>
              </w:rPr>
              <w:t>alive</w:t>
            </w:r>
          </w:p>
        </w:tc>
        <w:tc>
          <w:tcPr>
            <w:tcW w:w="2512" w:type="dxa"/>
            <w:tcBorders>
              <w:top w:val="nil"/>
              <w:bottom w:val="single" w:sz="4" w:space="0" w:color="000000"/>
            </w:tcBorders>
            <w:vAlign w:val="center"/>
          </w:tcPr>
          <w:p w14:paraId="0B87DC8C" w14:textId="77777777" w:rsidR="00711A51" w:rsidRPr="00711A51" w:rsidRDefault="00711A51" w:rsidP="00711A51">
            <w:pPr>
              <w:widowControl/>
              <w:tabs>
                <w:tab w:val="decimal" w:pos="360"/>
              </w:tabs>
              <w:spacing w:after="200"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hd w:val="clear" w:color="auto" w:fill="FFFFFF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shd w:val="clear" w:color="auto" w:fill="FFFFFF"/>
                <w:lang w:val="zh-CN"/>
              </w:rPr>
              <w:t>11</w:t>
            </w:r>
          </w:p>
        </w:tc>
      </w:tr>
      <w:tr w:rsidR="00711A51" w:rsidRPr="00711A51" w14:paraId="2AC66FFE" w14:textId="77777777" w:rsidTr="00711A51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64CFAE2" w14:textId="77777777" w:rsidR="00711A51" w:rsidRPr="00711A51" w:rsidRDefault="00711A51" w:rsidP="00711A51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</w:rPr>
              <w:t>Ki-67(%)</w:t>
            </w:r>
          </w:p>
        </w:tc>
        <w:tc>
          <w:tcPr>
            <w:tcW w:w="2352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41B04F" w14:textId="77777777" w:rsidR="00711A51" w:rsidRPr="00711A51" w:rsidRDefault="00711A51" w:rsidP="00711A51">
            <w:pPr>
              <w:widowControl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000000"/>
              </w:rPr>
            </w:pPr>
            <w:r w:rsidRPr="00711A51">
              <w:rPr>
                <w:rFonts w:ascii="Times New Roman" w:eastAsia="宋体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2512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157216" w14:textId="77777777" w:rsidR="00711A51" w:rsidRPr="00711A51" w:rsidRDefault="00711A51" w:rsidP="00711A51">
            <w:pPr>
              <w:widowControl/>
              <w:tabs>
                <w:tab w:val="decimal" w:pos="360"/>
              </w:tabs>
              <w:spacing w:after="200"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hd w:val="clear" w:color="auto" w:fill="FFFFFF"/>
                <w:lang w:val="zh-CN"/>
              </w:rPr>
            </w:pPr>
            <w:r w:rsidRPr="00711A51">
              <w:rPr>
                <w:rFonts w:ascii="Times New Roman" w:eastAsia="宋体" w:hAnsi="Times New Roman" w:cs="Times New Roman"/>
                <w:color w:val="000000"/>
                <w:shd w:val="clear" w:color="auto" w:fill="FFFFFF"/>
                <w:lang w:val="zh-CN"/>
              </w:rPr>
              <w:t>50</w:t>
            </w:r>
          </w:p>
        </w:tc>
      </w:tr>
    </w:tbl>
    <w:p w14:paraId="19C31E05" w14:textId="77777777" w:rsidR="007F12C8" w:rsidRPr="00711A51" w:rsidRDefault="007F12C8" w:rsidP="00711A51">
      <w:pPr>
        <w:jc w:val="left"/>
        <w:rPr>
          <w:sz w:val="20"/>
          <w:szCs w:val="20"/>
        </w:rPr>
      </w:pPr>
    </w:p>
    <w:sectPr w:rsidR="007F12C8" w:rsidRPr="00711A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A51"/>
    <w:rsid w:val="00711A51"/>
    <w:rsid w:val="007F12C8"/>
    <w:rsid w:val="00BF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B4905"/>
  <w15:chartTrackingRefBased/>
  <w15:docId w15:val="{A897AF5F-33C0-4638-81C0-DF965357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11">
    <w:name w:val="浅色底纹 - 强调文字颜色 11"/>
    <w:basedOn w:val="a1"/>
    <w:uiPriority w:val="60"/>
    <w:rsid w:val="00711A51"/>
    <w:rPr>
      <w:color w:val="365F91"/>
      <w:kern w:val="0"/>
      <w:sz w:val="20"/>
      <w:szCs w:val="20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 晓腾</dc:creator>
  <cp:keywords/>
  <dc:description/>
  <cp:lastModifiedBy>崔 晓腾</cp:lastModifiedBy>
  <cp:revision>2</cp:revision>
  <dcterms:created xsi:type="dcterms:W3CDTF">2019-10-04T12:51:00Z</dcterms:created>
  <dcterms:modified xsi:type="dcterms:W3CDTF">2019-11-13T14:47:00Z</dcterms:modified>
</cp:coreProperties>
</file>