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4A9A2" w14:textId="77777777" w:rsidR="009B0601" w:rsidRPr="00BD7396" w:rsidRDefault="009B0601" w:rsidP="009B0601">
      <w:pPr>
        <w:rPr>
          <w:rFonts w:ascii="Calibri" w:hAnsi="Calibri"/>
          <w:noProof/>
        </w:rPr>
      </w:pPr>
      <w:bookmarkStart w:id="0" w:name="OLE_LINK209"/>
      <w:bookmarkStart w:id="1" w:name="OLE_LINK210"/>
      <w:r w:rsidRPr="00BD7396">
        <w:rPr>
          <w:rFonts w:ascii="Calibri" w:hAnsi="Calibri"/>
          <w:b/>
          <w:noProof/>
          <w:sz w:val="28"/>
          <w:szCs w:val="28"/>
        </w:rPr>
        <w:t xml:space="preserve">Supplementary Tables </w:t>
      </w:r>
    </w:p>
    <w:p w14:paraId="026C70A4" w14:textId="77777777" w:rsidR="009B0601" w:rsidRPr="00BD7396" w:rsidRDefault="009B0601" w:rsidP="009B0601">
      <w:pPr>
        <w:rPr>
          <w:rFonts w:ascii="Calibri" w:hAnsi="Calibri"/>
          <w:noProof/>
          <w:sz w:val="22"/>
        </w:rPr>
      </w:pPr>
      <w:r w:rsidRPr="005B37A4">
        <w:rPr>
          <w:rFonts w:ascii="Calibri" w:hAnsi="Calibri" w:cs="Times New Roman"/>
          <w:sz w:val="22"/>
        </w:rPr>
        <w:t>Suppl Table</w:t>
      </w:r>
      <w:r w:rsidRPr="00BD7396">
        <w:rPr>
          <w:rFonts w:ascii="Calibri" w:hAnsi="Calibri"/>
          <w:noProof/>
        </w:rPr>
        <w:t xml:space="preserve"> </w:t>
      </w:r>
      <w:r w:rsidRPr="00BD7396">
        <w:rPr>
          <w:rFonts w:ascii="Calibri" w:hAnsi="Calibri"/>
          <w:noProof/>
          <w:sz w:val="22"/>
        </w:rPr>
        <w:t xml:space="preserve">1. </w:t>
      </w:r>
      <w:bookmarkEnd w:id="0"/>
      <w:bookmarkEnd w:id="1"/>
      <w:r w:rsidRPr="00BD7396">
        <w:rPr>
          <w:rFonts w:ascii="Calibri" w:hAnsi="Calibri" w:hint="eastAsia"/>
          <w:noProof/>
          <w:sz w:val="22"/>
        </w:rPr>
        <w:t>Summary of profiled DLBCL cohorts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47"/>
        <w:gridCol w:w="2199"/>
        <w:gridCol w:w="2181"/>
      </w:tblGrid>
      <w:tr w:rsidR="009B0601" w:rsidRPr="0082042B" w14:paraId="283DBCD0" w14:textId="77777777" w:rsidTr="00BD66A5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1529ED51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Study cohort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0481F694" w14:textId="460F9202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DLBCL1</w:t>
            </w:r>
            <w:r w:rsidR="00F14DA2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(Primary test)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08DD2E16" w14:textId="7035411B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DLBCL2</w:t>
            </w:r>
            <w:r w:rsidR="00F14DA2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(Validation 1)</w:t>
            </w:r>
          </w:p>
        </w:tc>
      </w:tr>
      <w:tr w:rsidR="009B0601" w:rsidRPr="0082042B" w14:paraId="034B2FFB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3814197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No. of patients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0BE2960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A463AD1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181</w:t>
            </w:r>
          </w:p>
        </w:tc>
      </w:tr>
      <w:tr w:rsidR="009B0601" w:rsidRPr="0082042B" w14:paraId="50F3441D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67C71AB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Specimen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F21A3E3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Frozen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899021F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Frozen</w:t>
            </w:r>
          </w:p>
        </w:tc>
      </w:tr>
      <w:tr w:rsidR="009B0601" w:rsidRPr="0082042B" w14:paraId="017B0E2C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F88F91C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Study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4C96237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Multinational LLMPP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CC9B6EB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Multinational LLMPP</w:t>
            </w:r>
          </w:p>
        </w:tc>
      </w:tr>
      <w:tr w:rsidR="009B0601" w:rsidRPr="0082042B" w14:paraId="0E495E46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8DB5552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Therapy regimen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165127E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R-CHOP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D8339B3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CHOP</w:t>
            </w:r>
          </w:p>
        </w:tc>
      </w:tr>
      <w:tr w:rsidR="009B0601" w:rsidRPr="0082042B" w14:paraId="0D35253B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FB25987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End point(s) and covariates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8216F6D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OS, IPI, COO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5BC8B34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OS, IPI, COO</w:t>
            </w:r>
          </w:p>
        </w:tc>
      </w:tr>
      <w:tr w:rsidR="009B0601" w:rsidRPr="0082042B" w14:paraId="2B878ABF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AE20C05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Median age, y (range)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CF3EF83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62 (17-92)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5384A50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65 (14-88)</w:t>
            </w:r>
          </w:p>
        </w:tc>
      </w:tr>
      <w:tr w:rsidR="009B0601" w:rsidRPr="0082042B" w14:paraId="0AE0F8FD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9E29742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IPI distribution, 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4D17898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30C5336" w14:textId="77777777" w:rsidR="009B0601" w:rsidRPr="0082042B" w:rsidRDefault="009B0601" w:rsidP="00BD66A5">
            <w:pPr>
              <w:widowControl/>
              <w:jc w:val="center"/>
              <w:rPr>
                <w:rFonts w:ascii="Calibri" w:eastAsia="Times New Roman" w:hAnsi="Calibri" w:cs="Times New Roman"/>
                <w:kern w:val="0"/>
                <w:sz w:val="22"/>
              </w:rPr>
            </w:pPr>
          </w:p>
        </w:tc>
      </w:tr>
      <w:tr w:rsidR="009B0601" w:rsidRPr="0082042B" w14:paraId="24DBDD3A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3BCC87E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Low[0,1]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C647EA7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75 (32)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65BA529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62 (34)</w:t>
            </w:r>
          </w:p>
        </w:tc>
      </w:tr>
      <w:tr w:rsidR="009B0601" w:rsidRPr="0082042B" w14:paraId="45A7DF0A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1C2D0EA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>
              <w:rPr>
                <w:rFonts w:ascii="Calibri" w:eastAsia="等线" w:hAnsi="Calibri" w:cs="Arial"/>
                <w:color w:val="000000"/>
                <w:kern w:val="0"/>
                <w:sz w:val="22"/>
              </w:rPr>
              <w:t xml:space="preserve">  </w:t>
            </w: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Low int. [2]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9D5687D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43 (18)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B166831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45 (25)</w:t>
            </w:r>
          </w:p>
        </w:tc>
      </w:tr>
      <w:tr w:rsidR="009B0601" w:rsidRPr="0082042B" w14:paraId="495D7198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4246829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>
              <w:rPr>
                <w:rFonts w:ascii="Calibri" w:eastAsia="等线" w:hAnsi="Calibri" w:cs="Arial"/>
                <w:color w:val="000000"/>
                <w:kern w:val="0"/>
                <w:sz w:val="22"/>
              </w:rPr>
              <w:t xml:space="preserve">   </w:t>
            </w: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High int. [3]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3BCCB75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30 (13)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CD603D2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30 (17)</w:t>
            </w:r>
          </w:p>
        </w:tc>
      </w:tr>
      <w:tr w:rsidR="009B0601" w:rsidRPr="0082042B" w14:paraId="54827A56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0DBBA0C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>
              <w:rPr>
                <w:rFonts w:ascii="Calibri" w:eastAsia="等线" w:hAnsi="Calibri" w:cs="Arial"/>
                <w:color w:val="000000"/>
                <w:kern w:val="0"/>
                <w:sz w:val="22"/>
              </w:rPr>
              <w:t xml:space="preserve"> </w:t>
            </w: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High [4,5]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87D326E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24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6047828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23 (13)</w:t>
            </w:r>
          </w:p>
        </w:tc>
      </w:tr>
      <w:tr w:rsidR="009B0601" w:rsidRPr="0082042B" w14:paraId="2EF82969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C9C0CFC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  <w:t>COO,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9AAEDEB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D76506D" w14:textId="77777777" w:rsidR="009B0601" w:rsidRPr="0082042B" w:rsidRDefault="009B0601" w:rsidP="00BD66A5">
            <w:pPr>
              <w:widowControl/>
              <w:jc w:val="center"/>
              <w:rPr>
                <w:rFonts w:ascii="Calibri" w:eastAsia="Times New Roman" w:hAnsi="Calibri" w:cs="Times New Roman"/>
                <w:kern w:val="0"/>
                <w:sz w:val="22"/>
              </w:rPr>
            </w:pPr>
          </w:p>
        </w:tc>
      </w:tr>
      <w:tr w:rsidR="009B0601" w:rsidRPr="0082042B" w14:paraId="63CEDE1D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01596363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ABC-like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5D466FF4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93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241DD2C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74 (41)</w:t>
            </w:r>
          </w:p>
        </w:tc>
      </w:tr>
      <w:tr w:rsidR="009B0601" w:rsidRPr="0082042B" w14:paraId="0DAA992A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22BE591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GCB-like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91295C9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107 (46)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9091D02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76 (42)</w:t>
            </w:r>
          </w:p>
        </w:tc>
      </w:tr>
      <w:tr w:rsidR="009B0601" w:rsidRPr="0082042B" w14:paraId="0A156FC0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64C2A604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>
              <w:rPr>
                <w:rFonts w:ascii="Calibri" w:eastAsia="等线" w:hAnsi="Calibri" w:cs="Arial"/>
                <w:color w:val="000000"/>
                <w:kern w:val="0"/>
                <w:sz w:val="22"/>
              </w:rPr>
              <w:t xml:space="preserve">   </w:t>
            </w: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Unclassified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A67C56A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33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A0D44CF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31 (17)</w:t>
            </w:r>
          </w:p>
        </w:tc>
      </w:tr>
      <w:tr w:rsidR="009B0601" w:rsidRPr="0082042B" w14:paraId="2E73E0CF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36CD537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Measurement platform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13C8F39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Affymetrix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B4F5B70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Affymetrix</w:t>
            </w:r>
          </w:p>
        </w:tc>
      </w:tr>
      <w:tr w:rsidR="009B0601" w:rsidRPr="0082042B" w14:paraId="12A10928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2E842843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1F095B9F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HG-U133 Plus 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50CAEF7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HG-U133 Plus 2.1</w:t>
            </w:r>
          </w:p>
        </w:tc>
      </w:tr>
      <w:tr w:rsidR="009B0601" w:rsidRPr="0082042B" w14:paraId="76A016AD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46E90BB0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Primary data source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757235B4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NCBI GSE10846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auto"/>
            <w:noWrap/>
            <w:vAlign w:val="bottom"/>
            <w:hideMark/>
          </w:tcPr>
          <w:p w14:paraId="39832145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NCBI GSE10847</w:t>
            </w:r>
          </w:p>
        </w:tc>
      </w:tr>
      <w:tr w:rsidR="009B0601" w:rsidRPr="0082042B" w14:paraId="55D034A9" w14:textId="77777777" w:rsidTr="00BD66A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7692D70B" w14:textId="77777777" w:rsidR="009B0601" w:rsidRPr="0082042B" w:rsidRDefault="009B0601" w:rsidP="00BD66A5">
            <w:pPr>
              <w:widowControl/>
              <w:jc w:val="left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7A50A5EC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Lenz et al, 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auto"/>
            <w:noWrap/>
            <w:vAlign w:val="bottom"/>
            <w:hideMark/>
          </w:tcPr>
          <w:p w14:paraId="02FA425A" w14:textId="77777777" w:rsidR="009B0601" w:rsidRPr="0082042B" w:rsidRDefault="009B0601" w:rsidP="00BD66A5">
            <w:pPr>
              <w:widowControl/>
              <w:jc w:val="center"/>
              <w:rPr>
                <w:rFonts w:ascii="Calibri" w:eastAsia="等线" w:hAnsi="Calibri" w:cs="Arial"/>
                <w:color w:val="000000"/>
                <w:kern w:val="0"/>
                <w:sz w:val="22"/>
              </w:rPr>
            </w:pPr>
            <w:r w:rsidRPr="0082042B">
              <w:rPr>
                <w:rFonts w:ascii="Calibri" w:eastAsia="等线" w:hAnsi="Calibri" w:cs="Arial"/>
                <w:color w:val="000000"/>
                <w:kern w:val="0"/>
                <w:sz w:val="22"/>
              </w:rPr>
              <w:t>Lenz et al, 2008</w:t>
            </w:r>
          </w:p>
        </w:tc>
      </w:tr>
    </w:tbl>
    <w:p w14:paraId="2F81198E" w14:textId="77777777" w:rsidR="009B0601" w:rsidRDefault="009B0601" w:rsidP="009B0601">
      <w:pPr>
        <w:rPr>
          <w:rFonts w:ascii="Calibri" w:hAnsi="Calibri"/>
          <w:sz w:val="22"/>
        </w:rPr>
      </w:pPr>
    </w:p>
    <w:p w14:paraId="031ECFEB" w14:textId="77777777" w:rsidR="009B0601" w:rsidRDefault="009B0601" w:rsidP="009B0601">
      <w:pPr>
        <w:rPr>
          <w:rFonts w:ascii="Calibri" w:hAnsi="Calibri"/>
          <w:sz w:val="22"/>
        </w:rPr>
      </w:pPr>
    </w:p>
    <w:p w14:paraId="501B1288" w14:textId="77777777" w:rsidR="009B0601" w:rsidRDefault="009B0601" w:rsidP="009B0601">
      <w:pPr>
        <w:rPr>
          <w:rFonts w:ascii="Calibri" w:hAnsi="Calibri"/>
          <w:sz w:val="22"/>
        </w:rPr>
      </w:pPr>
    </w:p>
    <w:p w14:paraId="39A2D309" w14:textId="77777777" w:rsidR="009B0601" w:rsidRDefault="009B0601" w:rsidP="009B0601">
      <w:pPr>
        <w:rPr>
          <w:rFonts w:ascii="Calibri" w:hAnsi="Calibri"/>
          <w:sz w:val="22"/>
        </w:rPr>
      </w:pPr>
    </w:p>
    <w:p w14:paraId="3686D2C4" w14:textId="77777777" w:rsidR="009B0601" w:rsidRDefault="009B0601" w:rsidP="009B0601">
      <w:pPr>
        <w:rPr>
          <w:rFonts w:ascii="Calibri" w:hAnsi="Calibri"/>
          <w:sz w:val="22"/>
        </w:rPr>
      </w:pPr>
    </w:p>
    <w:p w14:paraId="6D508284" w14:textId="77777777" w:rsidR="009B0601" w:rsidRDefault="009B0601" w:rsidP="009B0601">
      <w:pPr>
        <w:rPr>
          <w:rFonts w:ascii="Calibri" w:hAnsi="Calibri"/>
          <w:sz w:val="22"/>
        </w:rPr>
      </w:pPr>
    </w:p>
    <w:p w14:paraId="44ABEF93" w14:textId="77777777" w:rsidR="009B0601" w:rsidRDefault="009B0601" w:rsidP="009B0601">
      <w:pPr>
        <w:rPr>
          <w:rFonts w:ascii="Calibri" w:hAnsi="Calibri"/>
          <w:sz w:val="22"/>
        </w:rPr>
      </w:pPr>
    </w:p>
    <w:p w14:paraId="1312AA5B" w14:textId="77777777" w:rsidR="009B0601" w:rsidRDefault="009B0601" w:rsidP="009B0601">
      <w:pPr>
        <w:rPr>
          <w:rFonts w:ascii="Calibri" w:hAnsi="Calibri"/>
          <w:sz w:val="22"/>
        </w:rPr>
      </w:pPr>
    </w:p>
    <w:p w14:paraId="4E1E1144" w14:textId="77777777" w:rsidR="009B0601" w:rsidRDefault="009B0601" w:rsidP="009B0601">
      <w:pPr>
        <w:rPr>
          <w:rFonts w:ascii="Calibri" w:hAnsi="Calibri"/>
          <w:sz w:val="22"/>
        </w:rPr>
      </w:pPr>
    </w:p>
    <w:p w14:paraId="72893DFC" w14:textId="77777777" w:rsidR="009B0601" w:rsidRDefault="009B0601" w:rsidP="009B0601">
      <w:pPr>
        <w:rPr>
          <w:rFonts w:ascii="Calibri" w:hAnsi="Calibri"/>
          <w:sz w:val="22"/>
        </w:rPr>
      </w:pPr>
    </w:p>
    <w:p w14:paraId="161BD60C" w14:textId="77777777" w:rsidR="009B0601" w:rsidRPr="0082042B" w:rsidRDefault="009B0601" w:rsidP="009B0601">
      <w:pPr>
        <w:rPr>
          <w:rFonts w:ascii="Calibri" w:hAnsi="Calibri"/>
          <w:sz w:val="22"/>
        </w:rPr>
      </w:pPr>
    </w:p>
    <w:p w14:paraId="4A2534B6" w14:textId="0C4FD687" w:rsidR="009B0601" w:rsidRPr="005B37A4" w:rsidRDefault="009B0601" w:rsidP="009B0601">
      <w:pPr>
        <w:rPr>
          <w:rFonts w:ascii="Calibri" w:hAnsi="Calibri" w:cs="Times New Roman"/>
          <w:sz w:val="22"/>
        </w:rPr>
      </w:pPr>
      <w:r w:rsidRPr="005B37A4">
        <w:rPr>
          <w:rFonts w:ascii="Calibri" w:hAnsi="Calibri" w:cs="Times New Roman"/>
          <w:sz w:val="22"/>
        </w:rPr>
        <w:t xml:space="preserve">Suppl Table 2. List of </w:t>
      </w:r>
      <w:r>
        <w:rPr>
          <w:rFonts w:ascii="Calibri" w:hAnsi="Calibri" w:cs="Times New Roman"/>
          <w:sz w:val="22"/>
        </w:rPr>
        <w:t>chemical</w:t>
      </w:r>
      <w:r w:rsidRPr="005B37A4">
        <w:rPr>
          <w:rFonts w:ascii="Calibri" w:hAnsi="Calibri" w:cs="Times New Roman"/>
          <w:sz w:val="22"/>
        </w:rPr>
        <w:t>.</w:t>
      </w:r>
    </w:p>
    <w:tbl>
      <w:tblPr>
        <w:tblStyle w:val="aa"/>
        <w:tblW w:w="8897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1701"/>
        <w:gridCol w:w="1559"/>
      </w:tblGrid>
      <w:tr w:rsidR="009B0601" w:rsidRPr="005B37A4" w14:paraId="6CE434C3" w14:textId="77777777" w:rsidTr="009B0601">
        <w:tc>
          <w:tcPr>
            <w:tcW w:w="1951" w:type="dxa"/>
          </w:tcPr>
          <w:p w14:paraId="4C0EFABC" w14:textId="0581A9C6" w:rsidR="009B0601" w:rsidRPr="005B37A4" w:rsidRDefault="009B0601" w:rsidP="00BD66A5">
            <w:pPr>
              <w:jc w:val="left"/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 xml:space="preserve">Name of </w:t>
            </w:r>
            <w:bookmarkStart w:id="2" w:name="OLE_LINK5"/>
            <w:bookmarkStart w:id="3" w:name="OLE_LINK6"/>
            <w:r>
              <w:rPr>
                <w:rFonts w:ascii="Calibri" w:hAnsi="Calibri" w:hint="eastAsia"/>
                <w:sz w:val="22"/>
              </w:rPr>
              <w:t>chemicals</w:t>
            </w:r>
            <w:bookmarkEnd w:id="2"/>
            <w:bookmarkEnd w:id="3"/>
          </w:p>
        </w:tc>
        <w:tc>
          <w:tcPr>
            <w:tcW w:w="1843" w:type="dxa"/>
          </w:tcPr>
          <w:p w14:paraId="5F5C23E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Company</w:t>
            </w:r>
          </w:p>
        </w:tc>
        <w:tc>
          <w:tcPr>
            <w:tcW w:w="1843" w:type="dxa"/>
          </w:tcPr>
          <w:p w14:paraId="6CDABC85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Cat No</w:t>
            </w:r>
          </w:p>
        </w:tc>
        <w:tc>
          <w:tcPr>
            <w:tcW w:w="1701" w:type="dxa"/>
          </w:tcPr>
          <w:p w14:paraId="1E7F2577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Application</w:t>
            </w:r>
          </w:p>
        </w:tc>
        <w:tc>
          <w:tcPr>
            <w:tcW w:w="1559" w:type="dxa"/>
          </w:tcPr>
          <w:p w14:paraId="0ECD167B" w14:textId="355B5A05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</w:t>
            </w:r>
            <w:r w:rsidRPr="009B0601">
              <w:rPr>
                <w:rFonts w:ascii="Calibri" w:hAnsi="Calibri"/>
                <w:sz w:val="22"/>
              </w:rPr>
              <w:t>oncentration</w:t>
            </w:r>
          </w:p>
        </w:tc>
      </w:tr>
      <w:tr w:rsidR="009B0601" w:rsidRPr="005B37A4" w14:paraId="02C67EBE" w14:textId="77777777" w:rsidTr="009B0601">
        <w:tc>
          <w:tcPr>
            <w:tcW w:w="1951" w:type="dxa"/>
          </w:tcPr>
          <w:p w14:paraId="7DE6270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Chidamide</w:t>
            </w:r>
          </w:p>
        </w:tc>
        <w:tc>
          <w:tcPr>
            <w:tcW w:w="1843" w:type="dxa"/>
          </w:tcPr>
          <w:p w14:paraId="71803FDE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Selleck</w:t>
            </w:r>
          </w:p>
        </w:tc>
        <w:tc>
          <w:tcPr>
            <w:tcW w:w="1843" w:type="dxa"/>
          </w:tcPr>
          <w:p w14:paraId="601F2B12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S8567</w:t>
            </w:r>
          </w:p>
        </w:tc>
        <w:tc>
          <w:tcPr>
            <w:tcW w:w="1701" w:type="dxa"/>
          </w:tcPr>
          <w:p w14:paraId="26C44DD9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Treatment</w:t>
            </w:r>
          </w:p>
        </w:tc>
        <w:tc>
          <w:tcPr>
            <w:tcW w:w="1559" w:type="dxa"/>
          </w:tcPr>
          <w:p w14:paraId="53EB3E6B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0-40μM; 3.</w:t>
            </w:r>
            <w:r>
              <w:rPr>
                <w:rFonts w:ascii="Calibri" w:hAnsi="Calibri" w:hint="eastAsia"/>
                <w:sz w:val="22"/>
              </w:rPr>
              <w:t>9</w:t>
            </w:r>
            <w:r w:rsidRPr="005B37A4">
              <w:rPr>
                <w:rFonts w:ascii="Calibri" w:hAnsi="Calibri"/>
                <w:sz w:val="22"/>
              </w:rPr>
              <w:t>mg/kg</w:t>
            </w:r>
          </w:p>
        </w:tc>
      </w:tr>
    </w:tbl>
    <w:p w14:paraId="484F2638" w14:textId="77777777" w:rsidR="00143817" w:rsidRDefault="00143817" w:rsidP="00A52AAC">
      <w:pPr>
        <w:spacing w:after="120" w:line="480" w:lineRule="auto"/>
      </w:pPr>
    </w:p>
    <w:p w14:paraId="44EF5A9C" w14:textId="77777777" w:rsidR="009B0601" w:rsidRDefault="009B0601" w:rsidP="00A52AAC">
      <w:pPr>
        <w:spacing w:after="120" w:line="480" w:lineRule="auto"/>
      </w:pPr>
    </w:p>
    <w:p w14:paraId="2D73DAC1" w14:textId="77777777" w:rsidR="009B0601" w:rsidRDefault="009B0601" w:rsidP="00A52AAC">
      <w:pPr>
        <w:spacing w:after="120" w:line="480" w:lineRule="auto"/>
      </w:pPr>
    </w:p>
    <w:p w14:paraId="5089F21A" w14:textId="640E3788" w:rsidR="009B0601" w:rsidRPr="005B37A4" w:rsidRDefault="009B0601" w:rsidP="009B0601">
      <w:pPr>
        <w:rPr>
          <w:rFonts w:ascii="Calibri" w:hAnsi="Calibri" w:cs="Times New Roman"/>
          <w:sz w:val="22"/>
        </w:rPr>
      </w:pPr>
      <w:r w:rsidRPr="005B37A4">
        <w:rPr>
          <w:rFonts w:ascii="Calibri" w:hAnsi="Calibri" w:cs="Times New Roman"/>
          <w:sz w:val="22"/>
        </w:rPr>
        <w:lastRenderedPageBreak/>
        <w:t xml:space="preserve">Suppl Table </w:t>
      </w:r>
      <w:r w:rsidR="00501DDA">
        <w:rPr>
          <w:rFonts w:ascii="Calibri" w:hAnsi="Calibri" w:cs="Times New Roman" w:hint="eastAsia"/>
          <w:sz w:val="22"/>
        </w:rPr>
        <w:t>3</w:t>
      </w:r>
      <w:r w:rsidRPr="005B37A4">
        <w:rPr>
          <w:rFonts w:ascii="Calibri" w:hAnsi="Calibri" w:cs="Times New Roman"/>
          <w:sz w:val="22"/>
        </w:rPr>
        <w:t>.</w:t>
      </w:r>
      <w:r>
        <w:rPr>
          <w:rFonts w:ascii="Calibri" w:hAnsi="Calibri" w:cs="Times New Roman"/>
          <w:sz w:val="22"/>
        </w:rPr>
        <w:t xml:space="preserve"> List of primary antibodies</w:t>
      </w:r>
      <w:r w:rsidRPr="005B37A4">
        <w:rPr>
          <w:rFonts w:ascii="Calibri" w:hAnsi="Calibri" w:cs="Times New Roman"/>
          <w:sz w:val="22"/>
        </w:rPr>
        <w:t>.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843"/>
        <w:gridCol w:w="1843"/>
        <w:gridCol w:w="1701"/>
        <w:gridCol w:w="1559"/>
      </w:tblGrid>
      <w:tr w:rsidR="009B0601" w:rsidRPr="005B37A4" w14:paraId="52EE3F1C" w14:textId="77777777" w:rsidTr="00BD66A5">
        <w:tc>
          <w:tcPr>
            <w:tcW w:w="1951" w:type="dxa"/>
          </w:tcPr>
          <w:p w14:paraId="5719B832" w14:textId="77777777" w:rsidR="009B0601" w:rsidRPr="005B37A4" w:rsidRDefault="009B0601" w:rsidP="00BD66A5">
            <w:pPr>
              <w:jc w:val="left"/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Name of antibody</w:t>
            </w:r>
          </w:p>
        </w:tc>
        <w:tc>
          <w:tcPr>
            <w:tcW w:w="992" w:type="dxa"/>
          </w:tcPr>
          <w:p w14:paraId="10BC2D75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Type</w:t>
            </w:r>
          </w:p>
        </w:tc>
        <w:tc>
          <w:tcPr>
            <w:tcW w:w="1843" w:type="dxa"/>
          </w:tcPr>
          <w:p w14:paraId="1E28AC6F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Company</w:t>
            </w:r>
          </w:p>
        </w:tc>
        <w:tc>
          <w:tcPr>
            <w:tcW w:w="1843" w:type="dxa"/>
          </w:tcPr>
          <w:p w14:paraId="196BEA61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Cat No</w:t>
            </w:r>
          </w:p>
        </w:tc>
        <w:tc>
          <w:tcPr>
            <w:tcW w:w="1701" w:type="dxa"/>
          </w:tcPr>
          <w:p w14:paraId="5C0B4CB9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Application</w:t>
            </w:r>
          </w:p>
        </w:tc>
        <w:tc>
          <w:tcPr>
            <w:tcW w:w="1559" w:type="dxa"/>
          </w:tcPr>
          <w:p w14:paraId="388B4BF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Dilution</w:t>
            </w:r>
          </w:p>
        </w:tc>
      </w:tr>
      <w:tr w:rsidR="009B0601" w:rsidRPr="005B37A4" w14:paraId="7BD04922" w14:textId="77777777" w:rsidTr="00BD66A5">
        <w:tc>
          <w:tcPr>
            <w:tcW w:w="1951" w:type="dxa"/>
          </w:tcPr>
          <w:p w14:paraId="18F8031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CD20</w:t>
            </w:r>
          </w:p>
        </w:tc>
        <w:tc>
          <w:tcPr>
            <w:tcW w:w="992" w:type="dxa"/>
          </w:tcPr>
          <w:p w14:paraId="7D9B7519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4FE847ED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Sigma</w:t>
            </w:r>
          </w:p>
        </w:tc>
        <w:tc>
          <w:tcPr>
            <w:tcW w:w="1843" w:type="dxa"/>
          </w:tcPr>
          <w:p w14:paraId="1D1C3514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HPA014341</w:t>
            </w:r>
          </w:p>
        </w:tc>
        <w:tc>
          <w:tcPr>
            <w:tcW w:w="1701" w:type="dxa"/>
          </w:tcPr>
          <w:p w14:paraId="5E2CFBE8" w14:textId="5A93253C" w:rsidR="009B0601" w:rsidRPr="00F92ED1" w:rsidRDefault="009B0601" w:rsidP="00BD66A5">
            <w:pPr>
              <w:rPr>
                <w:rFonts w:ascii="Calibri" w:hAnsi="Calibri"/>
                <w:sz w:val="22"/>
                <w:vertAlign w:val="superscript"/>
              </w:rPr>
            </w:pPr>
            <w:r w:rsidRPr="005B37A4">
              <w:rPr>
                <w:rFonts w:ascii="Calibri" w:hAnsi="Calibri"/>
                <w:sz w:val="22"/>
              </w:rPr>
              <w:t>IHC</w:t>
            </w:r>
          </w:p>
        </w:tc>
        <w:tc>
          <w:tcPr>
            <w:tcW w:w="1559" w:type="dxa"/>
          </w:tcPr>
          <w:p w14:paraId="7EC8E39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1:200</w:t>
            </w:r>
          </w:p>
        </w:tc>
      </w:tr>
      <w:tr w:rsidR="009B0601" w:rsidRPr="005B37A4" w14:paraId="2DDAA2AD" w14:textId="77777777" w:rsidTr="00BD66A5">
        <w:tc>
          <w:tcPr>
            <w:tcW w:w="1951" w:type="dxa"/>
          </w:tcPr>
          <w:p w14:paraId="00929491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</w:tcPr>
          <w:p w14:paraId="125A31DB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2937545C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4AAC1C6F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</w:tcPr>
          <w:p w14:paraId="47CBA9B3" w14:textId="5A085F6A" w:rsidR="009B0601" w:rsidRPr="00F92ED1" w:rsidRDefault="009B0601" w:rsidP="00BD66A5">
            <w:pPr>
              <w:rPr>
                <w:rFonts w:ascii="Calibri" w:hAnsi="Calibri"/>
                <w:sz w:val="22"/>
                <w:vertAlign w:val="superscript"/>
              </w:rPr>
            </w:pPr>
            <w:r w:rsidRPr="005B37A4">
              <w:rPr>
                <w:rFonts w:ascii="Calibri" w:hAnsi="Calibri"/>
                <w:sz w:val="22"/>
              </w:rPr>
              <w:t>IF</w:t>
            </w:r>
          </w:p>
        </w:tc>
        <w:tc>
          <w:tcPr>
            <w:tcW w:w="1559" w:type="dxa"/>
          </w:tcPr>
          <w:p w14:paraId="6B3A123D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1:100</w:t>
            </w:r>
          </w:p>
        </w:tc>
      </w:tr>
      <w:tr w:rsidR="009B0601" w:rsidRPr="005B37A4" w14:paraId="6D02DE76" w14:textId="77777777" w:rsidTr="00BD66A5">
        <w:tc>
          <w:tcPr>
            <w:tcW w:w="1951" w:type="dxa"/>
          </w:tcPr>
          <w:p w14:paraId="379F8BB5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</w:tcPr>
          <w:p w14:paraId="7EBF75D1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1217D5AE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376D2657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</w:tcPr>
          <w:p w14:paraId="71649EEF" w14:textId="2A61767B" w:rsidR="009B0601" w:rsidRPr="00F92ED1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3C32340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1:3000</w:t>
            </w:r>
          </w:p>
        </w:tc>
      </w:tr>
      <w:tr w:rsidR="009B0601" w:rsidRPr="005B37A4" w14:paraId="31DFBB1D" w14:textId="77777777" w:rsidTr="00BD66A5">
        <w:tc>
          <w:tcPr>
            <w:tcW w:w="1951" w:type="dxa"/>
          </w:tcPr>
          <w:p w14:paraId="221D409E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β-actin</w:t>
            </w:r>
          </w:p>
        </w:tc>
        <w:tc>
          <w:tcPr>
            <w:tcW w:w="992" w:type="dxa"/>
          </w:tcPr>
          <w:p w14:paraId="5744A8A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0007759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Sigma</w:t>
            </w:r>
          </w:p>
        </w:tc>
        <w:tc>
          <w:tcPr>
            <w:tcW w:w="1843" w:type="dxa"/>
          </w:tcPr>
          <w:p w14:paraId="39374161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A5316</w:t>
            </w:r>
          </w:p>
        </w:tc>
        <w:tc>
          <w:tcPr>
            <w:tcW w:w="1701" w:type="dxa"/>
          </w:tcPr>
          <w:p w14:paraId="17D3F511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396D5196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1:10000</w:t>
            </w:r>
          </w:p>
        </w:tc>
      </w:tr>
      <w:tr w:rsidR="00E33592" w:rsidRPr="005B37A4" w14:paraId="139F4AB9" w14:textId="77777777" w:rsidTr="00BD66A5">
        <w:tc>
          <w:tcPr>
            <w:tcW w:w="1951" w:type="dxa"/>
          </w:tcPr>
          <w:p w14:paraId="0F463E85" w14:textId="6BF903CA" w:rsidR="00E33592" w:rsidRPr="005B37A4" w:rsidRDefault="00E33592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GAPDH</w:t>
            </w:r>
          </w:p>
        </w:tc>
        <w:tc>
          <w:tcPr>
            <w:tcW w:w="992" w:type="dxa"/>
          </w:tcPr>
          <w:p w14:paraId="14D93FFF" w14:textId="470C2E0A" w:rsidR="00E33592" w:rsidRPr="005B37A4" w:rsidRDefault="00E33592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6D78DEA5" w14:textId="1DA56EA1" w:rsidR="00E33592" w:rsidRPr="005B37A4" w:rsidRDefault="00E33592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Santa Cruz</w:t>
            </w:r>
          </w:p>
        </w:tc>
        <w:tc>
          <w:tcPr>
            <w:tcW w:w="1843" w:type="dxa"/>
          </w:tcPr>
          <w:p w14:paraId="510244F2" w14:textId="23AA56C0" w:rsidR="00E33592" w:rsidRPr="005B37A4" w:rsidRDefault="00B26C30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s</w:t>
            </w:r>
            <w:r w:rsidR="00E33592">
              <w:rPr>
                <w:rFonts w:ascii="Calibri" w:hAnsi="Calibri" w:hint="eastAsia"/>
                <w:sz w:val="22"/>
              </w:rPr>
              <w:t>c-47724</w:t>
            </w:r>
          </w:p>
        </w:tc>
        <w:tc>
          <w:tcPr>
            <w:tcW w:w="1701" w:type="dxa"/>
          </w:tcPr>
          <w:p w14:paraId="5F1BCC0F" w14:textId="6E91DE44" w:rsidR="00E33592" w:rsidRPr="005B37A4" w:rsidRDefault="00E33592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WB</w:t>
            </w:r>
          </w:p>
        </w:tc>
        <w:tc>
          <w:tcPr>
            <w:tcW w:w="1559" w:type="dxa"/>
          </w:tcPr>
          <w:p w14:paraId="4870349D" w14:textId="6D08D75A" w:rsidR="00E33592" w:rsidRPr="005B37A4" w:rsidRDefault="00E33592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1:500</w:t>
            </w:r>
          </w:p>
        </w:tc>
      </w:tr>
      <w:tr w:rsidR="009B0601" w:rsidRPr="005B37A4" w14:paraId="7CA0E27F" w14:textId="77777777" w:rsidTr="00BD66A5">
        <w:tc>
          <w:tcPr>
            <w:tcW w:w="1951" w:type="dxa"/>
          </w:tcPr>
          <w:p w14:paraId="6F1A1648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PARP-1</w:t>
            </w:r>
          </w:p>
        </w:tc>
        <w:tc>
          <w:tcPr>
            <w:tcW w:w="992" w:type="dxa"/>
          </w:tcPr>
          <w:p w14:paraId="56D5C4B0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61E76994" w14:textId="56628C19" w:rsidR="009B0601" w:rsidRPr="00653796" w:rsidRDefault="00E33592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Santa Cruz</w:t>
            </w:r>
          </w:p>
        </w:tc>
        <w:tc>
          <w:tcPr>
            <w:tcW w:w="1843" w:type="dxa"/>
          </w:tcPr>
          <w:p w14:paraId="05CA4436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sc-8007</w:t>
            </w:r>
          </w:p>
        </w:tc>
        <w:tc>
          <w:tcPr>
            <w:tcW w:w="1701" w:type="dxa"/>
          </w:tcPr>
          <w:p w14:paraId="3BA77F3E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23C94D22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1:500</w:t>
            </w:r>
          </w:p>
        </w:tc>
      </w:tr>
      <w:tr w:rsidR="009B0601" w:rsidRPr="005B37A4" w14:paraId="47434504" w14:textId="77777777" w:rsidTr="00BD66A5">
        <w:tc>
          <w:tcPr>
            <w:tcW w:w="1951" w:type="dxa"/>
          </w:tcPr>
          <w:p w14:paraId="5E30F577" w14:textId="5D6B0822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HDAC1</w:t>
            </w:r>
          </w:p>
        </w:tc>
        <w:tc>
          <w:tcPr>
            <w:tcW w:w="992" w:type="dxa"/>
          </w:tcPr>
          <w:p w14:paraId="1745CEF1" w14:textId="71F4AA45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6C20BEED" w14:textId="4EDC558A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Cell Signaling</w:t>
            </w:r>
          </w:p>
        </w:tc>
        <w:tc>
          <w:tcPr>
            <w:tcW w:w="1843" w:type="dxa"/>
          </w:tcPr>
          <w:p w14:paraId="3F497FF6" w14:textId="71C52324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34589</w:t>
            </w:r>
          </w:p>
        </w:tc>
        <w:tc>
          <w:tcPr>
            <w:tcW w:w="1701" w:type="dxa"/>
          </w:tcPr>
          <w:p w14:paraId="01BECF92" w14:textId="32E2237A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WB</w:t>
            </w:r>
          </w:p>
        </w:tc>
        <w:tc>
          <w:tcPr>
            <w:tcW w:w="1559" w:type="dxa"/>
          </w:tcPr>
          <w:p w14:paraId="102DC74B" w14:textId="54EC865D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1:3000</w:t>
            </w:r>
          </w:p>
        </w:tc>
      </w:tr>
      <w:tr w:rsidR="009B0601" w:rsidRPr="005B37A4" w14:paraId="48AAF2AF" w14:textId="77777777" w:rsidTr="00BD66A5">
        <w:tc>
          <w:tcPr>
            <w:tcW w:w="1951" w:type="dxa"/>
          </w:tcPr>
          <w:p w14:paraId="4169303F" w14:textId="530FEF0D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HDAC3</w:t>
            </w:r>
          </w:p>
        </w:tc>
        <w:tc>
          <w:tcPr>
            <w:tcW w:w="992" w:type="dxa"/>
          </w:tcPr>
          <w:p w14:paraId="7B6CBA7F" w14:textId="08C1319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153BA3A2" w14:textId="769834E2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Cell Signaling</w:t>
            </w:r>
          </w:p>
        </w:tc>
        <w:tc>
          <w:tcPr>
            <w:tcW w:w="1843" w:type="dxa"/>
          </w:tcPr>
          <w:p w14:paraId="2C013D51" w14:textId="7616696E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57156</w:t>
            </w:r>
          </w:p>
        </w:tc>
        <w:tc>
          <w:tcPr>
            <w:tcW w:w="1701" w:type="dxa"/>
          </w:tcPr>
          <w:p w14:paraId="469A207F" w14:textId="1A2C5016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WB</w:t>
            </w:r>
          </w:p>
        </w:tc>
        <w:tc>
          <w:tcPr>
            <w:tcW w:w="1559" w:type="dxa"/>
          </w:tcPr>
          <w:p w14:paraId="21DD7A56" w14:textId="10EB711C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1:3000</w:t>
            </w:r>
          </w:p>
        </w:tc>
      </w:tr>
      <w:tr w:rsidR="009B0601" w:rsidRPr="005B37A4" w14:paraId="418262A4" w14:textId="77777777" w:rsidTr="00BD66A5">
        <w:tc>
          <w:tcPr>
            <w:tcW w:w="1951" w:type="dxa"/>
          </w:tcPr>
          <w:p w14:paraId="431E1779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HDAC3</w:t>
            </w:r>
          </w:p>
        </w:tc>
        <w:tc>
          <w:tcPr>
            <w:tcW w:w="992" w:type="dxa"/>
          </w:tcPr>
          <w:p w14:paraId="7477682D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23E483C8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Cell Signaling</w:t>
            </w:r>
          </w:p>
        </w:tc>
        <w:tc>
          <w:tcPr>
            <w:tcW w:w="1843" w:type="dxa"/>
          </w:tcPr>
          <w:p w14:paraId="10A045D5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3949</w:t>
            </w:r>
          </w:p>
        </w:tc>
        <w:tc>
          <w:tcPr>
            <w:tcW w:w="1701" w:type="dxa"/>
          </w:tcPr>
          <w:p w14:paraId="6FA3BC5D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777E40A1" w14:textId="77777777" w:rsidR="009B0601" w:rsidRPr="00653796" w:rsidRDefault="009B0601" w:rsidP="00BD66A5">
            <w:pPr>
              <w:rPr>
                <w:rFonts w:ascii="Calibri" w:hAnsi="Calibri"/>
                <w:sz w:val="22"/>
              </w:rPr>
            </w:pPr>
            <w:r w:rsidRPr="00653796">
              <w:rPr>
                <w:rFonts w:ascii="Calibri" w:hAnsi="Calibri"/>
                <w:sz w:val="22"/>
              </w:rPr>
              <w:t>1:3000</w:t>
            </w:r>
          </w:p>
        </w:tc>
      </w:tr>
      <w:tr w:rsidR="009B0601" w:rsidRPr="005B37A4" w14:paraId="41A50B15" w14:textId="77777777" w:rsidTr="00BD66A5">
        <w:tc>
          <w:tcPr>
            <w:tcW w:w="1951" w:type="dxa"/>
          </w:tcPr>
          <w:p w14:paraId="420EF4AF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Phospho-</w:t>
            </w:r>
            <w:r w:rsidRPr="005B37A4">
              <w:rPr>
                <w:rFonts w:ascii="Calibri" w:hAnsi="Calibri"/>
                <w:sz w:val="22"/>
              </w:rPr>
              <w:t>HDAC3</w:t>
            </w:r>
            <w:r>
              <w:rPr>
                <w:rFonts w:ascii="Calibri" w:hAnsi="Calibri" w:hint="eastAsia"/>
                <w:sz w:val="22"/>
              </w:rPr>
              <w:t xml:space="preserve"> (Ser424)</w:t>
            </w:r>
          </w:p>
        </w:tc>
        <w:tc>
          <w:tcPr>
            <w:tcW w:w="992" w:type="dxa"/>
          </w:tcPr>
          <w:p w14:paraId="52CDC5E0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3B2CF63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Cell Signaling</w:t>
            </w:r>
          </w:p>
        </w:tc>
        <w:tc>
          <w:tcPr>
            <w:tcW w:w="1843" w:type="dxa"/>
          </w:tcPr>
          <w:p w14:paraId="46EEA600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85057</w:t>
            </w:r>
          </w:p>
        </w:tc>
        <w:tc>
          <w:tcPr>
            <w:tcW w:w="1701" w:type="dxa"/>
          </w:tcPr>
          <w:p w14:paraId="4C6317CE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10951075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1:3000</w:t>
            </w:r>
          </w:p>
        </w:tc>
      </w:tr>
      <w:tr w:rsidR="00A15B90" w:rsidRPr="005B37A4" w14:paraId="5FF6BAD8" w14:textId="77777777" w:rsidTr="00BD66A5">
        <w:tc>
          <w:tcPr>
            <w:tcW w:w="1951" w:type="dxa"/>
          </w:tcPr>
          <w:p w14:paraId="2FE4803C" w14:textId="77777777" w:rsidR="00A15B90" w:rsidRDefault="00A15B90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</w:tcPr>
          <w:p w14:paraId="6C185131" w14:textId="77777777" w:rsidR="00A15B90" w:rsidRPr="005B37A4" w:rsidRDefault="00A15B90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7BEFA501" w14:textId="77777777" w:rsidR="00A15B90" w:rsidRPr="005B37A4" w:rsidRDefault="00A15B90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339A2042" w14:textId="77777777" w:rsidR="00A15B90" w:rsidRPr="005B37A4" w:rsidRDefault="00A15B90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</w:tcPr>
          <w:p w14:paraId="3AD4586C" w14:textId="2F6DE41F" w:rsidR="00A15B90" w:rsidRPr="005B37A4" w:rsidRDefault="00A15B90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IHC</w:t>
            </w:r>
          </w:p>
        </w:tc>
        <w:tc>
          <w:tcPr>
            <w:tcW w:w="1559" w:type="dxa"/>
          </w:tcPr>
          <w:p w14:paraId="7F50F5E8" w14:textId="65F72838" w:rsidR="00A15B90" w:rsidRPr="005B37A4" w:rsidRDefault="00A15B90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1:200</w:t>
            </w:r>
          </w:p>
        </w:tc>
      </w:tr>
      <w:tr w:rsidR="009B0601" w:rsidRPr="005B37A4" w14:paraId="179F0B83" w14:textId="77777777" w:rsidTr="00BD66A5">
        <w:tc>
          <w:tcPr>
            <w:tcW w:w="1951" w:type="dxa"/>
          </w:tcPr>
          <w:p w14:paraId="60EAE345" w14:textId="510D755E" w:rsidR="009B0601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HDAC10</w:t>
            </w:r>
          </w:p>
        </w:tc>
        <w:tc>
          <w:tcPr>
            <w:tcW w:w="992" w:type="dxa"/>
          </w:tcPr>
          <w:p w14:paraId="2E1DC341" w14:textId="650F02F1" w:rsidR="009B0601" w:rsidRPr="005B37A4" w:rsidRDefault="00FA5F75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46D871C0" w14:textId="62DBD480" w:rsidR="009B0601" w:rsidRPr="005B37A4" w:rsidRDefault="00FA5F75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Abcam</w:t>
            </w:r>
          </w:p>
        </w:tc>
        <w:tc>
          <w:tcPr>
            <w:tcW w:w="1843" w:type="dxa"/>
          </w:tcPr>
          <w:p w14:paraId="7890A41E" w14:textId="0DDF17AB" w:rsidR="009B0601" w:rsidRPr="005B37A4" w:rsidRDefault="00B26C30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</w:t>
            </w:r>
            <w:r w:rsidR="00FA5F75">
              <w:rPr>
                <w:rFonts w:ascii="Calibri" w:hAnsi="Calibri" w:hint="eastAsia"/>
                <w:sz w:val="22"/>
              </w:rPr>
              <w:t>b108934</w:t>
            </w:r>
          </w:p>
        </w:tc>
        <w:tc>
          <w:tcPr>
            <w:tcW w:w="1701" w:type="dxa"/>
          </w:tcPr>
          <w:p w14:paraId="5FF51D24" w14:textId="6B0613F0" w:rsidR="009B0601" w:rsidRPr="005B37A4" w:rsidRDefault="00FA5F75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WB</w:t>
            </w:r>
          </w:p>
        </w:tc>
        <w:tc>
          <w:tcPr>
            <w:tcW w:w="1559" w:type="dxa"/>
          </w:tcPr>
          <w:p w14:paraId="596BCCDC" w14:textId="0E3D2EC9" w:rsidR="009B0601" w:rsidRPr="005B37A4" w:rsidRDefault="00FA5F75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1:3000</w:t>
            </w:r>
          </w:p>
        </w:tc>
      </w:tr>
      <w:tr w:rsidR="009B0601" w:rsidRPr="005B37A4" w14:paraId="5D915A49" w14:textId="77777777" w:rsidTr="00BD66A5">
        <w:tc>
          <w:tcPr>
            <w:tcW w:w="1951" w:type="dxa"/>
          </w:tcPr>
          <w:p w14:paraId="73A6EF68" w14:textId="776E0431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Acetyl-Histone H3 (Lys27</w:t>
            </w:r>
            <w:r w:rsidRPr="005B37A4">
              <w:rPr>
                <w:rFonts w:ascii="Calibri" w:hAnsi="Calibri"/>
                <w:sz w:val="22"/>
              </w:rPr>
              <w:t>)</w:t>
            </w:r>
          </w:p>
        </w:tc>
        <w:tc>
          <w:tcPr>
            <w:tcW w:w="992" w:type="dxa"/>
          </w:tcPr>
          <w:p w14:paraId="663B4D42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bookmarkStart w:id="4" w:name="OLE_LINK8"/>
            <w:bookmarkStart w:id="5" w:name="OLE_LINK9"/>
            <w:r w:rsidRPr="005B37A4">
              <w:rPr>
                <w:rFonts w:ascii="Calibri" w:hAnsi="Calibri"/>
                <w:sz w:val="22"/>
              </w:rPr>
              <w:t>Rabbit</w:t>
            </w:r>
            <w:bookmarkEnd w:id="4"/>
            <w:bookmarkEnd w:id="5"/>
          </w:p>
        </w:tc>
        <w:tc>
          <w:tcPr>
            <w:tcW w:w="1843" w:type="dxa"/>
          </w:tcPr>
          <w:p w14:paraId="0C0FCD26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Cell Signaling</w:t>
            </w:r>
          </w:p>
        </w:tc>
        <w:tc>
          <w:tcPr>
            <w:tcW w:w="1843" w:type="dxa"/>
          </w:tcPr>
          <w:p w14:paraId="553DDB0F" w14:textId="7D2C205F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8173</w:t>
            </w:r>
          </w:p>
        </w:tc>
        <w:tc>
          <w:tcPr>
            <w:tcW w:w="1701" w:type="dxa"/>
          </w:tcPr>
          <w:p w14:paraId="4109A764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2A67721C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1:3000</w:t>
            </w:r>
          </w:p>
        </w:tc>
      </w:tr>
      <w:tr w:rsidR="009B0601" w:rsidRPr="005B37A4" w14:paraId="5B6051E1" w14:textId="77777777" w:rsidTr="00BD66A5">
        <w:tc>
          <w:tcPr>
            <w:tcW w:w="1951" w:type="dxa"/>
          </w:tcPr>
          <w:p w14:paraId="467054B7" w14:textId="4BC11E23" w:rsidR="009B0601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Acetyl-Histone H3 (Lys27</w:t>
            </w:r>
            <w:r w:rsidRPr="005B37A4">
              <w:rPr>
                <w:rFonts w:ascii="Calibri" w:hAnsi="Calibri"/>
                <w:sz w:val="22"/>
              </w:rPr>
              <w:t>)</w:t>
            </w:r>
          </w:p>
        </w:tc>
        <w:tc>
          <w:tcPr>
            <w:tcW w:w="992" w:type="dxa"/>
          </w:tcPr>
          <w:p w14:paraId="5E6ED329" w14:textId="120125A2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5CA7AE33" w14:textId="2611F364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Abcam</w:t>
            </w:r>
          </w:p>
        </w:tc>
        <w:tc>
          <w:tcPr>
            <w:tcW w:w="1843" w:type="dxa"/>
          </w:tcPr>
          <w:p w14:paraId="27D2C05B" w14:textId="692CD943" w:rsidR="009B0601" w:rsidRPr="005B37A4" w:rsidRDefault="00B26C30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</w:t>
            </w:r>
            <w:r w:rsidR="009B0601">
              <w:rPr>
                <w:rFonts w:ascii="Calibri" w:hAnsi="Calibri" w:hint="eastAsia"/>
                <w:sz w:val="22"/>
              </w:rPr>
              <w:t>b177178</w:t>
            </w:r>
          </w:p>
        </w:tc>
        <w:tc>
          <w:tcPr>
            <w:tcW w:w="1701" w:type="dxa"/>
          </w:tcPr>
          <w:p w14:paraId="5B2A3720" w14:textId="683F5876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IHC</w:t>
            </w:r>
          </w:p>
        </w:tc>
        <w:tc>
          <w:tcPr>
            <w:tcW w:w="1559" w:type="dxa"/>
          </w:tcPr>
          <w:p w14:paraId="7D91BF2E" w14:textId="5B7F7E45" w:rsidR="009B0601" w:rsidRPr="005B37A4" w:rsidRDefault="00FA5F75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1:2000</w:t>
            </w:r>
          </w:p>
        </w:tc>
      </w:tr>
      <w:tr w:rsidR="009B0601" w:rsidRPr="005B37A4" w14:paraId="586B24DD" w14:textId="77777777" w:rsidTr="00BD66A5">
        <w:tc>
          <w:tcPr>
            <w:tcW w:w="1951" w:type="dxa"/>
          </w:tcPr>
          <w:p w14:paraId="2C41929D" w14:textId="214E6C35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Histone</w:t>
            </w:r>
            <w:r w:rsidR="0018755A">
              <w:rPr>
                <w:rFonts w:ascii="Calibri" w:hAnsi="Calibri" w:hint="eastAsia"/>
                <w:sz w:val="22"/>
              </w:rPr>
              <w:t xml:space="preserve"> H3</w:t>
            </w:r>
          </w:p>
        </w:tc>
        <w:tc>
          <w:tcPr>
            <w:tcW w:w="992" w:type="dxa"/>
          </w:tcPr>
          <w:p w14:paraId="6AA260AF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Rabbit</w:t>
            </w:r>
          </w:p>
        </w:tc>
        <w:tc>
          <w:tcPr>
            <w:tcW w:w="1843" w:type="dxa"/>
          </w:tcPr>
          <w:p w14:paraId="7263F6A2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Cell Signaling</w:t>
            </w:r>
          </w:p>
        </w:tc>
        <w:tc>
          <w:tcPr>
            <w:tcW w:w="1843" w:type="dxa"/>
          </w:tcPr>
          <w:p w14:paraId="7FF9959D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4499</w:t>
            </w:r>
          </w:p>
        </w:tc>
        <w:tc>
          <w:tcPr>
            <w:tcW w:w="1701" w:type="dxa"/>
          </w:tcPr>
          <w:p w14:paraId="24EDB67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WB</w:t>
            </w:r>
          </w:p>
        </w:tc>
        <w:tc>
          <w:tcPr>
            <w:tcW w:w="1559" w:type="dxa"/>
          </w:tcPr>
          <w:p w14:paraId="4E7E2556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1:3000</w:t>
            </w:r>
          </w:p>
        </w:tc>
      </w:tr>
      <w:tr w:rsidR="0018755A" w:rsidRPr="005B37A4" w14:paraId="6FE0912A" w14:textId="77777777" w:rsidTr="00BD66A5">
        <w:tc>
          <w:tcPr>
            <w:tcW w:w="1951" w:type="dxa"/>
          </w:tcPr>
          <w:p w14:paraId="4183CB30" w14:textId="77777777" w:rsidR="0018755A" w:rsidRDefault="0018755A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992" w:type="dxa"/>
          </w:tcPr>
          <w:p w14:paraId="7816C853" w14:textId="77777777" w:rsidR="0018755A" w:rsidRDefault="0018755A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1D101AD4" w14:textId="77777777" w:rsidR="0018755A" w:rsidRDefault="0018755A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</w:tcPr>
          <w:p w14:paraId="0DE20877" w14:textId="77777777" w:rsidR="0018755A" w:rsidRDefault="0018755A" w:rsidP="00BD66A5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</w:tcPr>
          <w:p w14:paraId="336B81B7" w14:textId="152DF52B" w:rsidR="0018755A" w:rsidRDefault="0018755A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IHC</w:t>
            </w:r>
          </w:p>
        </w:tc>
        <w:tc>
          <w:tcPr>
            <w:tcW w:w="1559" w:type="dxa"/>
          </w:tcPr>
          <w:p w14:paraId="3E5C2412" w14:textId="1F231E4E" w:rsidR="0018755A" w:rsidRDefault="0018755A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1:400</w:t>
            </w:r>
          </w:p>
        </w:tc>
      </w:tr>
      <w:tr w:rsidR="009B0601" w:rsidRPr="005B37A4" w14:paraId="013F97BE" w14:textId="77777777" w:rsidTr="00BD66A5">
        <w:tc>
          <w:tcPr>
            <w:tcW w:w="1951" w:type="dxa"/>
          </w:tcPr>
          <w:p w14:paraId="53FF0E93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PE-CD20</w:t>
            </w:r>
          </w:p>
        </w:tc>
        <w:tc>
          <w:tcPr>
            <w:tcW w:w="992" w:type="dxa"/>
          </w:tcPr>
          <w:p w14:paraId="7ADEEE52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5569C696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BD</w:t>
            </w:r>
          </w:p>
        </w:tc>
        <w:tc>
          <w:tcPr>
            <w:tcW w:w="1843" w:type="dxa"/>
          </w:tcPr>
          <w:p w14:paraId="55F439A3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555623</w:t>
            </w:r>
          </w:p>
        </w:tc>
        <w:tc>
          <w:tcPr>
            <w:tcW w:w="1701" w:type="dxa"/>
          </w:tcPr>
          <w:p w14:paraId="1554178E" w14:textId="780B0A32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FCM</w:t>
            </w:r>
          </w:p>
        </w:tc>
        <w:tc>
          <w:tcPr>
            <w:tcW w:w="1559" w:type="dxa"/>
          </w:tcPr>
          <w:p w14:paraId="5618674B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20μl/test</w:t>
            </w:r>
          </w:p>
        </w:tc>
      </w:tr>
      <w:tr w:rsidR="009B0601" w:rsidRPr="005B37A4" w14:paraId="344B3C98" w14:textId="77777777" w:rsidTr="00BD66A5">
        <w:tc>
          <w:tcPr>
            <w:tcW w:w="1951" w:type="dxa"/>
          </w:tcPr>
          <w:p w14:paraId="7FAD1249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PE-CD19</w:t>
            </w:r>
          </w:p>
        </w:tc>
        <w:tc>
          <w:tcPr>
            <w:tcW w:w="992" w:type="dxa"/>
          </w:tcPr>
          <w:p w14:paraId="2DA3788D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73548C2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BD</w:t>
            </w:r>
          </w:p>
        </w:tc>
        <w:tc>
          <w:tcPr>
            <w:tcW w:w="1843" w:type="dxa"/>
          </w:tcPr>
          <w:p w14:paraId="0D922A63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555413</w:t>
            </w:r>
          </w:p>
        </w:tc>
        <w:tc>
          <w:tcPr>
            <w:tcW w:w="1701" w:type="dxa"/>
          </w:tcPr>
          <w:p w14:paraId="3B70C6A5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FCM</w:t>
            </w:r>
          </w:p>
        </w:tc>
        <w:tc>
          <w:tcPr>
            <w:tcW w:w="1559" w:type="dxa"/>
          </w:tcPr>
          <w:p w14:paraId="708187FF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20μl/test</w:t>
            </w:r>
          </w:p>
        </w:tc>
      </w:tr>
      <w:tr w:rsidR="009B0601" w:rsidRPr="005B37A4" w14:paraId="2CB96495" w14:textId="77777777" w:rsidTr="00BD66A5">
        <w:tc>
          <w:tcPr>
            <w:tcW w:w="1951" w:type="dxa"/>
          </w:tcPr>
          <w:p w14:paraId="45606FE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PE-Mouse I</w:t>
            </w:r>
            <w:r>
              <w:rPr>
                <w:rFonts w:ascii="Calibri" w:hAnsi="Calibri"/>
                <w:sz w:val="22"/>
              </w:rPr>
              <w:t>gG1</w:t>
            </w:r>
            <w:r w:rsidRPr="005B37A4">
              <w:rPr>
                <w:rFonts w:ascii="Calibri" w:hAnsi="Calibri"/>
                <w:sz w:val="22"/>
              </w:rPr>
              <w:t>κ</w:t>
            </w:r>
            <w:r>
              <w:rPr>
                <w:rFonts w:ascii="Calibri" w:hAnsi="Calibri"/>
                <w:sz w:val="22"/>
              </w:rPr>
              <w:t xml:space="preserve"> </w:t>
            </w:r>
            <w:r w:rsidRPr="005B37A4">
              <w:rPr>
                <w:rFonts w:ascii="Calibri" w:hAnsi="Calibri"/>
                <w:sz w:val="22"/>
              </w:rPr>
              <w:t>isotype Control</w:t>
            </w:r>
          </w:p>
        </w:tc>
        <w:tc>
          <w:tcPr>
            <w:tcW w:w="992" w:type="dxa"/>
          </w:tcPr>
          <w:p w14:paraId="1FB1E535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Mouse</w:t>
            </w:r>
          </w:p>
        </w:tc>
        <w:tc>
          <w:tcPr>
            <w:tcW w:w="1843" w:type="dxa"/>
          </w:tcPr>
          <w:p w14:paraId="06B2F880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BD</w:t>
            </w:r>
          </w:p>
        </w:tc>
        <w:tc>
          <w:tcPr>
            <w:tcW w:w="1843" w:type="dxa"/>
          </w:tcPr>
          <w:p w14:paraId="1AF3FC9A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555749</w:t>
            </w:r>
          </w:p>
        </w:tc>
        <w:tc>
          <w:tcPr>
            <w:tcW w:w="1701" w:type="dxa"/>
          </w:tcPr>
          <w:p w14:paraId="1D2E58F8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FCM</w:t>
            </w:r>
          </w:p>
        </w:tc>
        <w:tc>
          <w:tcPr>
            <w:tcW w:w="1559" w:type="dxa"/>
          </w:tcPr>
          <w:p w14:paraId="1617DE57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20</w:t>
            </w:r>
            <w:bookmarkStart w:id="6" w:name="OLE_LINK79"/>
            <w:bookmarkStart w:id="7" w:name="OLE_LINK80"/>
            <w:r w:rsidRPr="005B37A4">
              <w:rPr>
                <w:rFonts w:ascii="Calibri" w:hAnsi="Calibri"/>
                <w:sz w:val="22"/>
              </w:rPr>
              <w:t>μ</w:t>
            </w:r>
            <w:bookmarkEnd w:id="6"/>
            <w:bookmarkEnd w:id="7"/>
            <w:r w:rsidRPr="005B37A4">
              <w:rPr>
                <w:rFonts w:ascii="Calibri" w:hAnsi="Calibri"/>
                <w:sz w:val="22"/>
              </w:rPr>
              <w:t>l/test</w:t>
            </w:r>
          </w:p>
        </w:tc>
      </w:tr>
      <w:tr w:rsidR="009B0601" w:rsidRPr="005B37A4" w14:paraId="621710DD" w14:textId="77777777" w:rsidTr="00BD66A5">
        <w:tc>
          <w:tcPr>
            <w:tcW w:w="1951" w:type="dxa"/>
          </w:tcPr>
          <w:p w14:paraId="5F546BB6" w14:textId="41BF7688" w:rsidR="009B0601" w:rsidRPr="005B37A4" w:rsidRDefault="009B0601" w:rsidP="00A15B90">
            <w:pPr>
              <w:jc w:val="left"/>
              <w:rPr>
                <w:rFonts w:ascii="Calibri" w:hAnsi="Calibri"/>
                <w:sz w:val="22"/>
              </w:rPr>
            </w:pPr>
            <w:bookmarkStart w:id="8" w:name="OLE_LINK10"/>
            <w:bookmarkStart w:id="9" w:name="OLE_LINK11"/>
            <w:r w:rsidRPr="005B37A4">
              <w:rPr>
                <w:rFonts w:ascii="Calibri" w:hAnsi="Calibri"/>
                <w:sz w:val="22"/>
              </w:rPr>
              <w:t>Rituximab</w:t>
            </w:r>
            <w:bookmarkEnd w:id="8"/>
            <w:bookmarkEnd w:id="9"/>
            <w:r w:rsidR="00A15B90">
              <w:rPr>
                <w:rFonts w:ascii="Calibri" w:hAnsi="Calibri" w:hint="eastAsia"/>
                <w:sz w:val="22"/>
              </w:rPr>
              <w:t>(</w:t>
            </w:r>
            <w:r w:rsidR="00A15B90" w:rsidRPr="00A15B90">
              <w:rPr>
                <w:rFonts w:ascii="Calibri" w:hAnsi="Calibri"/>
                <w:sz w:val="22"/>
              </w:rPr>
              <w:t>anti-CD20 chimeric monoclonal antibody</w:t>
            </w:r>
            <w:r w:rsidR="00A15B90">
              <w:rPr>
                <w:rFonts w:ascii="Calibri" w:hAnsi="Calibri" w:hint="eastAsia"/>
                <w:sz w:val="22"/>
              </w:rPr>
              <w:t>)</w:t>
            </w:r>
          </w:p>
        </w:tc>
        <w:tc>
          <w:tcPr>
            <w:tcW w:w="992" w:type="dxa"/>
          </w:tcPr>
          <w:p w14:paraId="44B51F2D" w14:textId="5DEEC83B" w:rsidR="009B0601" w:rsidRPr="005B37A4" w:rsidRDefault="00A15B90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Human</w:t>
            </w:r>
          </w:p>
        </w:tc>
        <w:tc>
          <w:tcPr>
            <w:tcW w:w="1843" w:type="dxa"/>
          </w:tcPr>
          <w:p w14:paraId="7379D710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Roche</w:t>
            </w:r>
          </w:p>
        </w:tc>
        <w:tc>
          <w:tcPr>
            <w:tcW w:w="1843" w:type="dxa"/>
          </w:tcPr>
          <w:p w14:paraId="243C7939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proofErr w:type="spellStart"/>
            <w:r w:rsidRPr="005B37A4">
              <w:rPr>
                <w:rFonts w:ascii="Calibri" w:hAnsi="Calibri"/>
                <w:sz w:val="22"/>
              </w:rPr>
              <w:t>MabThera</w:t>
            </w:r>
            <w:proofErr w:type="spellEnd"/>
          </w:p>
        </w:tc>
        <w:tc>
          <w:tcPr>
            <w:tcW w:w="1701" w:type="dxa"/>
          </w:tcPr>
          <w:p w14:paraId="3F0355A6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Treatment</w:t>
            </w:r>
          </w:p>
        </w:tc>
        <w:tc>
          <w:tcPr>
            <w:tcW w:w="1559" w:type="dxa"/>
          </w:tcPr>
          <w:p w14:paraId="7DF9A841" w14:textId="77777777" w:rsidR="009B0601" w:rsidRDefault="009B0601" w:rsidP="00BD66A5">
            <w:pPr>
              <w:rPr>
                <w:rFonts w:ascii="Calibri" w:hAnsi="Calibri"/>
                <w:sz w:val="22"/>
              </w:rPr>
            </w:pPr>
            <w:r w:rsidRPr="005B37A4">
              <w:rPr>
                <w:rFonts w:ascii="Calibri" w:hAnsi="Calibri"/>
                <w:sz w:val="22"/>
              </w:rPr>
              <w:t>10μg/ml;</w:t>
            </w:r>
          </w:p>
          <w:p w14:paraId="6DB8B57B" w14:textId="77777777" w:rsidR="009B0601" w:rsidRPr="005B37A4" w:rsidRDefault="009B0601" w:rsidP="00BD66A5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 w:hint="eastAsia"/>
                <w:sz w:val="22"/>
              </w:rPr>
              <w:t>200</w:t>
            </w:r>
            <w:r w:rsidRPr="005B37A4">
              <w:rPr>
                <w:rFonts w:ascii="Calibri" w:hAnsi="Calibri"/>
                <w:sz w:val="22"/>
              </w:rPr>
              <w:t>μ</w:t>
            </w:r>
            <w:r>
              <w:rPr>
                <w:rFonts w:ascii="Calibri" w:hAnsi="Calibri" w:hint="eastAsia"/>
                <w:sz w:val="22"/>
              </w:rPr>
              <w:t>g/mice</w:t>
            </w:r>
          </w:p>
        </w:tc>
      </w:tr>
    </w:tbl>
    <w:p w14:paraId="6216108F" w14:textId="77777777" w:rsidR="00F92ED1" w:rsidRDefault="00F92ED1" w:rsidP="009B0601">
      <w:pPr>
        <w:rPr>
          <w:rFonts w:ascii="Calibri" w:hAnsi="Calibri" w:cs="Times New Roman"/>
          <w:sz w:val="22"/>
        </w:rPr>
      </w:pPr>
    </w:p>
    <w:p w14:paraId="36C676CF" w14:textId="4B5C85C5" w:rsidR="009B0601" w:rsidRPr="00F92ED1" w:rsidRDefault="00F92ED1" w:rsidP="00F92ED1">
      <w:pPr>
        <w:rPr>
          <w:rFonts w:ascii="Calibri" w:hAnsi="Calibri" w:cs="Times New Roman"/>
        </w:rPr>
      </w:pPr>
      <w:r w:rsidRPr="00F92ED1">
        <w:rPr>
          <w:rFonts w:ascii="Calibri" w:hAnsi="Calibri" w:cs="Times New Roman" w:hint="eastAsia"/>
        </w:rPr>
        <w:t xml:space="preserve">IHC indicated </w:t>
      </w:r>
      <w:r w:rsidRPr="00F92ED1">
        <w:rPr>
          <w:rFonts w:ascii="Calibri" w:hAnsi="Calibri" w:cs="Times New Roman"/>
        </w:rPr>
        <w:t>Immunocytochemistry</w:t>
      </w:r>
      <w:r w:rsidRPr="00F92ED1">
        <w:rPr>
          <w:rFonts w:ascii="Calibri" w:hAnsi="Calibri" w:cs="Times New Roman" w:hint="eastAsia"/>
        </w:rPr>
        <w:t xml:space="preserve">; IF indicated </w:t>
      </w:r>
      <w:r w:rsidRPr="00F92ED1">
        <w:rPr>
          <w:rFonts w:ascii="Calibri" w:hAnsi="Calibri" w:cs="Times New Roman"/>
        </w:rPr>
        <w:t>Immunofluorescence</w:t>
      </w:r>
      <w:r w:rsidRPr="00F92ED1">
        <w:rPr>
          <w:rFonts w:ascii="Calibri" w:hAnsi="Calibri" w:cs="Times New Roman" w:hint="eastAsia"/>
        </w:rPr>
        <w:t xml:space="preserve">; WB indicated </w:t>
      </w:r>
      <w:r w:rsidRPr="00F92ED1">
        <w:rPr>
          <w:rFonts w:ascii="Calibri" w:hAnsi="Calibri" w:cs="Times New Roman"/>
        </w:rPr>
        <w:t>Western Blotting</w:t>
      </w:r>
      <w:r w:rsidRPr="00F92ED1">
        <w:rPr>
          <w:rFonts w:ascii="Calibri" w:hAnsi="Calibri" w:cs="Times New Roman" w:hint="eastAsia"/>
        </w:rPr>
        <w:t xml:space="preserve">; FCM indicated </w:t>
      </w:r>
      <w:r w:rsidRPr="00F92ED1">
        <w:rPr>
          <w:rFonts w:ascii="Calibri" w:hAnsi="Calibri" w:cs="Times New Roman"/>
        </w:rPr>
        <w:t>Flow Cytometry</w:t>
      </w:r>
      <w:r w:rsidRPr="00F92ED1">
        <w:rPr>
          <w:rFonts w:ascii="Calibri" w:hAnsi="Calibri" w:cs="Times New Roman" w:hint="eastAsia"/>
        </w:rPr>
        <w:t>.</w:t>
      </w:r>
    </w:p>
    <w:p w14:paraId="0902EEA5" w14:textId="77777777" w:rsidR="009B0601" w:rsidRDefault="009B0601" w:rsidP="00A52AAC">
      <w:pPr>
        <w:spacing w:after="120" w:line="480" w:lineRule="auto"/>
      </w:pPr>
    </w:p>
    <w:p w14:paraId="10E7BC99" w14:textId="77777777" w:rsidR="003B282E" w:rsidRDefault="003B282E" w:rsidP="00A52AAC">
      <w:pPr>
        <w:spacing w:after="120" w:line="480" w:lineRule="auto"/>
      </w:pPr>
    </w:p>
    <w:p w14:paraId="253AFF6B" w14:textId="77777777" w:rsidR="003B282E" w:rsidRDefault="003B282E" w:rsidP="00A52AAC">
      <w:pPr>
        <w:spacing w:after="120" w:line="480" w:lineRule="auto"/>
      </w:pPr>
    </w:p>
    <w:p w14:paraId="63656A6F" w14:textId="77777777" w:rsidR="003B282E" w:rsidRDefault="003B282E" w:rsidP="00A52AAC">
      <w:pPr>
        <w:spacing w:after="120" w:line="480" w:lineRule="auto"/>
      </w:pPr>
    </w:p>
    <w:p w14:paraId="44B117DD" w14:textId="77777777" w:rsidR="003B282E" w:rsidRDefault="003B282E" w:rsidP="00A52AAC">
      <w:pPr>
        <w:spacing w:after="120" w:line="480" w:lineRule="auto"/>
      </w:pPr>
    </w:p>
    <w:p w14:paraId="58ED5692" w14:textId="77777777" w:rsidR="003B282E" w:rsidRDefault="003B282E" w:rsidP="00A52AAC">
      <w:pPr>
        <w:spacing w:after="120" w:line="480" w:lineRule="auto"/>
      </w:pPr>
    </w:p>
    <w:p w14:paraId="241EFE5A" w14:textId="77777777" w:rsidR="003B282E" w:rsidRDefault="003B282E" w:rsidP="00A52AAC">
      <w:pPr>
        <w:spacing w:after="120" w:line="480" w:lineRule="auto"/>
      </w:pPr>
    </w:p>
    <w:p w14:paraId="541077F8" w14:textId="77777777" w:rsidR="003B282E" w:rsidRDefault="003B282E" w:rsidP="00A52AAC">
      <w:pPr>
        <w:spacing w:after="120" w:line="480" w:lineRule="auto"/>
      </w:pPr>
    </w:p>
    <w:p w14:paraId="01E11CA4" w14:textId="007A4957" w:rsidR="003B282E" w:rsidRDefault="00501DDA" w:rsidP="003B282E">
      <w:pPr>
        <w:rPr>
          <w:rFonts w:ascii="Calibri" w:hAnsi="Calibri" w:hint="eastAsia"/>
          <w:sz w:val="22"/>
        </w:rPr>
      </w:pPr>
      <w:r>
        <w:rPr>
          <w:rFonts w:ascii="Calibri" w:hAnsi="Calibri"/>
          <w:sz w:val="22"/>
        </w:rPr>
        <w:t>Suppl Table 4</w:t>
      </w:r>
      <w:r w:rsidR="003B282E">
        <w:rPr>
          <w:rFonts w:ascii="Calibri" w:hAnsi="Calibri"/>
          <w:sz w:val="22"/>
        </w:rPr>
        <w:t>. Correlation between expression of MS4A1 and HDACs and cellular localization of HDACs</w:t>
      </w:r>
    </w:p>
    <w:p w14:paraId="4916B75D" w14:textId="77777777" w:rsidR="00184204" w:rsidRDefault="00184204" w:rsidP="003B282E">
      <w:pPr>
        <w:rPr>
          <w:rFonts w:ascii="Calibri" w:hAnsi="Calibri" w:hint="eastAsia"/>
          <w:sz w:val="22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  <w:gridCol w:w="1460"/>
        <w:gridCol w:w="3858"/>
      </w:tblGrid>
      <w:tr w:rsidR="003F68D3" w14:paraId="5D6D1BF7" w14:textId="77777777" w:rsidTr="00184204">
        <w:trPr>
          <w:jc w:val="center"/>
        </w:trPr>
        <w:tc>
          <w:tcPr>
            <w:tcW w:w="1413" w:type="dxa"/>
          </w:tcPr>
          <w:p w14:paraId="7FD7D5B6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19" w:type="dxa"/>
            <w:gridSpan w:val="2"/>
          </w:tcPr>
          <w:p w14:paraId="162EA094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 w:rsidRPr="00520317">
              <w:rPr>
                <w:rFonts w:ascii="Calibri" w:hAnsi="Calibri" w:cs="Arial"/>
                <w:sz w:val="22"/>
                <w:szCs w:val="22"/>
              </w:rPr>
              <w:t>Correlation with MS4A1</w:t>
            </w:r>
          </w:p>
        </w:tc>
        <w:tc>
          <w:tcPr>
            <w:tcW w:w="3858" w:type="dxa"/>
            <w:vMerge w:val="restart"/>
          </w:tcPr>
          <w:p w14:paraId="15D3122E" w14:textId="77777777" w:rsidR="003F68D3" w:rsidRPr="00520317" w:rsidRDefault="003F68D3" w:rsidP="00596520">
            <w:pPr>
              <w:jc w:val="left"/>
              <w:rPr>
                <w:rFonts w:ascii="Calibri" w:hAnsi="Calibri" w:cs="Arial"/>
                <w:sz w:val="22"/>
                <w:szCs w:val="22"/>
              </w:rPr>
            </w:pPr>
            <w:r w:rsidRPr="00520317">
              <w:rPr>
                <w:rFonts w:ascii="Calibri" w:hAnsi="Calibri" w:cs="Arial"/>
                <w:sz w:val="22"/>
                <w:szCs w:val="22"/>
              </w:rPr>
              <w:t xml:space="preserve">HDAC protein </w:t>
            </w:r>
            <w:proofErr w:type="spellStart"/>
            <w:r w:rsidRPr="00520317">
              <w:rPr>
                <w:rFonts w:ascii="Calibri" w:hAnsi="Calibri" w:cs="Arial"/>
                <w:sz w:val="22"/>
                <w:szCs w:val="22"/>
              </w:rPr>
              <w:t>Intracelluar</w:t>
            </w:r>
            <w:proofErr w:type="spellEnd"/>
            <w:r w:rsidRPr="00520317">
              <w:rPr>
                <w:rFonts w:ascii="Calibri" w:hAnsi="Calibri" w:cs="Arial"/>
                <w:sz w:val="22"/>
                <w:szCs w:val="22"/>
              </w:rPr>
              <w:t xml:space="preserve"> location</w:t>
            </w:r>
          </w:p>
        </w:tc>
      </w:tr>
      <w:tr w:rsidR="003F68D3" w14:paraId="73FB0A13" w14:textId="77777777" w:rsidTr="00184204">
        <w:trPr>
          <w:jc w:val="center"/>
        </w:trPr>
        <w:tc>
          <w:tcPr>
            <w:tcW w:w="1413" w:type="dxa"/>
          </w:tcPr>
          <w:p w14:paraId="3DD6C7D8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3BD7FA2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 xml:space="preserve">P value </w:t>
            </w:r>
          </w:p>
        </w:tc>
        <w:tc>
          <w:tcPr>
            <w:tcW w:w="1460" w:type="dxa"/>
          </w:tcPr>
          <w:p w14:paraId="47D665B5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R</w:t>
            </w:r>
          </w:p>
        </w:tc>
        <w:tc>
          <w:tcPr>
            <w:tcW w:w="3858" w:type="dxa"/>
            <w:vMerge/>
          </w:tcPr>
          <w:p w14:paraId="0708B456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3F68D3" w14:paraId="2CCE5185" w14:textId="77777777" w:rsidTr="00184204">
        <w:trPr>
          <w:jc w:val="center"/>
        </w:trPr>
        <w:tc>
          <w:tcPr>
            <w:tcW w:w="1413" w:type="dxa"/>
          </w:tcPr>
          <w:p w14:paraId="00BE7C02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HDAC1</w:t>
            </w:r>
          </w:p>
        </w:tc>
        <w:tc>
          <w:tcPr>
            <w:tcW w:w="1559" w:type="dxa"/>
          </w:tcPr>
          <w:p w14:paraId="26A80B01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17BAFAA3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0.335</w:t>
            </w:r>
          </w:p>
        </w:tc>
        <w:tc>
          <w:tcPr>
            <w:tcW w:w="3858" w:type="dxa"/>
          </w:tcPr>
          <w:p w14:paraId="7B2DF2F3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nucleus</w:t>
            </w:r>
          </w:p>
        </w:tc>
      </w:tr>
      <w:tr w:rsidR="003F68D3" w14:paraId="6000100D" w14:textId="77777777" w:rsidTr="00184204">
        <w:trPr>
          <w:jc w:val="center"/>
        </w:trPr>
        <w:tc>
          <w:tcPr>
            <w:tcW w:w="1413" w:type="dxa"/>
          </w:tcPr>
          <w:p w14:paraId="021A3981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HDAC2</w:t>
            </w:r>
          </w:p>
        </w:tc>
        <w:tc>
          <w:tcPr>
            <w:tcW w:w="1559" w:type="dxa"/>
          </w:tcPr>
          <w:p w14:paraId="431CC9B4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4272CEF1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0.193</w:t>
            </w:r>
          </w:p>
        </w:tc>
        <w:tc>
          <w:tcPr>
            <w:tcW w:w="3858" w:type="dxa"/>
          </w:tcPr>
          <w:p w14:paraId="4979C825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nucleus</w:t>
            </w:r>
          </w:p>
        </w:tc>
      </w:tr>
      <w:tr w:rsidR="003F68D3" w14:paraId="696DAB7B" w14:textId="77777777" w:rsidTr="00184204">
        <w:trPr>
          <w:jc w:val="center"/>
        </w:trPr>
        <w:tc>
          <w:tcPr>
            <w:tcW w:w="1413" w:type="dxa"/>
          </w:tcPr>
          <w:p w14:paraId="7D74B00A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HDAC3</w:t>
            </w:r>
          </w:p>
        </w:tc>
        <w:tc>
          <w:tcPr>
            <w:tcW w:w="1559" w:type="dxa"/>
          </w:tcPr>
          <w:p w14:paraId="0092705D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0.027</w:t>
            </w:r>
          </w:p>
        </w:tc>
        <w:tc>
          <w:tcPr>
            <w:tcW w:w="1460" w:type="dxa"/>
          </w:tcPr>
          <w:p w14:paraId="0CED55A9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-0.108</w:t>
            </w:r>
          </w:p>
        </w:tc>
        <w:tc>
          <w:tcPr>
            <w:tcW w:w="3858" w:type="dxa"/>
          </w:tcPr>
          <w:p w14:paraId="07FBFEE1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nucleus</w:t>
            </w:r>
          </w:p>
        </w:tc>
      </w:tr>
      <w:tr w:rsidR="003F68D3" w14:paraId="0C3D226D" w14:textId="77777777" w:rsidTr="00184204">
        <w:trPr>
          <w:jc w:val="center"/>
        </w:trPr>
        <w:tc>
          <w:tcPr>
            <w:tcW w:w="1413" w:type="dxa"/>
          </w:tcPr>
          <w:p w14:paraId="2F58768C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HDAC4</w:t>
            </w:r>
          </w:p>
        </w:tc>
        <w:tc>
          <w:tcPr>
            <w:tcW w:w="1559" w:type="dxa"/>
          </w:tcPr>
          <w:p w14:paraId="6FC8A762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7FCA4239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-0.302</w:t>
            </w:r>
          </w:p>
        </w:tc>
        <w:tc>
          <w:tcPr>
            <w:tcW w:w="3858" w:type="dxa"/>
          </w:tcPr>
          <w:p w14:paraId="0D5B8D01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cytoplasm/ nucleus</w:t>
            </w:r>
          </w:p>
        </w:tc>
      </w:tr>
      <w:tr w:rsidR="003F68D3" w14:paraId="43F4A696" w14:textId="77777777" w:rsidTr="00184204">
        <w:trPr>
          <w:jc w:val="center"/>
        </w:trPr>
        <w:tc>
          <w:tcPr>
            <w:tcW w:w="1413" w:type="dxa"/>
          </w:tcPr>
          <w:p w14:paraId="205E78E1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HDAC5</w:t>
            </w:r>
          </w:p>
        </w:tc>
        <w:tc>
          <w:tcPr>
            <w:tcW w:w="1559" w:type="dxa"/>
          </w:tcPr>
          <w:p w14:paraId="63501BF0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134CBBFA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-0.213</w:t>
            </w:r>
          </w:p>
        </w:tc>
        <w:tc>
          <w:tcPr>
            <w:tcW w:w="3858" w:type="dxa"/>
          </w:tcPr>
          <w:p w14:paraId="01D42DFB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cytoplasm/ nucleus</w:t>
            </w:r>
          </w:p>
        </w:tc>
      </w:tr>
      <w:tr w:rsidR="003F68D3" w14:paraId="0976998D" w14:textId="77777777" w:rsidTr="00184204">
        <w:trPr>
          <w:jc w:val="center"/>
        </w:trPr>
        <w:tc>
          <w:tcPr>
            <w:tcW w:w="1413" w:type="dxa"/>
          </w:tcPr>
          <w:p w14:paraId="1BA7AF60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HDAC6</w:t>
            </w:r>
          </w:p>
        </w:tc>
        <w:tc>
          <w:tcPr>
            <w:tcW w:w="1559" w:type="dxa"/>
          </w:tcPr>
          <w:p w14:paraId="0AFFA90E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0D0533E3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-0.286</w:t>
            </w:r>
          </w:p>
        </w:tc>
        <w:tc>
          <w:tcPr>
            <w:tcW w:w="3858" w:type="dxa"/>
          </w:tcPr>
          <w:p w14:paraId="1BA44EFA" w14:textId="77777777" w:rsidR="003F68D3" w:rsidRPr="00520317" w:rsidRDefault="003F68D3" w:rsidP="00596520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cytoplasm</w:t>
            </w:r>
          </w:p>
        </w:tc>
      </w:tr>
      <w:tr w:rsidR="003F68D3" w14:paraId="748E9ED5" w14:textId="77777777" w:rsidTr="00184204">
        <w:trPr>
          <w:jc w:val="center"/>
        </w:trPr>
        <w:tc>
          <w:tcPr>
            <w:tcW w:w="1413" w:type="dxa"/>
          </w:tcPr>
          <w:p w14:paraId="25ED69B3" w14:textId="77777777" w:rsidR="003F68D3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HDAC7</w:t>
            </w:r>
          </w:p>
        </w:tc>
        <w:tc>
          <w:tcPr>
            <w:tcW w:w="1559" w:type="dxa"/>
          </w:tcPr>
          <w:p w14:paraId="1FFCC9B4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3FD2B16B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-0.224</w:t>
            </w:r>
          </w:p>
        </w:tc>
        <w:tc>
          <w:tcPr>
            <w:tcW w:w="3858" w:type="dxa"/>
          </w:tcPr>
          <w:p w14:paraId="10ED2419" w14:textId="77777777" w:rsidR="003F68D3" w:rsidRPr="00520317" w:rsidRDefault="003F68D3" w:rsidP="00596520">
            <w:pPr>
              <w:rPr>
                <w:rFonts w:ascii="Calibri" w:hAnsi="Calibri" w:cs="Arial"/>
                <w:sz w:val="22"/>
              </w:rPr>
            </w:pPr>
            <w:bookmarkStart w:id="10" w:name="OLE_LINK4"/>
            <w:r>
              <w:rPr>
                <w:rFonts w:ascii="Calibri" w:hAnsi="Calibri" w:cs="Arial" w:hint="eastAsia"/>
                <w:sz w:val="22"/>
              </w:rPr>
              <w:t>cytoplasm</w:t>
            </w:r>
            <w:bookmarkEnd w:id="10"/>
            <w:r>
              <w:rPr>
                <w:rFonts w:ascii="Calibri" w:hAnsi="Calibri" w:cs="Arial" w:hint="eastAsia"/>
                <w:sz w:val="22"/>
              </w:rPr>
              <w:t>/ nucleus</w:t>
            </w:r>
          </w:p>
        </w:tc>
      </w:tr>
      <w:tr w:rsidR="003F68D3" w14:paraId="5C56D97B" w14:textId="77777777" w:rsidTr="00184204">
        <w:trPr>
          <w:jc w:val="center"/>
        </w:trPr>
        <w:tc>
          <w:tcPr>
            <w:tcW w:w="1413" w:type="dxa"/>
          </w:tcPr>
          <w:p w14:paraId="1E7043B9" w14:textId="77777777" w:rsidR="003F68D3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HDAC8</w:t>
            </w:r>
          </w:p>
        </w:tc>
        <w:tc>
          <w:tcPr>
            <w:tcW w:w="1559" w:type="dxa"/>
          </w:tcPr>
          <w:p w14:paraId="53E2CAE0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0.015</w:t>
            </w:r>
          </w:p>
        </w:tc>
        <w:tc>
          <w:tcPr>
            <w:tcW w:w="1460" w:type="dxa"/>
          </w:tcPr>
          <w:p w14:paraId="3E8DD5D5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0.119</w:t>
            </w:r>
          </w:p>
        </w:tc>
        <w:tc>
          <w:tcPr>
            <w:tcW w:w="3858" w:type="dxa"/>
          </w:tcPr>
          <w:p w14:paraId="625119C7" w14:textId="77777777" w:rsidR="003F68D3" w:rsidRPr="00520317" w:rsidRDefault="003F68D3" w:rsidP="00596520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nucleus</w:t>
            </w:r>
          </w:p>
        </w:tc>
      </w:tr>
      <w:tr w:rsidR="003F68D3" w14:paraId="6070AA13" w14:textId="77777777" w:rsidTr="00184204">
        <w:trPr>
          <w:jc w:val="center"/>
        </w:trPr>
        <w:tc>
          <w:tcPr>
            <w:tcW w:w="1413" w:type="dxa"/>
          </w:tcPr>
          <w:p w14:paraId="0AE23CFF" w14:textId="77777777" w:rsidR="003F68D3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HDAC9</w:t>
            </w:r>
          </w:p>
        </w:tc>
        <w:tc>
          <w:tcPr>
            <w:tcW w:w="1559" w:type="dxa"/>
          </w:tcPr>
          <w:p w14:paraId="244AB909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0.0007</w:t>
            </w:r>
          </w:p>
        </w:tc>
        <w:tc>
          <w:tcPr>
            <w:tcW w:w="1460" w:type="dxa"/>
          </w:tcPr>
          <w:p w14:paraId="61A96329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0.132</w:t>
            </w:r>
          </w:p>
        </w:tc>
        <w:tc>
          <w:tcPr>
            <w:tcW w:w="3858" w:type="dxa"/>
          </w:tcPr>
          <w:p w14:paraId="3A4E1461" w14:textId="77777777" w:rsidR="003F68D3" w:rsidRPr="00520317" w:rsidRDefault="003F68D3" w:rsidP="00596520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cytoplasm/ nucleus</w:t>
            </w:r>
          </w:p>
        </w:tc>
      </w:tr>
      <w:tr w:rsidR="003F68D3" w14:paraId="53EBD23E" w14:textId="77777777" w:rsidTr="00184204">
        <w:trPr>
          <w:jc w:val="center"/>
        </w:trPr>
        <w:tc>
          <w:tcPr>
            <w:tcW w:w="1413" w:type="dxa"/>
          </w:tcPr>
          <w:p w14:paraId="5D3976C3" w14:textId="77777777" w:rsidR="003F68D3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HDAC10</w:t>
            </w:r>
          </w:p>
        </w:tc>
        <w:tc>
          <w:tcPr>
            <w:tcW w:w="1559" w:type="dxa"/>
          </w:tcPr>
          <w:p w14:paraId="008E0B35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  <w:szCs w:val="22"/>
              </w:rPr>
            </w:pPr>
            <w:r>
              <w:rPr>
                <w:rFonts w:ascii="Calibri" w:hAnsi="Calibri" w:cs="Arial" w:hint="eastAsia"/>
                <w:sz w:val="22"/>
              </w:rPr>
              <w:t>&lt;0.0001</w:t>
            </w:r>
          </w:p>
        </w:tc>
        <w:tc>
          <w:tcPr>
            <w:tcW w:w="1460" w:type="dxa"/>
          </w:tcPr>
          <w:p w14:paraId="6450A719" w14:textId="77777777" w:rsidR="003F68D3" w:rsidRPr="00520317" w:rsidRDefault="003F68D3" w:rsidP="00596520">
            <w:pPr>
              <w:rPr>
                <w:rFonts w:ascii="Calibri" w:hAnsi="Calibri" w:cs="Arial" w:hint="eastAsia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-0.243</w:t>
            </w:r>
          </w:p>
        </w:tc>
        <w:tc>
          <w:tcPr>
            <w:tcW w:w="3858" w:type="dxa"/>
          </w:tcPr>
          <w:p w14:paraId="052768CA" w14:textId="77777777" w:rsidR="003F68D3" w:rsidRPr="00520317" w:rsidRDefault="003F68D3" w:rsidP="00596520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 w:hint="eastAsia"/>
                <w:sz w:val="22"/>
              </w:rPr>
              <w:t>nucleus</w:t>
            </w:r>
          </w:p>
        </w:tc>
      </w:tr>
    </w:tbl>
    <w:p w14:paraId="3414748E" w14:textId="77777777" w:rsidR="003B282E" w:rsidRDefault="003B282E" w:rsidP="003B282E">
      <w:pPr>
        <w:rPr>
          <w:rFonts w:ascii="Calibri" w:hAnsi="Calibri"/>
          <w:sz w:val="22"/>
        </w:rPr>
      </w:pPr>
    </w:p>
    <w:p w14:paraId="0FC82F2D" w14:textId="78C82A65" w:rsidR="003B282E" w:rsidRDefault="003B282E" w:rsidP="003B282E">
      <w:pPr>
        <w:rPr>
          <w:rFonts w:ascii="Calibri" w:hAnsi="Calibri"/>
          <w:sz w:val="22"/>
        </w:rPr>
      </w:pPr>
    </w:p>
    <w:p w14:paraId="0DC695B0" w14:textId="77777777" w:rsidR="003B282E" w:rsidRDefault="003B282E" w:rsidP="003B282E">
      <w:pPr>
        <w:rPr>
          <w:rFonts w:ascii="Calibri" w:hAnsi="Calibri"/>
          <w:sz w:val="22"/>
        </w:rPr>
      </w:pPr>
    </w:p>
    <w:p w14:paraId="1669273B" w14:textId="77777777" w:rsidR="003B282E" w:rsidRDefault="003B282E" w:rsidP="003B282E">
      <w:pPr>
        <w:rPr>
          <w:rFonts w:ascii="Calibri" w:hAnsi="Calibri"/>
          <w:sz w:val="22"/>
        </w:rPr>
      </w:pPr>
    </w:p>
    <w:p w14:paraId="5B12AEF1" w14:textId="77777777" w:rsidR="003B282E" w:rsidRDefault="003B282E" w:rsidP="003B282E">
      <w:pPr>
        <w:rPr>
          <w:rFonts w:ascii="Calibri" w:hAnsi="Calibri"/>
          <w:sz w:val="22"/>
        </w:rPr>
      </w:pPr>
    </w:p>
    <w:p w14:paraId="76CE2957" w14:textId="77777777" w:rsidR="003B282E" w:rsidRDefault="003B282E" w:rsidP="003B282E">
      <w:pPr>
        <w:rPr>
          <w:rFonts w:ascii="Calibri" w:hAnsi="Calibri"/>
          <w:sz w:val="22"/>
        </w:rPr>
      </w:pPr>
    </w:p>
    <w:p w14:paraId="5E14EDFB" w14:textId="77777777" w:rsidR="003B282E" w:rsidRDefault="003B282E" w:rsidP="003B282E">
      <w:pPr>
        <w:rPr>
          <w:rFonts w:ascii="Calibri" w:hAnsi="Calibri"/>
          <w:sz w:val="22"/>
        </w:rPr>
      </w:pPr>
    </w:p>
    <w:p w14:paraId="63FAAE4B" w14:textId="77777777" w:rsidR="003B282E" w:rsidRDefault="003B282E" w:rsidP="003B282E">
      <w:pPr>
        <w:rPr>
          <w:rFonts w:ascii="Calibri" w:hAnsi="Calibri"/>
          <w:sz w:val="22"/>
        </w:rPr>
      </w:pPr>
    </w:p>
    <w:p w14:paraId="22FD539B" w14:textId="77777777" w:rsidR="003B282E" w:rsidRDefault="003B282E" w:rsidP="003B282E">
      <w:pPr>
        <w:rPr>
          <w:rFonts w:ascii="Calibri" w:hAnsi="Calibri"/>
          <w:sz w:val="22"/>
        </w:rPr>
      </w:pPr>
    </w:p>
    <w:p w14:paraId="6B7D2B69" w14:textId="77777777" w:rsidR="003B282E" w:rsidRDefault="003B282E" w:rsidP="003B282E">
      <w:pPr>
        <w:rPr>
          <w:rFonts w:ascii="Calibri" w:hAnsi="Calibri"/>
          <w:sz w:val="22"/>
        </w:rPr>
      </w:pPr>
    </w:p>
    <w:p w14:paraId="3BF74DA3" w14:textId="77777777" w:rsidR="003B282E" w:rsidRDefault="003B282E" w:rsidP="003B282E">
      <w:pPr>
        <w:rPr>
          <w:rFonts w:ascii="Calibri" w:hAnsi="Calibri"/>
          <w:sz w:val="22"/>
        </w:rPr>
      </w:pPr>
    </w:p>
    <w:p w14:paraId="196A2EAC" w14:textId="77777777" w:rsidR="003B282E" w:rsidRDefault="003B282E" w:rsidP="003B282E">
      <w:pPr>
        <w:rPr>
          <w:rFonts w:ascii="Calibri" w:hAnsi="Calibri"/>
          <w:sz w:val="22"/>
        </w:rPr>
      </w:pPr>
    </w:p>
    <w:p w14:paraId="198D48C4" w14:textId="77777777" w:rsidR="003B282E" w:rsidRDefault="003B282E" w:rsidP="003B282E">
      <w:pPr>
        <w:rPr>
          <w:rFonts w:ascii="Calibri" w:hAnsi="Calibri"/>
          <w:sz w:val="22"/>
        </w:rPr>
      </w:pPr>
    </w:p>
    <w:p w14:paraId="5C2D373B" w14:textId="77777777" w:rsidR="003B282E" w:rsidRDefault="003B282E" w:rsidP="003B282E">
      <w:pPr>
        <w:rPr>
          <w:rFonts w:ascii="Calibri" w:hAnsi="Calibri"/>
          <w:sz w:val="22"/>
        </w:rPr>
      </w:pPr>
    </w:p>
    <w:p w14:paraId="4DACBCD5" w14:textId="77777777" w:rsidR="003B282E" w:rsidRDefault="003B282E" w:rsidP="003B282E">
      <w:pPr>
        <w:rPr>
          <w:rFonts w:ascii="Calibri" w:hAnsi="Calibri"/>
          <w:sz w:val="22"/>
        </w:rPr>
      </w:pPr>
    </w:p>
    <w:p w14:paraId="76D50E84" w14:textId="77777777" w:rsidR="003B282E" w:rsidRDefault="003B282E" w:rsidP="003B282E">
      <w:pPr>
        <w:rPr>
          <w:rFonts w:ascii="Calibri" w:hAnsi="Calibri"/>
          <w:sz w:val="22"/>
        </w:rPr>
      </w:pPr>
    </w:p>
    <w:p w14:paraId="669AE7AB" w14:textId="77777777" w:rsidR="003B282E" w:rsidRDefault="003B282E" w:rsidP="003B282E">
      <w:pPr>
        <w:rPr>
          <w:rFonts w:ascii="Calibri" w:hAnsi="Calibri"/>
          <w:sz w:val="22"/>
        </w:rPr>
      </w:pPr>
    </w:p>
    <w:p w14:paraId="5FB685ED" w14:textId="3510BFC3" w:rsidR="003B282E" w:rsidRDefault="003B282E" w:rsidP="003B282E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       </w:t>
      </w:r>
    </w:p>
    <w:p w14:paraId="16D7448E" w14:textId="77777777" w:rsidR="003B282E" w:rsidRDefault="003B282E" w:rsidP="00A52AAC">
      <w:pPr>
        <w:spacing w:after="120" w:line="480" w:lineRule="auto"/>
      </w:pPr>
    </w:p>
    <w:p w14:paraId="67A06D1E" w14:textId="77777777" w:rsidR="003B282E" w:rsidRDefault="003B282E" w:rsidP="00A52AAC">
      <w:pPr>
        <w:spacing w:after="120" w:line="480" w:lineRule="auto"/>
      </w:pPr>
    </w:p>
    <w:p w14:paraId="10870D17" w14:textId="77777777" w:rsidR="003B282E" w:rsidRDefault="003B282E" w:rsidP="00A52AAC">
      <w:pPr>
        <w:spacing w:after="120" w:line="480" w:lineRule="auto"/>
      </w:pPr>
    </w:p>
    <w:p w14:paraId="280DE221" w14:textId="77777777" w:rsidR="003B282E" w:rsidRDefault="003B282E" w:rsidP="00A52AAC">
      <w:pPr>
        <w:spacing w:after="120" w:line="480" w:lineRule="auto"/>
      </w:pPr>
    </w:p>
    <w:p w14:paraId="6440F64D" w14:textId="77777777" w:rsidR="003B282E" w:rsidRPr="00873875" w:rsidRDefault="003B282E" w:rsidP="00A52AAC">
      <w:pPr>
        <w:spacing w:after="120" w:line="480" w:lineRule="auto"/>
      </w:pPr>
      <w:bookmarkStart w:id="11" w:name="_GoBack"/>
      <w:bookmarkEnd w:id="11"/>
    </w:p>
    <w:sectPr w:rsidR="003B282E" w:rsidRPr="00873875" w:rsidSect="00AB1360">
      <w:footerReference w:type="default" r:id="rId7"/>
      <w:pgSz w:w="12240" w:h="15840"/>
      <w:pgMar w:top="1304" w:right="1304" w:bottom="130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0F3B7" w14:textId="77777777" w:rsidR="00182C7B" w:rsidRDefault="00182C7B" w:rsidP="00BF2C28">
      <w:r>
        <w:separator/>
      </w:r>
    </w:p>
  </w:endnote>
  <w:endnote w:type="continuationSeparator" w:id="0">
    <w:p w14:paraId="54947591" w14:textId="77777777" w:rsidR="00182C7B" w:rsidRDefault="00182C7B" w:rsidP="00BF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86493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6AEA5" w14:textId="77777777" w:rsidR="00062B34" w:rsidRDefault="00062B3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1E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6D3E6" w14:textId="77777777" w:rsidR="00062B34" w:rsidRDefault="00062B34">
    <w:pPr>
      <w:pStyle w:val="a6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8E0B1" w14:textId="77777777" w:rsidR="00182C7B" w:rsidRDefault="00182C7B" w:rsidP="00BF2C28">
      <w:r>
        <w:separator/>
      </w:r>
    </w:p>
  </w:footnote>
  <w:footnote w:type="continuationSeparator" w:id="0">
    <w:p w14:paraId="4CC2E50C" w14:textId="77777777" w:rsidR="00182C7B" w:rsidRDefault="00182C7B" w:rsidP="00BF2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C1007"/>
    <w:multiLevelType w:val="hybridMultilevel"/>
    <w:tmpl w:val="B694C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1006A"/>
    <w:multiLevelType w:val="hybridMultilevel"/>
    <w:tmpl w:val="E0FE163E"/>
    <w:lvl w:ilvl="0" w:tplc="2722BB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B5697E"/>
    <w:multiLevelType w:val="hybridMultilevel"/>
    <w:tmpl w:val="343078C6"/>
    <w:lvl w:ilvl="0" w:tplc="0DEEC2E4">
      <w:start w:val="1"/>
      <w:numFmt w:val="upperLetter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7847730"/>
    <w:multiLevelType w:val="hybridMultilevel"/>
    <w:tmpl w:val="2B86288E"/>
    <w:lvl w:ilvl="0" w:tplc="EFD2F74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44133D1"/>
    <w:multiLevelType w:val="hybridMultilevel"/>
    <w:tmpl w:val="22C0630E"/>
    <w:lvl w:ilvl="0" w:tplc="3CA6FD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EC142E"/>
    <w:multiLevelType w:val="hybridMultilevel"/>
    <w:tmpl w:val="EE5E1ABE"/>
    <w:lvl w:ilvl="0" w:tplc="2ABE2A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CE0296"/>
    <w:multiLevelType w:val="hybridMultilevel"/>
    <w:tmpl w:val="669AB1B2"/>
    <w:lvl w:ilvl="0" w:tplc="11A41D24">
      <w:start w:val="1"/>
      <w:numFmt w:val="upperLetter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4382895"/>
    <w:multiLevelType w:val="hybridMultilevel"/>
    <w:tmpl w:val="55C49CDA"/>
    <w:lvl w:ilvl="0" w:tplc="B0C05D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6F6F38"/>
    <w:multiLevelType w:val="hybridMultilevel"/>
    <w:tmpl w:val="399A335A"/>
    <w:lvl w:ilvl="0" w:tplc="3BFCC320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635A41FB"/>
    <w:multiLevelType w:val="hybridMultilevel"/>
    <w:tmpl w:val="70A61534"/>
    <w:lvl w:ilvl="0" w:tplc="7B0615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F02648"/>
    <w:multiLevelType w:val="hybridMultilevel"/>
    <w:tmpl w:val="2D22D6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10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dfpez5dbv52roeeedr5fwdvxzzed2azffed&quot;&gt;My EndNote Library1&lt;record-ids&gt;&lt;item&gt;287&lt;/item&gt;&lt;item&gt;293&lt;/item&gt;&lt;item&gt;310&lt;/item&gt;&lt;item&gt;433&lt;/item&gt;&lt;item&gt;440&lt;/item&gt;&lt;item&gt;441&lt;/item&gt;&lt;item&gt;443&lt;/item&gt;&lt;item&gt;449&lt;/item&gt;&lt;item&gt;470&lt;/item&gt;&lt;item&gt;471&lt;/item&gt;&lt;item&gt;472&lt;/item&gt;&lt;item&gt;473&lt;/item&gt;&lt;item&gt;485&lt;/item&gt;&lt;item&gt;507&lt;/item&gt;&lt;item&gt;607&lt;/item&gt;&lt;item&gt;608&lt;/item&gt;&lt;item&gt;609&lt;/item&gt;&lt;item&gt;610&lt;/item&gt;&lt;item&gt;614&lt;/item&gt;&lt;item&gt;615&lt;/item&gt;&lt;item&gt;617&lt;/item&gt;&lt;item&gt;659&lt;/item&gt;&lt;item&gt;661&lt;/item&gt;&lt;item&gt;662&lt;/item&gt;&lt;item&gt;668&lt;/item&gt;&lt;item&gt;672&lt;/item&gt;&lt;item&gt;687&lt;/item&gt;&lt;item&gt;688&lt;/item&gt;&lt;item&gt;689&lt;/item&gt;&lt;item&gt;697&lt;/item&gt;&lt;item&gt;703&lt;/item&gt;&lt;item&gt;714&lt;/item&gt;&lt;item&gt;715&lt;/item&gt;&lt;/record-ids&gt;&lt;/item&gt;&lt;/Libraries&gt;"/>
  </w:docVars>
  <w:rsids>
    <w:rsidRoot w:val="003F40FF"/>
    <w:rsid w:val="00000837"/>
    <w:rsid w:val="000041BD"/>
    <w:rsid w:val="000055CC"/>
    <w:rsid w:val="0000748A"/>
    <w:rsid w:val="00011F2A"/>
    <w:rsid w:val="000148A5"/>
    <w:rsid w:val="0001503F"/>
    <w:rsid w:val="0001554C"/>
    <w:rsid w:val="0002677D"/>
    <w:rsid w:val="00027F43"/>
    <w:rsid w:val="000310D4"/>
    <w:rsid w:val="00032724"/>
    <w:rsid w:val="00033BD5"/>
    <w:rsid w:val="000373AB"/>
    <w:rsid w:val="00041290"/>
    <w:rsid w:val="00054FB3"/>
    <w:rsid w:val="00057E6C"/>
    <w:rsid w:val="00062B34"/>
    <w:rsid w:val="00072485"/>
    <w:rsid w:val="00072F80"/>
    <w:rsid w:val="0007487C"/>
    <w:rsid w:val="000917CC"/>
    <w:rsid w:val="00093FA8"/>
    <w:rsid w:val="0009462D"/>
    <w:rsid w:val="000A1745"/>
    <w:rsid w:val="000B287E"/>
    <w:rsid w:val="000B615B"/>
    <w:rsid w:val="000C4119"/>
    <w:rsid w:val="000D59AE"/>
    <w:rsid w:val="000E4D93"/>
    <w:rsid w:val="000F4EF3"/>
    <w:rsid w:val="00105164"/>
    <w:rsid w:val="00112711"/>
    <w:rsid w:val="00113C24"/>
    <w:rsid w:val="001163F3"/>
    <w:rsid w:val="001212A5"/>
    <w:rsid w:val="001240C9"/>
    <w:rsid w:val="0013094F"/>
    <w:rsid w:val="001357CE"/>
    <w:rsid w:val="00136FD6"/>
    <w:rsid w:val="00140EFC"/>
    <w:rsid w:val="00143817"/>
    <w:rsid w:val="00144248"/>
    <w:rsid w:val="00153E22"/>
    <w:rsid w:val="00155D81"/>
    <w:rsid w:val="00161F8D"/>
    <w:rsid w:val="00162018"/>
    <w:rsid w:val="00162FFD"/>
    <w:rsid w:val="00165D5C"/>
    <w:rsid w:val="001669A3"/>
    <w:rsid w:val="001717FB"/>
    <w:rsid w:val="0017466F"/>
    <w:rsid w:val="00174C13"/>
    <w:rsid w:val="00176355"/>
    <w:rsid w:val="00176A5F"/>
    <w:rsid w:val="00177B1B"/>
    <w:rsid w:val="00182C7B"/>
    <w:rsid w:val="0018330D"/>
    <w:rsid w:val="001833C7"/>
    <w:rsid w:val="00184204"/>
    <w:rsid w:val="00185855"/>
    <w:rsid w:val="0018755A"/>
    <w:rsid w:val="00190C4A"/>
    <w:rsid w:val="00194918"/>
    <w:rsid w:val="001A7A4B"/>
    <w:rsid w:val="001B344E"/>
    <w:rsid w:val="001C1E6C"/>
    <w:rsid w:val="001C66FD"/>
    <w:rsid w:val="001C7961"/>
    <w:rsid w:val="001E0B95"/>
    <w:rsid w:val="001E2B32"/>
    <w:rsid w:val="001E648F"/>
    <w:rsid w:val="001E6715"/>
    <w:rsid w:val="001E7E95"/>
    <w:rsid w:val="001F27E4"/>
    <w:rsid w:val="001F5F6B"/>
    <w:rsid w:val="00200927"/>
    <w:rsid w:val="00201EFD"/>
    <w:rsid w:val="0020217C"/>
    <w:rsid w:val="00211872"/>
    <w:rsid w:val="00211EB8"/>
    <w:rsid w:val="002128C4"/>
    <w:rsid w:val="00212A24"/>
    <w:rsid w:val="0021367C"/>
    <w:rsid w:val="0021678E"/>
    <w:rsid w:val="00241280"/>
    <w:rsid w:val="00245B97"/>
    <w:rsid w:val="002505D6"/>
    <w:rsid w:val="00260DE0"/>
    <w:rsid w:val="00262B5F"/>
    <w:rsid w:val="00262DB1"/>
    <w:rsid w:val="002662FB"/>
    <w:rsid w:val="002676D9"/>
    <w:rsid w:val="00272E75"/>
    <w:rsid w:val="00273AB9"/>
    <w:rsid w:val="00273BCD"/>
    <w:rsid w:val="002767C9"/>
    <w:rsid w:val="00284FA6"/>
    <w:rsid w:val="0029023D"/>
    <w:rsid w:val="00290B84"/>
    <w:rsid w:val="002969E3"/>
    <w:rsid w:val="002A2B7E"/>
    <w:rsid w:val="002A3783"/>
    <w:rsid w:val="002A6A1B"/>
    <w:rsid w:val="002A7A9B"/>
    <w:rsid w:val="002B7511"/>
    <w:rsid w:val="002C0736"/>
    <w:rsid w:val="002C1047"/>
    <w:rsid w:val="002C2D87"/>
    <w:rsid w:val="002C4C54"/>
    <w:rsid w:val="002C576C"/>
    <w:rsid w:val="002C79F2"/>
    <w:rsid w:val="002F08B5"/>
    <w:rsid w:val="002F3C1E"/>
    <w:rsid w:val="002F447C"/>
    <w:rsid w:val="002F4B39"/>
    <w:rsid w:val="002F6B13"/>
    <w:rsid w:val="002F76D8"/>
    <w:rsid w:val="00301882"/>
    <w:rsid w:val="00304204"/>
    <w:rsid w:val="00322FF4"/>
    <w:rsid w:val="00326481"/>
    <w:rsid w:val="003325C5"/>
    <w:rsid w:val="0033564C"/>
    <w:rsid w:val="0033725B"/>
    <w:rsid w:val="003464A0"/>
    <w:rsid w:val="003505A7"/>
    <w:rsid w:val="0035689D"/>
    <w:rsid w:val="00362772"/>
    <w:rsid w:val="00363A77"/>
    <w:rsid w:val="00366787"/>
    <w:rsid w:val="00373FF0"/>
    <w:rsid w:val="00376CC7"/>
    <w:rsid w:val="003958D5"/>
    <w:rsid w:val="00397FF9"/>
    <w:rsid w:val="003A4D16"/>
    <w:rsid w:val="003A50BA"/>
    <w:rsid w:val="003B282E"/>
    <w:rsid w:val="003C684C"/>
    <w:rsid w:val="003D14C3"/>
    <w:rsid w:val="003E7840"/>
    <w:rsid w:val="003F3957"/>
    <w:rsid w:val="003F3A25"/>
    <w:rsid w:val="003F40FF"/>
    <w:rsid w:val="003F43C2"/>
    <w:rsid w:val="003F59B1"/>
    <w:rsid w:val="003F68D3"/>
    <w:rsid w:val="00402B0D"/>
    <w:rsid w:val="00404AA6"/>
    <w:rsid w:val="00405987"/>
    <w:rsid w:val="00410C04"/>
    <w:rsid w:val="004153DD"/>
    <w:rsid w:val="00421310"/>
    <w:rsid w:val="004265D9"/>
    <w:rsid w:val="00430D30"/>
    <w:rsid w:val="00432BC1"/>
    <w:rsid w:val="00434A96"/>
    <w:rsid w:val="00436EC7"/>
    <w:rsid w:val="004476E8"/>
    <w:rsid w:val="004566EB"/>
    <w:rsid w:val="004605A2"/>
    <w:rsid w:val="004613B5"/>
    <w:rsid w:val="0047184F"/>
    <w:rsid w:val="00471E3F"/>
    <w:rsid w:val="00472058"/>
    <w:rsid w:val="00475284"/>
    <w:rsid w:val="004845C8"/>
    <w:rsid w:val="00490523"/>
    <w:rsid w:val="00490AF6"/>
    <w:rsid w:val="00496151"/>
    <w:rsid w:val="00496A7E"/>
    <w:rsid w:val="00497392"/>
    <w:rsid w:val="004A121D"/>
    <w:rsid w:val="004A1CAE"/>
    <w:rsid w:val="004A3239"/>
    <w:rsid w:val="004A48B3"/>
    <w:rsid w:val="004B591A"/>
    <w:rsid w:val="004B723D"/>
    <w:rsid w:val="004C3739"/>
    <w:rsid w:val="004D3D90"/>
    <w:rsid w:val="004E01A7"/>
    <w:rsid w:val="004E2D06"/>
    <w:rsid w:val="004E5BD9"/>
    <w:rsid w:val="004E7167"/>
    <w:rsid w:val="004F1241"/>
    <w:rsid w:val="004F1AA6"/>
    <w:rsid w:val="004F2C1E"/>
    <w:rsid w:val="004F35CF"/>
    <w:rsid w:val="004F754E"/>
    <w:rsid w:val="0050031A"/>
    <w:rsid w:val="00501DDA"/>
    <w:rsid w:val="005020C7"/>
    <w:rsid w:val="005028D4"/>
    <w:rsid w:val="005034FC"/>
    <w:rsid w:val="00504844"/>
    <w:rsid w:val="00514824"/>
    <w:rsid w:val="00516C46"/>
    <w:rsid w:val="00516DFA"/>
    <w:rsid w:val="00517ECE"/>
    <w:rsid w:val="00523B50"/>
    <w:rsid w:val="00523DB9"/>
    <w:rsid w:val="00524A73"/>
    <w:rsid w:val="00525C25"/>
    <w:rsid w:val="00545E34"/>
    <w:rsid w:val="005473B8"/>
    <w:rsid w:val="00551059"/>
    <w:rsid w:val="00551AFA"/>
    <w:rsid w:val="00553421"/>
    <w:rsid w:val="005574E2"/>
    <w:rsid w:val="00561004"/>
    <w:rsid w:val="00562153"/>
    <w:rsid w:val="00564F33"/>
    <w:rsid w:val="00567D66"/>
    <w:rsid w:val="00567F92"/>
    <w:rsid w:val="00572DF5"/>
    <w:rsid w:val="0057339B"/>
    <w:rsid w:val="00576291"/>
    <w:rsid w:val="00580898"/>
    <w:rsid w:val="00581245"/>
    <w:rsid w:val="00584761"/>
    <w:rsid w:val="005900E7"/>
    <w:rsid w:val="00594074"/>
    <w:rsid w:val="005978FE"/>
    <w:rsid w:val="005A3D93"/>
    <w:rsid w:val="005A5337"/>
    <w:rsid w:val="005B0227"/>
    <w:rsid w:val="005B2138"/>
    <w:rsid w:val="005B5145"/>
    <w:rsid w:val="005D6242"/>
    <w:rsid w:val="005E5EE3"/>
    <w:rsid w:val="005F4C58"/>
    <w:rsid w:val="0060021F"/>
    <w:rsid w:val="0061605B"/>
    <w:rsid w:val="00623F7B"/>
    <w:rsid w:val="006254C9"/>
    <w:rsid w:val="00625623"/>
    <w:rsid w:val="00627245"/>
    <w:rsid w:val="0063176A"/>
    <w:rsid w:val="00632740"/>
    <w:rsid w:val="006333E4"/>
    <w:rsid w:val="006335A0"/>
    <w:rsid w:val="0063618E"/>
    <w:rsid w:val="00640A2E"/>
    <w:rsid w:val="0064194B"/>
    <w:rsid w:val="0064784A"/>
    <w:rsid w:val="00651602"/>
    <w:rsid w:val="006537B5"/>
    <w:rsid w:val="00660111"/>
    <w:rsid w:val="00662FB1"/>
    <w:rsid w:val="00663BED"/>
    <w:rsid w:val="00667D04"/>
    <w:rsid w:val="00676001"/>
    <w:rsid w:val="0068184F"/>
    <w:rsid w:val="00681B04"/>
    <w:rsid w:val="006850A8"/>
    <w:rsid w:val="006911BC"/>
    <w:rsid w:val="00692619"/>
    <w:rsid w:val="00696030"/>
    <w:rsid w:val="006A2B0A"/>
    <w:rsid w:val="006A4D83"/>
    <w:rsid w:val="006B3BD3"/>
    <w:rsid w:val="006B7E2A"/>
    <w:rsid w:val="006C28F3"/>
    <w:rsid w:val="006C2B4E"/>
    <w:rsid w:val="006C52B9"/>
    <w:rsid w:val="006C7798"/>
    <w:rsid w:val="006D30E4"/>
    <w:rsid w:val="006D529B"/>
    <w:rsid w:val="006D6A53"/>
    <w:rsid w:val="006E11A3"/>
    <w:rsid w:val="006E4F5A"/>
    <w:rsid w:val="006F389F"/>
    <w:rsid w:val="006F6930"/>
    <w:rsid w:val="007001CC"/>
    <w:rsid w:val="00713BEA"/>
    <w:rsid w:val="00715398"/>
    <w:rsid w:val="00715CDC"/>
    <w:rsid w:val="00717E65"/>
    <w:rsid w:val="00717EC1"/>
    <w:rsid w:val="0072305A"/>
    <w:rsid w:val="00725874"/>
    <w:rsid w:val="00725DC3"/>
    <w:rsid w:val="007302E3"/>
    <w:rsid w:val="007344D1"/>
    <w:rsid w:val="0073498B"/>
    <w:rsid w:val="0073525A"/>
    <w:rsid w:val="0073751C"/>
    <w:rsid w:val="00737EAB"/>
    <w:rsid w:val="00740B17"/>
    <w:rsid w:val="00756979"/>
    <w:rsid w:val="00756A97"/>
    <w:rsid w:val="0075731E"/>
    <w:rsid w:val="00777984"/>
    <w:rsid w:val="00784464"/>
    <w:rsid w:val="00794F63"/>
    <w:rsid w:val="00796503"/>
    <w:rsid w:val="0079729F"/>
    <w:rsid w:val="007A1777"/>
    <w:rsid w:val="007A5CA9"/>
    <w:rsid w:val="007A6814"/>
    <w:rsid w:val="007A7D36"/>
    <w:rsid w:val="007B218E"/>
    <w:rsid w:val="007B3D05"/>
    <w:rsid w:val="007B3DB3"/>
    <w:rsid w:val="007B6CBC"/>
    <w:rsid w:val="007B77CD"/>
    <w:rsid w:val="007C1846"/>
    <w:rsid w:val="007C4F55"/>
    <w:rsid w:val="007D00B1"/>
    <w:rsid w:val="007D226B"/>
    <w:rsid w:val="007D64C3"/>
    <w:rsid w:val="007E1A11"/>
    <w:rsid w:val="007E4A47"/>
    <w:rsid w:val="007E703B"/>
    <w:rsid w:val="007F06F9"/>
    <w:rsid w:val="007F4D36"/>
    <w:rsid w:val="007F62F5"/>
    <w:rsid w:val="00803952"/>
    <w:rsid w:val="008042BF"/>
    <w:rsid w:val="00805719"/>
    <w:rsid w:val="00810C53"/>
    <w:rsid w:val="00815C67"/>
    <w:rsid w:val="008176EF"/>
    <w:rsid w:val="00817F2E"/>
    <w:rsid w:val="00823F6E"/>
    <w:rsid w:val="00824F71"/>
    <w:rsid w:val="00825A7C"/>
    <w:rsid w:val="00826497"/>
    <w:rsid w:val="00831F14"/>
    <w:rsid w:val="00841423"/>
    <w:rsid w:val="008452DA"/>
    <w:rsid w:val="00855D94"/>
    <w:rsid w:val="008654FE"/>
    <w:rsid w:val="00865EB9"/>
    <w:rsid w:val="00873875"/>
    <w:rsid w:val="00873932"/>
    <w:rsid w:val="00877238"/>
    <w:rsid w:val="00877A1D"/>
    <w:rsid w:val="0088284F"/>
    <w:rsid w:val="00883611"/>
    <w:rsid w:val="0088398E"/>
    <w:rsid w:val="00885195"/>
    <w:rsid w:val="008858B9"/>
    <w:rsid w:val="00897EF9"/>
    <w:rsid w:val="008A1AD6"/>
    <w:rsid w:val="008A2363"/>
    <w:rsid w:val="008A5053"/>
    <w:rsid w:val="008A58A3"/>
    <w:rsid w:val="008A595A"/>
    <w:rsid w:val="008A6337"/>
    <w:rsid w:val="008C2928"/>
    <w:rsid w:val="008C3AFB"/>
    <w:rsid w:val="008C3E9A"/>
    <w:rsid w:val="008D7088"/>
    <w:rsid w:val="008E32F2"/>
    <w:rsid w:val="008F007F"/>
    <w:rsid w:val="008F40FC"/>
    <w:rsid w:val="008F7563"/>
    <w:rsid w:val="00901028"/>
    <w:rsid w:val="009020C4"/>
    <w:rsid w:val="00904ACB"/>
    <w:rsid w:val="00912C93"/>
    <w:rsid w:val="00917D2D"/>
    <w:rsid w:val="00920B09"/>
    <w:rsid w:val="009222D0"/>
    <w:rsid w:val="009242BF"/>
    <w:rsid w:val="00934DF1"/>
    <w:rsid w:val="0093510D"/>
    <w:rsid w:val="00943F27"/>
    <w:rsid w:val="009466B6"/>
    <w:rsid w:val="00950012"/>
    <w:rsid w:val="009539B5"/>
    <w:rsid w:val="009559D5"/>
    <w:rsid w:val="00961086"/>
    <w:rsid w:val="00967E70"/>
    <w:rsid w:val="00971E44"/>
    <w:rsid w:val="00986F87"/>
    <w:rsid w:val="009876E0"/>
    <w:rsid w:val="0099160E"/>
    <w:rsid w:val="00991CF4"/>
    <w:rsid w:val="009976B8"/>
    <w:rsid w:val="009A175C"/>
    <w:rsid w:val="009A41D2"/>
    <w:rsid w:val="009B0601"/>
    <w:rsid w:val="009B18CD"/>
    <w:rsid w:val="009B568A"/>
    <w:rsid w:val="009B5D03"/>
    <w:rsid w:val="009B64DC"/>
    <w:rsid w:val="009C1223"/>
    <w:rsid w:val="009D0DE0"/>
    <w:rsid w:val="009D71EF"/>
    <w:rsid w:val="009E2757"/>
    <w:rsid w:val="009E47BB"/>
    <w:rsid w:val="009E4A8F"/>
    <w:rsid w:val="009F1232"/>
    <w:rsid w:val="009F262A"/>
    <w:rsid w:val="009F5875"/>
    <w:rsid w:val="009F6E51"/>
    <w:rsid w:val="00A000FF"/>
    <w:rsid w:val="00A009EA"/>
    <w:rsid w:val="00A04D70"/>
    <w:rsid w:val="00A107BA"/>
    <w:rsid w:val="00A11592"/>
    <w:rsid w:val="00A13429"/>
    <w:rsid w:val="00A1497A"/>
    <w:rsid w:val="00A15B90"/>
    <w:rsid w:val="00A1617C"/>
    <w:rsid w:val="00A2478E"/>
    <w:rsid w:val="00A26452"/>
    <w:rsid w:val="00A306C8"/>
    <w:rsid w:val="00A32547"/>
    <w:rsid w:val="00A359C6"/>
    <w:rsid w:val="00A36FB3"/>
    <w:rsid w:val="00A42485"/>
    <w:rsid w:val="00A46F79"/>
    <w:rsid w:val="00A474BB"/>
    <w:rsid w:val="00A47730"/>
    <w:rsid w:val="00A47784"/>
    <w:rsid w:val="00A52AAC"/>
    <w:rsid w:val="00A53BC1"/>
    <w:rsid w:val="00A5605E"/>
    <w:rsid w:val="00A57B28"/>
    <w:rsid w:val="00A617DD"/>
    <w:rsid w:val="00A62100"/>
    <w:rsid w:val="00A81838"/>
    <w:rsid w:val="00A82277"/>
    <w:rsid w:val="00A83E73"/>
    <w:rsid w:val="00A87244"/>
    <w:rsid w:val="00A90C20"/>
    <w:rsid w:val="00A91526"/>
    <w:rsid w:val="00A95B3B"/>
    <w:rsid w:val="00AA4F4A"/>
    <w:rsid w:val="00AB1360"/>
    <w:rsid w:val="00AB3379"/>
    <w:rsid w:val="00AC0579"/>
    <w:rsid w:val="00AC50A8"/>
    <w:rsid w:val="00AC7A55"/>
    <w:rsid w:val="00AC7AA6"/>
    <w:rsid w:val="00AD14C5"/>
    <w:rsid w:val="00AD15E4"/>
    <w:rsid w:val="00AD625E"/>
    <w:rsid w:val="00AE04C0"/>
    <w:rsid w:val="00AE1FCC"/>
    <w:rsid w:val="00AE54A8"/>
    <w:rsid w:val="00AE5A89"/>
    <w:rsid w:val="00AE7C1F"/>
    <w:rsid w:val="00AF385B"/>
    <w:rsid w:val="00AF3D89"/>
    <w:rsid w:val="00B02FC5"/>
    <w:rsid w:val="00B10A5A"/>
    <w:rsid w:val="00B10CFF"/>
    <w:rsid w:val="00B14DC2"/>
    <w:rsid w:val="00B15E78"/>
    <w:rsid w:val="00B16261"/>
    <w:rsid w:val="00B2304A"/>
    <w:rsid w:val="00B26C30"/>
    <w:rsid w:val="00B4274F"/>
    <w:rsid w:val="00B433EC"/>
    <w:rsid w:val="00B434B3"/>
    <w:rsid w:val="00B4586E"/>
    <w:rsid w:val="00B47FC1"/>
    <w:rsid w:val="00B501F5"/>
    <w:rsid w:val="00B5283A"/>
    <w:rsid w:val="00B55AA1"/>
    <w:rsid w:val="00B62F1A"/>
    <w:rsid w:val="00B63E26"/>
    <w:rsid w:val="00B6753E"/>
    <w:rsid w:val="00B752DF"/>
    <w:rsid w:val="00B87844"/>
    <w:rsid w:val="00B92F12"/>
    <w:rsid w:val="00B94250"/>
    <w:rsid w:val="00B9452E"/>
    <w:rsid w:val="00B97A9A"/>
    <w:rsid w:val="00BA6445"/>
    <w:rsid w:val="00BB18E7"/>
    <w:rsid w:val="00BB3F6F"/>
    <w:rsid w:val="00BC0847"/>
    <w:rsid w:val="00BC1A89"/>
    <w:rsid w:val="00BC406C"/>
    <w:rsid w:val="00BC686E"/>
    <w:rsid w:val="00BC725E"/>
    <w:rsid w:val="00BD2332"/>
    <w:rsid w:val="00BD5B2C"/>
    <w:rsid w:val="00BE3786"/>
    <w:rsid w:val="00BE56E2"/>
    <w:rsid w:val="00BF2C28"/>
    <w:rsid w:val="00C0588C"/>
    <w:rsid w:val="00C075AB"/>
    <w:rsid w:val="00C110DB"/>
    <w:rsid w:val="00C169AC"/>
    <w:rsid w:val="00C26E44"/>
    <w:rsid w:val="00C3292D"/>
    <w:rsid w:val="00C32F83"/>
    <w:rsid w:val="00C35609"/>
    <w:rsid w:val="00C3583E"/>
    <w:rsid w:val="00C42A55"/>
    <w:rsid w:val="00C50024"/>
    <w:rsid w:val="00C62497"/>
    <w:rsid w:val="00C65757"/>
    <w:rsid w:val="00C723BD"/>
    <w:rsid w:val="00C734AC"/>
    <w:rsid w:val="00C76BE4"/>
    <w:rsid w:val="00C77EDE"/>
    <w:rsid w:val="00C8211F"/>
    <w:rsid w:val="00C855CE"/>
    <w:rsid w:val="00C86928"/>
    <w:rsid w:val="00C872E2"/>
    <w:rsid w:val="00C91D8A"/>
    <w:rsid w:val="00C974DF"/>
    <w:rsid w:val="00CA13D3"/>
    <w:rsid w:val="00CA27DB"/>
    <w:rsid w:val="00CA7804"/>
    <w:rsid w:val="00CB6525"/>
    <w:rsid w:val="00CB7462"/>
    <w:rsid w:val="00CC08F3"/>
    <w:rsid w:val="00CC1101"/>
    <w:rsid w:val="00CC23D6"/>
    <w:rsid w:val="00CC5B83"/>
    <w:rsid w:val="00CC73DA"/>
    <w:rsid w:val="00CE1CEE"/>
    <w:rsid w:val="00CE6608"/>
    <w:rsid w:val="00CE74D6"/>
    <w:rsid w:val="00CE783B"/>
    <w:rsid w:val="00CF01A5"/>
    <w:rsid w:val="00CF0405"/>
    <w:rsid w:val="00CF09C9"/>
    <w:rsid w:val="00CF10E1"/>
    <w:rsid w:val="00CF13EB"/>
    <w:rsid w:val="00D018F3"/>
    <w:rsid w:val="00D01FC7"/>
    <w:rsid w:val="00D02389"/>
    <w:rsid w:val="00D02504"/>
    <w:rsid w:val="00D049DE"/>
    <w:rsid w:val="00D055E9"/>
    <w:rsid w:val="00D06B23"/>
    <w:rsid w:val="00D10A1B"/>
    <w:rsid w:val="00D147FD"/>
    <w:rsid w:val="00D14ABC"/>
    <w:rsid w:val="00D25BC3"/>
    <w:rsid w:val="00D31050"/>
    <w:rsid w:val="00D3435D"/>
    <w:rsid w:val="00D3500F"/>
    <w:rsid w:val="00D5376D"/>
    <w:rsid w:val="00D53ECA"/>
    <w:rsid w:val="00D56DD6"/>
    <w:rsid w:val="00D5756D"/>
    <w:rsid w:val="00D61359"/>
    <w:rsid w:val="00D624F2"/>
    <w:rsid w:val="00D63D6A"/>
    <w:rsid w:val="00D70616"/>
    <w:rsid w:val="00D718A1"/>
    <w:rsid w:val="00D75555"/>
    <w:rsid w:val="00D7607F"/>
    <w:rsid w:val="00D76168"/>
    <w:rsid w:val="00D855A9"/>
    <w:rsid w:val="00D85F72"/>
    <w:rsid w:val="00D87920"/>
    <w:rsid w:val="00D97E05"/>
    <w:rsid w:val="00DA0217"/>
    <w:rsid w:val="00DA0E79"/>
    <w:rsid w:val="00DA2BF9"/>
    <w:rsid w:val="00DA2DB6"/>
    <w:rsid w:val="00DB0EA7"/>
    <w:rsid w:val="00DB249E"/>
    <w:rsid w:val="00DB52B5"/>
    <w:rsid w:val="00DC0AC8"/>
    <w:rsid w:val="00DC28A2"/>
    <w:rsid w:val="00DC2BB8"/>
    <w:rsid w:val="00DC483F"/>
    <w:rsid w:val="00DC52E2"/>
    <w:rsid w:val="00DC58BF"/>
    <w:rsid w:val="00DD1917"/>
    <w:rsid w:val="00DE18D0"/>
    <w:rsid w:val="00DE2CAD"/>
    <w:rsid w:val="00DE3CEE"/>
    <w:rsid w:val="00DF0D8D"/>
    <w:rsid w:val="00DF3232"/>
    <w:rsid w:val="00DF7526"/>
    <w:rsid w:val="00E022B4"/>
    <w:rsid w:val="00E05D1B"/>
    <w:rsid w:val="00E05DE2"/>
    <w:rsid w:val="00E066FE"/>
    <w:rsid w:val="00E1222C"/>
    <w:rsid w:val="00E16014"/>
    <w:rsid w:val="00E25BBE"/>
    <w:rsid w:val="00E25CE8"/>
    <w:rsid w:val="00E26C84"/>
    <w:rsid w:val="00E33592"/>
    <w:rsid w:val="00E36B1D"/>
    <w:rsid w:val="00E42E65"/>
    <w:rsid w:val="00E43A6D"/>
    <w:rsid w:val="00E45277"/>
    <w:rsid w:val="00E51837"/>
    <w:rsid w:val="00E53DF2"/>
    <w:rsid w:val="00E5444E"/>
    <w:rsid w:val="00E54C4C"/>
    <w:rsid w:val="00E551FB"/>
    <w:rsid w:val="00E603B3"/>
    <w:rsid w:val="00E618FB"/>
    <w:rsid w:val="00E61F52"/>
    <w:rsid w:val="00E64CEB"/>
    <w:rsid w:val="00E675DB"/>
    <w:rsid w:val="00E7307D"/>
    <w:rsid w:val="00E81B70"/>
    <w:rsid w:val="00E86428"/>
    <w:rsid w:val="00E874C7"/>
    <w:rsid w:val="00E914AC"/>
    <w:rsid w:val="00E94999"/>
    <w:rsid w:val="00E9760F"/>
    <w:rsid w:val="00E97685"/>
    <w:rsid w:val="00EA2F69"/>
    <w:rsid w:val="00EA48A1"/>
    <w:rsid w:val="00EB04DC"/>
    <w:rsid w:val="00EB11C9"/>
    <w:rsid w:val="00EB7777"/>
    <w:rsid w:val="00EC074B"/>
    <w:rsid w:val="00EC4127"/>
    <w:rsid w:val="00EC71AF"/>
    <w:rsid w:val="00EC738C"/>
    <w:rsid w:val="00EE0CF7"/>
    <w:rsid w:val="00EE4077"/>
    <w:rsid w:val="00EE52BB"/>
    <w:rsid w:val="00EE7873"/>
    <w:rsid w:val="00EF1031"/>
    <w:rsid w:val="00EF31CE"/>
    <w:rsid w:val="00EF42B4"/>
    <w:rsid w:val="00F06826"/>
    <w:rsid w:val="00F069BD"/>
    <w:rsid w:val="00F100FB"/>
    <w:rsid w:val="00F107DD"/>
    <w:rsid w:val="00F11673"/>
    <w:rsid w:val="00F13325"/>
    <w:rsid w:val="00F14DA2"/>
    <w:rsid w:val="00F14E4F"/>
    <w:rsid w:val="00F15377"/>
    <w:rsid w:val="00F23CFD"/>
    <w:rsid w:val="00F23FCB"/>
    <w:rsid w:val="00F31C1E"/>
    <w:rsid w:val="00F336E4"/>
    <w:rsid w:val="00F40953"/>
    <w:rsid w:val="00F43B66"/>
    <w:rsid w:val="00F44C38"/>
    <w:rsid w:val="00F46039"/>
    <w:rsid w:val="00F46F4E"/>
    <w:rsid w:val="00F54D25"/>
    <w:rsid w:val="00F6500C"/>
    <w:rsid w:val="00F65F49"/>
    <w:rsid w:val="00F72FD3"/>
    <w:rsid w:val="00F756CB"/>
    <w:rsid w:val="00F824B9"/>
    <w:rsid w:val="00F829F8"/>
    <w:rsid w:val="00F831FC"/>
    <w:rsid w:val="00F84CD4"/>
    <w:rsid w:val="00F9288F"/>
    <w:rsid w:val="00F92ED1"/>
    <w:rsid w:val="00F971F1"/>
    <w:rsid w:val="00F973AB"/>
    <w:rsid w:val="00F97EAA"/>
    <w:rsid w:val="00FA01AC"/>
    <w:rsid w:val="00FA5F75"/>
    <w:rsid w:val="00FB2F88"/>
    <w:rsid w:val="00FC4122"/>
    <w:rsid w:val="00FC6753"/>
    <w:rsid w:val="00FE1C51"/>
    <w:rsid w:val="00FF0A2F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015C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601"/>
    <w:pPr>
      <w:widowControl w:val="0"/>
      <w:spacing w:after="0" w:line="240" w:lineRule="auto"/>
      <w:jc w:val="both"/>
    </w:pPr>
    <w:rPr>
      <w:kern w:val="2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AAC"/>
    <w:pPr>
      <w:widowControl/>
      <w:spacing w:after="160" w:line="259" w:lineRule="auto"/>
      <w:ind w:left="720"/>
      <w:contextualSpacing/>
      <w:jc w:val="left"/>
    </w:pPr>
    <w:rPr>
      <w:kern w:val="0"/>
      <w:sz w:val="22"/>
    </w:rPr>
  </w:style>
  <w:style w:type="paragraph" w:customStyle="1" w:styleId="EndNoteBibliographyTitle">
    <w:name w:val="EndNote Bibliography Title"/>
    <w:basedOn w:val="a"/>
    <w:link w:val="EndNoteBibliographyTitleChar"/>
    <w:rsid w:val="00A52AAC"/>
    <w:pPr>
      <w:widowControl/>
      <w:spacing w:line="259" w:lineRule="auto"/>
      <w:jc w:val="center"/>
    </w:pPr>
    <w:rPr>
      <w:rFonts w:ascii="Calibri" w:hAnsi="Calibri"/>
      <w:noProof/>
      <w:kern w:val="0"/>
      <w:sz w:val="22"/>
      <w:lang w:val="en-GB"/>
    </w:rPr>
  </w:style>
  <w:style w:type="character" w:customStyle="1" w:styleId="EndNoteBibliographyTitleChar">
    <w:name w:val="EndNote Bibliography Title Char"/>
    <w:basedOn w:val="a0"/>
    <w:link w:val="EndNoteBibliographyTitle"/>
    <w:rsid w:val="00A52AAC"/>
    <w:rPr>
      <w:rFonts w:ascii="Calibri" w:hAnsi="Calibri"/>
      <w:noProof/>
    </w:rPr>
  </w:style>
  <w:style w:type="paragraph" w:customStyle="1" w:styleId="EndNoteBibliography">
    <w:name w:val="EndNote Bibliography"/>
    <w:basedOn w:val="a"/>
    <w:link w:val="EndNoteBibliographyChar"/>
    <w:rsid w:val="00A52AAC"/>
    <w:pPr>
      <w:widowControl/>
      <w:spacing w:after="160"/>
      <w:jc w:val="left"/>
    </w:pPr>
    <w:rPr>
      <w:rFonts w:ascii="Calibri" w:hAnsi="Calibri"/>
      <w:noProof/>
      <w:kern w:val="0"/>
      <w:sz w:val="22"/>
      <w:lang w:val="en-GB"/>
    </w:rPr>
  </w:style>
  <w:style w:type="character" w:customStyle="1" w:styleId="EndNoteBibliographyChar">
    <w:name w:val="EndNote Bibliography Char"/>
    <w:basedOn w:val="a0"/>
    <w:link w:val="EndNoteBibliography"/>
    <w:rsid w:val="00A52AAC"/>
    <w:rPr>
      <w:rFonts w:ascii="Calibri" w:hAnsi="Calibri"/>
      <w:noProof/>
    </w:rPr>
  </w:style>
  <w:style w:type="paragraph" w:styleId="a4">
    <w:name w:val="header"/>
    <w:basedOn w:val="a"/>
    <w:link w:val="a5"/>
    <w:uiPriority w:val="99"/>
    <w:unhideWhenUsed/>
    <w:rsid w:val="00BF2C28"/>
    <w:pPr>
      <w:widowControl/>
      <w:tabs>
        <w:tab w:val="center" w:pos="4513"/>
        <w:tab w:val="right" w:pos="9026"/>
      </w:tabs>
      <w:jc w:val="left"/>
    </w:pPr>
    <w:rPr>
      <w:kern w:val="0"/>
      <w:sz w:val="22"/>
      <w:lang w:val="en-GB"/>
    </w:rPr>
  </w:style>
  <w:style w:type="character" w:customStyle="1" w:styleId="a5">
    <w:name w:val="页眉字符"/>
    <w:basedOn w:val="a0"/>
    <w:link w:val="a4"/>
    <w:uiPriority w:val="99"/>
    <w:rsid w:val="00BF2C28"/>
  </w:style>
  <w:style w:type="paragraph" w:styleId="a6">
    <w:name w:val="footer"/>
    <w:basedOn w:val="a"/>
    <w:link w:val="a7"/>
    <w:uiPriority w:val="99"/>
    <w:unhideWhenUsed/>
    <w:rsid w:val="00BF2C28"/>
    <w:pPr>
      <w:widowControl/>
      <w:tabs>
        <w:tab w:val="center" w:pos="4513"/>
        <w:tab w:val="right" w:pos="9026"/>
      </w:tabs>
      <w:jc w:val="left"/>
    </w:pPr>
    <w:rPr>
      <w:kern w:val="0"/>
      <w:sz w:val="22"/>
      <w:lang w:val="en-GB"/>
    </w:rPr>
  </w:style>
  <w:style w:type="character" w:customStyle="1" w:styleId="a7">
    <w:name w:val="页脚字符"/>
    <w:basedOn w:val="a0"/>
    <w:link w:val="a6"/>
    <w:uiPriority w:val="99"/>
    <w:rsid w:val="00BF2C28"/>
  </w:style>
  <w:style w:type="character" w:styleId="a8">
    <w:name w:val="Hyperlink"/>
    <w:basedOn w:val="a0"/>
    <w:uiPriority w:val="99"/>
    <w:unhideWhenUsed/>
    <w:rsid w:val="006B7E2A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96030"/>
    <w:rPr>
      <w:color w:val="954F72" w:themeColor="followedHyperlink"/>
      <w:u w:val="single"/>
    </w:rPr>
  </w:style>
  <w:style w:type="table" w:styleId="aa">
    <w:name w:val="Table Grid"/>
    <w:basedOn w:val="a1"/>
    <w:uiPriority w:val="39"/>
    <w:qFormat/>
    <w:rsid w:val="009B0601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2211</Characters>
  <Application>Microsoft Macintosh Word</Application>
  <DocSecurity>0</DocSecurity>
  <Lines>18</Lines>
  <Paragraphs>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Queen Mary University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 xuwen</dc:creator>
  <cp:keywords/>
  <dc:description/>
  <cp:lastModifiedBy>guan xuwen</cp:lastModifiedBy>
  <cp:revision>2</cp:revision>
  <dcterms:created xsi:type="dcterms:W3CDTF">2019-11-16T01:25:00Z</dcterms:created>
  <dcterms:modified xsi:type="dcterms:W3CDTF">2019-11-16T01:25:00Z</dcterms:modified>
</cp:coreProperties>
</file>