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0DA" w:rsidRDefault="00916236" w:rsidP="003B60F6">
      <w:pPr>
        <w:suppressAutoHyphens/>
        <w:kinsoku w:val="0"/>
        <w:overflowPunct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hint="eastAsia"/>
          <w:b/>
          <w:bCs/>
          <w:color w:val="000000"/>
          <w:kern w:val="0"/>
          <w:sz w:val="22"/>
        </w:rPr>
      </w:pPr>
      <w:r w:rsidRPr="00916236">
        <w:rPr>
          <w:rFonts w:ascii="Times New Roman" w:hAnsi="Times New Roman"/>
          <w:b/>
          <w:bCs/>
          <w:color w:val="000000"/>
          <w:kern w:val="0"/>
          <w:sz w:val="22"/>
        </w:rPr>
        <w:t xml:space="preserve">Supplementary </w:t>
      </w:r>
      <w:r w:rsidR="003B60F6" w:rsidRPr="00A87BD8">
        <w:rPr>
          <w:rFonts w:ascii="Times New Roman" w:hAnsi="Times New Roman"/>
          <w:b/>
          <w:bCs/>
          <w:color w:val="000000"/>
          <w:kern w:val="0"/>
          <w:sz w:val="22"/>
        </w:rPr>
        <w:t xml:space="preserve">Table </w:t>
      </w:r>
      <w:r w:rsidR="00BA2E4F">
        <w:rPr>
          <w:rFonts w:ascii="Times New Roman" w:hAnsi="Times New Roman" w:hint="eastAsia"/>
          <w:b/>
          <w:bCs/>
          <w:color w:val="000000"/>
          <w:kern w:val="0"/>
          <w:sz w:val="22"/>
        </w:rPr>
        <w:t>S</w:t>
      </w:r>
      <w:r w:rsidR="003B60F6" w:rsidRPr="00A87BD8">
        <w:rPr>
          <w:rFonts w:ascii="Times New Roman" w:hAnsi="Times New Roman" w:hint="eastAsia"/>
          <w:b/>
          <w:bCs/>
          <w:color w:val="000000"/>
          <w:kern w:val="0"/>
          <w:sz w:val="22"/>
        </w:rPr>
        <w:t>1</w:t>
      </w:r>
      <w:r w:rsidR="003B60F6" w:rsidRPr="00A87BD8">
        <w:rPr>
          <w:rFonts w:ascii="Times New Roman" w:hAnsi="Times New Roman"/>
          <w:b/>
          <w:bCs/>
          <w:color w:val="000000"/>
          <w:kern w:val="0"/>
          <w:sz w:val="22"/>
        </w:rPr>
        <w:t xml:space="preserve">. </w:t>
      </w:r>
    </w:p>
    <w:p w:rsidR="003B60F6" w:rsidRPr="00A87BD8" w:rsidRDefault="003B60F6" w:rsidP="003B60F6">
      <w:pPr>
        <w:suppressAutoHyphens/>
        <w:kinsoku w:val="0"/>
        <w:overflowPunct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sz w:val="22"/>
        </w:rPr>
      </w:pPr>
      <w:r w:rsidRPr="00A87BD8">
        <w:rPr>
          <w:rFonts w:ascii="Times New Roman" w:hAnsi="Times New Roman"/>
          <w:bCs/>
          <w:color w:val="000000"/>
          <w:kern w:val="0"/>
          <w:sz w:val="22"/>
        </w:rPr>
        <w:t>Primary antibodies used for western blot and immunohistochemistry.</w:t>
      </w:r>
    </w:p>
    <w:tbl>
      <w:tblPr>
        <w:tblW w:w="0" w:type="auto"/>
        <w:jc w:val="center"/>
        <w:tblInd w:w="-1363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2431"/>
        <w:gridCol w:w="2584"/>
        <w:gridCol w:w="3385"/>
      </w:tblGrid>
      <w:tr w:rsidR="003B60F6" w:rsidRPr="00A87BD8" w:rsidTr="001D6026">
        <w:trPr>
          <w:trHeight w:hRule="exact" w:val="500"/>
          <w:jc w:val="center"/>
        </w:trPr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87BD8">
              <w:rPr>
                <w:rFonts w:ascii="Times New Roman" w:hAnsi="Times New Roman"/>
                <w:b/>
                <w:bCs/>
                <w:color w:val="000000"/>
              </w:rPr>
              <w:t>Antibody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87BD8">
              <w:rPr>
                <w:rFonts w:ascii="Times New Roman" w:hAnsi="Times New Roman"/>
                <w:b/>
                <w:bCs/>
                <w:color w:val="000000"/>
              </w:rPr>
              <w:t>Company (Cat. No.)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ind w:left="1727" w:hangingChars="819" w:hanging="1727"/>
              <w:jc w:val="center"/>
              <w:rPr>
                <w:rFonts w:ascii="Times New Roman" w:eastAsia="微软雅黑" w:hAnsi="Times New Roman"/>
                <w:b/>
                <w:bCs/>
                <w:color w:val="000000"/>
              </w:rPr>
            </w:pPr>
            <w:r w:rsidRPr="00A87BD8">
              <w:rPr>
                <w:rFonts w:ascii="Times New Roman" w:hAnsi="Times New Roman"/>
                <w:b/>
                <w:bCs/>
                <w:color w:val="000000"/>
              </w:rPr>
              <w:t xml:space="preserve">Working  </w:t>
            </w:r>
            <w:r w:rsidRPr="00A87BD8">
              <w:rPr>
                <w:rFonts w:ascii="Times New Roman" w:hAnsi="Times New Roman" w:hint="eastAsia"/>
                <w:b/>
                <w:bCs/>
                <w:color w:val="000000"/>
              </w:rPr>
              <w:t>Concentration</w:t>
            </w:r>
            <w:r w:rsidRPr="00A87BD8">
              <w:rPr>
                <w:rFonts w:ascii="Times New Roman" w:hAnsi="Times New Roman"/>
                <w:b/>
                <w:bCs/>
                <w:color w:val="000000"/>
              </w:rPr>
              <w:t xml:space="preserve"> Dilutions</w:t>
            </w:r>
          </w:p>
        </w:tc>
      </w:tr>
      <w:tr w:rsidR="003B60F6" w:rsidRPr="00A87BD8" w:rsidTr="001D6026">
        <w:trPr>
          <w:trHeight w:hRule="exact" w:val="397"/>
          <w:jc w:val="center"/>
        </w:trPr>
        <w:tc>
          <w:tcPr>
            <w:tcW w:w="2431" w:type="dxa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 w:hint="eastAsia"/>
                <w:color w:val="000000"/>
              </w:rPr>
              <w:t>SIK2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/>
              </w:rPr>
              <w:t>Abcam</w:t>
            </w:r>
            <w:r w:rsidRPr="00A87BD8">
              <w:rPr>
                <w:rFonts w:ascii="Times New Roman" w:hAnsi="Times New Roman" w:hint="eastAsia"/>
              </w:rPr>
              <w:t xml:space="preserve"> </w:t>
            </w:r>
            <w:r w:rsidRPr="00A87BD8">
              <w:rPr>
                <w:rFonts w:ascii="Times New Roman" w:hAnsi="Times New Roman"/>
              </w:rPr>
              <w:t>(ab</w:t>
            </w:r>
            <w:r w:rsidRPr="00A87BD8">
              <w:rPr>
                <w:rFonts w:ascii="Times New Roman" w:hAnsi="Times New Roman" w:hint="eastAsia"/>
              </w:rPr>
              <w:t xml:space="preserve">115567 </w:t>
            </w:r>
            <w:r w:rsidRPr="00A87BD8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jc w:val="center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/>
              </w:rPr>
              <w:t>WB: 1/</w:t>
            </w:r>
            <w:r w:rsidRPr="00A87BD8">
              <w:rPr>
                <w:rFonts w:ascii="Times New Roman" w:hAnsi="Times New Roman" w:hint="eastAsia"/>
              </w:rPr>
              <w:t>10</w:t>
            </w:r>
            <w:r w:rsidRPr="00A87BD8">
              <w:rPr>
                <w:rFonts w:ascii="Times New Roman" w:hAnsi="Times New Roman"/>
              </w:rPr>
              <w:t>00  IHC:1/</w:t>
            </w:r>
            <w:r w:rsidRPr="00A87BD8">
              <w:rPr>
                <w:rFonts w:ascii="Times New Roman" w:hAnsi="Times New Roman" w:hint="eastAsia"/>
              </w:rPr>
              <w:t>2</w:t>
            </w:r>
            <w:r w:rsidRPr="00A87BD8">
              <w:rPr>
                <w:rFonts w:ascii="Times New Roman" w:hAnsi="Times New Roman"/>
              </w:rPr>
              <w:t>00</w:t>
            </w:r>
          </w:p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jc w:val="center"/>
              <w:rPr>
                <w:rFonts w:ascii="Times New Roman" w:hAnsi="Times New Roman"/>
              </w:rPr>
            </w:pPr>
          </w:p>
        </w:tc>
      </w:tr>
      <w:tr w:rsidR="003B60F6" w:rsidRPr="00A87BD8" w:rsidTr="001D6026">
        <w:trPr>
          <w:trHeight w:hRule="exact" w:val="397"/>
          <w:jc w:val="center"/>
        </w:trPr>
        <w:tc>
          <w:tcPr>
            <w:tcW w:w="2431" w:type="dxa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 w:hint="eastAsia"/>
              </w:rPr>
              <w:t>ACC1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 w:hint="eastAsia"/>
                <w:color w:val="000000"/>
              </w:rPr>
              <w:t>A</w:t>
            </w:r>
            <w:r w:rsidRPr="00A87BD8">
              <w:rPr>
                <w:rFonts w:ascii="Times New Roman" w:hAnsi="Times New Roman"/>
                <w:color w:val="000000"/>
              </w:rPr>
              <w:t>bcam (ab</w:t>
            </w:r>
            <w:r w:rsidRPr="00A87BD8">
              <w:rPr>
                <w:rFonts w:ascii="Times New Roman" w:hAnsi="Times New Roman" w:hint="eastAsia"/>
                <w:color w:val="000000"/>
              </w:rPr>
              <w:t>45174</w:t>
            </w:r>
            <w:r w:rsidRPr="00A87BD8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jc w:val="center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/>
              </w:rPr>
              <w:t>WB: 1/</w:t>
            </w:r>
            <w:r w:rsidRPr="00A87BD8">
              <w:rPr>
                <w:rFonts w:ascii="Times New Roman" w:hAnsi="Times New Roman" w:hint="eastAsia"/>
              </w:rPr>
              <w:t>10</w:t>
            </w:r>
            <w:r w:rsidRPr="00A87BD8">
              <w:rPr>
                <w:rFonts w:ascii="Times New Roman" w:hAnsi="Times New Roman"/>
              </w:rPr>
              <w:t xml:space="preserve">00  </w:t>
            </w:r>
          </w:p>
        </w:tc>
      </w:tr>
      <w:tr w:rsidR="003B60F6" w:rsidRPr="00A87BD8" w:rsidTr="001D6026">
        <w:trPr>
          <w:trHeight w:hRule="exact" w:val="397"/>
          <w:jc w:val="center"/>
        </w:trPr>
        <w:tc>
          <w:tcPr>
            <w:tcW w:w="2431" w:type="dxa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 w:hint="eastAsia"/>
              </w:rPr>
              <w:t>SCD1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 w:hint="eastAsia"/>
                <w:color w:val="000000"/>
              </w:rPr>
              <w:t>A</w:t>
            </w:r>
            <w:r w:rsidRPr="00A87BD8">
              <w:rPr>
                <w:rFonts w:ascii="Times New Roman" w:hAnsi="Times New Roman"/>
                <w:color w:val="000000"/>
              </w:rPr>
              <w:t>bcam (ab19862)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jc w:val="center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/>
              </w:rPr>
              <w:t>WB: 1/</w:t>
            </w:r>
            <w:r w:rsidRPr="00A87BD8">
              <w:rPr>
                <w:rFonts w:ascii="Times New Roman" w:hAnsi="Times New Roman" w:hint="eastAsia"/>
              </w:rPr>
              <w:t>8</w:t>
            </w:r>
            <w:r w:rsidRPr="00A87BD8">
              <w:rPr>
                <w:rFonts w:ascii="Times New Roman" w:hAnsi="Times New Roman"/>
              </w:rPr>
              <w:t xml:space="preserve">00  </w:t>
            </w:r>
          </w:p>
        </w:tc>
      </w:tr>
      <w:tr w:rsidR="003B60F6" w:rsidRPr="00A87BD8" w:rsidTr="001D6026">
        <w:trPr>
          <w:trHeight w:hRule="exact" w:val="397"/>
          <w:jc w:val="center"/>
        </w:trPr>
        <w:tc>
          <w:tcPr>
            <w:tcW w:w="2431" w:type="dxa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 w:hint="eastAsia"/>
              </w:rPr>
              <w:t>ACLY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 w:hint="eastAsia"/>
                <w:color w:val="000000"/>
              </w:rPr>
              <w:t>A</w:t>
            </w:r>
            <w:r w:rsidRPr="00A87BD8">
              <w:rPr>
                <w:rFonts w:ascii="Times New Roman" w:hAnsi="Times New Roman"/>
                <w:color w:val="000000"/>
              </w:rPr>
              <w:t>bcam (ab40793)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jc w:val="center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/>
              </w:rPr>
              <w:t>WB: 1/</w:t>
            </w:r>
            <w:r w:rsidRPr="00A87BD8">
              <w:rPr>
                <w:rFonts w:ascii="Times New Roman" w:hAnsi="Times New Roman" w:hint="eastAsia"/>
              </w:rPr>
              <w:t>10</w:t>
            </w:r>
            <w:r w:rsidRPr="00A87BD8">
              <w:rPr>
                <w:rFonts w:ascii="Times New Roman" w:hAnsi="Times New Roman"/>
              </w:rPr>
              <w:t xml:space="preserve">00  </w:t>
            </w:r>
          </w:p>
        </w:tc>
      </w:tr>
      <w:tr w:rsidR="003B60F6" w:rsidRPr="00A87BD8" w:rsidTr="001D6026">
        <w:trPr>
          <w:trHeight w:hRule="exact" w:val="397"/>
          <w:jc w:val="center"/>
        </w:trPr>
        <w:tc>
          <w:tcPr>
            <w:tcW w:w="2431" w:type="dxa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 w:hint="eastAsia"/>
              </w:rPr>
              <w:t>FASN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 w:hint="eastAsia"/>
                <w:color w:val="000000"/>
              </w:rPr>
              <w:t>A</w:t>
            </w:r>
            <w:r w:rsidRPr="00A87BD8">
              <w:rPr>
                <w:rFonts w:ascii="Times New Roman" w:hAnsi="Times New Roman"/>
                <w:color w:val="000000"/>
              </w:rPr>
              <w:t>bcam (ab</w:t>
            </w:r>
            <w:r w:rsidRPr="00A87BD8">
              <w:rPr>
                <w:rFonts w:ascii="Times New Roman" w:hAnsi="Times New Roman" w:hint="eastAsia"/>
                <w:color w:val="000000"/>
              </w:rPr>
              <w:t>128870</w:t>
            </w:r>
            <w:r w:rsidRPr="00A87BD8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jc w:val="center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/>
              </w:rPr>
              <w:t>WB: 1/</w:t>
            </w:r>
            <w:r w:rsidRPr="00A87BD8">
              <w:rPr>
                <w:rFonts w:ascii="Times New Roman" w:hAnsi="Times New Roman" w:hint="eastAsia"/>
              </w:rPr>
              <w:t>10</w:t>
            </w:r>
            <w:r w:rsidRPr="00A87BD8">
              <w:rPr>
                <w:rFonts w:ascii="Times New Roman" w:hAnsi="Times New Roman"/>
              </w:rPr>
              <w:t xml:space="preserve">00  </w:t>
            </w:r>
          </w:p>
        </w:tc>
      </w:tr>
      <w:tr w:rsidR="003B60F6" w:rsidRPr="00A87BD8" w:rsidTr="001D6026">
        <w:trPr>
          <w:trHeight w:hRule="exact" w:val="397"/>
          <w:jc w:val="center"/>
        </w:trPr>
        <w:tc>
          <w:tcPr>
            <w:tcW w:w="2431" w:type="dxa"/>
            <w:tcBorders>
              <w:top w:val="nil"/>
              <w:bottom w:val="nil"/>
            </w:tcBorders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 w:hint="eastAsia"/>
              </w:rPr>
              <w:t>HMGCR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 w:hint="eastAsia"/>
                <w:color w:val="000000"/>
              </w:rPr>
              <w:t>Therm Fisher (MA5-31336)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bookmarkStart w:id="0" w:name="OLE_LINK1"/>
            <w:r w:rsidRPr="00A87BD8">
              <w:rPr>
                <w:rFonts w:ascii="Times New Roman" w:hAnsi="Times New Roman"/>
              </w:rPr>
              <w:t>WB: 1/</w:t>
            </w:r>
            <w:r w:rsidRPr="00A87BD8">
              <w:rPr>
                <w:rFonts w:ascii="Times New Roman" w:hAnsi="Times New Roman" w:hint="eastAsia"/>
              </w:rPr>
              <w:t>10</w:t>
            </w:r>
            <w:r w:rsidRPr="00A87BD8">
              <w:rPr>
                <w:rFonts w:ascii="Times New Roman" w:hAnsi="Times New Roman"/>
              </w:rPr>
              <w:t>00</w:t>
            </w:r>
            <w:bookmarkEnd w:id="0"/>
          </w:p>
        </w:tc>
      </w:tr>
      <w:tr w:rsidR="003B60F6" w:rsidRPr="00A87BD8" w:rsidTr="001D6026">
        <w:trPr>
          <w:trHeight w:hRule="exact" w:val="397"/>
          <w:jc w:val="center"/>
        </w:trPr>
        <w:tc>
          <w:tcPr>
            <w:tcW w:w="2431" w:type="dxa"/>
            <w:tcBorders>
              <w:top w:val="nil"/>
            </w:tcBorders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 w:hint="eastAsia"/>
              </w:rPr>
              <w:t>HMGCS1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/>
                <w:color w:val="000000"/>
              </w:rPr>
              <w:t xml:space="preserve">Proteintech </w:t>
            </w:r>
            <w:r w:rsidRPr="00A87BD8">
              <w:rPr>
                <w:rFonts w:ascii="Times New Roman" w:hAnsi="Times New Roman" w:hint="eastAsia"/>
                <w:color w:val="000000"/>
              </w:rPr>
              <w:t>(</w:t>
            </w:r>
            <w:r w:rsidRPr="00A87BD8">
              <w:rPr>
                <w:rFonts w:ascii="Times New Roman" w:hAnsi="Times New Roman"/>
                <w:color w:val="000000"/>
              </w:rPr>
              <w:t>17643-1-AP</w:t>
            </w:r>
            <w:r w:rsidRPr="00A87BD8">
              <w:rPr>
                <w:rFonts w:ascii="Times New Roman" w:hAnsi="Times New Roman" w:hint="eastAsia"/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/>
              </w:rPr>
              <w:t>WB: 1/500</w:t>
            </w:r>
          </w:p>
        </w:tc>
      </w:tr>
      <w:tr w:rsidR="003B60F6" w:rsidRPr="00A87BD8" w:rsidTr="001D6026">
        <w:trPr>
          <w:trHeight w:hRule="exact" w:val="397"/>
          <w:jc w:val="center"/>
        </w:trPr>
        <w:tc>
          <w:tcPr>
            <w:tcW w:w="2431" w:type="dxa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/>
              </w:rPr>
              <w:t>ch</w:t>
            </w:r>
            <w:r w:rsidRPr="00A87BD8">
              <w:rPr>
                <w:rFonts w:ascii="Times New Roman" w:hAnsi="Times New Roman" w:hint="eastAsia"/>
              </w:rPr>
              <w:t>REBP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/>
                <w:color w:val="000000"/>
              </w:rPr>
              <w:t>Proteintech (13256-1-AP)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jc w:val="center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/>
              </w:rPr>
              <w:t>WB: 1/</w:t>
            </w:r>
            <w:r w:rsidRPr="00A87BD8">
              <w:rPr>
                <w:rFonts w:ascii="Times New Roman" w:hAnsi="Times New Roman" w:hint="eastAsia"/>
              </w:rPr>
              <w:t>10</w:t>
            </w:r>
            <w:r w:rsidRPr="00A87BD8">
              <w:rPr>
                <w:rFonts w:ascii="Times New Roman" w:hAnsi="Times New Roman"/>
              </w:rPr>
              <w:t>00</w:t>
            </w:r>
          </w:p>
        </w:tc>
      </w:tr>
      <w:tr w:rsidR="003B60F6" w:rsidRPr="00A87BD8" w:rsidTr="001D6026">
        <w:trPr>
          <w:trHeight w:hRule="exact" w:val="397"/>
          <w:jc w:val="center"/>
        </w:trPr>
        <w:tc>
          <w:tcPr>
            <w:tcW w:w="2431" w:type="dxa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 w:hint="eastAsia"/>
              </w:rPr>
              <w:t>SREBP1c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/>
                <w:color w:val="000000"/>
              </w:rPr>
              <w:t>Proteintech (66875-1-Ig)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jc w:val="center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/>
              </w:rPr>
              <w:t>WB: 1/</w:t>
            </w:r>
            <w:r w:rsidRPr="00A87BD8">
              <w:rPr>
                <w:rFonts w:ascii="Times New Roman" w:hAnsi="Times New Roman" w:hint="eastAsia"/>
              </w:rPr>
              <w:t>10</w:t>
            </w:r>
            <w:r w:rsidRPr="00A87BD8">
              <w:rPr>
                <w:rFonts w:ascii="Times New Roman" w:hAnsi="Times New Roman"/>
              </w:rPr>
              <w:t>00</w:t>
            </w:r>
          </w:p>
        </w:tc>
      </w:tr>
      <w:tr w:rsidR="003B60F6" w:rsidRPr="00A87BD8" w:rsidTr="001D6026">
        <w:trPr>
          <w:trHeight w:hRule="exact" w:val="397"/>
          <w:jc w:val="center"/>
        </w:trPr>
        <w:tc>
          <w:tcPr>
            <w:tcW w:w="2431" w:type="dxa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/>
              </w:rPr>
              <w:t>S</w:t>
            </w:r>
            <w:r w:rsidRPr="00A87BD8">
              <w:rPr>
                <w:rFonts w:ascii="Times New Roman" w:hAnsi="Times New Roman" w:hint="eastAsia"/>
              </w:rPr>
              <w:t>REBP2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 w:hint="eastAsia"/>
                <w:color w:val="000000"/>
              </w:rPr>
              <w:t>A</w:t>
            </w:r>
            <w:r w:rsidRPr="00A87BD8">
              <w:rPr>
                <w:rFonts w:ascii="Times New Roman" w:hAnsi="Times New Roman"/>
                <w:color w:val="000000"/>
              </w:rPr>
              <w:t>bcam (ab30682</w:t>
            </w:r>
            <w:r w:rsidRPr="00A87BD8">
              <w:rPr>
                <w:rFonts w:ascii="Times New Roman" w:hAnsi="Times New Roman" w:hint="eastAsia"/>
                <w:color w:val="000000"/>
              </w:rPr>
              <w:t>)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jc w:val="center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 w:hint="eastAsia"/>
                <w:color w:val="000000"/>
              </w:rPr>
              <w:t>WB:</w:t>
            </w:r>
            <w:r w:rsidRPr="00A87BD8">
              <w:rPr>
                <w:rFonts w:ascii="Times New Roman" w:hAnsi="Times New Roman"/>
              </w:rPr>
              <w:t xml:space="preserve"> </w:t>
            </w:r>
            <w:r w:rsidRPr="00A87BD8">
              <w:rPr>
                <w:rFonts w:ascii="Times New Roman" w:hAnsi="Times New Roman" w:hint="eastAsia"/>
              </w:rPr>
              <w:t>1/500</w:t>
            </w:r>
          </w:p>
        </w:tc>
      </w:tr>
      <w:tr w:rsidR="003B60F6" w:rsidRPr="00A87BD8" w:rsidTr="001D6026">
        <w:trPr>
          <w:trHeight w:hRule="exact" w:val="397"/>
          <w:jc w:val="center"/>
        </w:trPr>
        <w:tc>
          <w:tcPr>
            <w:tcW w:w="2431" w:type="dxa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 w:hint="eastAsia"/>
              </w:rPr>
              <w:t>Lamin B1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 w:hint="eastAsia"/>
                <w:color w:val="000000"/>
              </w:rPr>
              <w:t>Abcam(</w:t>
            </w:r>
            <w:r w:rsidRPr="00A87BD8">
              <w:rPr>
                <w:rFonts w:ascii="Times New Roman" w:hAnsi="Times New Roman"/>
                <w:color w:val="000000"/>
              </w:rPr>
              <w:t>ab65986</w:t>
            </w:r>
            <w:r w:rsidRPr="00A87BD8">
              <w:rPr>
                <w:rFonts w:ascii="Times New Roman" w:hAnsi="Times New Roman" w:hint="eastAsia"/>
                <w:color w:val="000000"/>
              </w:rPr>
              <w:t>)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jc w:val="center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 w:hint="eastAsia"/>
                <w:color w:val="000000"/>
              </w:rPr>
              <w:t>WB:</w:t>
            </w:r>
            <w:r w:rsidRPr="00A87BD8">
              <w:rPr>
                <w:rFonts w:ascii="Times New Roman" w:hAnsi="Times New Roman"/>
              </w:rPr>
              <w:t xml:space="preserve"> </w:t>
            </w:r>
            <w:r w:rsidRPr="00A87BD8">
              <w:rPr>
                <w:rFonts w:ascii="Times New Roman" w:hAnsi="Times New Roman" w:hint="eastAsia"/>
              </w:rPr>
              <w:t>1/1000</w:t>
            </w:r>
          </w:p>
        </w:tc>
      </w:tr>
      <w:tr w:rsidR="003B60F6" w:rsidRPr="00A87BD8" w:rsidTr="001D6026">
        <w:trPr>
          <w:trHeight w:hRule="exact" w:val="397"/>
          <w:jc w:val="center"/>
        </w:trPr>
        <w:tc>
          <w:tcPr>
            <w:tcW w:w="2431" w:type="dxa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 w:hint="eastAsia"/>
              </w:rPr>
              <w:t>Ki-67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/>
                <w:color w:val="000000"/>
              </w:rPr>
              <w:t>Proteintech</w:t>
            </w:r>
            <w:r w:rsidRPr="00A87BD8">
              <w:rPr>
                <w:rFonts w:ascii="Times New Roman" w:hAnsi="Times New Roman" w:hint="eastAsia"/>
                <w:color w:val="000000"/>
              </w:rPr>
              <w:t xml:space="preserve"> (</w:t>
            </w:r>
            <w:r w:rsidRPr="00A87BD8">
              <w:rPr>
                <w:rFonts w:ascii="Times New Roman" w:hAnsi="Times New Roman"/>
                <w:color w:val="000000"/>
              </w:rPr>
              <w:t>27309-1-AP</w:t>
            </w:r>
            <w:r w:rsidRPr="00A87BD8">
              <w:rPr>
                <w:rFonts w:ascii="Times New Roman" w:hAnsi="Times New Roman" w:hint="eastAsia"/>
                <w:color w:val="000000"/>
              </w:rPr>
              <w:t>)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/>
              </w:rPr>
              <w:t>IHC:1/200</w:t>
            </w:r>
          </w:p>
        </w:tc>
      </w:tr>
      <w:tr w:rsidR="003B60F6" w:rsidRPr="00A87BD8" w:rsidTr="001D6026">
        <w:trPr>
          <w:trHeight w:hRule="exact" w:val="397"/>
          <w:jc w:val="center"/>
        </w:trPr>
        <w:tc>
          <w:tcPr>
            <w:tcW w:w="2431" w:type="dxa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 w:hint="eastAsia"/>
              </w:rPr>
              <w:t>Akt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/>
                <w:color w:val="000000"/>
              </w:rPr>
              <w:t>Cell Signaling</w:t>
            </w:r>
            <w:r w:rsidRPr="00A87BD8">
              <w:rPr>
                <w:rFonts w:ascii="Times New Roman" w:hAnsi="Times New Roman" w:hint="eastAsia"/>
                <w:color w:val="000000"/>
              </w:rPr>
              <w:t xml:space="preserve"> (#</w:t>
            </w:r>
            <w:r w:rsidRPr="00A87BD8">
              <w:rPr>
                <w:rFonts w:ascii="Times New Roman" w:hAnsi="Times New Roman"/>
                <w:color w:val="000000"/>
              </w:rPr>
              <w:t>9272S</w:t>
            </w:r>
            <w:r w:rsidRPr="00A87BD8">
              <w:rPr>
                <w:rFonts w:ascii="Times New Roman" w:hAnsi="Times New Roman" w:hint="eastAsia"/>
                <w:color w:val="000000"/>
              </w:rPr>
              <w:t>)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jc w:val="center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 w:hint="eastAsia"/>
                <w:color w:val="000000"/>
              </w:rPr>
              <w:t>WB:1/1000</w:t>
            </w:r>
          </w:p>
        </w:tc>
      </w:tr>
      <w:tr w:rsidR="003B60F6" w:rsidRPr="00A87BD8" w:rsidTr="001D6026">
        <w:trPr>
          <w:trHeight w:hRule="exact" w:val="507"/>
          <w:jc w:val="center"/>
        </w:trPr>
        <w:tc>
          <w:tcPr>
            <w:tcW w:w="2431" w:type="dxa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 w:hint="eastAsia"/>
                <w:color w:val="000000"/>
              </w:rPr>
              <w:t>p-Akt</w:t>
            </w:r>
            <w:r w:rsidR="001B5465" w:rsidRPr="00A87BD8">
              <w:rPr>
                <w:rFonts w:ascii="Times New Roman" w:hAnsi="Times New Roman" w:hint="eastAsia"/>
                <w:color w:val="000000"/>
              </w:rPr>
              <w:t xml:space="preserve"> </w:t>
            </w:r>
            <w:r w:rsidR="00244E7E" w:rsidRPr="00A87BD8">
              <w:rPr>
                <w:rFonts w:ascii="Times New Roman" w:hAnsi="Times New Roman" w:hint="eastAsia"/>
                <w:sz w:val="22"/>
              </w:rPr>
              <w:t>(Ser473)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/>
                <w:color w:val="000000"/>
              </w:rPr>
              <w:t>Cell Signaling</w:t>
            </w:r>
            <w:r w:rsidRPr="00A87BD8">
              <w:rPr>
                <w:rFonts w:ascii="Times New Roman" w:hAnsi="Times New Roman" w:hint="eastAsia"/>
                <w:color w:val="000000"/>
              </w:rPr>
              <w:t xml:space="preserve"> (#</w:t>
            </w:r>
            <w:r w:rsidRPr="00A87BD8">
              <w:rPr>
                <w:rFonts w:ascii="Times New Roman" w:hAnsi="Times New Roman"/>
                <w:color w:val="000000"/>
              </w:rPr>
              <w:t>4051S</w:t>
            </w:r>
            <w:r w:rsidRPr="00A87BD8">
              <w:rPr>
                <w:rFonts w:ascii="Times New Roman" w:hAnsi="Times New Roman" w:hint="eastAsia"/>
                <w:color w:val="000000"/>
              </w:rPr>
              <w:t>)</w:t>
            </w:r>
          </w:p>
        </w:tc>
        <w:tc>
          <w:tcPr>
            <w:tcW w:w="0" w:type="auto"/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jc w:val="center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 w:hint="eastAsia"/>
                <w:color w:val="000000"/>
              </w:rPr>
              <w:t>WB:1/1000</w:t>
            </w:r>
          </w:p>
        </w:tc>
      </w:tr>
      <w:tr w:rsidR="003B60F6" w:rsidRPr="00A87BD8" w:rsidTr="001D6026">
        <w:trPr>
          <w:trHeight w:hRule="exact" w:val="397"/>
          <w:jc w:val="center"/>
        </w:trPr>
        <w:tc>
          <w:tcPr>
            <w:tcW w:w="2431" w:type="dxa"/>
            <w:tcBorders>
              <w:top w:val="nil"/>
              <w:bottom w:val="nil"/>
            </w:tcBorders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 w:hint="eastAsia"/>
              </w:rPr>
              <w:t>VDAC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/>
                <w:color w:val="000000"/>
              </w:rPr>
              <w:t>Proteintech</w:t>
            </w:r>
            <w:r w:rsidRPr="00A87BD8">
              <w:rPr>
                <w:rFonts w:ascii="Times New Roman" w:hAnsi="Times New Roman" w:hint="eastAsia"/>
                <w:color w:val="000000"/>
              </w:rPr>
              <w:t xml:space="preserve"> (</w:t>
            </w:r>
            <w:r w:rsidRPr="00A87BD8">
              <w:rPr>
                <w:rFonts w:ascii="Times New Roman" w:hAnsi="Times New Roman"/>
                <w:color w:val="000000"/>
              </w:rPr>
              <w:t>10866-1-AP</w:t>
            </w:r>
            <w:r w:rsidRPr="00A87BD8">
              <w:rPr>
                <w:rFonts w:ascii="Times New Roman" w:hAnsi="Times New Roman" w:hint="eastAsia"/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 w:hint="eastAsia"/>
                <w:color w:val="000000"/>
              </w:rPr>
              <w:t>WB:1/1000</w:t>
            </w:r>
          </w:p>
        </w:tc>
      </w:tr>
      <w:tr w:rsidR="003B60F6" w:rsidRPr="00A87BD8" w:rsidTr="00FD047A">
        <w:trPr>
          <w:trHeight w:hRule="exact" w:val="496"/>
          <w:jc w:val="center"/>
        </w:trPr>
        <w:tc>
          <w:tcPr>
            <w:tcW w:w="2431" w:type="dxa"/>
            <w:tcBorders>
              <w:top w:val="nil"/>
              <w:bottom w:val="nil"/>
            </w:tcBorders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/>
              </w:rPr>
              <w:t>β</w:t>
            </w:r>
            <w:r w:rsidRPr="00A87BD8">
              <w:rPr>
                <w:rFonts w:ascii="Times New Roman" w:hAnsi="Times New Roman" w:hint="eastAsia"/>
              </w:rPr>
              <w:t>-actin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/>
                <w:color w:val="000000"/>
              </w:rPr>
              <w:t>Beijing TDY</w:t>
            </w:r>
            <w:r w:rsidRPr="00A87BD8">
              <w:rPr>
                <w:rFonts w:ascii="Times New Roman" w:hAnsi="Times New Roman" w:hint="eastAsia"/>
                <w:color w:val="000000"/>
              </w:rPr>
              <w:t xml:space="preserve"> </w:t>
            </w:r>
            <w:r w:rsidRPr="00A87BD8">
              <w:rPr>
                <w:rFonts w:ascii="Times New Roman" w:hAnsi="Times New Roman"/>
                <w:color w:val="000000"/>
              </w:rPr>
              <w:t>(TDY051F)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3B60F6" w:rsidRPr="00A87BD8" w:rsidRDefault="003B60F6" w:rsidP="00444D6D">
            <w:pPr>
              <w:suppressAutoHyphens/>
              <w:kinsoku w:val="0"/>
              <w:overflowPunct w:val="0"/>
              <w:autoSpaceDN w:val="0"/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/>
                <w:color w:val="000000"/>
              </w:rPr>
              <w:t>WB: 1/3000</w:t>
            </w:r>
          </w:p>
        </w:tc>
      </w:tr>
      <w:tr w:rsidR="00FD047A" w:rsidRPr="00A87BD8" w:rsidTr="00FD047A">
        <w:trPr>
          <w:trHeight w:hRule="exact" w:val="496"/>
          <w:jc w:val="center"/>
        </w:trPr>
        <w:tc>
          <w:tcPr>
            <w:tcW w:w="2431" w:type="dxa"/>
            <w:tcBorders>
              <w:top w:val="nil"/>
              <w:bottom w:val="nil"/>
            </w:tcBorders>
          </w:tcPr>
          <w:p w:rsidR="00FD047A" w:rsidRPr="00A87BD8" w:rsidRDefault="00AE2695" w:rsidP="00444D6D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/>
              </w:rPr>
              <w:t>HDAC4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D047A" w:rsidRPr="00A87BD8" w:rsidRDefault="00AE2695" w:rsidP="00FD047A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/>
                <w:color w:val="000000"/>
              </w:rPr>
              <w:t>Abcam (ab12172)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FD047A" w:rsidRPr="00A87BD8" w:rsidRDefault="00AE2695" w:rsidP="00FD047A">
            <w:pPr>
              <w:suppressAutoHyphens/>
              <w:kinsoku w:val="0"/>
              <w:overflowPunct w:val="0"/>
              <w:autoSpaceDN w:val="0"/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/>
                <w:color w:val="000000"/>
              </w:rPr>
              <w:t>WB: 1/800</w:t>
            </w:r>
          </w:p>
        </w:tc>
      </w:tr>
      <w:tr w:rsidR="00FD047A" w:rsidRPr="00A87BD8" w:rsidTr="001D6026">
        <w:trPr>
          <w:trHeight w:hRule="exact" w:val="496"/>
          <w:jc w:val="center"/>
        </w:trPr>
        <w:tc>
          <w:tcPr>
            <w:tcW w:w="2431" w:type="dxa"/>
            <w:tcBorders>
              <w:top w:val="nil"/>
              <w:bottom w:val="single" w:sz="4" w:space="0" w:color="auto"/>
            </w:tcBorders>
          </w:tcPr>
          <w:p w:rsidR="00FD047A" w:rsidRPr="00A87BD8" w:rsidRDefault="00AE2695" w:rsidP="00244E7E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</w:rPr>
            </w:pPr>
            <w:r w:rsidRPr="00A87BD8">
              <w:rPr>
                <w:rFonts w:ascii="Times New Roman" w:hAnsi="Times New Roman"/>
              </w:rPr>
              <w:t>p-HDAC4</w:t>
            </w:r>
            <w:r w:rsidR="001B5465" w:rsidRPr="00A87BD8">
              <w:rPr>
                <w:rFonts w:ascii="Times New Roman" w:hAnsi="Times New Roman" w:hint="eastAsia"/>
              </w:rPr>
              <w:t xml:space="preserve"> </w:t>
            </w:r>
            <w:r w:rsidR="00244E7E" w:rsidRPr="00A87BD8">
              <w:rPr>
                <w:rFonts w:ascii="Times New Roman" w:hAnsi="Times New Roman" w:hint="eastAsia"/>
                <w:sz w:val="22"/>
              </w:rPr>
              <w:t>(Ser246)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FD047A" w:rsidRPr="00A87BD8" w:rsidRDefault="00AE2695" w:rsidP="00FD047A">
            <w:pPr>
              <w:suppressAutoHyphens/>
              <w:kinsoku w:val="0"/>
              <w:overflowPunct w:val="0"/>
              <w:autoSpaceDN w:val="0"/>
              <w:spacing w:line="480" w:lineRule="auto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/>
                <w:color w:val="000000"/>
              </w:rPr>
              <w:t>Abcam (ab39408)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FD047A" w:rsidRPr="00A87BD8" w:rsidRDefault="00AE2695" w:rsidP="00FD047A">
            <w:pPr>
              <w:suppressAutoHyphens/>
              <w:kinsoku w:val="0"/>
              <w:overflowPunct w:val="0"/>
              <w:autoSpaceDN w:val="0"/>
              <w:spacing w:line="48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7BD8">
              <w:rPr>
                <w:rFonts w:ascii="Times New Roman" w:hAnsi="Times New Roman"/>
                <w:color w:val="000000"/>
              </w:rPr>
              <w:t>WB: 1/500</w:t>
            </w:r>
          </w:p>
        </w:tc>
      </w:tr>
    </w:tbl>
    <w:p w:rsidR="001F3100" w:rsidRDefault="001F3100" w:rsidP="00C06B6D">
      <w:pPr>
        <w:adjustRightInd w:val="0"/>
        <w:snapToGrid w:val="0"/>
        <w:spacing w:line="480" w:lineRule="auto"/>
      </w:pPr>
    </w:p>
    <w:sectPr w:rsidR="001F3100" w:rsidSect="000C3504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38D8" w:rsidRDefault="005738D8" w:rsidP="002979E7">
      <w:r>
        <w:separator/>
      </w:r>
    </w:p>
  </w:endnote>
  <w:endnote w:type="continuationSeparator" w:id="0">
    <w:p w:rsidR="005738D8" w:rsidRDefault="005738D8" w:rsidP="002979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38D8" w:rsidRDefault="005738D8" w:rsidP="002979E7">
      <w:r>
        <w:separator/>
      </w:r>
    </w:p>
  </w:footnote>
  <w:footnote w:type="continuationSeparator" w:id="0">
    <w:p w:rsidR="005738D8" w:rsidRDefault="005738D8" w:rsidP="002979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D44" w:rsidRDefault="00DA51A0">
    <w:pPr>
      <w:pStyle w:val="a3"/>
      <w:jc w:val="right"/>
    </w:pPr>
    <w:r w:rsidRPr="00DA51A0">
      <w:fldChar w:fldCharType="begin"/>
    </w:r>
    <w:r w:rsidR="001F3100">
      <w:instrText xml:space="preserve"> PAGE   \* MERGEFORMAT </w:instrText>
    </w:r>
    <w:r w:rsidRPr="00DA51A0">
      <w:fldChar w:fldCharType="separate"/>
    </w:r>
    <w:r w:rsidR="00BB30DA" w:rsidRPr="00BB30DA">
      <w:rPr>
        <w:noProof/>
        <w:lang w:val="zh-CN"/>
      </w:rPr>
      <w:t>1</w:t>
    </w:r>
    <w:r>
      <w:rPr>
        <w:noProof/>
        <w:lang w:val="zh-CN"/>
      </w:rPr>
      <w:fldChar w:fldCharType="end"/>
    </w:r>
  </w:p>
  <w:p w:rsidR="00DD3D44" w:rsidRDefault="005738D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979E7"/>
    <w:rsid w:val="00011308"/>
    <w:rsid w:val="00025FDB"/>
    <w:rsid w:val="00030522"/>
    <w:rsid w:val="0008002E"/>
    <w:rsid w:val="00084CCC"/>
    <w:rsid w:val="000A1140"/>
    <w:rsid w:val="000B5BDC"/>
    <w:rsid w:val="000B5EE2"/>
    <w:rsid w:val="000C6E03"/>
    <w:rsid w:val="000C74DB"/>
    <w:rsid w:val="000D15F9"/>
    <w:rsid w:val="000D3139"/>
    <w:rsid w:val="000E3B34"/>
    <w:rsid w:val="000E5118"/>
    <w:rsid w:val="000F1EB7"/>
    <w:rsid w:val="001133E2"/>
    <w:rsid w:val="0011412D"/>
    <w:rsid w:val="0012514D"/>
    <w:rsid w:val="00134B3E"/>
    <w:rsid w:val="0014005B"/>
    <w:rsid w:val="0014282C"/>
    <w:rsid w:val="00146C96"/>
    <w:rsid w:val="00181A01"/>
    <w:rsid w:val="001B5465"/>
    <w:rsid w:val="001C77EE"/>
    <w:rsid w:val="001D530B"/>
    <w:rsid w:val="001D6026"/>
    <w:rsid w:val="001F3100"/>
    <w:rsid w:val="001F6791"/>
    <w:rsid w:val="00206999"/>
    <w:rsid w:val="002276AC"/>
    <w:rsid w:val="00235351"/>
    <w:rsid w:val="00236880"/>
    <w:rsid w:val="00244E7E"/>
    <w:rsid w:val="00260CD6"/>
    <w:rsid w:val="00260EFD"/>
    <w:rsid w:val="00286BAF"/>
    <w:rsid w:val="002979E7"/>
    <w:rsid w:val="002A2D15"/>
    <w:rsid w:val="002A672E"/>
    <w:rsid w:val="002D55E4"/>
    <w:rsid w:val="002F44D1"/>
    <w:rsid w:val="00317F93"/>
    <w:rsid w:val="003715F1"/>
    <w:rsid w:val="003751D2"/>
    <w:rsid w:val="003927A9"/>
    <w:rsid w:val="00396E3C"/>
    <w:rsid w:val="003A43D1"/>
    <w:rsid w:val="003B60F6"/>
    <w:rsid w:val="003C2480"/>
    <w:rsid w:val="003D1A0F"/>
    <w:rsid w:val="003D70B7"/>
    <w:rsid w:val="00444201"/>
    <w:rsid w:val="00465AE7"/>
    <w:rsid w:val="00490B9E"/>
    <w:rsid w:val="004934B5"/>
    <w:rsid w:val="004A37CE"/>
    <w:rsid w:val="004D6F38"/>
    <w:rsid w:val="004D7ECA"/>
    <w:rsid w:val="00531446"/>
    <w:rsid w:val="0053493E"/>
    <w:rsid w:val="005375C1"/>
    <w:rsid w:val="005738D8"/>
    <w:rsid w:val="005744B2"/>
    <w:rsid w:val="005B413A"/>
    <w:rsid w:val="005D7AE1"/>
    <w:rsid w:val="005E12CE"/>
    <w:rsid w:val="005F58E2"/>
    <w:rsid w:val="00610F94"/>
    <w:rsid w:val="006229A6"/>
    <w:rsid w:val="0064070B"/>
    <w:rsid w:val="006450C5"/>
    <w:rsid w:val="00653293"/>
    <w:rsid w:val="0066213A"/>
    <w:rsid w:val="00663FFE"/>
    <w:rsid w:val="006707B0"/>
    <w:rsid w:val="00673D65"/>
    <w:rsid w:val="006D51E2"/>
    <w:rsid w:val="00712687"/>
    <w:rsid w:val="00752363"/>
    <w:rsid w:val="007539F4"/>
    <w:rsid w:val="00780D9E"/>
    <w:rsid w:val="007827E4"/>
    <w:rsid w:val="00782BA1"/>
    <w:rsid w:val="007858D9"/>
    <w:rsid w:val="0079137D"/>
    <w:rsid w:val="007D172D"/>
    <w:rsid w:val="007F5D95"/>
    <w:rsid w:val="00816821"/>
    <w:rsid w:val="00824274"/>
    <w:rsid w:val="0087431D"/>
    <w:rsid w:val="008759A2"/>
    <w:rsid w:val="00891A8C"/>
    <w:rsid w:val="00895808"/>
    <w:rsid w:val="0089644E"/>
    <w:rsid w:val="008A3DC3"/>
    <w:rsid w:val="008B3F53"/>
    <w:rsid w:val="008C0971"/>
    <w:rsid w:val="00900DD0"/>
    <w:rsid w:val="00916236"/>
    <w:rsid w:val="00925A52"/>
    <w:rsid w:val="009365D3"/>
    <w:rsid w:val="00944373"/>
    <w:rsid w:val="009528FE"/>
    <w:rsid w:val="0098244F"/>
    <w:rsid w:val="00984FAF"/>
    <w:rsid w:val="009B13F2"/>
    <w:rsid w:val="009C0808"/>
    <w:rsid w:val="009F4BA8"/>
    <w:rsid w:val="00A0621C"/>
    <w:rsid w:val="00A0750F"/>
    <w:rsid w:val="00A16A19"/>
    <w:rsid w:val="00A60851"/>
    <w:rsid w:val="00A752E8"/>
    <w:rsid w:val="00A75CFF"/>
    <w:rsid w:val="00A81BE0"/>
    <w:rsid w:val="00A8430F"/>
    <w:rsid w:val="00A87BD8"/>
    <w:rsid w:val="00AD1350"/>
    <w:rsid w:val="00AE2695"/>
    <w:rsid w:val="00B439D3"/>
    <w:rsid w:val="00B62DB6"/>
    <w:rsid w:val="00B64636"/>
    <w:rsid w:val="00B76CAE"/>
    <w:rsid w:val="00B77101"/>
    <w:rsid w:val="00B91B59"/>
    <w:rsid w:val="00B91F2C"/>
    <w:rsid w:val="00BA0610"/>
    <w:rsid w:val="00BA2E4F"/>
    <w:rsid w:val="00BA7AF3"/>
    <w:rsid w:val="00BB30DA"/>
    <w:rsid w:val="00BB508C"/>
    <w:rsid w:val="00BC3773"/>
    <w:rsid w:val="00BC7662"/>
    <w:rsid w:val="00BD4BB6"/>
    <w:rsid w:val="00BE34A9"/>
    <w:rsid w:val="00BF0C10"/>
    <w:rsid w:val="00C02407"/>
    <w:rsid w:val="00C06B6D"/>
    <w:rsid w:val="00C267AF"/>
    <w:rsid w:val="00C42F8E"/>
    <w:rsid w:val="00C44471"/>
    <w:rsid w:val="00C52D85"/>
    <w:rsid w:val="00C663EF"/>
    <w:rsid w:val="00C81958"/>
    <w:rsid w:val="00C86745"/>
    <w:rsid w:val="00C918A0"/>
    <w:rsid w:val="00CC0F1A"/>
    <w:rsid w:val="00CF67C6"/>
    <w:rsid w:val="00D023FB"/>
    <w:rsid w:val="00D15087"/>
    <w:rsid w:val="00D223D5"/>
    <w:rsid w:val="00D42127"/>
    <w:rsid w:val="00D450EA"/>
    <w:rsid w:val="00D5736E"/>
    <w:rsid w:val="00D60FDB"/>
    <w:rsid w:val="00D940A8"/>
    <w:rsid w:val="00D959EB"/>
    <w:rsid w:val="00DA51A0"/>
    <w:rsid w:val="00DC3E54"/>
    <w:rsid w:val="00DE67FE"/>
    <w:rsid w:val="00DF1D39"/>
    <w:rsid w:val="00E43369"/>
    <w:rsid w:val="00E50C7B"/>
    <w:rsid w:val="00E85659"/>
    <w:rsid w:val="00EB2FA8"/>
    <w:rsid w:val="00EB40AA"/>
    <w:rsid w:val="00EB7B56"/>
    <w:rsid w:val="00ED7AF2"/>
    <w:rsid w:val="00F11272"/>
    <w:rsid w:val="00F24486"/>
    <w:rsid w:val="00F4034C"/>
    <w:rsid w:val="00F76170"/>
    <w:rsid w:val="00F76AC1"/>
    <w:rsid w:val="00FD047A"/>
    <w:rsid w:val="00FF4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DD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979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979E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979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979E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F1D3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F1D39"/>
    <w:rPr>
      <w:rFonts w:ascii="Calibri" w:eastAsia="宋体" w:hAnsi="Calibri" w:cs="Times New Roman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2A672E"/>
    <w:rPr>
      <w:sz w:val="21"/>
      <w:szCs w:val="21"/>
    </w:rPr>
  </w:style>
  <w:style w:type="paragraph" w:styleId="a7">
    <w:name w:val="annotation text"/>
    <w:basedOn w:val="a"/>
    <w:link w:val="Char2"/>
    <w:uiPriority w:val="99"/>
    <w:semiHidden/>
    <w:unhideWhenUsed/>
    <w:rsid w:val="002A672E"/>
    <w:pPr>
      <w:jc w:val="left"/>
    </w:pPr>
  </w:style>
  <w:style w:type="character" w:customStyle="1" w:styleId="Char2">
    <w:name w:val="批注文字 Char"/>
    <w:basedOn w:val="a0"/>
    <w:link w:val="a7"/>
    <w:uiPriority w:val="99"/>
    <w:semiHidden/>
    <w:rsid w:val="002A672E"/>
    <w:rPr>
      <w:rFonts w:ascii="Calibri" w:eastAsia="宋体" w:hAnsi="Calibri" w:cs="Times New Roman"/>
    </w:rPr>
  </w:style>
  <w:style w:type="paragraph" w:styleId="a8">
    <w:name w:val="annotation subject"/>
    <w:basedOn w:val="a7"/>
    <w:next w:val="a7"/>
    <w:link w:val="Char3"/>
    <w:uiPriority w:val="99"/>
    <w:semiHidden/>
    <w:unhideWhenUsed/>
    <w:rsid w:val="002A672E"/>
    <w:rPr>
      <w:b/>
      <w:bCs/>
    </w:rPr>
  </w:style>
  <w:style w:type="character" w:customStyle="1" w:styleId="Char3">
    <w:name w:val="批注主题 Char"/>
    <w:basedOn w:val="Char2"/>
    <w:link w:val="a8"/>
    <w:uiPriority w:val="99"/>
    <w:semiHidden/>
    <w:rsid w:val="002A672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6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E497FF-D5E9-4E2B-824D-2DAC6206B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Zhao jing</cp:lastModifiedBy>
  <cp:revision>147</cp:revision>
  <dcterms:created xsi:type="dcterms:W3CDTF">2018-01-11T07:10:00Z</dcterms:created>
  <dcterms:modified xsi:type="dcterms:W3CDTF">2019-12-20T00:59:00Z</dcterms:modified>
</cp:coreProperties>
</file>