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7B" w:rsidRPr="007D66AA" w:rsidRDefault="0053167B" w:rsidP="0053167B">
      <w:pPr>
        <w:ind w:firstLineChars="1000" w:firstLine="2000"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9569A1">
        <w:rPr>
          <w:rFonts w:ascii="Times New Roman" w:eastAsia="宋体" w:hAnsi="Times New Roman" w:cs="Times New Roman"/>
          <w:kern w:val="0"/>
          <w:sz w:val="20"/>
          <w:szCs w:val="20"/>
        </w:rPr>
        <w:t>Table</w:t>
      </w:r>
      <w:r w:rsidR="007D66AA" w:rsidRPr="009569A1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7D66AA" w:rsidRPr="009569A1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A33D16">
        <w:rPr>
          <w:rFonts w:ascii="Times New Roman" w:eastAsia="宋体" w:hAnsi="Times New Roman" w:cs="Times New Roman"/>
          <w:kern w:val="0"/>
          <w:sz w:val="20"/>
          <w:szCs w:val="20"/>
        </w:rPr>
        <w:t>5</w:t>
      </w:r>
      <w:r w:rsidRPr="007D66AA"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  <w:r w:rsidR="002F3ED4">
        <w:rPr>
          <w:rFonts w:ascii="Times New Roman" w:eastAsia="宋体" w:hAnsi="Times New Roman" w:cs="Times New Roman"/>
          <w:kern w:val="0"/>
          <w:szCs w:val="21"/>
        </w:rPr>
        <w:t>Primary antibodies used for</w:t>
      </w:r>
      <w:r w:rsidR="009569A1">
        <w:rPr>
          <w:rFonts w:ascii="Times New Roman" w:eastAsia="宋体" w:hAnsi="Times New Roman" w:cs="Times New Roman"/>
          <w:kern w:val="0"/>
          <w:szCs w:val="21"/>
        </w:rPr>
        <w:t xml:space="preserve"> western</w:t>
      </w:r>
      <w:r w:rsidR="0019153A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4E5655">
        <w:rPr>
          <w:rFonts w:ascii="Times New Roman" w:eastAsia="宋体" w:hAnsi="Times New Roman" w:cs="Times New Roman"/>
          <w:kern w:val="0"/>
          <w:szCs w:val="21"/>
        </w:rPr>
        <w:t>blot</w:t>
      </w:r>
      <w:r w:rsidR="0019153A">
        <w:rPr>
          <w:rFonts w:ascii="Times New Roman" w:eastAsia="宋体" w:hAnsi="Times New Roman" w:cs="Times New Roman" w:hint="eastAsia"/>
          <w:kern w:val="0"/>
          <w:szCs w:val="21"/>
        </w:rPr>
        <w:t>ting</w:t>
      </w:r>
      <w:r w:rsidR="002F3ED4">
        <w:rPr>
          <w:rFonts w:ascii="Times New Roman" w:eastAsia="宋体" w:hAnsi="Times New Roman" w:cs="Times New Roman"/>
          <w:kern w:val="0"/>
          <w:szCs w:val="21"/>
        </w:rPr>
        <w:t xml:space="preserve"> </w:t>
      </w:r>
      <w:bookmarkStart w:id="0" w:name="_GoBack"/>
      <w:r w:rsidR="002F3ED4">
        <w:rPr>
          <w:rFonts w:ascii="Times New Roman" w:eastAsia="宋体" w:hAnsi="Times New Roman" w:cs="Times New Roman"/>
          <w:kern w:val="0"/>
          <w:szCs w:val="21"/>
        </w:rPr>
        <w:t>and</w:t>
      </w:r>
      <w:r w:rsidR="00327849">
        <w:rPr>
          <w:rFonts w:ascii="Times New Roman" w:eastAsia="宋体" w:hAnsi="Times New Roman" w:cs="Times New Roman"/>
          <w:kern w:val="0"/>
          <w:szCs w:val="21"/>
        </w:rPr>
        <w:t xml:space="preserve"> Elisa</w:t>
      </w:r>
      <w:bookmarkEnd w:id="0"/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412"/>
        <w:gridCol w:w="1561"/>
        <w:gridCol w:w="2896"/>
        <w:gridCol w:w="2427"/>
      </w:tblGrid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Antigens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Manufacturer</w:t>
            </w:r>
          </w:p>
        </w:tc>
        <w:tc>
          <w:tcPr>
            <w:tcW w:w="2896" w:type="dxa"/>
          </w:tcPr>
          <w:p w:rsidR="0053167B" w:rsidRPr="009878B4" w:rsidRDefault="0053167B" w:rsidP="009878B4">
            <w:pPr>
              <w:jc w:val="center"/>
            </w:pPr>
            <w:r w:rsidRPr="009878B4">
              <w:t>Catalogue numbers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Application</w:t>
            </w:r>
          </w:p>
        </w:tc>
      </w:tr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HIF1A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53167B" w:rsidRPr="009878B4" w:rsidRDefault="0053167B" w:rsidP="009878B4">
            <w:pPr>
              <w:jc w:val="center"/>
            </w:pPr>
            <w:r w:rsidRPr="009878B4">
              <w:t>ab179483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1:1000</w:t>
            </w:r>
          </w:p>
        </w:tc>
      </w:tr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HIF2A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53167B" w:rsidRPr="009878B4" w:rsidRDefault="0053167B" w:rsidP="009878B4">
            <w:pPr>
              <w:jc w:val="center"/>
            </w:pPr>
            <w:r w:rsidRPr="009878B4">
              <w:t>ab207607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1:1000</w:t>
            </w:r>
          </w:p>
        </w:tc>
      </w:tr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CD133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NOVUS</w:t>
            </w:r>
          </w:p>
        </w:tc>
        <w:tc>
          <w:tcPr>
            <w:tcW w:w="2896" w:type="dxa"/>
            <w:vAlign w:val="center"/>
          </w:tcPr>
          <w:p w:rsidR="0053167B" w:rsidRPr="009878B4" w:rsidRDefault="0053167B" w:rsidP="009878B4">
            <w:pPr>
              <w:jc w:val="center"/>
            </w:pPr>
            <w:r w:rsidRPr="009878B4">
              <w:t>NB120-16518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1:500</w:t>
            </w:r>
          </w:p>
        </w:tc>
      </w:tr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NESTIN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CST</w:t>
            </w:r>
          </w:p>
        </w:tc>
        <w:tc>
          <w:tcPr>
            <w:tcW w:w="2896" w:type="dxa"/>
            <w:vAlign w:val="center"/>
          </w:tcPr>
          <w:p w:rsidR="0053167B" w:rsidRPr="009878B4" w:rsidRDefault="0053167B" w:rsidP="009878B4">
            <w:pPr>
              <w:jc w:val="center"/>
            </w:pPr>
            <w:r w:rsidRPr="009878B4">
              <w:t>33475S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1:1000</w:t>
            </w:r>
          </w:p>
        </w:tc>
      </w:tr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EGF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abcam</w:t>
            </w:r>
          </w:p>
        </w:tc>
        <w:tc>
          <w:tcPr>
            <w:tcW w:w="2896" w:type="dxa"/>
            <w:vAlign w:val="center"/>
          </w:tcPr>
          <w:p w:rsidR="0053167B" w:rsidRPr="009878B4" w:rsidRDefault="0053167B" w:rsidP="009878B4">
            <w:pPr>
              <w:jc w:val="center"/>
            </w:pPr>
            <w:r w:rsidRPr="009878B4">
              <w:t>ab9695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0.2</w:t>
            </w:r>
            <w:r w:rsidRPr="009878B4">
              <w:rPr>
                <w:rFonts w:eastAsia="等线"/>
              </w:rPr>
              <w:t>μ</w:t>
            </w:r>
            <w:r w:rsidRPr="009878B4">
              <w:t>g/ml</w:t>
            </w:r>
          </w:p>
        </w:tc>
      </w:tr>
      <w:tr w:rsidR="0053167B" w:rsidRPr="009878B4" w:rsidTr="00692A9D">
        <w:tc>
          <w:tcPr>
            <w:tcW w:w="1412" w:type="dxa"/>
          </w:tcPr>
          <w:p w:rsidR="0053167B" w:rsidRPr="009878B4" w:rsidRDefault="0053167B" w:rsidP="009878B4">
            <w:pPr>
              <w:jc w:val="center"/>
            </w:pPr>
            <w:r w:rsidRPr="009878B4">
              <w:t>b-actin</w:t>
            </w:r>
          </w:p>
        </w:tc>
        <w:tc>
          <w:tcPr>
            <w:tcW w:w="1561" w:type="dxa"/>
          </w:tcPr>
          <w:p w:rsidR="0053167B" w:rsidRPr="009878B4" w:rsidRDefault="0053167B" w:rsidP="009878B4">
            <w:pPr>
              <w:jc w:val="center"/>
            </w:pPr>
            <w:r w:rsidRPr="009878B4">
              <w:t>Beyotime</w:t>
            </w:r>
          </w:p>
        </w:tc>
        <w:tc>
          <w:tcPr>
            <w:tcW w:w="2896" w:type="dxa"/>
          </w:tcPr>
          <w:p w:rsidR="0053167B" w:rsidRPr="009878B4" w:rsidRDefault="0053167B" w:rsidP="009878B4">
            <w:pPr>
              <w:jc w:val="center"/>
            </w:pPr>
            <w:r w:rsidRPr="009878B4">
              <w:t>AF0003</w:t>
            </w:r>
          </w:p>
        </w:tc>
        <w:tc>
          <w:tcPr>
            <w:tcW w:w="2427" w:type="dxa"/>
          </w:tcPr>
          <w:p w:rsidR="0053167B" w:rsidRPr="009878B4" w:rsidRDefault="0053167B" w:rsidP="009878B4">
            <w:pPr>
              <w:jc w:val="center"/>
            </w:pPr>
            <w:r w:rsidRPr="009878B4">
              <w:t>1:1000</w:t>
            </w:r>
          </w:p>
        </w:tc>
      </w:tr>
    </w:tbl>
    <w:p w:rsidR="0053167B" w:rsidRPr="009878B4" w:rsidRDefault="0053167B" w:rsidP="0053167B">
      <w:pPr>
        <w:rPr>
          <w:rFonts w:ascii="Times New Roman" w:hAnsi="Times New Roman" w:cs="Times New Roman"/>
        </w:rPr>
      </w:pPr>
    </w:p>
    <w:p w:rsidR="001A4855" w:rsidRPr="009878B4" w:rsidRDefault="001A4855">
      <w:pPr>
        <w:rPr>
          <w:rFonts w:ascii="Times New Roman" w:hAnsi="Times New Roman" w:cs="Times New Roman"/>
        </w:rPr>
      </w:pPr>
    </w:p>
    <w:sectPr w:rsidR="001A4855" w:rsidRPr="0098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5B1" w:rsidRDefault="004665B1" w:rsidP="007D66AA">
      <w:r>
        <w:separator/>
      </w:r>
    </w:p>
  </w:endnote>
  <w:endnote w:type="continuationSeparator" w:id="0">
    <w:p w:rsidR="004665B1" w:rsidRDefault="004665B1" w:rsidP="007D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5B1" w:rsidRDefault="004665B1" w:rsidP="007D66AA">
      <w:r>
        <w:separator/>
      </w:r>
    </w:p>
  </w:footnote>
  <w:footnote w:type="continuationSeparator" w:id="0">
    <w:p w:rsidR="004665B1" w:rsidRDefault="004665B1" w:rsidP="007D6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7B"/>
    <w:rsid w:val="00182D72"/>
    <w:rsid w:val="0019153A"/>
    <w:rsid w:val="001A4855"/>
    <w:rsid w:val="002F3ED4"/>
    <w:rsid w:val="00327849"/>
    <w:rsid w:val="003550C7"/>
    <w:rsid w:val="00392C5B"/>
    <w:rsid w:val="004665B1"/>
    <w:rsid w:val="004E5655"/>
    <w:rsid w:val="0053167B"/>
    <w:rsid w:val="007D66AA"/>
    <w:rsid w:val="00851167"/>
    <w:rsid w:val="009317ED"/>
    <w:rsid w:val="009569A1"/>
    <w:rsid w:val="009878B4"/>
    <w:rsid w:val="00A33D16"/>
    <w:rsid w:val="00AF2ED9"/>
    <w:rsid w:val="00D61300"/>
    <w:rsid w:val="00E2543E"/>
    <w:rsid w:val="00E6722A"/>
    <w:rsid w:val="00F4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BA742"/>
  <w15:chartTrackingRefBased/>
  <w15:docId w15:val="{B8947855-8218-486C-92F3-EBEF8083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3167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6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66A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6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66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2019-11-15T06:25:00Z</dcterms:created>
  <dcterms:modified xsi:type="dcterms:W3CDTF">2020-09-09T09:18:00Z</dcterms:modified>
</cp:coreProperties>
</file>