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08C0D" w14:textId="20096BDE" w:rsidR="00B420FD" w:rsidRPr="00435544" w:rsidRDefault="00B420FD" w:rsidP="00B420FD">
      <w:pPr>
        <w:spacing w:after="240"/>
        <w:rPr>
          <w:rFonts w:ascii="Arial" w:hAnsi="Arial" w:cs="Arial"/>
          <w:sz w:val="24"/>
          <w:szCs w:val="24"/>
        </w:rPr>
      </w:pPr>
      <w:r w:rsidRPr="00435544">
        <w:rPr>
          <w:rFonts w:ascii="Arial" w:hAnsi="Arial" w:cs="Arial"/>
          <w:b/>
          <w:sz w:val="24"/>
          <w:szCs w:val="24"/>
        </w:rPr>
        <w:t xml:space="preserve">Supplementary Table </w:t>
      </w:r>
      <w:r w:rsidR="00C7429F">
        <w:rPr>
          <w:rFonts w:ascii="Arial" w:hAnsi="Arial" w:cs="Arial"/>
          <w:b/>
          <w:sz w:val="24"/>
          <w:szCs w:val="24"/>
        </w:rPr>
        <w:t>2</w:t>
      </w:r>
      <w:bookmarkStart w:id="0" w:name="_GoBack"/>
      <w:r w:rsidRPr="009545E3">
        <w:rPr>
          <w:rFonts w:ascii="Arial" w:hAnsi="Arial" w:cs="Arial"/>
          <w:b/>
          <w:sz w:val="24"/>
          <w:szCs w:val="24"/>
        </w:rPr>
        <w:t>.</w:t>
      </w:r>
      <w:bookmarkEnd w:id="0"/>
      <w:r w:rsidRPr="00435544">
        <w:rPr>
          <w:rFonts w:ascii="Arial" w:hAnsi="Arial" w:cs="Arial"/>
          <w:sz w:val="24"/>
          <w:szCs w:val="24"/>
        </w:rPr>
        <w:t xml:space="preserve"> Real-Time Polymerase Chain Reaction Primers </w:t>
      </w:r>
    </w:p>
    <w:tbl>
      <w:tblPr>
        <w:tblW w:w="8018" w:type="dxa"/>
        <w:jc w:val="center"/>
        <w:tblLayout w:type="fixed"/>
        <w:tblLook w:val="01E0" w:firstRow="1" w:lastRow="1" w:firstColumn="1" w:lastColumn="1" w:noHBand="0" w:noVBand="0"/>
      </w:tblPr>
      <w:tblGrid>
        <w:gridCol w:w="1276"/>
        <w:gridCol w:w="1843"/>
        <w:gridCol w:w="4899"/>
      </w:tblGrid>
      <w:tr w:rsidR="00B420FD" w:rsidRPr="00435544" w14:paraId="7F0ADD10" w14:textId="77777777" w:rsidTr="00B420FD">
        <w:trPr>
          <w:trHeight w:val="697"/>
          <w:jc w:val="center"/>
        </w:trPr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599F32" w14:textId="77777777" w:rsidR="00B420FD" w:rsidRPr="00435544" w:rsidRDefault="00B420FD" w:rsidP="008D35B5">
            <w:pPr>
              <w:spacing w:line="24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35544">
              <w:rPr>
                <w:rFonts w:ascii="Arial" w:hAnsi="Arial" w:cs="Arial"/>
                <w:bCs/>
                <w:sz w:val="20"/>
                <w:szCs w:val="20"/>
              </w:rPr>
              <w:t>Gene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3D1E26" w14:textId="77777777" w:rsidR="00B420FD" w:rsidRPr="00435544" w:rsidRDefault="00B420FD" w:rsidP="008D35B5">
            <w:pPr>
              <w:spacing w:line="24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35544">
              <w:rPr>
                <w:rFonts w:ascii="Arial" w:hAnsi="Arial" w:cs="Arial"/>
                <w:kern w:val="0"/>
                <w:sz w:val="20"/>
                <w:szCs w:val="20"/>
              </w:rPr>
              <w:t>Species</w:t>
            </w:r>
          </w:p>
        </w:tc>
        <w:tc>
          <w:tcPr>
            <w:tcW w:w="489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BA819B" w14:textId="77777777" w:rsidR="00B420FD" w:rsidRPr="00435544" w:rsidRDefault="00B420FD" w:rsidP="008D35B5">
            <w:pPr>
              <w:spacing w:line="24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35544">
              <w:rPr>
                <w:rFonts w:ascii="Arial" w:hAnsi="Arial" w:cs="Arial"/>
                <w:kern w:val="0"/>
                <w:sz w:val="20"/>
                <w:szCs w:val="20"/>
              </w:rPr>
              <w:t>Primer sequence (5′</w:t>
            </w:r>
            <w:r w:rsidRPr="00435544">
              <w:rPr>
                <w:rFonts w:ascii="Arial" w:eastAsia="AdvP4C4E74" w:hAnsi="Arial" w:cs="Arial"/>
                <w:kern w:val="0"/>
                <w:sz w:val="20"/>
                <w:szCs w:val="20"/>
              </w:rPr>
              <w:t xml:space="preserve"> </w:t>
            </w:r>
            <w:r w:rsidRPr="00435544">
              <w:rPr>
                <w:rFonts w:ascii="Arial" w:hAnsi="Arial" w:cs="Arial"/>
                <w:kern w:val="0"/>
                <w:sz w:val="20"/>
                <w:szCs w:val="20"/>
              </w:rPr>
              <w:t>to 3′)</w:t>
            </w:r>
          </w:p>
        </w:tc>
      </w:tr>
      <w:tr w:rsidR="00B46F62" w:rsidRPr="00435544" w14:paraId="7334D59C" w14:textId="77777777" w:rsidTr="008D3495">
        <w:trPr>
          <w:trHeight w:val="312"/>
          <w:jc w:val="center"/>
        </w:trPr>
        <w:tc>
          <w:tcPr>
            <w:tcW w:w="1276" w:type="dxa"/>
            <w:tcBorders>
              <w:top w:val="single" w:sz="8" w:space="0" w:color="auto"/>
            </w:tcBorders>
          </w:tcPr>
          <w:p w14:paraId="5ECFB322" w14:textId="28FB5724" w:rsidR="00B46F62" w:rsidRPr="00435544" w:rsidRDefault="001D605B" w:rsidP="00B46F62">
            <w:pPr>
              <w:rPr>
                <w:rFonts w:ascii="Arial" w:hAnsi="Arial" w:cs="Arial"/>
                <w:i/>
                <w:iCs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ACTA2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bottom"/>
          </w:tcPr>
          <w:p w14:paraId="61181729" w14:textId="33A09B77" w:rsidR="00B46F62" w:rsidRPr="00435544" w:rsidRDefault="00B46F62" w:rsidP="008D35B5">
            <w:pPr>
              <w:spacing w:line="240" w:lineRule="exact"/>
              <w:rPr>
                <w:rFonts w:ascii="Arial" w:hAnsi="Arial" w:cs="Arial"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Homo sapiens</w:t>
            </w:r>
          </w:p>
        </w:tc>
        <w:tc>
          <w:tcPr>
            <w:tcW w:w="4899" w:type="dxa"/>
            <w:tcBorders>
              <w:top w:val="single" w:sz="8" w:space="0" w:color="auto"/>
            </w:tcBorders>
          </w:tcPr>
          <w:p w14:paraId="743D6ABD" w14:textId="03464BEA" w:rsidR="00B46F62" w:rsidRPr="00435544" w:rsidRDefault="00B46F62" w:rsidP="008D35B5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Forward: </w:t>
            </w:r>
            <w:r w:rsidR="001D605B" w:rsidRPr="00435544">
              <w:rPr>
                <w:rFonts w:ascii="Arial" w:hAnsi="Arial" w:cs="Arial"/>
              </w:rPr>
              <w:t>GGAATGGGACAAAAAGACAGCTA</w:t>
            </w:r>
          </w:p>
        </w:tc>
      </w:tr>
      <w:tr w:rsidR="00B46F62" w:rsidRPr="00435544" w14:paraId="661625E8" w14:textId="77777777" w:rsidTr="008D3495">
        <w:trPr>
          <w:trHeight w:val="312"/>
          <w:jc w:val="center"/>
        </w:trPr>
        <w:tc>
          <w:tcPr>
            <w:tcW w:w="1276" w:type="dxa"/>
          </w:tcPr>
          <w:p w14:paraId="4CF3B2BD" w14:textId="77777777" w:rsidR="00B46F62" w:rsidRPr="00435544" w:rsidRDefault="00B46F62" w:rsidP="00B46F62">
            <w:pPr>
              <w:rPr>
                <w:rFonts w:ascii="Arial" w:hAnsi="Arial" w:cs="Arial"/>
                <w:i/>
                <w:iCs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3C1CDA3F" w14:textId="77777777" w:rsidR="00B46F62" w:rsidRPr="00435544" w:rsidRDefault="00B46F62" w:rsidP="008D35B5">
            <w:pPr>
              <w:spacing w:line="24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4899" w:type="dxa"/>
          </w:tcPr>
          <w:p w14:paraId="39ED77B5" w14:textId="6616CEAA" w:rsidR="00B46F62" w:rsidRPr="00435544" w:rsidRDefault="00B46F62" w:rsidP="008D35B5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Reverse: </w:t>
            </w:r>
            <w:r w:rsidR="001D605B" w:rsidRPr="00435544">
              <w:rPr>
                <w:rFonts w:ascii="Arial" w:hAnsi="Arial" w:cs="Arial"/>
              </w:rPr>
              <w:t>CGGGTACTTCAGGGTCAGGAT</w:t>
            </w:r>
          </w:p>
        </w:tc>
      </w:tr>
      <w:tr w:rsidR="00B46F62" w:rsidRPr="00435544" w14:paraId="737C6256" w14:textId="77777777" w:rsidTr="008D3495">
        <w:trPr>
          <w:trHeight w:val="312"/>
          <w:jc w:val="center"/>
        </w:trPr>
        <w:tc>
          <w:tcPr>
            <w:tcW w:w="1276" w:type="dxa"/>
          </w:tcPr>
          <w:p w14:paraId="7AB9163C" w14:textId="328E340D" w:rsidR="00B46F62" w:rsidRPr="00435544" w:rsidRDefault="001D605B" w:rsidP="00B46F62">
            <w:pPr>
              <w:rPr>
                <w:rFonts w:ascii="Arial" w:hAnsi="Arial" w:cs="Arial"/>
                <w:i/>
                <w:iCs/>
                <w:szCs w:val="21"/>
              </w:rPr>
            </w:pPr>
            <w:r w:rsidRPr="00435544">
              <w:rPr>
                <w:rFonts w:ascii="Arial" w:hAnsi="Arial" w:cs="Arial"/>
                <w:i/>
              </w:rPr>
              <w:t>CSPG4</w:t>
            </w:r>
          </w:p>
        </w:tc>
        <w:tc>
          <w:tcPr>
            <w:tcW w:w="1843" w:type="dxa"/>
            <w:vAlign w:val="bottom"/>
          </w:tcPr>
          <w:p w14:paraId="2996FDA6" w14:textId="59CA7963" w:rsidR="00B46F62" w:rsidRPr="00435544" w:rsidRDefault="001756DF" w:rsidP="008D35B5">
            <w:pPr>
              <w:spacing w:line="240" w:lineRule="exact"/>
              <w:rPr>
                <w:rFonts w:ascii="Arial" w:hAnsi="Arial" w:cs="Arial"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Homo sapiens</w:t>
            </w:r>
          </w:p>
        </w:tc>
        <w:tc>
          <w:tcPr>
            <w:tcW w:w="4899" w:type="dxa"/>
          </w:tcPr>
          <w:p w14:paraId="208D9AE7" w14:textId="26965948" w:rsidR="00B46F62" w:rsidRPr="00435544" w:rsidRDefault="00B46F62" w:rsidP="008D35B5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Forward: </w:t>
            </w:r>
            <w:r w:rsidR="0072776A" w:rsidRPr="00435544">
              <w:rPr>
                <w:rFonts w:ascii="Arial" w:hAnsi="Arial" w:cs="Arial"/>
              </w:rPr>
              <w:t>CACGGATGCCACCCTACAAG</w:t>
            </w:r>
          </w:p>
        </w:tc>
      </w:tr>
      <w:tr w:rsidR="00B46F62" w:rsidRPr="00435544" w14:paraId="1EC6D471" w14:textId="77777777" w:rsidTr="008D3495">
        <w:trPr>
          <w:trHeight w:val="312"/>
          <w:jc w:val="center"/>
        </w:trPr>
        <w:tc>
          <w:tcPr>
            <w:tcW w:w="1276" w:type="dxa"/>
          </w:tcPr>
          <w:p w14:paraId="05D575F5" w14:textId="77777777" w:rsidR="00B46F62" w:rsidRPr="00435544" w:rsidRDefault="00B46F62" w:rsidP="00B46F62">
            <w:pPr>
              <w:rPr>
                <w:rFonts w:ascii="Arial" w:hAnsi="Arial" w:cs="Arial"/>
                <w:i/>
                <w:iCs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691ADD17" w14:textId="77777777" w:rsidR="00B46F62" w:rsidRPr="00435544" w:rsidRDefault="00B46F62" w:rsidP="008D35B5">
            <w:pPr>
              <w:spacing w:line="24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4899" w:type="dxa"/>
          </w:tcPr>
          <w:p w14:paraId="46A0B830" w14:textId="31E8E919" w:rsidR="00B46F62" w:rsidRPr="00435544" w:rsidRDefault="00B46F62" w:rsidP="008D35B5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Reverse: </w:t>
            </w:r>
            <w:r w:rsidR="001D605B" w:rsidRPr="00435544">
              <w:rPr>
                <w:rFonts w:ascii="Arial" w:hAnsi="Arial" w:cs="Arial"/>
              </w:rPr>
              <w:t>TCCTGGGCTGCCTCCAG</w:t>
            </w:r>
          </w:p>
        </w:tc>
      </w:tr>
      <w:tr w:rsidR="00B46F62" w:rsidRPr="00435544" w14:paraId="6EA5D297" w14:textId="77777777" w:rsidTr="008D3495">
        <w:trPr>
          <w:trHeight w:val="312"/>
          <w:jc w:val="center"/>
        </w:trPr>
        <w:tc>
          <w:tcPr>
            <w:tcW w:w="1276" w:type="dxa"/>
          </w:tcPr>
          <w:p w14:paraId="17BCAE6E" w14:textId="7C1ADE35" w:rsidR="00B46F62" w:rsidRPr="00435544" w:rsidRDefault="009C6102" w:rsidP="00B46F62">
            <w:pPr>
              <w:rPr>
                <w:rFonts w:ascii="Arial" w:hAnsi="Arial" w:cs="Arial"/>
                <w:i/>
                <w:iCs/>
                <w:szCs w:val="21"/>
              </w:rPr>
            </w:pPr>
            <w:r w:rsidRPr="00435544">
              <w:rPr>
                <w:rFonts w:ascii="Arial" w:hAnsi="Arial" w:cs="Arial"/>
                <w:i/>
              </w:rPr>
              <w:t>HSPG2</w:t>
            </w:r>
          </w:p>
        </w:tc>
        <w:tc>
          <w:tcPr>
            <w:tcW w:w="1843" w:type="dxa"/>
            <w:vAlign w:val="bottom"/>
          </w:tcPr>
          <w:p w14:paraId="3C7C81AF" w14:textId="479F9E36" w:rsidR="00B46F62" w:rsidRPr="00435544" w:rsidRDefault="001756DF" w:rsidP="001F3AAB">
            <w:pPr>
              <w:spacing w:line="240" w:lineRule="exact"/>
              <w:rPr>
                <w:rFonts w:ascii="Arial" w:hAnsi="Arial" w:cs="Arial"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Homo sapiens</w:t>
            </w:r>
          </w:p>
        </w:tc>
        <w:tc>
          <w:tcPr>
            <w:tcW w:w="4899" w:type="dxa"/>
          </w:tcPr>
          <w:p w14:paraId="0F87FA9B" w14:textId="52FF5734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Forward: </w:t>
            </w:r>
            <w:r w:rsidR="009C6102" w:rsidRPr="00435544">
              <w:rPr>
                <w:rFonts w:ascii="Arial" w:hAnsi="Arial" w:cs="Arial"/>
              </w:rPr>
              <w:t>TGAGTCCTTCTACTGGCAGC</w:t>
            </w:r>
          </w:p>
        </w:tc>
      </w:tr>
      <w:tr w:rsidR="00B46F62" w:rsidRPr="00435544" w14:paraId="4969544E" w14:textId="77777777" w:rsidTr="008D3495">
        <w:trPr>
          <w:trHeight w:val="312"/>
          <w:jc w:val="center"/>
        </w:trPr>
        <w:tc>
          <w:tcPr>
            <w:tcW w:w="1276" w:type="dxa"/>
          </w:tcPr>
          <w:p w14:paraId="6A8CD33A" w14:textId="77777777" w:rsidR="00B46F62" w:rsidRPr="00435544" w:rsidRDefault="00B46F62" w:rsidP="00B46F62">
            <w:pPr>
              <w:rPr>
                <w:rFonts w:ascii="Arial" w:hAnsi="Arial" w:cs="Arial"/>
                <w:i/>
                <w:iCs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37905953" w14:textId="77777777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4899" w:type="dxa"/>
          </w:tcPr>
          <w:p w14:paraId="37BF854B" w14:textId="44A30069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Reverse: </w:t>
            </w:r>
            <w:r w:rsidR="009C6102" w:rsidRPr="00435544">
              <w:rPr>
                <w:rFonts w:ascii="Arial" w:hAnsi="Arial" w:cs="Arial"/>
              </w:rPr>
              <w:t>GTTGTTGCCCGTGATCTGC</w:t>
            </w:r>
          </w:p>
        </w:tc>
      </w:tr>
      <w:tr w:rsidR="00B46F62" w:rsidRPr="00435544" w14:paraId="4025093F" w14:textId="77777777" w:rsidTr="008D3495">
        <w:trPr>
          <w:trHeight w:val="312"/>
          <w:jc w:val="center"/>
        </w:trPr>
        <w:tc>
          <w:tcPr>
            <w:tcW w:w="1276" w:type="dxa"/>
          </w:tcPr>
          <w:p w14:paraId="68D407CE" w14:textId="16F16E08" w:rsidR="00B46F62" w:rsidRPr="00435544" w:rsidRDefault="007E5790" w:rsidP="00B46F62">
            <w:pPr>
              <w:rPr>
                <w:rFonts w:ascii="Arial" w:hAnsi="Arial" w:cs="Arial"/>
                <w:i/>
                <w:iCs/>
                <w:szCs w:val="21"/>
              </w:rPr>
            </w:pPr>
            <w:r w:rsidRPr="00435544">
              <w:rPr>
                <w:rFonts w:ascii="Arial" w:hAnsi="Arial" w:cs="Arial"/>
                <w:i/>
              </w:rPr>
              <w:t>PRG4</w:t>
            </w:r>
          </w:p>
        </w:tc>
        <w:tc>
          <w:tcPr>
            <w:tcW w:w="1843" w:type="dxa"/>
            <w:vAlign w:val="bottom"/>
          </w:tcPr>
          <w:p w14:paraId="293C5104" w14:textId="51854FE3" w:rsidR="00B46F62" w:rsidRPr="00435544" w:rsidRDefault="001756DF" w:rsidP="001F3AAB">
            <w:pPr>
              <w:spacing w:line="240" w:lineRule="exact"/>
              <w:rPr>
                <w:rFonts w:ascii="Arial" w:hAnsi="Arial" w:cs="Arial"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Homo sapiens</w:t>
            </w:r>
          </w:p>
        </w:tc>
        <w:tc>
          <w:tcPr>
            <w:tcW w:w="4899" w:type="dxa"/>
          </w:tcPr>
          <w:p w14:paraId="09FCBE81" w14:textId="1D76A4F2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Forward: </w:t>
            </w:r>
            <w:r w:rsidR="007E5790" w:rsidRPr="00435544">
              <w:rPr>
                <w:rFonts w:ascii="Arial" w:hAnsi="Arial" w:cs="Arial"/>
              </w:rPr>
              <w:t>TCCCATGCTTTCCGATGAGAC</w:t>
            </w:r>
          </w:p>
        </w:tc>
      </w:tr>
      <w:tr w:rsidR="00B46F62" w:rsidRPr="00435544" w14:paraId="4300CFA2" w14:textId="77777777" w:rsidTr="008D3495">
        <w:trPr>
          <w:trHeight w:val="312"/>
          <w:jc w:val="center"/>
        </w:trPr>
        <w:tc>
          <w:tcPr>
            <w:tcW w:w="1276" w:type="dxa"/>
          </w:tcPr>
          <w:p w14:paraId="67E07A12" w14:textId="77777777" w:rsidR="00B46F62" w:rsidRPr="00435544" w:rsidRDefault="00B46F62" w:rsidP="00B46F62">
            <w:pPr>
              <w:rPr>
                <w:rFonts w:ascii="Arial" w:hAnsi="Arial" w:cs="Arial"/>
                <w:i/>
                <w:iCs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29B7E99E" w14:textId="77777777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4899" w:type="dxa"/>
          </w:tcPr>
          <w:p w14:paraId="0F8A2D84" w14:textId="329F8695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Reverse: </w:t>
            </w:r>
            <w:r w:rsidR="007E5790" w:rsidRPr="00435544">
              <w:rPr>
                <w:rFonts w:ascii="Arial" w:hAnsi="Arial" w:cs="Arial"/>
              </w:rPr>
              <w:t>ATTCTGCGAGCTGGAGATGG</w:t>
            </w:r>
          </w:p>
        </w:tc>
      </w:tr>
      <w:tr w:rsidR="00B46F62" w:rsidRPr="00435544" w14:paraId="4C7C1C44" w14:textId="77777777" w:rsidTr="008D3495">
        <w:trPr>
          <w:trHeight w:val="312"/>
          <w:jc w:val="center"/>
        </w:trPr>
        <w:tc>
          <w:tcPr>
            <w:tcW w:w="1276" w:type="dxa"/>
          </w:tcPr>
          <w:p w14:paraId="5DEE3FF5" w14:textId="72089360" w:rsidR="00B46F62" w:rsidRPr="00435544" w:rsidRDefault="00435544" w:rsidP="00B46F62">
            <w:pPr>
              <w:rPr>
                <w:rFonts w:ascii="Arial" w:hAnsi="Arial" w:cs="Arial"/>
                <w:i/>
                <w:iCs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VCAN</w:t>
            </w:r>
          </w:p>
        </w:tc>
        <w:tc>
          <w:tcPr>
            <w:tcW w:w="1843" w:type="dxa"/>
            <w:vAlign w:val="bottom"/>
          </w:tcPr>
          <w:p w14:paraId="18189590" w14:textId="0256A23E" w:rsidR="00B46F62" w:rsidRPr="00435544" w:rsidRDefault="001756DF" w:rsidP="001F3AAB">
            <w:pPr>
              <w:spacing w:line="240" w:lineRule="exact"/>
              <w:rPr>
                <w:rFonts w:ascii="Arial" w:hAnsi="Arial" w:cs="Arial"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Homo sapiens</w:t>
            </w:r>
          </w:p>
        </w:tc>
        <w:tc>
          <w:tcPr>
            <w:tcW w:w="4899" w:type="dxa"/>
          </w:tcPr>
          <w:p w14:paraId="022E7CF3" w14:textId="4576E882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Forward: </w:t>
            </w:r>
            <w:r w:rsidR="00435544" w:rsidRPr="00435544">
              <w:rPr>
                <w:rFonts w:ascii="Arial" w:hAnsi="Arial" w:cs="Arial"/>
              </w:rPr>
              <w:t>AGTGATGCGGGTCTTTACCG</w:t>
            </w:r>
          </w:p>
        </w:tc>
      </w:tr>
      <w:tr w:rsidR="00B46F62" w:rsidRPr="00435544" w14:paraId="4C789A5A" w14:textId="77777777" w:rsidTr="008D3495">
        <w:trPr>
          <w:trHeight w:val="312"/>
          <w:jc w:val="center"/>
        </w:trPr>
        <w:tc>
          <w:tcPr>
            <w:tcW w:w="1276" w:type="dxa"/>
          </w:tcPr>
          <w:p w14:paraId="50553A11" w14:textId="77777777" w:rsidR="00B46F62" w:rsidRPr="00435544" w:rsidRDefault="00B46F62" w:rsidP="00B46F62">
            <w:pPr>
              <w:rPr>
                <w:rFonts w:ascii="Arial" w:hAnsi="Arial" w:cs="Arial"/>
                <w:i/>
                <w:iCs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70A17517" w14:textId="77777777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4899" w:type="dxa"/>
          </w:tcPr>
          <w:p w14:paraId="7D15E82A" w14:textId="594BF0C4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Reverse: </w:t>
            </w:r>
            <w:r w:rsidR="00435544" w:rsidRPr="00435544">
              <w:rPr>
                <w:rFonts w:ascii="Arial" w:hAnsi="Arial" w:cs="Arial"/>
              </w:rPr>
              <w:t>ACACAACCCCATCCACAGTC</w:t>
            </w:r>
          </w:p>
        </w:tc>
      </w:tr>
      <w:tr w:rsidR="00B46F62" w:rsidRPr="00435544" w14:paraId="30F2E22F" w14:textId="77777777" w:rsidTr="008D3495">
        <w:trPr>
          <w:trHeight w:val="312"/>
          <w:jc w:val="center"/>
        </w:trPr>
        <w:tc>
          <w:tcPr>
            <w:tcW w:w="1276" w:type="dxa"/>
          </w:tcPr>
          <w:p w14:paraId="49C65BB7" w14:textId="75E054D6" w:rsidR="00B46F62" w:rsidRPr="00435544" w:rsidRDefault="00435544" w:rsidP="00B46F62">
            <w:pPr>
              <w:rPr>
                <w:rFonts w:ascii="Arial" w:hAnsi="Arial" w:cs="Arial"/>
                <w:i/>
                <w:iCs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GAPDH</w:t>
            </w:r>
          </w:p>
        </w:tc>
        <w:tc>
          <w:tcPr>
            <w:tcW w:w="1843" w:type="dxa"/>
            <w:vAlign w:val="bottom"/>
          </w:tcPr>
          <w:p w14:paraId="59B96055" w14:textId="509AD1C8" w:rsidR="00B46F62" w:rsidRPr="00435544" w:rsidRDefault="001756DF" w:rsidP="001F3AAB">
            <w:pPr>
              <w:spacing w:line="240" w:lineRule="exact"/>
              <w:rPr>
                <w:rFonts w:ascii="Arial" w:hAnsi="Arial" w:cs="Arial"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Homo sapiens</w:t>
            </w:r>
          </w:p>
        </w:tc>
        <w:tc>
          <w:tcPr>
            <w:tcW w:w="4899" w:type="dxa"/>
          </w:tcPr>
          <w:p w14:paraId="37B18973" w14:textId="2C055BEC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Forward: </w:t>
            </w:r>
            <w:r w:rsidR="00435544" w:rsidRPr="00435544">
              <w:rPr>
                <w:rFonts w:ascii="Arial" w:hAnsi="Arial" w:cs="Arial"/>
              </w:rPr>
              <w:t>CACCATCTTCCAGGAGCGAG</w:t>
            </w:r>
          </w:p>
        </w:tc>
      </w:tr>
      <w:tr w:rsidR="00B46F62" w:rsidRPr="00435544" w14:paraId="5CC913B3" w14:textId="77777777" w:rsidTr="008D3495">
        <w:trPr>
          <w:trHeight w:val="312"/>
          <w:jc w:val="center"/>
        </w:trPr>
        <w:tc>
          <w:tcPr>
            <w:tcW w:w="1276" w:type="dxa"/>
          </w:tcPr>
          <w:p w14:paraId="70DC0401" w14:textId="77777777" w:rsidR="00B46F62" w:rsidRPr="00435544" w:rsidRDefault="00B46F62" w:rsidP="00B46F62">
            <w:pPr>
              <w:rPr>
                <w:rFonts w:ascii="Arial" w:hAnsi="Arial" w:cs="Arial"/>
                <w:i/>
                <w:iCs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43929FE3" w14:textId="77777777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4899" w:type="dxa"/>
          </w:tcPr>
          <w:p w14:paraId="6B0C9550" w14:textId="3685C56E" w:rsidR="00B46F62" w:rsidRPr="00435544" w:rsidRDefault="00B46F62" w:rsidP="001F3AAB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Reverse: </w:t>
            </w:r>
            <w:r w:rsidR="00435544" w:rsidRPr="00435544">
              <w:rPr>
                <w:rFonts w:ascii="Arial" w:hAnsi="Arial" w:cs="Arial"/>
              </w:rPr>
              <w:t>GACTCCACGACGTACTCAGC</w:t>
            </w:r>
          </w:p>
        </w:tc>
      </w:tr>
      <w:tr w:rsidR="00435544" w:rsidRPr="00435544" w14:paraId="54F23F4D" w14:textId="77777777" w:rsidTr="008D3495">
        <w:trPr>
          <w:trHeight w:val="312"/>
          <w:jc w:val="center"/>
        </w:trPr>
        <w:tc>
          <w:tcPr>
            <w:tcW w:w="1276" w:type="dxa"/>
          </w:tcPr>
          <w:p w14:paraId="78EDBEE2" w14:textId="1474449D" w:rsidR="00435544" w:rsidRPr="00435544" w:rsidRDefault="00435544" w:rsidP="00435544">
            <w:pPr>
              <w:rPr>
                <w:rFonts w:ascii="Arial" w:hAnsi="Arial" w:cs="Arial"/>
                <w:i/>
                <w:iCs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CD44</w:t>
            </w:r>
          </w:p>
        </w:tc>
        <w:tc>
          <w:tcPr>
            <w:tcW w:w="1843" w:type="dxa"/>
            <w:vAlign w:val="bottom"/>
          </w:tcPr>
          <w:p w14:paraId="53C0ECFF" w14:textId="4B78EA2A" w:rsidR="00435544" w:rsidRPr="00435544" w:rsidRDefault="00435544" w:rsidP="00435544">
            <w:pPr>
              <w:spacing w:line="240" w:lineRule="exact"/>
              <w:rPr>
                <w:rFonts w:ascii="Arial" w:hAnsi="Arial" w:cs="Arial"/>
                <w:szCs w:val="21"/>
              </w:rPr>
            </w:pPr>
            <w:r w:rsidRPr="00435544">
              <w:rPr>
                <w:rFonts w:ascii="Arial" w:hAnsi="Arial" w:cs="Arial"/>
                <w:i/>
                <w:iCs/>
                <w:szCs w:val="21"/>
              </w:rPr>
              <w:t>Homo sapiens</w:t>
            </w:r>
          </w:p>
        </w:tc>
        <w:tc>
          <w:tcPr>
            <w:tcW w:w="4899" w:type="dxa"/>
          </w:tcPr>
          <w:p w14:paraId="2B50C715" w14:textId="36EA6722" w:rsidR="00435544" w:rsidRPr="00435544" w:rsidRDefault="00435544" w:rsidP="00435544">
            <w:pPr>
              <w:spacing w:line="240" w:lineRule="exact"/>
              <w:rPr>
                <w:rFonts w:ascii="Arial" w:hAnsi="Arial" w:cs="Arial"/>
                <w:kern w:val="0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Forward: </w:t>
            </w:r>
            <w:r w:rsidRPr="00435544">
              <w:rPr>
                <w:rFonts w:ascii="Arial" w:hAnsi="Arial" w:cs="Arial"/>
              </w:rPr>
              <w:t>TGGAGAAAAATGGTCGCTACAG</w:t>
            </w:r>
          </w:p>
        </w:tc>
      </w:tr>
      <w:tr w:rsidR="00435544" w:rsidRPr="00435544" w14:paraId="31EA593F" w14:textId="77777777" w:rsidTr="00022A4E">
        <w:trPr>
          <w:trHeight w:val="312"/>
          <w:jc w:val="center"/>
        </w:trPr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66D2EDC0" w14:textId="77777777" w:rsidR="00435544" w:rsidRPr="00435544" w:rsidRDefault="00435544" w:rsidP="00435544">
            <w:pPr>
              <w:spacing w:line="24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4F7D630" w14:textId="77777777" w:rsidR="00435544" w:rsidRPr="00435544" w:rsidRDefault="00435544" w:rsidP="00435544">
            <w:pPr>
              <w:spacing w:line="24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4899" w:type="dxa"/>
            <w:tcBorders>
              <w:bottom w:val="single" w:sz="4" w:space="0" w:color="auto"/>
            </w:tcBorders>
          </w:tcPr>
          <w:p w14:paraId="72E0B771" w14:textId="59835C84" w:rsidR="00435544" w:rsidRPr="00435544" w:rsidRDefault="00435544" w:rsidP="00435544">
            <w:pPr>
              <w:spacing w:line="240" w:lineRule="exact"/>
              <w:rPr>
                <w:rFonts w:ascii="Arial" w:hAnsi="Arial" w:cs="Arial"/>
                <w:szCs w:val="21"/>
              </w:rPr>
            </w:pPr>
            <w:r w:rsidRPr="00435544">
              <w:rPr>
                <w:rFonts w:ascii="Arial" w:hAnsi="Arial" w:cs="Arial"/>
                <w:kern w:val="0"/>
                <w:szCs w:val="21"/>
              </w:rPr>
              <w:t xml:space="preserve">Reverse: </w:t>
            </w:r>
            <w:r w:rsidRPr="00435544">
              <w:rPr>
                <w:rFonts w:ascii="Arial" w:hAnsi="Arial" w:cs="Arial"/>
              </w:rPr>
              <w:t>GGGCAAGGTGCTATTGAAAGC</w:t>
            </w:r>
          </w:p>
        </w:tc>
      </w:tr>
    </w:tbl>
    <w:p w14:paraId="3C32787D" w14:textId="0A523AF8" w:rsidR="00B46F62" w:rsidRPr="00435544" w:rsidRDefault="00B46F62">
      <w:pPr>
        <w:rPr>
          <w:rFonts w:ascii="Arial" w:hAnsi="Arial" w:cs="Arial"/>
          <w:b/>
          <w:bCs/>
        </w:rPr>
      </w:pPr>
    </w:p>
    <w:sectPr w:rsidR="00B46F62" w:rsidRPr="004355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4C4E74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0FD"/>
    <w:rsid w:val="000A63E3"/>
    <w:rsid w:val="001756DF"/>
    <w:rsid w:val="001949F3"/>
    <w:rsid w:val="001D605B"/>
    <w:rsid w:val="001F3AAB"/>
    <w:rsid w:val="002936B4"/>
    <w:rsid w:val="00435544"/>
    <w:rsid w:val="0072776A"/>
    <w:rsid w:val="007E5790"/>
    <w:rsid w:val="00820A1F"/>
    <w:rsid w:val="008E7245"/>
    <w:rsid w:val="009545E3"/>
    <w:rsid w:val="009C6102"/>
    <w:rsid w:val="00B420FD"/>
    <w:rsid w:val="00B46F62"/>
    <w:rsid w:val="00BE531A"/>
    <w:rsid w:val="00C7429F"/>
    <w:rsid w:val="00D13944"/>
    <w:rsid w:val="00D14C8D"/>
    <w:rsid w:val="00EC2BDE"/>
    <w:rsid w:val="00F9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4ED5"/>
  <w15:docId w15:val="{D2055D2D-E0F4-40D6-B5EF-3D1BA0F6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20FD"/>
    <w:pPr>
      <w:widowControl w:val="0"/>
      <w:jc w:val="both"/>
    </w:pPr>
    <w:rPr>
      <w:rFonts w:ascii="DengXian" w:eastAsia="DengXian" w:hAnsi="DengXi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46F62"/>
    <w:pPr>
      <w:ind w:firstLineChars="200" w:firstLine="420"/>
    </w:pPr>
    <w:rPr>
      <w:rFonts w:asciiTheme="minorHAnsi" w:eastAsiaTheme="minorEastAsia" w:hAnsiTheme="minorHAnsi" w:cstheme="minorBidi"/>
    </w:rPr>
  </w:style>
  <w:style w:type="table" w:styleId="Sfondochiaro">
    <w:name w:val="Light Shading"/>
    <w:basedOn w:val="Tabellanormale"/>
    <w:uiPriority w:val="60"/>
    <w:rsid w:val="00B46F6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 Chen</dc:creator>
  <cp:keywords/>
  <dc:description/>
  <cp:lastModifiedBy>Francesco Dituri</cp:lastModifiedBy>
  <cp:revision>8</cp:revision>
  <dcterms:created xsi:type="dcterms:W3CDTF">2020-10-07T14:43:00Z</dcterms:created>
  <dcterms:modified xsi:type="dcterms:W3CDTF">2020-10-07T15:57:00Z</dcterms:modified>
</cp:coreProperties>
</file>