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E3848E" w14:textId="77777777" w:rsidR="00227115" w:rsidRPr="00335E84" w:rsidRDefault="00227115" w:rsidP="00227115">
      <w:pPr>
        <w:spacing w:line="360" w:lineRule="auto"/>
        <w:rPr>
          <w:rFonts w:eastAsia="DengXian"/>
          <w:color w:val="auto"/>
        </w:rPr>
      </w:pPr>
      <w:r w:rsidRPr="00335E84">
        <w:rPr>
          <w:rFonts w:eastAsia="DengXian"/>
          <w:b/>
          <w:bCs/>
          <w:color w:val="auto"/>
        </w:rPr>
        <w:t xml:space="preserve">Supplementary </w:t>
      </w:r>
      <w:r w:rsidRPr="00335E84">
        <w:rPr>
          <w:rFonts w:eastAsia="DengXian" w:hint="eastAsia"/>
          <w:b/>
          <w:bCs/>
          <w:color w:val="auto"/>
        </w:rPr>
        <w:t>Table</w:t>
      </w:r>
      <w:r w:rsidRPr="00335E84">
        <w:rPr>
          <w:rFonts w:eastAsia="DengXian"/>
          <w:b/>
          <w:bCs/>
          <w:color w:val="auto"/>
        </w:rPr>
        <w:t xml:space="preserve"> 3. </w:t>
      </w:r>
      <w:r w:rsidRPr="00335E84">
        <w:rPr>
          <w:rFonts w:eastAsia="DengXian"/>
          <w:color w:val="auto"/>
        </w:rPr>
        <w:t>Effect</w:t>
      </w:r>
      <w:r w:rsidRPr="00335E84">
        <w:rPr>
          <w:rFonts w:eastAsia="DengXian" w:hint="eastAsia"/>
          <w:color w:val="auto"/>
        </w:rPr>
        <w:t>s</w:t>
      </w:r>
      <w:r w:rsidRPr="00335E84">
        <w:rPr>
          <w:rFonts w:eastAsia="DengXian"/>
          <w:color w:val="auto"/>
        </w:rPr>
        <w:t xml:space="preserve"> of kcnq1ot1 </w:t>
      </w:r>
      <w:r w:rsidRPr="00335E84">
        <w:rPr>
          <w:rFonts w:eastAsia="DengXian" w:hint="eastAsia"/>
          <w:color w:val="auto"/>
        </w:rPr>
        <w:t>knockdown</w:t>
      </w:r>
      <w:r w:rsidRPr="00335E84">
        <w:rPr>
          <w:rFonts w:eastAsia="DengXian"/>
          <w:color w:val="auto"/>
        </w:rPr>
        <w:t xml:space="preserve"> on </w:t>
      </w:r>
      <w:r w:rsidRPr="00335E84">
        <w:rPr>
          <w:rFonts w:eastAsia="DengXian" w:hint="eastAsia"/>
          <w:color w:val="auto"/>
        </w:rPr>
        <w:t>intracellular</w:t>
      </w:r>
      <w:r w:rsidRPr="00335E84">
        <w:rPr>
          <w:rFonts w:eastAsia="DengXian"/>
          <w:color w:val="auto"/>
        </w:rPr>
        <w:t xml:space="preserve"> </w:t>
      </w:r>
      <w:r w:rsidRPr="00335E84">
        <w:rPr>
          <w:rFonts w:eastAsia="DengXian" w:hint="eastAsia"/>
          <w:color w:val="auto"/>
        </w:rPr>
        <w:t>cholesterol</w:t>
      </w:r>
      <w:r w:rsidRPr="00335E84">
        <w:rPr>
          <w:rFonts w:eastAsia="DengXian"/>
          <w:color w:val="auto"/>
        </w:rPr>
        <w:t xml:space="preserve"> contents </w:t>
      </w:r>
      <w:r w:rsidRPr="00335E84">
        <w:rPr>
          <w:rFonts w:eastAsia="DengXian" w:hint="eastAsia"/>
          <w:color w:val="auto"/>
        </w:rPr>
        <w:t>in</w:t>
      </w:r>
      <w:r w:rsidRPr="00335E84">
        <w:rPr>
          <w:rFonts w:eastAsia="DengXian"/>
          <w:color w:val="auto"/>
        </w:rPr>
        <w:t xml:space="preserve"> THP-1 macrophages.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58"/>
        <w:gridCol w:w="1744"/>
        <w:gridCol w:w="1701"/>
        <w:gridCol w:w="1701"/>
        <w:gridCol w:w="1486"/>
      </w:tblGrid>
      <w:tr w:rsidR="00335E84" w:rsidRPr="00335E84" w14:paraId="07B00696" w14:textId="77777777" w:rsidTr="00B96428"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60F5A8" w14:textId="77777777" w:rsidR="00227115" w:rsidRPr="00335E84" w:rsidRDefault="00227115" w:rsidP="00B96428">
            <w:pPr>
              <w:spacing w:line="360" w:lineRule="auto"/>
              <w:rPr>
                <w:rFonts w:eastAsia="DengXian"/>
                <w:color w:val="auto"/>
              </w:rPr>
            </w:pPr>
            <w:r w:rsidRPr="00335E84">
              <w:rPr>
                <w:rFonts w:eastAsia="DengXian" w:hint="eastAsia"/>
                <w:color w:val="auto"/>
              </w:rPr>
              <w:t>G</w:t>
            </w:r>
            <w:r w:rsidRPr="00335E84">
              <w:rPr>
                <w:rFonts w:eastAsia="DengXian"/>
                <w:color w:val="auto"/>
              </w:rPr>
              <w:t>roup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BCFF1C" w14:textId="77777777" w:rsidR="00227115" w:rsidRPr="00335E84" w:rsidRDefault="00227115" w:rsidP="00B96428">
            <w:pPr>
              <w:spacing w:line="360" w:lineRule="auto"/>
              <w:rPr>
                <w:rFonts w:eastAsia="DengXian"/>
                <w:color w:val="auto"/>
              </w:rPr>
            </w:pPr>
            <w:r w:rsidRPr="00335E84">
              <w:rPr>
                <w:rFonts w:eastAsia="DengXian" w:hint="eastAsia"/>
                <w:color w:val="auto"/>
              </w:rPr>
              <w:t>T</w:t>
            </w:r>
            <w:r w:rsidRPr="00335E84">
              <w:rPr>
                <w:rFonts w:eastAsia="DengXian"/>
                <w:color w:val="auto"/>
              </w:rPr>
              <w:t>C (</w:t>
            </w:r>
            <w:proofErr w:type="spellStart"/>
            <w:r w:rsidRPr="00335E84">
              <w:rPr>
                <w:rFonts w:eastAsia="DengXian"/>
                <w:color w:val="auto"/>
              </w:rPr>
              <w:t>μ</w:t>
            </w:r>
            <w:r w:rsidRPr="00335E84">
              <w:rPr>
                <w:rFonts w:eastAsia="DengXian" w:hint="eastAsia"/>
                <w:color w:val="auto"/>
              </w:rPr>
              <w:t>g</w:t>
            </w:r>
            <w:proofErr w:type="spellEnd"/>
            <w:r w:rsidRPr="00335E84">
              <w:rPr>
                <w:rFonts w:eastAsia="DengXian" w:hint="eastAsia"/>
                <w:color w:val="auto"/>
              </w:rPr>
              <w:t>/</w:t>
            </w:r>
            <w:r w:rsidRPr="00335E84">
              <w:rPr>
                <w:rFonts w:eastAsia="DengXian"/>
                <w:color w:val="auto"/>
              </w:rPr>
              <w:t>mg</w:t>
            </w:r>
            <w:r w:rsidRPr="00335E84">
              <w:rPr>
                <w:rFonts w:eastAsia="DengXian" w:hint="eastAsia"/>
                <w:color w:val="auto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9376D2" w14:textId="77777777" w:rsidR="00227115" w:rsidRPr="00335E84" w:rsidRDefault="00227115" w:rsidP="00B96428">
            <w:pPr>
              <w:spacing w:line="360" w:lineRule="auto"/>
              <w:rPr>
                <w:rFonts w:eastAsia="DengXian"/>
                <w:color w:val="auto"/>
              </w:rPr>
            </w:pPr>
            <w:r w:rsidRPr="00335E84">
              <w:rPr>
                <w:rFonts w:eastAsia="DengXian" w:hint="eastAsia"/>
                <w:color w:val="auto"/>
              </w:rPr>
              <w:t>F</w:t>
            </w:r>
            <w:r w:rsidRPr="00335E84">
              <w:rPr>
                <w:rFonts w:eastAsia="DengXian"/>
                <w:color w:val="auto"/>
              </w:rPr>
              <w:t>C (</w:t>
            </w:r>
            <w:proofErr w:type="spellStart"/>
            <w:r w:rsidRPr="00335E84">
              <w:rPr>
                <w:rFonts w:eastAsia="DengXian"/>
                <w:color w:val="auto"/>
              </w:rPr>
              <w:t>μ</w:t>
            </w:r>
            <w:r w:rsidRPr="00335E84">
              <w:rPr>
                <w:rFonts w:eastAsia="DengXian" w:hint="eastAsia"/>
                <w:color w:val="auto"/>
              </w:rPr>
              <w:t>g</w:t>
            </w:r>
            <w:proofErr w:type="spellEnd"/>
            <w:r w:rsidRPr="00335E84">
              <w:rPr>
                <w:rFonts w:eastAsia="DengXian" w:hint="eastAsia"/>
                <w:color w:val="auto"/>
              </w:rPr>
              <w:t>/</w:t>
            </w:r>
            <w:r w:rsidRPr="00335E84">
              <w:rPr>
                <w:rFonts w:eastAsia="DengXian"/>
                <w:color w:val="auto"/>
              </w:rPr>
              <w:t>mg</w:t>
            </w:r>
            <w:r w:rsidRPr="00335E84">
              <w:rPr>
                <w:rFonts w:eastAsia="DengXian" w:hint="eastAsia"/>
                <w:color w:val="auto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41F8C2" w14:textId="77777777" w:rsidR="00227115" w:rsidRPr="00335E84" w:rsidRDefault="00227115" w:rsidP="00B96428">
            <w:pPr>
              <w:spacing w:line="360" w:lineRule="auto"/>
              <w:rPr>
                <w:rFonts w:eastAsia="DengXian"/>
                <w:color w:val="auto"/>
              </w:rPr>
            </w:pPr>
            <w:r w:rsidRPr="00335E84">
              <w:rPr>
                <w:rFonts w:eastAsia="DengXian" w:hint="eastAsia"/>
                <w:color w:val="auto"/>
              </w:rPr>
              <w:t>C</w:t>
            </w:r>
            <w:r w:rsidRPr="00335E84">
              <w:rPr>
                <w:rFonts w:eastAsia="DengXian"/>
                <w:color w:val="auto"/>
              </w:rPr>
              <w:t>E (</w:t>
            </w:r>
            <w:proofErr w:type="spellStart"/>
            <w:r w:rsidRPr="00335E84">
              <w:rPr>
                <w:rFonts w:eastAsia="DengXian"/>
                <w:color w:val="auto"/>
              </w:rPr>
              <w:t>μ</w:t>
            </w:r>
            <w:r w:rsidRPr="00335E84">
              <w:rPr>
                <w:rFonts w:eastAsia="DengXian" w:hint="eastAsia"/>
                <w:color w:val="auto"/>
              </w:rPr>
              <w:t>g</w:t>
            </w:r>
            <w:proofErr w:type="spellEnd"/>
            <w:r w:rsidRPr="00335E84">
              <w:rPr>
                <w:rFonts w:eastAsia="DengXian" w:hint="eastAsia"/>
                <w:color w:val="auto"/>
              </w:rPr>
              <w:t>/</w:t>
            </w:r>
            <w:r w:rsidRPr="00335E84">
              <w:rPr>
                <w:rFonts w:eastAsia="DengXian"/>
                <w:color w:val="auto"/>
              </w:rPr>
              <w:t>mg</w:t>
            </w:r>
            <w:r w:rsidRPr="00335E84">
              <w:rPr>
                <w:rFonts w:eastAsia="DengXian" w:hint="eastAsia"/>
                <w:color w:val="auto"/>
              </w:rPr>
              <w:t>)</w:t>
            </w:r>
          </w:p>
        </w:tc>
        <w:tc>
          <w:tcPr>
            <w:tcW w:w="14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F0F33C" w14:textId="77777777" w:rsidR="00227115" w:rsidRPr="00335E84" w:rsidRDefault="00227115" w:rsidP="00B96428">
            <w:pPr>
              <w:spacing w:line="360" w:lineRule="auto"/>
              <w:rPr>
                <w:rFonts w:eastAsia="DengXian"/>
                <w:color w:val="auto"/>
              </w:rPr>
            </w:pPr>
            <w:r w:rsidRPr="00335E84">
              <w:rPr>
                <w:rFonts w:eastAsia="DengXian" w:hint="eastAsia"/>
                <w:color w:val="auto"/>
              </w:rPr>
              <w:t>C</w:t>
            </w:r>
            <w:r w:rsidRPr="00335E84">
              <w:rPr>
                <w:rFonts w:eastAsia="DengXian"/>
                <w:color w:val="auto"/>
              </w:rPr>
              <w:t>E/TC (%)</w:t>
            </w:r>
          </w:p>
        </w:tc>
      </w:tr>
      <w:tr w:rsidR="00335E84" w:rsidRPr="00335E84" w14:paraId="7E948494" w14:textId="77777777" w:rsidTr="00B96428">
        <w:tc>
          <w:tcPr>
            <w:tcW w:w="1658" w:type="dxa"/>
            <w:shd w:val="clear" w:color="auto" w:fill="auto"/>
            <w:vAlign w:val="center"/>
          </w:tcPr>
          <w:p w14:paraId="06F96E67" w14:textId="77777777" w:rsidR="00227115" w:rsidRPr="00335E84" w:rsidRDefault="00227115" w:rsidP="00B96428">
            <w:pPr>
              <w:spacing w:line="360" w:lineRule="auto"/>
              <w:rPr>
                <w:rFonts w:eastAsia="DengXian"/>
                <w:color w:val="auto"/>
              </w:rPr>
            </w:pPr>
            <w:r w:rsidRPr="00335E84">
              <w:rPr>
                <w:rFonts w:eastAsia="DengXian" w:hint="eastAsia"/>
                <w:color w:val="auto"/>
              </w:rPr>
              <w:t>L</w:t>
            </w:r>
            <w:r w:rsidRPr="00335E84">
              <w:rPr>
                <w:rFonts w:eastAsia="DengXian"/>
                <w:color w:val="auto"/>
              </w:rPr>
              <w:t>V-</w:t>
            </w:r>
            <w:proofErr w:type="spellStart"/>
            <w:r w:rsidRPr="00335E84">
              <w:rPr>
                <w:rFonts w:eastAsia="DengXian" w:hint="eastAsia"/>
                <w:color w:val="auto"/>
              </w:rPr>
              <w:t>sh</w:t>
            </w:r>
            <w:r w:rsidRPr="00335E84">
              <w:rPr>
                <w:rFonts w:eastAsia="DengXian"/>
                <w:color w:val="auto"/>
              </w:rPr>
              <w:t>NC</w:t>
            </w:r>
            <w:proofErr w:type="spellEnd"/>
          </w:p>
        </w:tc>
        <w:tc>
          <w:tcPr>
            <w:tcW w:w="1744" w:type="dxa"/>
            <w:shd w:val="clear" w:color="auto" w:fill="auto"/>
            <w:vAlign w:val="center"/>
          </w:tcPr>
          <w:p w14:paraId="2A0D2AF4" w14:textId="7C31E805" w:rsidR="00227115" w:rsidRPr="00335E84" w:rsidRDefault="00227115" w:rsidP="00B96428">
            <w:pPr>
              <w:spacing w:line="360" w:lineRule="auto"/>
              <w:rPr>
                <w:rFonts w:eastAsia="DengXian"/>
                <w:color w:val="auto"/>
              </w:rPr>
            </w:pPr>
            <w:r w:rsidRPr="00335E84">
              <w:rPr>
                <w:rFonts w:eastAsia="DengXian"/>
                <w:color w:val="auto"/>
              </w:rPr>
              <w:t>5</w:t>
            </w:r>
            <w:r w:rsidR="00BC23E0" w:rsidRPr="00335E84">
              <w:rPr>
                <w:rFonts w:eastAsia="DengXian"/>
                <w:color w:val="auto"/>
              </w:rPr>
              <w:t>51</w:t>
            </w:r>
            <w:r w:rsidRPr="00335E84">
              <w:rPr>
                <w:rFonts w:eastAsia="DengXian"/>
                <w:color w:val="auto"/>
              </w:rPr>
              <w:t>.</w:t>
            </w:r>
            <w:r w:rsidR="00BC23E0" w:rsidRPr="00335E84">
              <w:rPr>
                <w:rFonts w:eastAsia="DengXian"/>
                <w:color w:val="auto"/>
              </w:rPr>
              <w:t>4</w:t>
            </w:r>
            <w:r w:rsidRPr="00335E84">
              <w:rPr>
                <w:rFonts w:eastAsia="DengXian" w:hint="eastAsia"/>
                <w:color w:val="auto"/>
              </w:rPr>
              <w:t>±</w:t>
            </w:r>
            <w:r w:rsidRPr="00335E84">
              <w:rPr>
                <w:rFonts w:eastAsia="DengXian" w:hint="eastAsia"/>
                <w:color w:val="auto"/>
              </w:rPr>
              <w:t>2</w:t>
            </w:r>
            <w:r w:rsidRPr="00335E84">
              <w:rPr>
                <w:rFonts w:eastAsia="DengXian"/>
                <w:color w:val="auto"/>
              </w:rPr>
              <w:t>1.</w:t>
            </w:r>
            <w:r w:rsidR="00E6319F" w:rsidRPr="00335E84">
              <w:rPr>
                <w:rFonts w:eastAsia="DengXian"/>
                <w:color w:val="auto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6359BB2" w14:textId="77777777" w:rsidR="00227115" w:rsidRPr="00335E84" w:rsidRDefault="00227115" w:rsidP="00B96428">
            <w:pPr>
              <w:spacing w:line="360" w:lineRule="auto"/>
              <w:rPr>
                <w:rFonts w:eastAsia="DengXian"/>
                <w:color w:val="auto"/>
              </w:rPr>
            </w:pPr>
            <w:r w:rsidRPr="00335E84">
              <w:rPr>
                <w:rFonts w:eastAsia="DengXian"/>
                <w:color w:val="auto"/>
              </w:rPr>
              <w:t>221.7</w:t>
            </w:r>
            <w:r w:rsidRPr="00335E84">
              <w:rPr>
                <w:rFonts w:eastAsia="DengXian" w:hint="eastAsia"/>
                <w:color w:val="auto"/>
              </w:rPr>
              <w:t>±</w:t>
            </w:r>
            <w:r w:rsidRPr="00335E84">
              <w:rPr>
                <w:rFonts w:eastAsia="DengXian" w:hint="eastAsia"/>
                <w:color w:val="auto"/>
              </w:rPr>
              <w:t>2</w:t>
            </w:r>
            <w:r w:rsidRPr="00335E84">
              <w:rPr>
                <w:rFonts w:eastAsia="DengXian"/>
                <w:color w:val="auto"/>
              </w:rPr>
              <w:t>3.5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1A2D953" w14:textId="51693719" w:rsidR="00227115" w:rsidRPr="00335E84" w:rsidRDefault="00227115" w:rsidP="00B96428">
            <w:pPr>
              <w:spacing w:line="360" w:lineRule="auto"/>
              <w:rPr>
                <w:rFonts w:eastAsia="DengXian"/>
                <w:color w:val="auto"/>
              </w:rPr>
            </w:pPr>
            <w:r w:rsidRPr="00335E84">
              <w:rPr>
                <w:rFonts w:eastAsia="DengXian"/>
                <w:color w:val="auto"/>
              </w:rPr>
              <w:t>3</w:t>
            </w:r>
            <w:r w:rsidR="0076737B" w:rsidRPr="00335E84">
              <w:rPr>
                <w:rFonts w:eastAsia="DengXian"/>
                <w:color w:val="auto"/>
              </w:rPr>
              <w:t>29</w:t>
            </w:r>
            <w:r w:rsidRPr="00335E84">
              <w:rPr>
                <w:rFonts w:eastAsia="DengXian"/>
                <w:color w:val="auto"/>
              </w:rPr>
              <w:t>.7</w:t>
            </w:r>
            <w:r w:rsidRPr="00335E84">
              <w:rPr>
                <w:rFonts w:eastAsia="DengXian" w:hint="eastAsia"/>
                <w:color w:val="auto"/>
              </w:rPr>
              <w:t>±</w:t>
            </w:r>
            <w:r w:rsidRPr="00335E84">
              <w:rPr>
                <w:rFonts w:eastAsia="DengXian" w:hint="eastAsia"/>
                <w:color w:val="auto"/>
              </w:rPr>
              <w:t>1</w:t>
            </w:r>
            <w:r w:rsidRPr="00335E84">
              <w:rPr>
                <w:rFonts w:eastAsia="DengXian"/>
                <w:color w:val="auto"/>
              </w:rPr>
              <w:t>5.</w:t>
            </w:r>
            <w:r w:rsidR="003A72E3" w:rsidRPr="00335E84">
              <w:rPr>
                <w:rFonts w:eastAsia="DengXian"/>
                <w:color w:val="auto"/>
              </w:rPr>
              <w:t>2</w:t>
            </w:r>
          </w:p>
        </w:tc>
        <w:tc>
          <w:tcPr>
            <w:tcW w:w="1486" w:type="dxa"/>
            <w:shd w:val="clear" w:color="auto" w:fill="auto"/>
            <w:vAlign w:val="center"/>
          </w:tcPr>
          <w:p w14:paraId="3F7820F1" w14:textId="09CD24BD" w:rsidR="00227115" w:rsidRPr="00335E84" w:rsidRDefault="00797929" w:rsidP="00B96428">
            <w:pPr>
              <w:spacing w:line="360" w:lineRule="auto"/>
              <w:ind w:firstLineChars="100" w:firstLine="210"/>
              <w:rPr>
                <w:rFonts w:eastAsia="DengXian"/>
                <w:color w:val="auto"/>
              </w:rPr>
            </w:pPr>
            <w:r w:rsidRPr="00335E84">
              <w:rPr>
                <w:rFonts w:eastAsia="DengXian"/>
                <w:color w:val="auto"/>
              </w:rPr>
              <w:t>5</w:t>
            </w:r>
            <w:r w:rsidR="00422115" w:rsidRPr="00335E84">
              <w:rPr>
                <w:rFonts w:eastAsia="DengXian"/>
                <w:color w:val="auto"/>
              </w:rPr>
              <w:t>9</w:t>
            </w:r>
            <w:r w:rsidR="00227115" w:rsidRPr="00335E84">
              <w:rPr>
                <w:rFonts w:eastAsia="DengXian"/>
                <w:color w:val="auto"/>
              </w:rPr>
              <w:t>.</w:t>
            </w:r>
            <w:r w:rsidR="00422115" w:rsidRPr="00335E84">
              <w:rPr>
                <w:rFonts w:eastAsia="DengXian"/>
                <w:color w:val="auto"/>
              </w:rPr>
              <w:t>8</w:t>
            </w:r>
          </w:p>
        </w:tc>
      </w:tr>
      <w:tr w:rsidR="00335E84" w:rsidRPr="00335E84" w14:paraId="7393819C" w14:textId="77777777" w:rsidTr="00B96428">
        <w:tc>
          <w:tcPr>
            <w:tcW w:w="1658" w:type="dxa"/>
            <w:shd w:val="clear" w:color="auto" w:fill="auto"/>
            <w:vAlign w:val="center"/>
          </w:tcPr>
          <w:p w14:paraId="22AF2976" w14:textId="77777777" w:rsidR="00227115" w:rsidRPr="00335E84" w:rsidRDefault="00227115" w:rsidP="00B96428">
            <w:pPr>
              <w:spacing w:line="360" w:lineRule="auto"/>
              <w:rPr>
                <w:rFonts w:eastAsia="DengXian"/>
                <w:color w:val="auto"/>
              </w:rPr>
            </w:pPr>
            <w:r w:rsidRPr="00335E84">
              <w:rPr>
                <w:rFonts w:eastAsia="DengXian" w:hint="eastAsia"/>
                <w:color w:val="auto"/>
              </w:rPr>
              <w:t>L</w:t>
            </w:r>
            <w:r w:rsidRPr="00335E84">
              <w:rPr>
                <w:rFonts w:eastAsia="DengXian"/>
                <w:color w:val="auto"/>
              </w:rPr>
              <w:t>V-</w:t>
            </w:r>
            <w:r w:rsidRPr="00335E84">
              <w:rPr>
                <w:rFonts w:eastAsia="DengXian" w:hint="eastAsia"/>
                <w:color w:val="auto"/>
              </w:rPr>
              <w:t>sh</w:t>
            </w:r>
            <w:r w:rsidRPr="00335E84">
              <w:rPr>
                <w:rFonts w:eastAsia="DengXian"/>
                <w:color w:val="auto"/>
              </w:rPr>
              <w:t>kcnq1ot1</w:t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34D66BE9" w14:textId="1BFAD192" w:rsidR="00227115" w:rsidRPr="00335E84" w:rsidRDefault="00227115" w:rsidP="00B96428">
            <w:pPr>
              <w:spacing w:line="360" w:lineRule="auto"/>
              <w:rPr>
                <w:rFonts w:eastAsia="DengXian"/>
                <w:color w:val="auto"/>
              </w:rPr>
            </w:pPr>
            <w:r w:rsidRPr="00335E84">
              <w:rPr>
                <w:rFonts w:eastAsia="DengXian" w:hint="eastAsia"/>
                <w:color w:val="auto"/>
              </w:rPr>
              <w:t>4</w:t>
            </w:r>
            <w:r w:rsidR="00752F98" w:rsidRPr="00335E84">
              <w:rPr>
                <w:rFonts w:eastAsia="DengXian"/>
                <w:color w:val="auto"/>
              </w:rPr>
              <w:t>09</w:t>
            </w:r>
            <w:r w:rsidRPr="00335E84">
              <w:rPr>
                <w:rFonts w:eastAsia="DengXian"/>
                <w:color w:val="auto"/>
              </w:rPr>
              <w:t>.</w:t>
            </w:r>
            <w:r w:rsidR="00752F98" w:rsidRPr="00335E84">
              <w:rPr>
                <w:rFonts w:eastAsia="DengXian"/>
                <w:color w:val="auto"/>
              </w:rPr>
              <w:t>8</w:t>
            </w:r>
            <w:r w:rsidRPr="00335E84">
              <w:rPr>
                <w:rFonts w:eastAsia="DengXian" w:hint="eastAsia"/>
                <w:color w:val="auto"/>
              </w:rPr>
              <w:t>±</w:t>
            </w:r>
            <w:r w:rsidRPr="00335E84">
              <w:rPr>
                <w:rFonts w:eastAsia="DengXian"/>
                <w:color w:val="auto"/>
              </w:rPr>
              <w:t>13.1*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0F68D88" w14:textId="77777777" w:rsidR="00227115" w:rsidRPr="00335E84" w:rsidRDefault="00227115" w:rsidP="00B96428">
            <w:pPr>
              <w:spacing w:line="360" w:lineRule="auto"/>
              <w:rPr>
                <w:rFonts w:eastAsia="DengXian"/>
                <w:color w:val="auto"/>
              </w:rPr>
            </w:pPr>
            <w:r w:rsidRPr="00335E84">
              <w:rPr>
                <w:rFonts w:eastAsia="DengXian"/>
                <w:color w:val="auto"/>
              </w:rPr>
              <w:t>167.3</w:t>
            </w:r>
            <w:r w:rsidRPr="00335E84">
              <w:rPr>
                <w:rFonts w:eastAsia="DengXian" w:hint="eastAsia"/>
                <w:color w:val="auto"/>
              </w:rPr>
              <w:t>±</w:t>
            </w:r>
            <w:r w:rsidRPr="00335E84">
              <w:rPr>
                <w:rFonts w:eastAsia="DengXian" w:hint="eastAsia"/>
                <w:color w:val="auto"/>
              </w:rPr>
              <w:t>1</w:t>
            </w:r>
            <w:r w:rsidRPr="00335E84">
              <w:rPr>
                <w:rFonts w:eastAsia="DengXian"/>
                <w:color w:val="auto"/>
              </w:rPr>
              <w:t>4.2*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DA0639D" w14:textId="3B322D11" w:rsidR="00227115" w:rsidRPr="00335E84" w:rsidRDefault="00227115" w:rsidP="00B96428">
            <w:pPr>
              <w:spacing w:line="360" w:lineRule="auto"/>
              <w:rPr>
                <w:rFonts w:eastAsia="DengXian"/>
                <w:color w:val="auto"/>
              </w:rPr>
            </w:pPr>
            <w:r w:rsidRPr="00335E84">
              <w:rPr>
                <w:rFonts w:eastAsia="DengXian"/>
                <w:color w:val="auto"/>
              </w:rPr>
              <w:t>2</w:t>
            </w:r>
            <w:r w:rsidR="00010669" w:rsidRPr="00335E84">
              <w:rPr>
                <w:rFonts w:eastAsia="DengXian"/>
                <w:color w:val="auto"/>
              </w:rPr>
              <w:t>42</w:t>
            </w:r>
            <w:r w:rsidRPr="00335E84">
              <w:rPr>
                <w:rFonts w:eastAsia="DengXian"/>
                <w:color w:val="auto"/>
              </w:rPr>
              <w:t>.</w:t>
            </w:r>
            <w:r w:rsidR="001C57AE" w:rsidRPr="00335E84">
              <w:rPr>
                <w:rFonts w:eastAsia="DengXian"/>
                <w:color w:val="auto"/>
              </w:rPr>
              <w:t>5</w:t>
            </w:r>
            <w:r w:rsidRPr="00335E84">
              <w:rPr>
                <w:rFonts w:eastAsia="DengXian" w:hint="eastAsia"/>
                <w:color w:val="auto"/>
              </w:rPr>
              <w:t>±</w:t>
            </w:r>
            <w:r w:rsidRPr="00335E84">
              <w:rPr>
                <w:rFonts w:eastAsia="DengXian" w:hint="eastAsia"/>
                <w:color w:val="auto"/>
              </w:rPr>
              <w:t>1</w:t>
            </w:r>
            <w:r w:rsidRPr="00335E84">
              <w:rPr>
                <w:rFonts w:eastAsia="DengXian"/>
                <w:color w:val="auto"/>
              </w:rPr>
              <w:t>8.1*</w:t>
            </w:r>
          </w:p>
        </w:tc>
        <w:tc>
          <w:tcPr>
            <w:tcW w:w="1486" w:type="dxa"/>
            <w:shd w:val="clear" w:color="auto" w:fill="auto"/>
            <w:vAlign w:val="center"/>
          </w:tcPr>
          <w:p w14:paraId="7D1A4344" w14:textId="6E0E7F48" w:rsidR="00227115" w:rsidRPr="00335E84" w:rsidRDefault="00BE480B" w:rsidP="00B96428">
            <w:pPr>
              <w:spacing w:line="360" w:lineRule="auto"/>
              <w:ind w:firstLineChars="100" w:firstLine="210"/>
              <w:rPr>
                <w:rFonts w:eastAsia="DengXian"/>
                <w:color w:val="auto"/>
              </w:rPr>
            </w:pPr>
            <w:r w:rsidRPr="00335E84">
              <w:rPr>
                <w:rFonts w:eastAsia="DengXian"/>
                <w:color w:val="auto"/>
              </w:rPr>
              <w:t>5</w:t>
            </w:r>
            <w:r w:rsidR="004E7BEC" w:rsidRPr="00335E84">
              <w:rPr>
                <w:rFonts w:eastAsia="DengXian"/>
                <w:color w:val="auto"/>
              </w:rPr>
              <w:t>9.2</w:t>
            </w:r>
          </w:p>
        </w:tc>
      </w:tr>
    </w:tbl>
    <w:p w14:paraId="7CE02BE3" w14:textId="77777777" w:rsidR="00110987" w:rsidRPr="00335E84" w:rsidRDefault="00227115" w:rsidP="00227115">
      <w:pPr>
        <w:spacing w:line="360" w:lineRule="auto"/>
        <w:rPr>
          <w:rFonts w:eastAsia="DengXian"/>
          <w:color w:val="auto"/>
        </w:rPr>
      </w:pPr>
      <w:r w:rsidRPr="00335E84">
        <w:rPr>
          <w:rFonts w:eastAsia="DengXian"/>
          <w:color w:val="auto"/>
        </w:rPr>
        <w:t>*</w:t>
      </w:r>
      <w:r w:rsidRPr="00335E84">
        <w:rPr>
          <w:rFonts w:eastAsia="DengXian"/>
          <w:i/>
          <w:iCs/>
          <w:color w:val="auto"/>
        </w:rPr>
        <w:t xml:space="preserve">P </w:t>
      </w:r>
      <w:r w:rsidRPr="00335E84">
        <w:rPr>
          <w:rFonts w:eastAsia="DengXian"/>
          <w:color w:val="auto"/>
        </w:rPr>
        <w:t xml:space="preserve">&lt; 0.05 </w:t>
      </w:r>
      <w:r w:rsidRPr="00335E84">
        <w:rPr>
          <w:rFonts w:eastAsia="DengXian"/>
          <w:i/>
          <w:iCs/>
          <w:color w:val="auto"/>
        </w:rPr>
        <w:t>vs.</w:t>
      </w:r>
      <w:r w:rsidRPr="00335E84">
        <w:rPr>
          <w:rFonts w:eastAsia="DengXian"/>
          <w:color w:val="auto"/>
        </w:rPr>
        <w:t xml:space="preserve"> control group</w:t>
      </w:r>
      <w:r w:rsidRPr="00335E84">
        <w:rPr>
          <w:rFonts w:eastAsia="DengXian" w:hint="eastAsia"/>
          <w:color w:val="auto"/>
        </w:rPr>
        <w:t>.</w:t>
      </w:r>
    </w:p>
    <w:sectPr w:rsidR="00110987" w:rsidRPr="00335E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115"/>
    <w:rsid w:val="000017B2"/>
    <w:rsid w:val="00010669"/>
    <w:rsid w:val="000519E1"/>
    <w:rsid w:val="00055E70"/>
    <w:rsid w:val="000967CF"/>
    <w:rsid w:val="001C57AE"/>
    <w:rsid w:val="00227115"/>
    <w:rsid w:val="0027559A"/>
    <w:rsid w:val="002F6526"/>
    <w:rsid w:val="00335E84"/>
    <w:rsid w:val="00365129"/>
    <w:rsid w:val="003A72E3"/>
    <w:rsid w:val="003B0C37"/>
    <w:rsid w:val="00422115"/>
    <w:rsid w:val="00452C42"/>
    <w:rsid w:val="004A0546"/>
    <w:rsid w:val="004C1049"/>
    <w:rsid w:val="004E7BEC"/>
    <w:rsid w:val="00560D43"/>
    <w:rsid w:val="005B7DD7"/>
    <w:rsid w:val="006B071C"/>
    <w:rsid w:val="00730EDE"/>
    <w:rsid w:val="00752F98"/>
    <w:rsid w:val="0076737B"/>
    <w:rsid w:val="00797929"/>
    <w:rsid w:val="008258BD"/>
    <w:rsid w:val="008B6BDD"/>
    <w:rsid w:val="009577CC"/>
    <w:rsid w:val="00A5627F"/>
    <w:rsid w:val="00BC23E0"/>
    <w:rsid w:val="00BD33AC"/>
    <w:rsid w:val="00BD7F2C"/>
    <w:rsid w:val="00BE480B"/>
    <w:rsid w:val="00C16278"/>
    <w:rsid w:val="00C529A4"/>
    <w:rsid w:val="00CB0343"/>
    <w:rsid w:val="00DA4A75"/>
    <w:rsid w:val="00E134E1"/>
    <w:rsid w:val="00E6319F"/>
    <w:rsid w:val="00E814F6"/>
    <w:rsid w:val="00EB7DA8"/>
    <w:rsid w:val="00EE47F9"/>
    <w:rsid w:val="00EF5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13D9B8"/>
  <w15:chartTrackingRefBased/>
  <w15:docId w15:val="{5D60D1CA-C3AF-044E-BE41-136B54AFD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7115"/>
    <w:pPr>
      <w:widowControl w:val="0"/>
      <w:jc w:val="both"/>
    </w:pPr>
    <w:rPr>
      <w:rFonts w:ascii="Times New Roman" w:eastAsia="宋体" w:hAnsi="Times New Roman" w:cs="Times New Roman"/>
      <w:color w:val="00000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23E0"/>
    <w:rPr>
      <w:rFonts w:ascii="宋体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BC23E0"/>
    <w:rPr>
      <w:rFonts w:ascii="宋体" w:eastAsia="宋体" w:hAnsi="Times New Roman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kd666 office365</dc:creator>
  <cp:keywords/>
  <dc:description/>
  <cp:lastModifiedBy>kd666 office365</cp:lastModifiedBy>
  <cp:revision>17</cp:revision>
  <dcterms:created xsi:type="dcterms:W3CDTF">2020-11-17T08:34:00Z</dcterms:created>
  <dcterms:modified xsi:type="dcterms:W3CDTF">2020-11-21T14:35:00Z</dcterms:modified>
</cp:coreProperties>
</file>