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7E402" w14:textId="7CFED829" w:rsidR="008F22E1" w:rsidRPr="00760B8C" w:rsidRDefault="008F22E1" w:rsidP="008F22E1">
      <w:pPr>
        <w:spacing w:beforeLines="50" w:before="156" w:afterLines="50" w:after="156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 w:rsidRPr="00760B8C">
        <w:rPr>
          <w:rFonts w:ascii="Times New Roman" w:hAnsi="Times New Roman" w:cs="Times New Roman"/>
          <w:b/>
          <w:bCs/>
          <w:sz w:val="32"/>
          <w:szCs w:val="36"/>
        </w:rPr>
        <w:t xml:space="preserve">Supplementary </w:t>
      </w:r>
      <w:r w:rsidR="0059223C" w:rsidRPr="00760B8C">
        <w:rPr>
          <w:rFonts w:ascii="Times New Roman" w:hAnsi="Times New Roman" w:cs="Times New Roman"/>
          <w:b/>
          <w:bCs/>
          <w:sz w:val="32"/>
          <w:szCs w:val="36"/>
        </w:rPr>
        <w:t>Figures</w:t>
      </w:r>
      <w:r w:rsidRPr="00760B8C">
        <w:rPr>
          <w:rFonts w:ascii="Times New Roman" w:hAnsi="Times New Roman" w:cs="Times New Roman"/>
          <w:b/>
          <w:bCs/>
          <w:sz w:val="32"/>
          <w:szCs w:val="36"/>
        </w:rPr>
        <w:t xml:space="preserve"> for</w:t>
      </w:r>
    </w:p>
    <w:p w14:paraId="56229C6A" w14:textId="77777777" w:rsidR="003C1E5B" w:rsidRPr="00760B8C" w:rsidRDefault="003C1E5B" w:rsidP="003C1E5B">
      <w:pPr>
        <w:spacing w:beforeLines="50" w:before="156" w:afterLines="100" w:after="312" w:line="360" w:lineRule="auto"/>
        <w:jc w:val="center"/>
        <w:rPr>
          <w:rFonts w:ascii="Times New Roman" w:hAnsi="Times New Roman" w:cs="Times New Roman"/>
          <w:b/>
          <w:sz w:val="44"/>
          <w:szCs w:val="32"/>
        </w:rPr>
      </w:pPr>
      <w:bookmarkStart w:id="0" w:name="OLE_LINK25"/>
      <w:bookmarkStart w:id="1" w:name="OLE_LINK26"/>
      <w:bookmarkStart w:id="2" w:name="_Hlk17145604"/>
      <w:r w:rsidRPr="00760B8C">
        <w:rPr>
          <w:rFonts w:ascii="Times New Roman" w:hAnsi="Times New Roman" w:cs="Times New Roman"/>
          <w:b/>
          <w:sz w:val="24"/>
          <w:szCs w:val="24"/>
        </w:rPr>
        <w:t>TNAP</w:t>
      </w:r>
      <w:r w:rsidRPr="00760B8C">
        <w:rPr>
          <w:rFonts w:ascii="Times New Roman" w:hAnsi="Times New Roman" w:cs="Times New Roman" w:hint="eastAsia"/>
          <w:b/>
          <w:sz w:val="24"/>
          <w:szCs w:val="24"/>
        </w:rPr>
        <w:t xml:space="preserve"> inhibition</w:t>
      </w:r>
      <w:r w:rsidRPr="00760B8C">
        <w:rPr>
          <w:rFonts w:ascii="Times New Roman" w:hAnsi="Times New Roman" w:cs="Times New Roman"/>
          <w:b/>
          <w:sz w:val="24"/>
          <w:szCs w:val="24"/>
        </w:rPr>
        <w:t xml:space="preserve"> attenuates cardiac fibrosis </w:t>
      </w:r>
      <w:r w:rsidRPr="00760B8C">
        <w:rPr>
          <w:rFonts w:ascii="Times New Roman" w:hAnsi="Times New Roman" w:cs="Times New Roman" w:hint="eastAsia"/>
          <w:b/>
          <w:sz w:val="24"/>
          <w:szCs w:val="24"/>
        </w:rPr>
        <w:t>i</w:t>
      </w:r>
      <w:r w:rsidRPr="00760B8C">
        <w:rPr>
          <w:rFonts w:ascii="Times New Roman" w:hAnsi="Times New Roman" w:cs="Times New Roman"/>
          <w:b/>
          <w:sz w:val="24"/>
          <w:szCs w:val="24"/>
        </w:rPr>
        <w:t xml:space="preserve">nduced by </w:t>
      </w:r>
      <w:r w:rsidRPr="00760B8C">
        <w:rPr>
          <w:rFonts w:ascii="Times New Roman" w:hAnsi="Times New Roman" w:cs="Times New Roman" w:hint="eastAsia"/>
          <w:b/>
          <w:sz w:val="24"/>
          <w:szCs w:val="24"/>
        </w:rPr>
        <w:t>m</w:t>
      </w:r>
      <w:r w:rsidRPr="00760B8C">
        <w:rPr>
          <w:rFonts w:ascii="Times New Roman" w:hAnsi="Times New Roman" w:cs="Times New Roman"/>
          <w:b/>
          <w:sz w:val="24"/>
          <w:szCs w:val="24"/>
        </w:rPr>
        <w:t xml:space="preserve">yocardial </w:t>
      </w:r>
      <w:r w:rsidRPr="00760B8C">
        <w:rPr>
          <w:rFonts w:ascii="Times New Roman" w:hAnsi="Times New Roman" w:cs="Times New Roman" w:hint="eastAsia"/>
          <w:b/>
          <w:sz w:val="24"/>
          <w:szCs w:val="24"/>
        </w:rPr>
        <w:t>i</w:t>
      </w:r>
      <w:r w:rsidRPr="00760B8C">
        <w:rPr>
          <w:rFonts w:ascii="Times New Roman" w:hAnsi="Times New Roman" w:cs="Times New Roman"/>
          <w:b/>
          <w:sz w:val="24"/>
          <w:szCs w:val="24"/>
        </w:rPr>
        <w:t>nfarction</w:t>
      </w:r>
      <w:r w:rsidRPr="00760B8C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760B8C">
        <w:rPr>
          <w:rFonts w:ascii="Times New Roman" w:hAnsi="Times New Roman" w:cs="Times New Roman"/>
          <w:b/>
          <w:sz w:val="24"/>
          <w:szCs w:val="24"/>
        </w:rPr>
        <w:t>through deactivating TGF-β1/</w:t>
      </w:r>
      <w:proofErr w:type="spellStart"/>
      <w:r w:rsidRPr="00760B8C">
        <w:rPr>
          <w:rFonts w:ascii="Times New Roman" w:hAnsi="Times New Roman" w:cs="Times New Roman"/>
          <w:b/>
          <w:sz w:val="24"/>
          <w:szCs w:val="24"/>
        </w:rPr>
        <w:t>Smads</w:t>
      </w:r>
      <w:proofErr w:type="spellEnd"/>
      <w:r w:rsidRPr="00760B8C">
        <w:rPr>
          <w:rFonts w:ascii="Times New Roman" w:hAnsi="Times New Roman" w:cs="Times New Roman"/>
          <w:b/>
          <w:sz w:val="24"/>
          <w:szCs w:val="24"/>
        </w:rPr>
        <w:t xml:space="preserve"> and activating P53 signaling pathways</w:t>
      </w:r>
      <w:bookmarkEnd w:id="0"/>
      <w:bookmarkEnd w:id="1"/>
    </w:p>
    <w:bookmarkEnd w:id="2"/>
    <w:p w14:paraId="6A7D04C2" w14:textId="77777777" w:rsidR="00610104" w:rsidRPr="00760B8C" w:rsidRDefault="00610104" w:rsidP="00610104">
      <w:pPr>
        <w:spacing w:beforeLines="50" w:before="156" w:afterLines="100" w:after="312" w:line="360" w:lineRule="auto"/>
        <w:jc w:val="center"/>
        <w:rPr>
          <w:rFonts w:ascii="Times New Roman" w:hAnsi="Times New Roman" w:cs="Times New Roman"/>
          <w:szCs w:val="21"/>
        </w:rPr>
      </w:pPr>
      <w:r w:rsidRPr="00760B8C">
        <w:rPr>
          <w:rFonts w:ascii="Times New Roman" w:hAnsi="Times New Roman" w:cs="Times New Roman"/>
          <w:szCs w:val="21"/>
        </w:rPr>
        <w:t>Lei GAO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>, Li-you WANG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760B8C">
        <w:rPr>
          <w:rFonts w:ascii="Times New Roman" w:hAnsi="Times New Roman" w:cs="Times New Roman"/>
          <w:szCs w:val="21"/>
        </w:rPr>
        <w:t>Zhi-qiang</w:t>
      </w:r>
      <w:proofErr w:type="spellEnd"/>
      <w:r w:rsidRPr="00760B8C">
        <w:rPr>
          <w:rFonts w:ascii="Times New Roman" w:hAnsi="Times New Roman" w:cs="Times New Roman"/>
          <w:szCs w:val="21"/>
        </w:rPr>
        <w:t xml:space="preserve"> LIU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>, Dan JIANG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>, Shi-</w:t>
      </w:r>
      <w:proofErr w:type="spellStart"/>
      <w:r w:rsidRPr="00760B8C">
        <w:rPr>
          <w:rFonts w:ascii="Times New Roman" w:hAnsi="Times New Roman" w:cs="Times New Roman"/>
          <w:szCs w:val="21"/>
        </w:rPr>
        <w:t>yong</w:t>
      </w:r>
      <w:proofErr w:type="spellEnd"/>
      <w:r w:rsidRPr="00760B8C">
        <w:rPr>
          <w:rFonts w:ascii="Times New Roman" w:hAnsi="Times New Roman" w:cs="Times New Roman"/>
          <w:szCs w:val="21"/>
        </w:rPr>
        <w:t xml:space="preserve"> WU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>, Yu-</w:t>
      </w:r>
      <w:proofErr w:type="spellStart"/>
      <w:r w:rsidRPr="00760B8C">
        <w:rPr>
          <w:rFonts w:ascii="Times New Roman" w:hAnsi="Times New Roman" w:cs="Times New Roman"/>
          <w:szCs w:val="21"/>
        </w:rPr>
        <w:t>qian</w:t>
      </w:r>
      <w:proofErr w:type="spellEnd"/>
      <w:r w:rsidRPr="00760B8C">
        <w:rPr>
          <w:rFonts w:ascii="Times New Roman" w:hAnsi="Times New Roman" w:cs="Times New Roman"/>
          <w:szCs w:val="21"/>
        </w:rPr>
        <w:t xml:space="preserve"> GUO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>, Hong-</w:t>
      </w:r>
      <w:proofErr w:type="spellStart"/>
      <w:r w:rsidRPr="00760B8C">
        <w:rPr>
          <w:rFonts w:ascii="Times New Roman" w:hAnsi="Times New Roman" w:cs="Times New Roman"/>
          <w:szCs w:val="21"/>
        </w:rPr>
        <w:t>mei</w:t>
      </w:r>
      <w:proofErr w:type="spellEnd"/>
      <w:r w:rsidRPr="00760B8C">
        <w:rPr>
          <w:rFonts w:ascii="Times New Roman" w:hAnsi="Times New Roman" w:cs="Times New Roman"/>
          <w:szCs w:val="21"/>
        </w:rPr>
        <w:t xml:space="preserve"> TAO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>, Min Sun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>, Lin-</w:t>
      </w:r>
      <w:proofErr w:type="spellStart"/>
      <w:r w:rsidRPr="00760B8C">
        <w:rPr>
          <w:rFonts w:ascii="Times New Roman" w:hAnsi="Times New Roman" w:cs="Times New Roman"/>
          <w:szCs w:val="21"/>
        </w:rPr>
        <w:t>na</w:t>
      </w:r>
      <w:proofErr w:type="spellEnd"/>
      <w:r w:rsidRPr="00760B8C">
        <w:rPr>
          <w:rFonts w:ascii="Times New Roman" w:hAnsi="Times New Roman" w:cs="Times New Roman"/>
          <w:szCs w:val="21"/>
        </w:rPr>
        <w:t xml:space="preserve"> YOU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>, Shu QIN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>, Xiao-</w:t>
      </w:r>
      <w:proofErr w:type="spellStart"/>
      <w:r w:rsidRPr="00760B8C">
        <w:rPr>
          <w:rFonts w:ascii="Times New Roman" w:hAnsi="Times New Roman" w:cs="Times New Roman"/>
          <w:szCs w:val="21"/>
        </w:rPr>
        <w:t>cheng</w:t>
      </w:r>
      <w:proofErr w:type="spellEnd"/>
      <w:r w:rsidRPr="00760B8C">
        <w:rPr>
          <w:rFonts w:ascii="Times New Roman" w:hAnsi="Times New Roman" w:cs="Times New Roman"/>
          <w:szCs w:val="21"/>
        </w:rPr>
        <w:t xml:space="preserve"> CHENG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>, Jun-</w:t>
      </w:r>
      <w:proofErr w:type="spellStart"/>
      <w:r w:rsidRPr="00760B8C">
        <w:rPr>
          <w:rFonts w:ascii="Times New Roman" w:hAnsi="Times New Roman" w:cs="Times New Roman"/>
          <w:szCs w:val="21"/>
        </w:rPr>
        <w:t>shi</w:t>
      </w:r>
      <w:proofErr w:type="spellEnd"/>
      <w:r w:rsidRPr="00760B8C">
        <w:rPr>
          <w:rFonts w:ascii="Times New Roman" w:hAnsi="Times New Roman" w:cs="Times New Roman"/>
          <w:szCs w:val="21"/>
        </w:rPr>
        <w:t xml:space="preserve"> XIE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760B8C">
        <w:rPr>
          <w:rFonts w:ascii="Times New Roman" w:hAnsi="Times New Roman" w:cs="Times New Roman"/>
          <w:szCs w:val="21"/>
        </w:rPr>
        <w:t>Guang</w:t>
      </w:r>
      <w:proofErr w:type="spellEnd"/>
      <w:r w:rsidRPr="00760B8C">
        <w:rPr>
          <w:rFonts w:ascii="Times New Roman" w:hAnsi="Times New Roman" w:cs="Times New Roman"/>
          <w:szCs w:val="21"/>
        </w:rPr>
        <w:t>-lei CHANG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>*, Dong-</w:t>
      </w:r>
      <w:proofErr w:type="spellStart"/>
      <w:r w:rsidRPr="00760B8C">
        <w:rPr>
          <w:rFonts w:ascii="Times New Roman" w:hAnsi="Times New Roman" w:cs="Times New Roman"/>
          <w:szCs w:val="21"/>
        </w:rPr>
        <w:t>ying</w:t>
      </w:r>
      <w:proofErr w:type="spellEnd"/>
      <w:r w:rsidRPr="00760B8C">
        <w:rPr>
          <w:rFonts w:ascii="Times New Roman" w:hAnsi="Times New Roman" w:cs="Times New Roman"/>
          <w:szCs w:val="21"/>
        </w:rPr>
        <w:t xml:space="preserve"> Zhang</w:t>
      </w: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>*</w:t>
      </w:r>
    </w:p>
    <w:p w14:paraId="65D06300" w14:textId="7A6E9ADB" w:rsidR="00CE5448" w:rsidRPr="00760B8C" w:rsidRDefault="00CE5448" w:rsidP="00CE5448">
      <w:pPr>
        <w:spacing w:beforeLines="50" w:before="156" w:afterLines="100" w:after="312"/>
        <w:jc w:val="center"/>
        <w:rPr>
          <w:rFonts w:ascii="Times New Roman" w:hAnsi="Times New Roman" w:cs="Times New Roman"/>
          <w:szCs w:val="21"/>
        </w:rPr>
      </w:pPr>
      <w:r w:rsidRPr="00760B8C">
        <w:rPr>
          <w:rFonts w:ascii="Times New Roman" w:hAnsi="Times New Roman" w:cs="Times New Roman"/>
          <w:szCs w:val="21"/>
          <w:vertAlign w:val="superscript"/>
        </w:rPr>
        <w:t>1</w:t>
      </w:r>
      <w:r w:rsidRPr="00760B8C">
        <w:rPr>
          <w:rFonts w:ascii="Times New Roman" w:hAnsi="Times New Roman" w:cs="Times New Roman"/>
          <w:szCs w:val="21"/>
        </w:rPr>
        <w:t>Department of Cardiovascular Medicine, The First Affiliated Hospital of Chongqing Medical University, Chongqing 400016, China</w:t>
      </w:r>
    </w:p>
    <w:p w14:paraId="0E64F11A" w14:textId="4B4C90DD" w:rsidR="00D95008" w:rsidRPr="00760B8C" w:rsidRDefault="00D95008" w:rsidP="00772AF6">
      <w:pPr>
        <w:widowControl/>
        <w:jc w:val="left"/>
        <w:rPr>
          <w:rFonts w:ascii="Times New Roman" w:hAnsi="Times New Roman" w:cs="Times New Roman"/>
          <w:szCs w:val="21"/>
        </w:rPr>
      </w:pPr>
      <w:r w:rsidRPr="00760B8C">
        <w:rPr>
          <w:rFonts w:ascii="Times New Roman" w:hAnsi="Times New Roman" w:cs="Times New Roman"/>
          <w:szCs w:val="21"/>
        </w:rPr>
        <w:br w:type="page"/>
      </w:r>
    </w:p>
    <w:p w14:paraId="0DDFBD4A" w14:textId="598A9650" w:rsidR="00B427CC" w:rsidRPr="00760B8C" w:rsidRDefault="00C5273D" w:rsidP="009002B2">
      <w:pPr>
        <w:spacing w:beforeLines="50" w:before="156" w:afterLines="50" w:after="156"/>
        <w:rPr>
          <w:rFonts w:ascii="Times New Roman" w:hAnsi="Times New Roman" w:cs="Times New Roman"/>
          <w:b/>
          <w:bCs/>
        </w:rPr>
      </w:pPr>
      <w:r w:rsidRPr="00760B8C">
        <w:rPr>
          <w:rFonts w:ascii="Times New Roman" w:hAnsi="Times New Roman" w:cs="Times New Roman" w:hint="eastAsia"/>
          <w:b/>
          <w:bCs/>
        </w:rPr>
        <w:lastRenderedPageBreak/>
        <w:t>Su</w:t>
      </w:r>
      <w:r w:rsidRPr="00760B8C">
        <w:rPr>
          <w:rFonts w:ascii="Times New Roman" w:hAnsi="Times New Roman" w:cs="Times New Roman"/>
          <w:b/>
          <w:bCs/>
        </w:rPr>
        <w:t>pplemental figure 1</w:t>
      </w:r>
      <w:r w:rsidR="000F6294" w:rsidRPr="00760B8C">
        <w:rPr>
          <w:rFonts w:ascii="Times New Roman" w:hAnsi="Times New Roman" w:cs="Times New Roman"/>
          <w:b/>
          <w:bCs/>
        </w:rPr>
        <w:t xml:space="preserve">. </w:t>
      </w:r>
      <w:r w:rsidR="00D75B89" w:rsidRPr="00760B8C">
        <w:rPr>
          <w:rFonts w:ascii="Times New Roman" w:hAnsi="Times New Roman" w:cs="Times New Roman"/>
          <w:b/>
          <w:bCs/>
        </w:rPr>
        <w:t>Trial flowc</w:t>
      </w:r>
      <w:r w:rsidRPr="00760B8C">
        <w:rPr>
          <w:rFonts w:ascii="Times New Roman" w:hAnsi="Times New Roman" w:cs="Times New Roman"/>
          <w:b/>
          <w:bCs/>
        </w:rPr>
        <w:t>hart</w:t>
      </w:r>
      <w:r w:rsidR="00BF74CE" w:rsidRPr="00760B8C">
        <w:rPr>
          <w:rFonts w:ascii="Times New Roman" w:hAnsi="Times New Roman" w:cs="Times New Roman"/>
          <w:b/>
          <w:bCs/>
        </w:rPr>
        <w:t xml:space="preserve"> of figure 1</w:t>
      </w:r>
      <w:r w:rsidR="00C82DBC" w:rsidRPr="00760B8C">
        <w:rPr>
          <w:rFonts w:ascii="Times New Roman" w:hAnsi="Times New Roman" w:cs="Times New Roman"/>
          <w:b/>
          <w:bCs/>
        </w:rPr>
        <w:t>B-D</w:t>
      </w:r>
      <w:r w:rsidRPr="00760B8C">
        <w:rPr>
          <w:rFonts w:ascii="Times New Roman" w:hAnsi="Times New Roman" w:cs="Times New Roman"/>
          <w:b/>
          <w:bCs/>
        </w:rPr>
        <w:t>.</w:t>
      </w:r>
    </w:p>
    <w:p w14:paraId="1C476525" w14:textId="4D997C7F" w:rsidR="00087447" w:rsidRPr="00760B8C" w:rsidRDefault="00267F3C" w:rsidP="009002B2">
      <w:pPr>
        <w:spacing w:before="50" w:after="50"/>
        <w:rPr>
          <w:rFonts w:ascii="Times New Roman" w:hAnsi="Times New Roman" w:cs="Times New Roman"/>
          <w:b/>
          <w:bCs/>
        </w:rPr>
      </w:pPr>
      <w:r w:rsidRPr="00760B8C">
        <w:rPr>
          <w:rFonts w:ascii="Times New Roman" w:hAnsi="Times New Roman" w:cs="Times New Roman" w:hint="eastAsia"/>
          <w:b/>
          <w:bCs/>
        </w:rPr>
        <w:t>S</w:t>
      </w:r>
      <w:r w:rsidRPr="00760B8C">
        <w:rPr>
          <w:rFonts w:ascii="Times New Roman" w:hAnsi="Times New Roman" w:cs="Times New Roman"/>
          <w:b/>
          <w:bCs/>
        </w:rPr>
        <w:t>u</w:t>
      </w:r>
      <w:r w:rsidR="00835DEE" w:rsidRPr="00760B8C">
        <w:rPr>
          <w:rFonts w:ascii="Times New Roman" w:hAnsi="Times New Roman" w:cs="Times New Roman"/>
          <w:b/>
          <w:bCs/>
        </w:rPr>
        <w:t>pp</w:t>
      </w:r>
      <w:r w:rsidRPr="00760B8C">
        <w:rPr>
          <w:rFonts w:ascii="Times New Roman" w:hAnsi="Times New Roman" w:cs="Times New Roman"/>
          <w:b/>
          <w:bCs/>
        </w:rPr>
        <w:t xml:space="preserve">lemental figure </w:t>
      </w:r>
      <w:r w:rsidR="009F375C" w:rsidRPr="00760B8C">
        <w:rPr>
          <w:rFonts w:ascii="Times New Roman" w:hAnsi="Times New Roman" w:cs="Times New Roman"/>
          <w:b/>
          <w:bCs/>
        </w:rPr>
        <w:t>2</w:t>
      </w:r>
      <w:r w:rsidRPr="00760B8C">
        <w:rPr>
          <w:rFonts w:ascii="Times New Roman" w:hAnsi="Times New Roman" w:cs="Times New Roman"/>
          <w:b/>
          <w:bCs/>
        </w:rPr>
        <w:t xml:space="preserve">. </w:t>
      </w:r>
      <w:r w:rsidR="00042A77" w:rsidRPr="00760B8C">
        <w:rPr>
          <w:rFonts w:ascii="Times New Roman" w:hAnsi="Times New Roman" w:cs="Times New Roman" w:hint="eastAsia"/>
          <w:b/>
          <w:bCs/>
        </w:rPr>
        <w:t>TNAP activity</w:t>
      </w:r>
      <w:r w:rsidR="00042A77" w:rsidRPr="00760B8C">
        <w:rPr>
          <w:rFonts w:ascii="Times New Roman" w:hAnsi="Times New Roman" w:cs="Times New Roman"/>
          <w:b/>
          <w:bCs/>
        </w:rPr>
        <w:t xml:space="preserve"> and expression</w:t>
      </w:r>
      <w:r w:rsidR="00042A77" w:rsidRPr="00760B8C">
        <w:rPr>
          <w:rFonts w:ascii="Times New Roman" w:hAnsi="Times New Roman" w:cs="Times New Roman" w:hint="eastAsia"/>
          <w:b/>
          <w:bCs/>
        </w:rPr>
        <w:t xml:space="preserve"> </w:t>
      </w:r>
      <w:r w:rsidR="00181460" w:rsidRPr="00760B8C">
        <w:rPr>
          <w:rFonts w:ascii="Times New Roman" w:hAnsi="Times New Roman" w:cs="Times New Roman"/>
          <w:b/>
          <w:bCs/>
        </w:rPr>
        <w:t>was</w:t>
      </w:r>
      <w:r w:rsidR="00042A77" w:rsidRPr="00760B8C">
        <w:rPr>
          <w:rFonts w:ascii="Times New Roman" w:hAnsi="Times New Roman" w:cs="Times New Roman" w:hint="eastAsia"/>
          <w:b/>
          <w:bCs/>
        </w:rPr>
        <w:t xml:space="preserve"> increased after MI injury by a time dependent manner</w:t>
      </w:r>
      <w:r w:rsidR="00340CBE" w:rsidRPr="00760B8C">
        <w:rPr>
          <w:rFonts w:ascii="Times New Roman" w:hAnsi="Times New Roman" w:cs="Times New Roman"/>
          <w:b/>
          <w:bCs/>
        </w:rPr>
        <w:t xml:space="preserve"> in SD rats.</w:t>
      </w:r>
    </w:p>
    <w:p w14:paraId="0963384D" w14:textId="0B95661D" w:rsidR="005E37A6" w:rsidRPr="00760B8C" w:rsidRDefault="00087447" w:rsidP="009002B2">
      <w:pPr>
        <w:spacing w:before="50" w:after="50"/>
        <w:rPr>
          <w:rFonts w:ascii="Times New Roman" w:hAnsi="Times New Roman" w:cs="Times New Roman"/>
          <w:szCs w:val="21"/>
        </w:rPr>
      </w:pPr>
      <w:r w:rsidRPr="00760B8C">
        <w:rPr>
          <w:rFonts w:ascii="Times New Roman" w:hAnsi="Times New Roman" w:cs="Times New Roman"/>
        </w:rPr>
        <w:t xml:space="preserve">A. </w:t>
      </w:r>
      <w:r w:rsidRPr="00760B8C">
        <w:rPr>
          <w:rFonts w:ascii="Times New Roman" w:hAnsi="Times New Roman" w:cs="Times New Roman"/>
          <w:szCs w:val="21"/>
        </w:rPr>
        <w:t>Time axis of SD rats.</w:t>
      </w:r>
      <w:r w:rsidR="008F2609" w:rsidRPr="00760B8C">
        <w:rPr>
          <w:rFonts w:ascii="Times New Roman" w:hAnsi="Times New Roman" w:cs="Times New Roman"/>
          <w:szCs w:val="21"/>
        </w:rPr>
        <w:t xml:space="preserve"> Rats were suffered MI or sham operation at 28 days, 14 days, 7 days, 3 days and 1 day before sacrificing.</w:t>
      </w:r>
      <w:r w:rsidRPr="00760B8C">
        <w:rPr>
          <w:rFonts w:ascii="Times New Roman" w:hAnsi="Times New Roman" w:cs="Times New Roman"/>
          <w:szCs w:val="21"/>
        </w:rPr>
        <w:t xml:space="preserve"> B. </w:t>
      </w:r>
      <w:r w:rsidR="00E72341" w:rsidRPr="00760B8C">
        <w:rPr>
          <w:rFonts w:ascii="Times New Roman" w:hAnsi="Times New Roman" w:cs="Times New Roman"/>
          <w:szCs w:val="21"/>
        </w:rPr>
        <w:t>α-SMA, TANP and GAPDH measured by western blotting.</w:t>
      </w:r>
      <w:r w:rsidR="00EC460C" w:rsidRPr="00760B8C">
        <w:rPr>
          <w:rFonts w:ascii="Times New Roman" w:hAnsi="Times New Roman" w:cs="Times New Roman"/>
          <w:szCs w:val="21"/>
        </w:rPr>
        <w:t xml:space="preserve"> (n=5 for each group)</w:t>
      </w:r>
      <w:r w:rsidR="009E6CC7" w:rsidRPr="00760B8C">
        <w:rPr>
          <w:rFonts w:ascii="Times New Roman" w:hAnsi="Times New Roman" w:cs="Times New Roman"/>
          <w:szCs w:val="21"/>
        </w:rPr>
        <w:t>.</w:t>
      </w:r>
      <w:r w:rsidR="00E72341" w:rsidRPr="00760B8C">
        <w:rPr>
          <w:rFonts w:ascii="Times New Roman" w:hAnsi="Times New Roman" w:cs="Times New Roman"/>
          <w:szCs w:val="21"/>
        </w:rPr>
        <w:t xml:space="preserve"> </w:t>
      </w:r>
      <w:r w:rsidR="00316D0E" w:rsidRPr="00760B8C">
        <w:rPr>
          <w:rFonts w:ascii="Times New Roman" w:hAnsi="Times New Roman" w:cs="Times New Roman"/>
          <w:szCs w:val="21"/>
        </w:rPr>
        <w:t xml:space="preserve">C. Collagen deposition and TNAP expression measured by </w:t>
      </w:r>
      <w:proofErr w:type="spellStart"/>
      <w:r w:rsidR="00316D0E" w:rsidRPr="00760B8C">
        <w:rPr>
          <w:rFonts w:ascii="Times New Roman" w:hAnsi="Times New Roman" w:cs="Times New Roman"/>
          <w:szCs w:val="21"/>
        </w:rPr>
        <w:t>sirus</w:t>
      </w:r>
      <w:proofErr w:type="spellEnd"/>
      <w:r w:rsidR="00316D0E" w:rsidRPr="00760B8C">
        <w:rPr>
          <w:rFonts w:ascii="Times New Roman" w:hAnsi="Times New Roman" w:cs="Times New Roman"/>
          <w:szCs w:val="21"/>
        </w:rPr>
        <w:t xml:space="preserve"> red staining and IHC. </w:t>
      </w:r>
      <w:r w:rsidR="00316D0E" w:rsidRPr="00760B8C">
        <w:rPr>
          <w:rFonts w:ascii="Times New Roman" w:hAnsi="Times New Roman" w:cs="Times New Roman" w:hint="eastAsia"/>
          <w:szCs w:val="21"/>
        </w:rPr>
        <w:t>(</w:t>
      </w:r>
      <w:r w:rsidR="00316D0E" w:rsidRPr="00760B8C">
        <w:rPr>
          <w:rFonts w:ascii="Times New Roman" w:hAnsi="Times New Roman" w:cs="Times New Roman"/>
          <w:szCs w:val="21"/>
        </w:rPr>
        <w:t>n=4 for each group).</w:t>
      </w:r>
      <w:r w:rsidR="00080AD7" w:rsidRPr="00760B8C">
        <w:rPr>
          <w:rFonts w:ascii="Times New Roman" w:hAnsi="Times New Roman" w:cs="Times New Roman"/>
          <w:szCs w:val="21"/>
        </w:rPr>
        <w:t xml:space="preserve"> Bar, 50 </w:t>
      </w:r>
      <w:proofErr w:type="spellStart"/>
      <w:r w:rsidR="00080AD7" w:rsidRPr="00760B8C">
        <w:rPr>
          <w:rFonts w:ascii="Times New Roman" w:hAnsi="Times New Roman" w:cs="Times New Roman"/>
          <w:szCs w:val="21"/>
        </w:rPr>
        <w:t>μm</w:t>
      </w:r>
      <w:proofErr w:type="spellEnd"/>
      <w:r w:rsidR="00080AD7" w:rsidRPr="00760B8C">
        <w:rPr>
          <w:rFonts w:ascii="Times New Roman" w:hAnsi="Times New Roman" w:cs="Times New Roman"/>
          <w:szCs w:val="21"/>
        </w:rPr>
        <w:t>.</w:t>
      </w:r>
      <w:r w:rsidR="00316D0E" w:rsidRPr="00760B8C">
        <w:rPr>
          <w:rFonts w:ascii="Times New Roman" w:hAnsi="Times New Roman" w:cs="Times New Roman"/>
          <w:szCs w:val="21"/>
        </w:rPr>
        <w:t xml:space="preserve"> </w:t>
      </w:r>
      <w:r w:rsidR="0040134E" w:rsidRPr="00760B8C">
        <w:rPr>
          <w:rFonts w:ascii="Times New Roman" w:hAnsi="Times New Roman" w:cs="Times New Roman"/>
          <w:szCs w:val="21"/>
        </w:rPr>
        <w:t xml:space="preserve">D. </w:t>
      </w:r>
      <w:r w:rsidR="0081591A" w:rsidRPr="00760B8C">
        <w:rPr>
          <w:rFonts w:ascii="Times New Roman" w:hAnsi="Times New Roman" w:cs="Times New Roman"/>
          <w:szCs w:val="21"/>
        </w:rPr>
        <w:t>Serum TNAP activity assay</w:t>
      </w:r>
      <w:r w:rsidR="00716770" w:rsidRPr="00760B8C">
        <w:rPr>
          <w:rFonts w:ascii="Times New Roman" w:hAnsi="Times New Roman" w:cs="Times New Roman"/>
          <w:szCs w:val="21"/>
        </w:rPr>
        <w:t xml:space="preserve"> by</w:t>
      </w:r>
      <w:r w:rsidR="00264597" w:rsidRPr="00760B8C">
        <w:rPr>
          <w:rFonts w:ascii="Times New Roman" w:hAnsi="Times New Roman" w:cs="Times New Roman"/>
          <w:szCs w:val="21"/>
        </w:rPr>
        <w:t xml:space="preserve"> alkaline phosphatase assay kit</w:t>
      </w:r>
      <w:r w:rsidR="0081591A" w:rsidRPr="00760B8C">
        <w:rPr>
          <w:rFonts w:ascii="Times New Roman" w:hAnsi="Times New Roman" w:cs="Times New Roman"/>
          <w:szCs w:val="21"/>
        </w:rPr>
        <w:t xml:space="preserve">. </w:t>
      </w:r>
      <w:r w:rsidR="00026F00" w:rsidRPr="00760B8C">
        <w:rPr>
          <w:rFonts w:ascii="Times New Roman" w:hAnsi="Times New Roman" w:cs="Times New Roman"/>
          <w:szCs w:val="21"/>
        </w:rPr>
        <w:t xml:space="preserve">E. </w:t>
      </w:r>
      <w:r w:rsidR="0081591A" w:rsidRPr="00760B8C">
        <w:rPr>
          <w:rFonts w:ascii="Times New Roman" w:hAnsi="Times New Roman" w:cs="Times New Roman"/>
          <w:szCs w:val="21"/>
        </w:rPr>
        <w:t>Heart TNAP activity assay</w:t>
      </w:r>
      <w:r w:rsidR="00026F00" w:rsidRPr="00760B8C">
        <w:rPr>
          <w:rFonts w:ascii="Times New Roman" w:hAnsi="Times New Roman" w:cs="Times New Roman"/>
          <w:szCs w:val="21"/>
        </w:rPr>
        <w:t xml:space="preserve"> by alkaline phosphatase assay kit</w:t>
      </w:r>
      <w:r w:rsidR="0081591A" w:rsidRPr="00760B8C">
        <w:rPr>
          <w:rFonts w:ascii="Times New Roman" w:hAnsi="Times New Roman" w:cs="Times New Roman"/>
          <w:szCs w:val="21"/>
        </w:rPr>
        <w:t xml:space="preserve">. </w:t>
      </w:r>
      <w:r w:rsidR="00DF7466" w:rsidRPr="00760B8C">
        <w:rPr>
          <w:rFonts w:ascii="Times New Roman" w:hAnsi="Times New Roman" w:cs="Times New Roman"/>
          <w:szCs w:val="21"/>
        </w:rPr>
        <w:t xml:space="preserve">F. </w:t>
      </w:r>
      <w:r w:rsidRPr="00760B8C">
        <w:rPr>
          <w:rFonts w:ascii="Times New Roman" w:hAnsi="Times New Roman" w:cs="Times New Roman"/>
          <w:szCs w:val="21"/>
        </w:rPr>
        <w:t>In-gel</w:t>
      </w:r>
      <w:r w:rsidR="00CB5FEF" w:rsidRPr="00760B8C">
        <w:rPr>
          <w:rFonts w:ascii="Times New Roman" w:hAnsi="Times New Roman" w:cs="Times New Roman"/>
          <w:szCs w:val="21"/>
        </w:rPr>
        <w:t xml:space="preserve"> </w:t>
      </w:r>
      <w:r w:rsidR="0074593A" w:rsidRPr="00760B8C">
        <w:rPr>
          <w:rFonts w:ascii="Times New Roman" w:hAnsi="Times New Roman" w:cs="Times New Roman"/>
          <w:szCs w:val="21"/>
        </w:rPr>
        <w:t xml:space="preserve">heart </w:t>
      </w:r>
      <w:r w:rsidRPr="00760B8C">
        <w:rPr>
          <w:rFonts w:ascii="Times New Roman" w:hAnsi="Times New Roman" w:cs="Times New Roman"/>
          <w:szCs w:val="21"/>
        </w:rPr>
        <w:t>TNAP activity assay</w:t>
      </w:r>
      <w:r w:rsidR="00373605" w:rsidRPr="00760B8C">
        <w:rPr>
          <w:rFonts w:ascii="Times New Roman" w:hAnsi="Times New Roman" w:cs="Times New Roman"/>
          <w:szCs w:val="21"/>
        </w:rPr>
        <w:t xml:space="preserve"> </w:t>
      </w:r>
      <w:r w:rsidR="00DD2BE8" w:rsidRPr="00760B8C">
        <w:rPr>
          <w:rFonts w:ascii="Times New Roman" w:hAnsi="Times New Roman" w:cs="Times New Roman"/>
          <w:szCs w:val="21"/>
        </w:rPr>
        <w:t>by BCIP/NBT method</w:t>
      </w:r>
      <w:r w:rsidRPr="00760B8C">
        <w:rPr>
          <w:rFonts w:ascii="Times New Roman" w:hAnsi="Times New Roman" w:cs="Times New Roman"/>
          <w:szCs w:val="21"/>
        </w:rPr>
        <w:t>.</w:t>
      </w:r>
      <w:r w:rsidR="008110E2" w:rsidRPr="00760B8C">
        <w:rPr>
          <w:rFonts w:ascii="Times New Roman" w:hAnsi="Times New Roman" w:cs="Times New Roman"/>
          <w:szCs w:val="21"/>
        </w:rPr>
        <w:t xml:space="preserve"> TNAP was around 130 KD.</w:t>
      </w:r>
    </w:p>
    <w:p w14:paraId="5EB4B9E5" w14:textId="4AB227B1" w:rsidR="00F63CC7" w:rsidRPr="00760B8C" w:rsidRDefault="005E37A6" w:rsidP="009002B2">
      <w:pPr>
        <w:spacing w:before="50" w:after="50"/>
        <w:rPr>
          <w:rFonts w:ascii="Times New Roman" w:hAnsi="Times New Roman" w:cs="Times New Roman"/>
          <w:b/>
          <w:bCs/>
        </w:rPr>
      </w:pPr>
      <w:r w:rsidRPr="00760B8C">
        <w:rPr>
          <w:rFonts w:ascii="Times New Roman" w:hAnsi="Times New Roman" w:cs="Times New Roman" w:hint="eastAsia"/>
          <w:b/>
          <w:bCs/>
        </w:rPr>
        <w:t>S</w:t>
      </w:r>
      <w:r w:rsidRPr="00760B8C">
        <w:rPr>
          <w:rFonts w:ascii="Times New Roman" w:hAnsi="Times New Roman" w:cs="Times New Roman"/>
          <w:b/>
          <w:bCs/>
        </w:rPr>
        <w:t xml:space="preserve">upplemental figure </w:t>
      </w:r>
      <w:r w:rsidR="00D918BF" w:rsidRPr="00760B8C">
        <w:rPr>
          <w:rFonts w:ascii="Times New Roman" w:hAnsi="Times New Roman" w:cs="Times New Roman"/>
          <w:b/>
          <w:bCs/>
        </w:rPr>
        <w:t>3</w:t>
      </w:r>
      <w:r w:rsidRPr="00760B8C">
        <w:rPr>
          <w:rFonts w:ascii="Times New Roman" w:hAnsi="Times New Roman" w:cs="Times New Roman"/>
          <w:b/>
          <w:bCs/>
        </w:rPr>
        <w:t xml:space="preserve">. </w:t>
      </w:r>
      <w:r w:rsidR="00F63CC7" w:rsidRPr="00760B8C">
        <w:rPr>
          <w:rFonts w:ascii="Times New Roman" w:hAnsi="Times New Roman" w:cs="Times New Roman" w:hint="eastAsia"/>
          <w:b/>
          <w:bCs/>
        </w:rPr>
        <w:t>Tetra administration continuously inhibited heart TNAP activity</w:t>
      </w:r>
      <w:r w:rsidR="00F63CC7" w:rsidRPr="00760B8C">
        <w:rPr>
          <w:rFonts w:ascii="Times New Roman" w:hAnsi="Times New Roman" w:cs="Times New Roman"/>
          <w:b/>
          <w:bCs/>
        </w:rPr>
        <w:t xml:space="preserve"> in rats.</w:t>
      </w:r>
    </w:p>
    <w:p w14:paraId="3A1250FC" w14:textId="0B1B41FE" w:rsidR="009F375C" w:rsidRPr="00760B8C" w:rsidRDefault="0064397A" w:rsidP="009F375C">
      <w:pPr>
        <w:spacing w:beforeLines="50" w:before="156" w:afterLines="50" w:after="156"/>
        <w:rPr>
          <w:rFonts w:ascii="Times New Roman" w:hAnsi="Times New Roman" w:cs="Times New Roman"/>
          <w:szCs w:val="21"/>
        </w:rPr>
      </w:pPr>
      <w:r w:rsidRPr="00760B8C">
        <w:rPr>
          <w:rFonts w:ascii="Times New Roman" w:hAnsi="Times New Roman" w:cs="Times New Roman"/>
        </w:rPr>
        <w:t xml:space="preserve">A. </w:t>
      </w:r>
      <w:r w:rsidRPr="00760B8C">
        <w:rPr>
          <w:rFonts w:ascii="Times New Roman" w:hAnsi="Times New Roman" w:cs="Times New Roman"/>
          <w:szCs w:val="21"/>
        </w:rPr>
        <w:t xml:space="preserve">Time axis of SD rats. </w:t>
      </w:r>
      <w:r w:rsidR="005F2D2E" w:rsidRPr="00760B8C">
        <w:rPr>
          <w:rFonts w:ascii="Times New Roman" w:hAnsi="Times New Roman" w:cs="Times New Roman"/>
          <w:szCs w:val="21"/>
        </w:rPr>
        <w:t xml:space="preserve">Rats were injected with Tetra (11mg/kg/day) or saline (same volume </w:t>
      </w:r>
      <w:r w:rsidR="001B212C" w:rsidRPr="00760B8C">
        <w:rPr>
          <w:rFonts w:ascii="Times New Roman" w:hAnsi="Times New Roman" w:cs="Times New Roman"/>
          <w:szCs w:val="21"/>
        </w:rPr>
        <w:t>with</w:t>
      </w:r>
      <w:r w:rsidR="005F2D2E" w:rsidRPr="00760B8C">
        <w:rPr>
          <w:rFonts w:ascii="Times New Roman" w:hAnsi="Times New Roman" w:cs="Times New Roman"/>
          <w:szCs w:val="21"/>
        </w:rPr>
        <w:t xml:space="preserve"> Tetra solution)</w:t>
      </w:r>
      <w:r w:rsidR="000D1503" w:rsidRPr="00760B8C">
        <w:rPr>
          <w:rFonts w:ascii="Times New Roman" w:hAnsi="Times New Roman" w:cs="Times New Roman"/>
          <w:szCs w:val="21"/>
        </w:rPr>
        <w:t xml:space="preserve"> once a day each time point before sacrificing.</w:t>
      </w:r>
      <w:r w:rsidR="005F2D2E" w:rsidRPr="00760B8C">
        <w:rPr>
          <w:rFonts w:ascii="Times New Roman" w:hAnsi="Times New Roman" w:cs="Times New Roman"/>
          <w:szCs w:val="21"/>
        </w:rPr>
        <w:t xml:space="preserve"> </w:t>
      </w:r>
      <w:r w:rsidRPr="00760B8C">
        <w:rPr>
          <w:rFonts w:ascii="Times New Roman" w:hAnsi="Times New Roman" w:cs="Times New Roman"/>
          <w:szCs w:val="21"/>
        </w:rPr>
        <w:t>B. Serum TNAP activity</w:t>
      </w:r>
      <w:r w:rsidR="00716770" w:rsidRPr="00760B8C">
        <w:rPr>
          <w:rFonts w:ascii="Times New Roman" w:hAnsi="Times New Roman" w:cs="Times New Roman"/>
          <w:szCs w:val="21"/>
        </w:rPr>
        <w:t xml:space="preserve"> measured by alkaline phosphatase assay kit</w:t>
      </w:r>
      <w:r w:rsidRPr="00760B8C">
        <w:rPr>
          <w:rFonts w:ascii="Times New Roman" w:hAnsi="Times New Roman" w:cs="Times New Roman"/>
          <w:szCs w:val="21"/>
        </w:rPr>
        <w:t>.</w:t>
      </w:r>
      <w:r w:rsidR="001503DD" w:rsidRPr="00760B8C">
        <w:rPr>
          <w:rFonts w:ascii="Times New Roman" w:hAnsi="Times New Roman" w:cs="Times New Roman"/>
          <w:szCs w:val="21"/>
        </w:rPr>
        <w:t xml:space="preserve"> (n=3 for sham group, n=4 for other four groups)</w:t>
      </w:r>
      <w:r w:rsidR="00BC6D54" w:rsidRPr="00760B8C">
        <w:rPr>
          <w:rFonts w:ascii="Times New Roman" w:hAnsi="Times New Roman" w:cs="Times New Roman"/>
          <w:szCs w:val="21"/>
        </w:rPr>
        <w:t>.</w:t>
      </w:r>
      <w:r w:rsidRPr="00760B8C">
        <w:rPr>
          <w:rFonts w:ascii="Times New Roman" w:hAnsi="Times New Roman" w:cs="Times New Roman"/>
          <w:szCs w:val="21"/>
        </w:rPr>
        <w:t xml:space="preserve"> C</w:t>
      </w:r>
      <w:r w:rsidR="0004425C" w:rsidRPr="00760B8C">
        <w:rPr>
          <w:rFonts w:ascii="Times New Roman" w:hAnsi="Times New Roman" w:cs="Times New Roman"/>
          <w:szCs w:val="21"/>
        </w:rPr>
        <w:t>.</w:t>
      </w:r>
      <w:r w:rsidRPr="00760B8C">
        <w:rPr>
          <w:rFonts w:ascii="Times New Roman" w:hAnsi="Times New Roman" w:cs="Times New Roman"/>
          <w:szCs w:val="21"/>
        </w:rPr>
        <w:t xml:space="preserve"> Heart TNAP activity</w:t>
      </w:r>
      <w:r w:rsidR="00871CB5" w:rsidRPr="00760B8C">
        <w:rPr>
          <w:rFonts w:ascii="Times New Roman" w:hAnsi="Times New Roman" w:cs="Times New Roman"/>
          <w:szCs w:val="21"/>
        </w:rPr>
        <w:t xml:space="preserve"> by alkaline phosphatase assay kit. (n=3 for sham group, n=4 for other four groups).</w:t>
      </w:r>
      <w:r w:rsidRPr="00760B8C">
        <w:rPr>
          <w:rFonts w:ascii="Times New Roman" w:hAnsi="Times New Roman" w:cs="Times New Roman"/>
          <w:szCs w:val="21"/>
        </w:rPr>
        <w:t xml:space="preserve"> D</w:t>
      </w:r>
      <w:r w:rsidR="0004425C" w:rsidRPr="00760B8C">
        <w:rPr>
          <w:rFonts w:ascii="Times New Roman" w:hAnsi="Times New Roman" w:cs="Times New Roman"/>
          <w:szCs w:val="21"/>
        </w:rPr>
        <w:t>.</w:t>
      </w:r>
      <w:r w:rsidRPr="00760B8C">
        <w:rPr>
          <w:rFonts w:ascii="Times New Roman" w:hAnsi="Times New Roman" w:cs="Times New Roman"/>
          <w:szCs w:val="21"/>
        </w:rPr>
        <w:t xml:space="preserve"> In-gel </w:t>
      </w:r>
      <w:r w:rsidR="0024333A" w:rsidRPr="00760B8C">
        <w:rPr>
          <w:rFonts w:ascii="Times New Roman" w:hAnsi="Times New Roman" w:cs="Times New Roman"/>
          <w:szCs w:val="21"/>
        </w:rPr>
        <w:t xml:space="preserve">heart </w:t>
      </w:r>
      <w:r w:rsidRPr="00760B8C">
        <w:rPr>
          <w:rFonts w:ascii="Times New Roman" w:hAnsi="Times New Roman" w:cs="Times New Roman"/>
          <w:szCs w:val="21"/>
        </w:rPr>
        <w:t>TNAP activity</w:t>
      </w:r>
      <w:r w:rsidR="00B750AD" w:rsidRPr="00760B8C">
        <w:rPr>
          <w:rFonts w:ascii="Times New Roman" w:hAnsi="Times New Roman" w:cs="Times New Roman"/>
          <w:szCs w:val="21"/>
        </w:rPr>
        <w:t xml:space="preserve"> by BCIP/NBT method</w:t>
      </w:r>
      <w:r w:rsidRPr="00760B8C">
        <w:rPr>
          <w:rFonts w:ascii="Times New Roman" w:hAnsi="Times New Roman" w:cs="Times New Roman"/>
          <w:szCs w:val="21"/>
        </w:rPr>
        <w:t>.</w:t>
      </w:r>
      <w:r w:rsidR="006952FA" w:rsidRPr="00760B8C">
        <w:rPr>
          <w:rFonts w:ascii="Times New Roman" w:hAnsi="Times New Roman" w:cs="Times New Roman"/>
          <w:szCs w:val="21"/>
        </w:rPr>
        <w:t xml:space="preserve"> </w:t>
      </w:r>
      <w:r w:rsidR="004B3CED" w:rsidRPr="00760B8C">
        <w:rPr>
          <w:rFonts w:ascii="Times New Roman" w:hAnsi="Times New Roman" w:cs="Times New Roman" w:hint="eastAsia"/>
          <w:szCs w:val="21"/>
        </w:rPr>
        <w:t>(</w:t>
      </w:r>
      <w:r w:rsidR="004B3CED" w:rsidRPr="00760B8C">
        <w:rPr>
          <w:rFonts w:ascii="Times New Roman" w:hAnsi="Times New Roman" w:cs="Times New Roman"/>
          <w:szCs w:val="21"/>
        </w:rPr>
        <w:t>n=3</w:t>
      </w:r>
      <w:r w:rsidR="00BC7F95" w:rsidRPr="00760B8C">
        <w:rPr>
          <w:rFonts w:ascii="Times New Roman" w:hAnsi="Times New Roman" w:cs="Times New Roman"/>
          <w:szCs w:val="21"/>
        </w:rPr>
        <w:t xml:space="preserve"> for each group</w:t>
      </w:r>
      <w:r w:rsidR="004B3CED" w:rsidRPr="00760B8C">
        <w:rPr>
          <w:rFonts w:ascii="Times New Roman" w:hAnsi="Times New Roman" w:cs="Times New Roman"/>
          <w:szCs w:val="21"/>
        </w:rPr>
        <w:t>).</w:t>
      </w:r>
      <w:r w:rsidR="006C47DB" w:rsidRPr="00760B8C">
        <w:rPr>
          <w:rFonts w:ascii="Times New Roman" w:hAnsi="Times New Roman" w:cs="Times New Roman"/>
          <w:szCs w:val="21"/>
        </w:rPr>
        <w:t xml:space="preserve"> TNAP was around 130 KD.</w:t>
      </w:r>
    </w:p>
    <w:p w14:paraId="62481778" w14:textId="5CBA1C78" w:rsidR="00E37EE0" w:rsidRPr="00760B8C" w:rsidRDefault="00E37EE0" w:rsidP="009002B2">
      <w:pPr>
        <w:spacing w:before="50" w:after="50"/>
        <w:rPr>
          <w:rFonts w:ascii="Times New Roman" w:hAnsi="Times New Roman" w:cs="Times New Roman"/>
          <w:b/>
          <w:bCs/>
        </w:rPr>
      </w:pPr>
      <w:r w:rsidRPr="00760B8C">
        <w:rPr>
          <w:rFonts w:ascii="Times New Roman" w:hAnsi="Times New Roman" w:cs="Times New Roman" w:hint="eastAsia"/>
          <w:b/>
          <w:bCs/>
        </w:rPr>
        <w:t>S</w:t>
      </w:r>
      <w:r w:rsidRPr="00760B8C">
        <w:rPr>
          <w:rFonts w:ascii="Times New Roman" w:hAnsi="Times New Roman" w:cs="Times New Roman"/>
          <w:b/>
          <w:bCs/>
        </w:rPr>
        <w:t xml:space="preserve">upplemental figure </w:t>
      </w:r>
      <w:r w:rsidR="00922E1A" w:rsidRPr="00760B8C">
        <w:rPr>
          <w:rFonts w:ascii="Times New Roman" w:hAnsi="Times New Roman" w:cs="Times New Roman"/>
          <w:b/>
          <w:bCs/>
        </w:rPr>
        <w:t>4</w:t>
      </w:r>
      <w:r w:rsidRPr="00760B8C">
        <w:rPr>
          <w:rFonts w:ascii="Times New Roman" w:hAnsi="Times New Roman" w:cs="Times New Roman"/>
          <w:b/>
          <w:bCs/>
        </w:rPr>
        <w:t xml:space="preserve">. </w:t>
      </w:r>
      <w:r w:rsidRPr="00760B8C">
        <w:rPr>
          <w:rFonts w:ascii="Times New Roman" w:hAnsi="Times New Roman" w:cs="Times New Roman" w:hint="eastAsia"/>
          <w:b/>
          <w:bCs/>
        </w:rPr>
        <w:t>Acti</w:t>
      </w:r>
      <w:r w:rsidRPr="00760B8C">
        <w:rPr>
          <w:rFonts w:ascii="Times New Roman" w:hAnsi="Times New Roman" w:cs="Times New Roman"/>
          <w:b/>
          <w:bCs/>
        </w:rPr>
        <w:t xml:space="preserve">vation of AMPK and deactivation of Smad2/3 signaling was involved in Tetra administration in rats after MI. </w:t>
      </w:r>
    </w:p>
    <w:p w14:paraId="6EA9806D" w14:textId="05CD54DD" w:rsidR="00916240" w:rsidRPr="00760B8C" w:rsidRDefault="00916240" w:rsidP="009002B2">
      <w:pPr>
        <w:spacing w:before="50" w:after="50"/>
        <w:rPr>
          <w:rFonts w:ascii="Times New Roman" w:hAnsi="Times New Roman" w:cs="Times New Roman"/>
        </w:rPr>
      </w:pPr>
      <w:r w:rsidRPr="00760B8C">
        <w:rPr>
          <w:rFonts w:ascii="Times New Roman" w:hAnsi="Times New Roman" w:cs="Times New Roman" w:hint="eastAsia"/>
        </w:rPr>
        <w:t>A</w:t>
      </w:r>
      <w:r w:rsidRPr="00760B8C">
        <w:rPr>
          <w:rFonts w:ascii="Times New Roman" w:hAnsi="Times New Roman" w:cs="Times New Roman"/>
        </w:rPr>
        <w:t>. p-AMPK, AMPK and GAPDH expression</w:t>
      </w:r>
      <w:r w:rsidR="00E55CB4" w:rsidRPr="00760B8C">
        <w:rPr>
          <w:rFonts w:ascii="Times New Roman" w:hAnsi="Times New Roman" w:cs="Times New Roman"/>
        </w:rPr>
        <w:t xml:space="preserve"> (n=3, each)</w:t>
      </w:r>
      <w:r w:rsidRPr="00760B8C">
        <w:rPr>
          <w:rFonts w:ascii="Times New Roman" w:hAnsi="Times New Roman" w:cs="Times New Roman"/>
        </w:rPr>
        <w:t>. B. pSmad2, Smad2 and GAPDH expression</w:t>
      </w:r>
      <w:r w:rsidR="00EF60B5">
        <w:rPr>
          <w:rFonts w:ascii="Times New Roman" w:hAnsi="Times New Roman" w:cs="Times New Roman"/>
        </w:rPr>
        <w:t xml:space="preserve"> </w:t>
      </w:r>
      <w:r w:rsidR="00EF60B5" w:rsidRPr="00760B8C">
        <w:rPr>
          <w:rFonts w:ascii="Times New Roman" w:hAnsi="Times New Roman" w:cs="Times New Roman"/>
        </w:rPr>
        <w:t>(n=3, each)</w:t>
      </w:r>
      <w:r w:rsidRPr="00760B8C">
        <w:rPr>
          <w:rFonts w:ascii="Times New Roman" w:hAnsi="Times New Roman" w:cs="Times New Roman"/>
        </w:rPr>
        <w:t>. C. Smad3 expression.</w:t>
      </w:r>
      <w:r w:rsidR="00584805" w:rsidRPr="00760B8C">
        <w:rPr>
          <w:rFonts w:ascii="Times New Roman" w:hAnsi="Times New Roman" w:cs="Times New Roman"/>
        </w:rPr>
        <w:t xml:space="preserve"> (n=3, each)</w:t>
      </w:r>
      <w:r w:rsidR="000D28EE" w:rsidRPr="00760B8C">
        <w:rPr>
          <w:rFonts w:ascii="Times New Roman" w:hAnsi="Times New Roman" w:cs="Times New Roman"/>
        </w:rPr>
        <w:t>.</w:t>
      </w:r>
      <w:r w:rsidR="00F42DEE" w:rsidRPr="00760B8C">
        <w:rPr>
          <w:rFonts w:ascii="Times New Roman" w:hAnsi="Times New Roman" w:cs="Times New Roman"/>
        </w:rPr>
        <w:t xml:space="preserve"> Arrows shows the transportation to the nucleus</w:t>
      </w:r>
      <w:r w:rsidR="00D21CCE" w:rsidRPr="00760B8C">
        <w:rPr>
          <w:rFonts w:ascii="Times New Roman" w:hAnsi="Times New Roman" w:cs="Times New Roman"/>
        </w:rPr>
        <w:t>.</w:t>
      </w:r>
    </w:p>
    <w:p w14:paraId="1FBCC1D3" w14:textId="2461327A" w:rsidR="00331916" w:rsidRPr="00760B8C" w:rsidRDefault="00331916" w:rsidP="009002B2">
      <w:pPr>
        <w:spacing w:before="50" w:after="50"/>
        <w:rPr>
          <w:rFonts w:ascii="Times New Roman" w:hAnsi="Times New Roman" w:cs="Times New Roman"/>
        </w:rPr>
      </w:pPr>
      <w:r w:rsidRPr="00760B8C">
        <w:rPr>
          <w:rFonts w:ascii="Times New Roman" w:hAnsi="Times New Roman" w:cs="Times New Roman" w:hint="eastAsia"/>
          <w:b/>
          <w:bCs/>
        </w:rPr>
        <w:t>S</w:t>
      </w:r>
      <w:r w:rsidRPr="00760B8C">
        <w:rPr>
          <w:rFonts w:ascii="Times New Roman" w:hAnsi="Times New Roman" w:cs="Times New Roman"/>
          <w:b/>
          <w:bCs/>
        </w:rPr>
        <w:t xml:space="preserve">upplemental figure </w:t>
      </w:r>
      <w:r w:rsidR="00922E1A" w:rsidRPr="00760B8C">
        <w:rPr>
          <w:rFonts w:ascii="Times New Roman" w:hAnsi="Times New Roman" w:cs="Times New Roman"/>
          <w:b/>
          <w:bCs/>
        </w:rPr>
        <w:t>5</w:t>
      </w:r>
      <w:r w:rsidRPr="00760B8C">
        <w:rPr>
          <w:rFonts w:ascii="Times New Roman" w:hAnsi="Times New Roman" w:cs="Times New Roman"/>
          <w:b/>
          <w:bCs/>
        </w:rPr>
        <w:t>.</w:t>
      </w:r>
      <w:r w:rsidRPr="00760B8C">
        <w:rPr>
          <w:rFonts w:ascii="Times New Roman" w:hAnsi="Times New Roman" w:cs="Times New Roman" w:hint="eastAsia"/>
          <w:b/>
          <w:bCs/>
        </w:rPr>
        <w:t xml:space="preserve"> </w:t>
      </w:r>
      <w:r w:rsidRPr="00760B8C">
        <w:rPr>
          <w:rFonts w:ascii="Times New Roman" w:hAnsi="Times New Roman" w:cs="Times New Roman"/>
          <w:b/>
          <w:bCs/>
        </w:rPr>
        <w:t xml:space="preserve">Inhibition TNAP improved hypoxia-induced morphology changes </w:t>
      </w:r>
      <w:r w:rsidR="00180E30" w:rsidRPr="00760B8C">
        <w:rPr>
          <w:rFonts w:ascii="Times New Roman" w:hAnsi="Times New Roman" w:cs="Times New Roman"/>
          <w:b/>
          <w:bCs/>
        </w:rPr>
        <w:t>of CFs</w:t>
      </w:r>
      <w:r w:rsidRPr="00760B8C">
        <w:rPr>
          <w:rFonts w:ascii="Times New Roman" w:hAnsi="Times New Roman" w:cs="Times New Roman"/>
          <w:b/>
          <w:bCs/>
        </w:rPr>
        <w:t>.</w:t>
      </w:r>
      <w:r w:rsidR="001942B7" w:rsidRPr="00760B8C">
        <w:rPr>
          <w:rFonts w:ascii="Times New Roman" w:hAnsi="Times New Roman" w:cs="Times New Roman"/>
          <w:b/>
          <w:bCs/>
        </w:rPr>
        <w:t xml:space="preserve"> </w:t>
      </w:r>
      <w:r w:rsidR="001942B7" w:rsidRPr="00760B8C">
        <w:rPr>
          <w:rFonts w:ascii="Times New Roman" w:hAnsi="Times New Roman" w:cs="Times New Roman"/>
        </w:rPr>
        <w:t>(n=3, each)</w:t>
      </w:r>
      <w:r w:rsidR="000D28EE" w:rsidRPr="00760B8C">
        <w:rPr>
          <w:rFonts w:ascii="Times New Roman" w:hAnsi="Times New Roman" w:cs="Times New Roman"/>
        </w:rPr>
        <w:t>.</w:t>
      </w:r>
    </w:p>
    <w:p w14:paraId="12399311" w14:textId="7ADBBED1" w:rsidR="0059223C" w:rsidRPr="00760B8C" w:rsidRDefault="00CC5296" w:rsidP="002C589A">
      <w:pPr>
        <w:widowControl/>
        <w:rPr>
          <w:rFonts w:ascii="Times New Roman" w:hAnsi="Times New Roman" w:cs="Times New Roman"/>
          <w:b/>
          <w:bCs/>
        </w:rPr>
      </w:pPr>
      <w:r w:rsidRPr="00760B8C">
        <w:rPr>
          <w:rFonts w:ascii="Times New Roman" w:hAnsi="Times New Roman" w:cs="Times New Roman" w:hint="eastAsia"/>
          <w:b/>
          <w:bCs/>
        </w:rPr>
        <w:t>S</w:t>
      </w:r>
      <w:r w:rsidRPr="00760B8C">
        <w:rPr>
          <w:rFonts w:ascii="Times New Roman" w:hAnsi="Times New Roman" w:cs="Times New Roman"/>
          <w:b/>
          <w:bCs/>
        </w:rPr>
        <w:t xml:space="preserve">upplemental figure 6. </w:t>
      </w:r>
      <w:r w:rsidR="000E6A17" w:rsidRPr="00760B8C">
        <w:rPr>
          <w:rFonts w:ascii="Times New Roman" w:hAnsi="Times New Roman" w:cs="Times New Roman"/>
          <w:b/>
          <w:bCs/>
        </w:rPr>
        <w:t>The anti-fibrotic effect of inhibition TNAP was probably through p53 signaling.</w:t>
      </w:r>
    </w:p>
    <w:p w14:paraId="5B345967" w14:textId="3AA0E280" w:rsidR="00E83CEC" w:rsidRPr="00760B8C" w:rsidRDefault="004F1454" w:rsidP="002C589A">
      <w:pPr>
        <w:widowControl/>
        <w:rPr>
          <w:rFonts w:ascii="Times New Roman" w:hAnsi="Times New Roman" w:cs="Times New Roman"/>
        </w:rPr>
      </w:pPr>
      <w:r w:rsidRPr="00760B8C">
        <w:rPr>
          <w:rFonts w:ascii="Times New Roman" w:hAnsi="Times New Roman" w:cs="Times New Roman" w:hint="eastAsia"/>
        </w:rPr>
        <w:t>A</w:t>
      </w:r>
      <w:r w:rsidRPr="00760B8C">
        <w:rPr>
          <w:rFonts w:ascii="Times New Roman" w:hAnsi="Times New Roman" w:cs="Times New Roman"/>
        </w:rPr>
        <w:t xml:space="preserve">. </w:t>
      </w:r>
      <w:r w:rsidR="00EE649A" w:rsidRPr="00760B8C">
        <w:rPr>
          <w:rFonts w:ascii="Times New Roman" w:hAnsi="Times New Roman" w:cs="Times New Roman"/>
        </w:rPr>
        <w:t>P53 and p21 measured by western blotting after transfection for 72h.</w:t>
      </w:r>
      <w:r w:rsidR="00124FFD" w:rsidRPr="00760B8C">
        <w:rPr>
          <w:rFonts w:ascii="Times New Roman" w:hAnsi="Times New Roman" w:cs="Times New Roman"/>
        </w:rPr>
        <w:t xml:space="preserve"> </w:t>
      </w:r>
      <w:r w:rsidR="00675623" w:rsidRPr="00760B8C">
        <w:rPr>
          <w:rFonts w:ascii="Times New Roman" w:hAnsi="Times New Roman" w:cs="Times New Roman"/>
        </w:rPr>
        <w:t xml:space="preserve">Cells were transfected </w:t>
      </w:r>
      <w:r w:rsidR="00E6340A" w:rsidRPr="00760B8C">
        <w:rPr>
          <w:rFonts w:ascii="Times New Roman" w:hAnsi="Times New Roman" w:cs="Times New Roman"/>
        </w:rPr>
        <w:t xml:space="preserve">by </w:t>
      </w:r>
      <w:r w:rsidR="00675623" w:rsidRPr="00760B8C">
        <w:rPr>
          <w:rFonts w:ascii="Times New Roman" w:hAnsi="Times New Roman" w:cs="Times New Roman"/>
        </w:rPr>
        <w:t>si-P53</w:t>
      </w:r>
      <w:r w:rsidR="00860F3D" w:rsidRPr="00760B8C">
        <w:rPr>
          <w:rFonts w:ascii="Times New Roman" w:hAnsi="Times New Roman" w:cs="Times New Roman"/>
        </w:rPr>
        <w:t>-Lipofectamine 3000 complexes in serum-free medium for 24h. Then the medium was changed to 10% FBS DMEM/F12 and cultured for another 48h before harvest.</w:t>
      </w:r>
      <w:r w:rsidR="00575B4A" w:rsidRPr="00760B8C">
        <w:rPr>
          <w:rFonts w:ascii="Times New Roman" w:hAnsi="Times New Roman" w:cs="Times New Roman"/>
        </w:rPr>
        <w:t xml:space="preserve"> </w:t>
      </w:r>
      <w:r w:rsidR="00D52AB1" w:rsidRPr="00760B8C">
        <w:rPr>
          <w:rFonts w:ascii="Times New Roman" w:hAnsi="Times New Roman" w:cs="Times New Roman"/>
        </w:rPr>
        <w:t xml:space="preserve">B. P53 mRNA expression measured by RT-PCR. </w:t>
      </w:r>
      <w:r w:rsidR="00200431" w:rsidRPr="00760B8C">
        <w:rPr>
          <w:rFonts w:ascii="Times New Roman" w:hAnsi="Times New Roman" w:cs="Times New Roman"/>
        </w:rPr>
        <w:t>After transfection for 24h in serum-free medium, cells were treated with Tetra and incubated in hypoxia (1%</w:t>
      </w:r>
      <w:r w:rsidR="00351B98">
        <w:rPr>
          <w:rFonts w:ascii="Times New Roman" w:hAnsi="Times New Roman" w:cs="Times New Roman"/>
        </w:rPr>
        <w:t xml:space="preserve"> </w:t>
      </w:r>
      <w:r w:rsidR="00200431" w:rsidRPr="00760B8C">
        <w:rPr>
          <w:rFonts w:ascii="Times New Roman" w:hAnsi="Times New Roman" w:cs="Times New Roman"/>
        </w:rPr>
        <w:t>O</w:t>
      </w:r>
      <w:r w:rsidR="00200431" w:rsidRPr="00760B8C">
        <w:rPr>
          <w:rFonts w:ascii="Times New Roman" w:hAnsi="Times New Roman" w:cs="Times New Roman"/>
          <w:vertAlign w:val="subscript"/>
        </w:rPr>
        <w:t>2</w:t>
      </w:r>
      <w:r w:rsidR="00200431" w:rsidRPr="00760B8C">
        <w:rPr>
          <w:rFonts w:ascii="Times New Roman" w:hAnsi="Times New Roman" w:cs="Times New Roman"/>
        </w:rPr>
        <w:t>)</w:t>
      </w:r>
      <w:r w:rsidR="00A23D0E" w:rsidRPr="00760B8C">
        <w:rPr>
          <w:rFonts w:ascii="Times New Roman" w:hAnsi="Times New Roman" w:cs="Times New Roman"/>
        </w:rPr>
        <w:t xml:space="preserve"> for another 24h before harvest.</w:t>
      </w:r>
      <w:bookmarkStart w:id="3" w:name="_GoBack"/>
      <w:bookmarkEnd w:id="3"/>
      <w:r w:rsidR="00A23D0E" w:rsidRPr="00760B8C">
        <w:rPr>
          <w:rFonts w:ascii="Times New Roman" w:hAnsi="Times New Roman" w:cs="Times New Roman"/>
        </w:rPr>
        <w:t xml:space="preserve"> </w:t>
      </w:r>
      <w:r w:rsidR="007D7AAA" w:rsidRPr="00760B8C">
        <w:rPr>
          <w:rFonts w:ascii="Times New Roman" w:hAnsi="Times New Roman" w:cs="Times New Roman"/>
        </w:rPr>
        <w:t xml:space="preserve">C. </w:t>
      </w:r>
      <w:r w:rsidR="0075759F" w:rsidRPr="00760B8C">
        <w:rPr>
          <w:rFonts w:ascii="Times New Roman" w:hAnsi="Times New Roman" w:cs="Times New Roman"/>
        </w:rPr>
        <w:t xml:space="preserve">Migration was assessed by </w:t>
      </w:r>
      <w:proofErr w:type="spellStart"/>
      <w:r w:rsidR="0075759F" w:rsidRPr="00760B8C">
        <w:rPr>
          <w:rFonts w:ascii="Times New Roman" w:hAnsi="Times New Roman" w:cs="Times New Roman"/>
        </w:rPr>
        <w:t>transwell</w:t>
      </w:r>
      <w:proofErr w:type="spellEnd"/>
      <w:r w:rsidR="0075759F" w:rsidRPr="00760B8C">
        <w:rPr>
          <w:rFonts w:ascii="Times New Roman" w:hAnsi="Times New Roman" w:cs="Times New Roman"/>
        </w:rPr>
        <w:t xml:space="preserve"> and </w:t>
      </w:r>
      <w:proofErr w:type="spellStart"/>
      <w:r w:rsidR="0075759F" w:rsidRPr="00760B8C">
        <w:rPr>
          <w:rFonts w:ascii="Times New Roman" w:hAnsi="Times New Roman" w:cs="Times New Roman"/>
        </w:rPr>
        <w:t>woundhealing</w:t>
      </w:r>
      <w:proofErr w:type="spellEnd"/>
      <w:r w:rsidR="0075759F" w:rsidRPr="00760B8C">
        <w:rPr>
          <w:rFonts w:ascii="Times New Roman" w:hAnsi="Times New Roman" w:cs="Times New Roman"/>
        </w:rPr>
        <w:t xml:space="preserve"> assays. </w:t>
      </w:r>
      <w:r w:rsidR="00206EE3" w:rsidRPr="00760B8C">
        <w:rPr>
          <w:rFonts w:ascii="Times New Roman" w:hAnsi="Times New Roman" w:cs="Times New Roman"/>
        </w:rPr>
        <w:t xml:space="preserve">For </w:t>
      </w:r>
      <w:proofErr w:type="spellStart"/>
      <w:r w:rsidR="00206EE3" w:rsidRPr="00760B8C">
        <w:rPr>
          <w:rFonts w:ascii="Times New Roman" w:hAnsi="Times New Roman" w:cs="Times New Roman"/>
        </w:rPr>
        <w:t>transwell</w:t>
      </w:r>
      <w:proofErr w:type="spellEnd"/>
      <w:r w:rsidR="00206EE3" w:rsidRPr="00760B8C">
        <w:rPr>
          <w:rFonts w:ascii="Times New Roman" w:hAnsi="Times New Roman" w:cs="Times New Roman"/>
        </w:rPr>
        <w:t>, cells were transfected for 24h, resuspending in serum-free medium and seed</w:t>
      </w:r>
      <w:r w:rsidR="00500903" w:rsidRPr="00760B8C">
        <w:rPr>
          <w:rFonts w:ascii="Times New Roman" w:hAnsi="Times New Roman" w:cs="Times New Roman"/>
        </w:rPr>
        <w:t>ing</w:t>
      </w:r>
      <w:r w:rsidR="00206EE3" w:rsidRPr="00760B8C">
        <w:rPr>
          <w:rFonts w:ascii="Times New Roman" w:hAnsi="Times New Roman" w:cs="Times New Roman"/>
        </w:rPr>
        <w:t xml:space="preserve"> in well</w:t>
      </w:r>
      <w:r w:rsidR="00E32FD2" w:rsidRPr="00760B8C">
        <w:rPr>
          <w:rFonts w:ascii="Times New Roman" w:hAnsi="Times New Roman" w:cs="Times New Roman"/>
        </w:rPr>
        <w:t>s</w:t>
      </w:r>
      <w:r w:rsidR="00673A3C" w:rsidRPr="00760B8C">
        <w:rPr>
          <w:rFonts w:ascii="Times New Roman" w:hAnsi="Times New Roman" w:cs="Times New Roman"/>
        </w:rPr>
        <w:t xml:space="preserve"> for 24h before photographing</w:t>
      </w:r>
      <w:r w:rsidR="00206EE3" w:rsidRPr="00760B8C">
        <w:rPr>
          <w:rFonts w:ascii="Times New Roman" w:hAnsi="Times New Roman" w:cs="Times New Roman"/>
        </w:rPr>
        <w:t xml:space="preserve">. </w:t>
      </w:r>
      <w:r w:rsidR="00BC08E6" w:rsidRPr="00760B8C">
        <w:rPr>
          <w:rFonts w:ascii="Times New Roman" w:hAnsi="Times New Roman" w:cs="Times New Roman"/>
        </w:rPr>
        <w:t xml:space="preserve">For </w:t>
      </w:r>
      <w:proofErr w:type="spellStart"/>
      <w:r w:rsidR="00BC08E6" w:rsidRPr="00760B8C">
        <w:rPr>
          <w:rFonts w:ascii="Times New Roman" w:hAnsi="Times New Roman" w:cs="Times New Roman"/>
        </w:rPr>
        <w:t>woundhealing</w:t>
      </w:r>
      <w:proofErr w:type="spellEnd"/>
      <w:r w:rsidR="00BC08E6" w:rsidRPr="00760B8C">
        <w:rPr>
          <w:rFonts w:ascii="Times New Roman" w:hAnsi="Times New Roman" w:cs="Times New Roman"/>
        </w:rPr>
        <w:t xml:space="preserve">, </w:t>
      </w:r>
      <w:r w:rsidR="00416357" w:rsidRPr="00760B8C">
        <w:rPr>
          <w:rFonts w:ascii="Times New Roman" w:hAnsi="Times New Roman" w:cs="Times New Roman"/>
        </w:rPr>
        <w:t>after</w:t>
      </w:r>
      <w:r w:rsidR="00BC08E6" w:rsidRPr="00760B8C">
        <w:rPr>
          <w:rFonts w:ascii="Times New Roman" w:hAnsi="Times New Roman" w:cs="Times New Roman"/>
        </w:rPr>
        <w:t xml:space="preserve"> transfection for 24h, the medium </w:t>
      </w:r>
      <w:r w:rsidR="00EA4326" w:rsidRPr="00760B8C">
        <w:rPr>
          <w:rFonts w:ascii="Times New Roman" w:hAnsi="Times New Roman" w:cs="Times New Roman"/>
        </w:rPr>
        <w:t>was</w:t>
      </w:r>
      <w:r w:rsidR="00BC08E6" w:rsidRPr="00760B8C">
        <w:rPr>
          <w:rFonts w:ascii="Times New Roman" w:hAnsi="Times New Roman" w:cs="Times New Roman"/>
        </w:rPr>
        <w:t xml:space="preserve"> changed to 10% FBS with the presence or absence of Tetra and incubated in </w:t>
      </w:r>
      <w:proofErr w:type="spellStart"/>
      <w:r w:rsidR="00BC08E6" w:rsidRPr="00760B8C">
        <w:rPr>
          <w:rFonts w:ascii="Times New Roman" w:hAnsi="Times New Roman" w:cs="Times New Roman"/>
        </w:rPr>
        <w:t>normoxia</w:t>
      </w:r>
      <w:proofErr w:type="spellEnd"/>
      <w:r w:rsidR="00BC08E6" w:rsidRPr="00760B8C">
        <w:rPr>
          <w:rFonts w:ascii="Times New Roman" w:hAnsi="Times New Roman" w:cs="Times New Roman"/>
        </w:rPr>
        <w:t xml:space="preserve"> or hypoxia for another 24h</w:t>
      </w:r>
      <w:r w:rsidR="00094438" w:rsidRPr="00760B8C">
        <w:rPr>
          <w:rFonts w:ascii="Times New Roman" w:hAnsi="Times New Roman" w:cs="Times New Roman"/>
        </w:rPr>
        <w:t xml:space="preserve"> before photographing. </w:t>
      </w:r>
      <w:r w:rsidR="00D4478C" w:rsidRPr="00760B8C">
        <w:rPr>
          <w:rFonts w:ascii="Times New Roman" w:hAnsi="Times New Roman" w:cs="Times New Roman"/>
        </w:rPr>
        <w:t>(n=3 for each experiment)</w:t>
      </w:r>
      <w:r w:rsidR="0080317D" w:rsidRPr="00760B8C">
        <w:rPr>
          <w:rFonts w:ascii="Times New Roman" w:hAnsi="Times New Roman" w:cs="Times New Roman"/>
        </w:rPr>
        <w:t>.</w:t>
      </w:r>
      <w:r w:rsidR="00B96FE7" w:rsidRPr="00760B8C">
        <w:rPr>
          <w:rFonts w:ascii="Times New Roman" w:hAnsi="Times New Roman" w:cs="Times New Roman"/>
        </w:rPr>
        <w:t xml:space="preserve"> NC group</w:t>
      </w:r>
      <w:r w:rsidR="00380E5C" w:rsidRPr="00760B8C">
        <w:rPr>
          <w:rFonts w:ascii="Times New Roman" w:hAnsi="Times New Roman" w:cs="Times New Roman"/>
        </w:rPr>
        <w:t>s</w:t>
      </w:r>
      <w:r w:rsidR="000F7864" w:rsidRPr="00760B8C">
        <w:rPr>
          <w:rFonts w:ascii="Times New Roman" w:hAnsi="Times New Roman" w:cs="Times New Roman"/>
        </w:rPr>
        <w:t xml:space="preserve"> </w:t>
      </w:r>
      <w:r w:rsidR="00B96FE7" w:rsidRPr="00760B8C">
        <w:rPr>
          <w:rFonts w:ascii="Times New Roman" w:hAnsi="Times New Roman" w:cs="Times New Roman"/>
        </w:rPr>
        <w:t xml:space="preserve">were transfected with </w:t>
      </w:r>
      <w:r w:rsidR="0054326C" w:rsidRPr="00760B8C">
        <w:rPr>
          <w:rFonts w:ascii="Times New Roman" w:hAnsi="Times New Roman" w:cs="Times New Roman"/>
        </w:rPr>
        <w:t>negative control siRNA</w:t>
      </w:r>
      <w:r w:rsidR="002707F9" w:rsidRPr="00760B8C">
        <w:rPr>
          <w:rFonts w:ascii="Times New Roman" w:hAnsi="Times New Roman" w:cs="Times New Roman"/>
        </w:rPr>
        <w:t>.</w:t>
      </w:r>
      <w:r w:rsidR="00035479" w:rsidRPr="00760B8C">
        <w:rPr>
          <w:rFonts w:ascii="Times New Roman" w:hAnsi="Times New Roman" w:cs="Times New Roman"/>
        </w:rPr>
        <w:t xml:space="preserve"> **</w:t>
      </w:r>
      <w:r w:rsidR="00035479" w:rsidRPr="00760B8C">
        <w:rPr>
          <w:rFonts w:ascii="Times New Roman" w:hAnsi="Times New Roman" w:cs="Times New Roman"/>
          <w:i/>
          <w:iCs/>
        </w:rPr>
        <w:t>P</w:t>
      </w:r>
      <w:r w:rsidR="00035479" w:rsidRPr="00760B8C">
        <w:rPr>
          <w:rFonts w:ascii="Times New Roman" w:hAnsi="Times New Roman" w:cs="Times New Roman"/>
        </w:rPr>
        <w:t xml:space="preserve">&lt;0.01 </w:t>
      </w:r>
      <w:r w:rsidR="00035479" w:rsidRPr="00760B8C">
        <w:rPr>
          <w:rFonts w:ascii="Times New Roman" w:hAnsi="Times New Roman" w:cs="Times New Roman"/>
          <w:i/>
          <w:iCs/>
        </w:rPr>
        <w:t>vs.</w:t>
      </w:r>
      <w:r w:rsidR="00035479" w:rsidRPr="00760B8C">
        <w:rPr>
          <w:rFonts w:ascii="Times New Roman" w:hAnsi="Times New Roman" w:cs="Times New Roman"/>
        </w:rPr>
        <w:t xml:space="preserve"> NC group. </w:t>
      </w:r>
      <w:r w:rsidR="001F262E" w:rsidRPr="00760B8C">
        <w:rPr>
          <w:rFonts w:ascii="Times New Roman" w:hAnsi="Times New Roman" w:cs="Times New Roman"/>
        </w:rPr>
        <w:t>#</w:t>
      </w:r>
      <w:r w:rsidR="001F262E" w:rsidRPr="00760B8C">
        <w:rPr>
          <w:rFonts w:ascii="Times New Roman" w:hAnsi="Times New Roman" w:cs="Times New Roman"/>
          <w:i/>
          <w:iCs/>
        </w:rPr>
        <w:t>P</w:t>
      </w:r>
      <w:r w:rsidR="001F262E" w:rsidRPr="00760B8C">
        <w:rPr>
          <w:rFonts w:ascii="Times New Roman" w:hAnsi="Times New Roman" w:cs="Times New Roman"/>
        </w:rPr>
        <w:t xml:space="preserve">&lt;0.05 </w:t>
      </w:r>
      <w:r w:rsidR="001F262E" w:rsidRPr="00760B8C">
        <w:rPr>
          <w:rFonts w:ascii="Times New Roman" w:hAnsi="Times New Roman" w:cs="Times New Roman"/>
          <w:i/>
          <w:iCs/>
        </w:rPr>
        <w:t>vs</w:t>
      </w:r>
      <w:r w:rsidR="001F262E" w:rsidRPr="00760B8C">
        <w:rPr>
          <w:rFonts w:ascii="Times New Roman" w:hAnsi="Times New Roman" w:cs="Times New Roman"/>
        </w:rPr>
        <w:t xml:space="preserve">. </w:t>
      </w:r>
      <w:proofErr w:type="spellStart"/>
      <w:r w:rsidR="001F262E" w:rsidRPr="00760B8C">
        <w:rPr>
          <w:rFonts w:ascii="Times New Roman" w:hAnsi="Times New Roman" w:cs="Times New Roman"/>
        </w:rPr>
        <w:t>Hypoxia+NC</w:t>
      </w:r>
      <w:proofErr w:type="spellEnd"/>
      <w:r w:rsidR="001F262E" w:rsidRPr="00760B8C">
        <w:rPr>
          <w:rFonts w:ascii="Times New Roman" w:hAnsi="Times New Roman" w:cs="Times New Roman"/>
        </w:rPr>
        <w:t xml:space="preserve"> group. </w:t>
      </w:r>
      <w:r w:rsidR="00290182" w:rsidRPr="00760B8C">
        <w:rPr>
          <w:rFonts w:ascii="Times New Roman" w:hAnsi="Times New Roman" w:cs="Times New Roman"/>
          <w:vertAlign w:val="superscript"/>
        </w:rPr>
        <w:t>&amp;&amp;</w:t>
      </w:r>
      <w:r w:rsidR="00290182" w:rsidRPr="00760B8C">
        <w:rPr>
          <w:rFonts w:ascii="Times New Roman" w:hAnsi="Times New Roman" w:cs="Times New Roman"/>
          <w:i/>
          <w:iCs/>
        </w:rPr>
        <w:t>P</w:t>
      </w:r>
      <w:r w:rsidR="00290182" w:rsidRPr="00760B8C">
        <w:rPr>
          <w:rFonts w:ascii="Times New Roman" w:hAnsi="Times New Roman" w:cs="Times New Roman"/>
        </w:rPr>
        <w:t xml:space="preserve">&lt;0,01 </w:t>
      </w:r>
      <w:r w:rsidR="00290182" w:rsidRPr="00760B8C">
        <w:rPr>
          <w:rFonts w:ascii="Times New Roman" w:hAnsi="Times New Roman" w:cs="Times New Roman"/>
          <w:i/>
          <w:iCs/>
        </w:rPr>
        <w:t>vs.</w:t>
      </w:r>
      <w:r w:rsidR="00290182" w:rsidRPr="00760B8C">
        <w:rPr>
          <w:rFonts w:ascii="Times New Roman" w:hAnsi="Times New Roman" w:cs="Times New Roman"/>
        </w:rPr>
        <w:t xml:space="preserve"> </w:t>
      </w:r>
      <w:proofErr w:type="spellStart"/>
      <w:r w:rsidR="00290182" w:rsidRPr="00760B8C">
        <w:rPr>
          <w:rFonts w:ascii="Times New Roman" w:hAnsi="Times New Roman" w:cs="Times New Roman"/>
        </w:rPr>
        <w:t>Normoxia+NC+Tetra</w:t>
      </w:r>
      <w:proofErr w:type="spellEnd"/>
      <w:r w:rsidR="00290182" w:rsidRPr="00760B8C">
        <w:rPr>
          <w:rFonts w:ascii="Times New Roman" w:hAnsi="Times New Roman" w:cs="Times New Roman"/>
        </w:rPr>
        <w:t xml:space="preserve"> group. </w:t>
      </w:r>
      <w:r w:rsidR="00E5654A" w:rsidRPr="00760B8C">
        <w:rPr>
          <w:rFonts w:ascii="Times New Roman" w:hAnsi="Times New Roman" w:cs="Times New Roman"/>
          <w:vertAlign w:val="superscript"/>
        </w:rPr>
        <w:t>$$</w:t>
      </w:r>
      <w:r w:rsidR="00E5654A" w:rsidRPr="00760B8C">
        <w:rPr>
          <w:rFonts w:ascii="Times New Roman" w:hAnsi="Times New Roman" w:cs="Times New Roman"/>
          <w:i/>
          <w:iCs/>
        </w:rPr>
        <w:t>P</w:t>
      </w:r>
      <w:r w:rsidR="00E5654A" w:rsidRPr="00760B8C">
        <w:rPr>
          <w:rFonts w:ascii="Times New Roman" w:hAnsi="Times New Roman" w:cs="Times New Roman"/>
        </w:rPr>
        <w:t xml:space="preserve">&lt;0.01 </w:t>
      </w:r>
      <w:r w:rsidR="00E5654A" w:rsidRPr="00760B8C">
        <w:rPr>
          <w:rFonts w:ascii="Times New Roman" w:hAnsi="Times New Roman" w:cs="Times New Roman"/>
          <w:i/>
          <w:iCs/>
        </w:rPr>
        <w:t>vs.</w:t>
      </w:r>
      <w:r w:rsidR="00E5654A" w:rsidRPr="00760B8C">
        <w:rPr>
          <w:rFonts w:ascii="Times New Roman" w:hAnsi="Times New Roman" w:cs="Times New Roman"/>
        </w:rPr>
        <w:t xml:space="preserve"> </w:t>
      </w:r>
      <w:proofErr w:type="spellStart"/>
      <w:r w:rsidR="00E5654A" w:rsidRPr="00760B8C">
        <w:rPr>
          <w:rFonts w:ascii="Times New Roman" w:hAnsi="Times New Roman" w:cs="Times New Roman"/>
        </w:rPr>
        <w:t>Hypoxia+NC+Tetra</w:t>
      </w:r>
      <w:proofErr w:type="spellEnd"/>
      <w:r w:rsidR="00E5654A" w:rsidRPr="00760B8C">
        <w:rPr>
          <w:rFonts w:ascii="Times New Roman" w:hAnsi="Times New Roman" w:cs="Times New Roman"/>
        </w:rPr>
        <w:t xml:space="preserve"> group.</w:t>
      </w:r>
    </w:p>
    <w:sectPr w:rsidR="00E83CEC" w:rsidRPr="00760B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BC9BB" w14:textId="77777777" w:rsidR="009B77B5" w:rsidRDefault="009B77B5" w:rsidP="00373605">
      <w:r>
        <w:separator/>
      </w:r>
    </w:p>
  </w:endnote>
  <w:endnote w:type="continuationSeparator" w:id="0">
    <w:p w14:paraId="3F5B7AFC" w14:textId="77777777" w:rsidR="009B77B5" w:rsidRDefault="009B77B5" w:rsidP="00373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0FB4A0" w14:textId="77777777" w:rsidR="009B77B5" w:rsidRDefault="009B77B5" w:rsidP="00373605">
      <w:r>
        <w:separator/>
      </w:r>
    </w:p>
  </w:footnote>
  <w:footnote w:type="continuationSeparator" w:id="0">
    <w:p w14:paraId="41797A4E" w14:textId="77777777" w:rsidR="009B77B5" w:rsidRDefault="009B77B5" w:rsidP="003736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909"/>
    <w:rsid w:val="00026F00"/>
    <w:rsid w:val="000353C2"/>
    <w:rsid w:val="00035479"/>
    <w:rsid w:val="00042A77"/>
    <w:rsid w:val="0004425C"/>
    <w:rsid w:val="00044333"/>
    <w:rsid w:val="00055552"/>
    <w:rsid w:val="00061124"/>
    <w:rsid w:val="00073E90"/>
    <w:rsid w:val="00080AD7"/>
    <w:rsid w:val="00087447"/>
    <w:rsid w:val="0009429B"/>
    <w:rsid w:val="00094438"/>
    <w:rsid w:val="000A28FF"/>
    <w:rsid w:val="000D05EE"/>
    <w:rsid w:val="000D1503"/>
    <w:rsid w:val="000D28EE"/>
    <w:rsid w:val="000E0891"/>
    <w:rsid w:val="000E6A17"/>
    <w:rsid w:val="000F5722"/>
    <w:rsid w:val="000F6294"/>
    <w:rsid w:val="000F7864"/>
    <w:rsid w:val="00124FFD"/>
    <w:rsid w:val="001503DD"/>
    <w:rsid w:val="00160075"/>
    <w:rsid w:val="00164DB5"/>
    <w:rsid w:val="001727D2"/>
    <w:rsid w:val="001803BF"/>
    <w:rsid w:val="00180E30"/>
    <w:rsid w:val="00181460"/>
    <w:rsid w:val="001942B7"/>
    <w:rsid w:val="001B212C"/>
    <w:rsid w:val="001D6A2E"/>
    <w:rsid w:val="001E0A07"/>
    <w:rsid w:val="001E2392"/>
    <w:rsid w:val="001F262E"/>
    <w:rsid w:val="001F6816"/>
    <w:rsid w:val="00200431"/>
    <w:rsid w:val="00206EE3"/>
    <w:rsid w:val="002308B7"/>
    <w:rsid w:val="0024333A"/>
    <w:rsid w:val="00245122"/>
    <w:rsid w:val="0026355A"/>
    <w:rsid w:val="0026408A"/>
    <w:rsid w:val="00264597"/>
    <w:rsid w:val="00267F3C"/>
    <w:rsid w:val="002707F9"/>
    <w:rsid w:val="00271773"/>
    <w:rsid w:val="002826BE"/>
    <w:rsid w:val="00290182"/>
    <w:rsid w:val="00296453"/>
    <w:rsid w:val="002C589A"/>
    <w:rsid w:val="002D736C"/>
    <w:rsid w:val="00316D0E"/>
    <w:rsid w:val="0032521E"/>
    <w:rsid w:val="00331916"/>
    <w:rsid w:val="003366A6"/>
    <w:rsid w:val="00340CBE"/>
    <w:rsid w:val="00351B98"/>
    <w:rsid w:val="00356DBF"/>
    <w:rsid w:val="00373605"/>
    <w:rsid w:val="0037479F"/>
    <w:rsid w:val="00380E5C"/>
    <w:rsid w:val="003A49CF"/>
    <w:rsid w:val="003B076B"/>
    <w:rsid w:val="003C1E5B"/>
    <w:rsid w:val="003D7019"/>
    <w:rsid w:val="0040134E"/>
    <w:rsid w:val="00416357"/>
    <w:rsid w:val="00444045"/>
    <w:rsid w:val="00445398"/>
    <w:rsid w:val="0046795F"/>
    <w:rsid w:val="004A4107"/>
    <w:rsid w:val="004B3CED"/>
    <w:rsid w:val="004F0C0A"/>
    <w:rsid w:val="004F1454"/>
    <w:rsid w:val="004F5369"/>
    <w:rsid w:val="00500903"/>
    <w:rsid w:val="00511B63"/>
    <w:rsid w:val="00524E03"/>
    <w:rsid w:val="005312BA"/>
    <w:rsid w:val="005318F2"/>
    <w:rsid w:val="00534909"/>
    <w:rsid w:val="0054326C"/>
    <w:rsid w:val="00543403"/>
    <w:rsid w:val="00547343"/>
    <w:rsid w:val="00550623"/>
    <w:rsid w:val="005539F0"/>
    <w:rsid w:val="00575B4A"/>
    <w:rsid w:val="00584805"/>
    <w:rsid w:val="0059223C"/>
    <w:rsid w:val="005E37A6"/>
    <w:rsid w:val="005F2D2E"/>
    <w:rsid w:val="00610104"/>
    <w:rsid w:val="006127F8"/>
    <w:rsid w:val="00637BD7"/>
    <w:rsid w:val="0064397A"/>
    <w:rsid w:val="0066474C"/>
    <w:rsid w:val="00673A3C"/>
    <w:rsid w:val="00674200"/>
    <w:rsid w:val="00675623"/>
    <w:rsid w:val="00675D43"/>
    <w:rsid w:val="006952FA"/>
    <w:rsid w:val="006C300B"/>
    <w:rsid w:val="006C47DB"/>
    <w:rsid w:val="00716770"/>
    <w:rsid w:val="00724DB8"/>
    <w:rsid w:val="0074593A"/>
    <w:rsid w:val="0075759F"/>
    <w:rsid w:val="00760B8C"/>
    <w:rsid w:val="00762C8B"/>
    <w:rsid w:val="00772AF6"/>
    <w:rsid w:val="007C170D"/>
    <w:rsid w:val="007C48C5"/>
    <w:rsid w:val="007C6205"/>
    <w:rsid w:val="007D7AAA"/>
    <w:rsid w:val="007E6E52"/>
    <w:rsid w:val="007F52EF"/>
    <w:rsid w:val="0080317D"/>
    <w:rsid w:val="00803910"/>
    <w:rsid w:val="008110E2"/>
    <w:rsid w:val="0081591A"/>
    <w:rsid w:val="00835DEE"/>
    <w:rsid w:val="00845249"/>
    <w:rsid w:val="00860F3D"/>
    <w:rsid w:val="00863781"/>
    <w:rsid w:val="00871CB5"/>
    <w:rsid w:val="00886A8C"/>
    <w:rsid w:val="008A249E"/>
    <w:rsid w:val="008F025C"/>
    <w:rsid w:val="008F22E1"/>
    <w:rsid w:val="008F2609"/>
    <w:rsid w:val="008F4948"/>
    <w:rsid w:val="008F5BD8"/>
    <w:rsid w:val="009002B2"/>
    <w:rsid w:val="00915A2E"/>
    <w:rsid w:val="00916240"/>
    <w:rsid w:val="00922E1A"/>
    <w:rsid w:val="00930C30"/>
    <w:rsid w:val="009409DF"/>
    <w:rsid w:val="00962796"/>
    <w:rsid w:val="009774FB"/>
    <w:rsid w:val="009846A1"/>
    <w:rsid w:val="009B77B5"/>
    <w:rsid w:val="009E2EF6"/>
    <w:rsid w:val="009E475F"/>
    <w:rsid w:val="009E6CC7"/>
    <w:rsid w:val="009F33CD"/>
    <w:rsid w:val="009F375C"/>
    <w:rsid w:val="00A12119"/>
    <w:rsid w:val="00A23D0E"/>
    <w:rsid w:val="00A27BA0"/>
    <w:rsid w:val="00A33D84"/>
    <w:rsid w:val="00A47726"/>
    <w:rsid w:val="00AD06FF"/>
    <w:rsid w:val="00AD3662"/>
    <w:rsid w:val="00AF3738"/>
    <w:rsid w:val="00AF43C1"/>
    <w:rsid w:val="00B12084"/>
    <w:rsid w:val="00B413A3"/>
    <w:rsid w:val="00B427CC"/>
    <w:rsid w:val="00B66B87"/>
    <w:rsid w:val="00B73DBC"/>
    <w:rsid w:val="00B750AD"/>
    <w:rsid w:val="00B76D74"/>
    <w:rsid w:val="00B96FE7"/>
    <w:rsid w:val="00BA168C"/>
    <w:rsid w:val="00BA7E49"/>
    <w:rsid w:val="00BC08E6"/>
    <w:rsid w:val="00BC6D54"/>
    <w:rsid w:val="00BC7F95"/>
    <w:rsid w:val="00BF2C29"/>
    <w:rsid w:val="00BF74CE"/>
    <w:rsid w:val="00C21798"/>
    <w:rsid w:val="00C31557"/>
    <w:rsid w:val="00C36ED3"/>
    <w:rsid w:val="00C4325C"/>
    <w:rsid w:val="00C5273D"/>
    <w:rsid w:val="00C5693C"/>
    <w:rsid w:val="00C806EE"/>
    <w:rsid w:val="00C82DBC"/>
    <w:rsid w:val="00C9771C"/>
    <w:rsid w:val="00CB5FEF"/>
    <w:rsid w:val="00CC5296"/>
    <w:rsid w:val="00CE5448"/>
    <w:rsid w:val="00D05CFD"/>
    <w:rsid w:val="00D11980"/>
    <w:rsid w:val="00D21CCE"/>
    <w:rsid w:val="00D35404"/>
    <w:rsid w:val="00D4478C"/>
    <w:rsid w:val="00D45203"/>
    <w:rsid w:val="00D45D2B"/>
    <w:rsid w:val="00D52AB1"/>
    <w:rsid w:val="00D52B2F"/>
    <w:rsid w:val="00D64C50"/>
    <w:rsid w:val="00D75B89"/>
    <w:rsid w:val="00D918BF"/>
    <w:rsid w:val="00D95008"/>
    <w:rsid w:val="00D9698E"/>
    <w:rsid w:val="00DA58F9"/>
    <w:rsid w:val="00DB1940"/>
    <w:rsid w:val="00DD2BE8"/>
    <w:rsid w:val="00DE15FF"/>
    <w:rsid w:val="00DF7466"/>
    <w:rsid w:val="00E134DA"/>
    <w:rsid w:val="00E32FD2"/>
    <w:rsid w:val="00E37EE0"/>
    <w:rsid w:val="00E43A7A"/>
    <w:rsid w:val="00E51E3D"/>
    <w:rsid w:val="00E55CB4"/>
    <w:rsid w:val="00E564C6"/>
    <w:rsid w:val="00E5654A"/>
    <w:rsid w:val="00E6340A"/>
    <w:rsid w:val="00E651E5"/>
    <w:rsid w:val="00E72341"/>
    <w:rsid w:val="00E81387"/>
    <w:rsid w:val="00E83CEC"/>
    <w:rsid w:val="00E90F4C"/>
    <w:rsid w:val="00EA4326"/>
    <w:rsid w:val="00EC025C"/>
    <w:rsid w:val="00EC460C"/>
    <w:rsid w:val="00EE649A"/>
    <w:rsid w:val="00EF60B5"/>
    <w:rsid w:val="00F35905"/>
    <w:rsid w:val="00F35FF5"/>
    <w:rsid w:val="00F42DEE"/>
    <w:rsid w:val="00F63CC7"/>
    <w:rsid w:val="00FC1D5A"/>
    <w:rsid w:val="00FC4663"/>
    <w:rsid w:val="00FC7DC0"/>
    <w:rsid w:val="00FF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76BFE1"/>
  <w15:chartTrackingRefBased/>
  <w15:docId w15:val="{B4DDCF52-C910-4055-B7B1-C944BF4D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2A7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736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7360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736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73605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772AF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72A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GAO</cp:lastModifiedBy>
  <cp:revision>242</cp:revision>
  <dcterms:created xsi:type="dcterms:W3CDTF">2019-08-03T10:01:00Z</dcterms:created>
  <dcterms:modified xsi:type="dcterms:W3CDTF">2019-12-31T02:07:00Z</dcterms:modified>
</cp:coreProperties>
</file>