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DC5" w:rsidRPr="008E2DC5" w:rsidRDefault="008E2DC5">
      <w:pPr>
        <w:rPr>
          <w:rFonts w:ascii="Times New Roman" w:hAnsi="Times New Roman" w:cs="Times New Roman"/>
          <w:b/>
          <w:bCs/>
        </w:rPr>
      </w:pPr>
      <w:r w:rsidRPr="008E2DC5">
        <w:rPr>
          <w:rFonts w:ascii="Times New Roman" w:hAnsi="Times New Roman" w:cs="Times New Roman"/>
          <w:b/>
          <w:bCs/>
        </w:rPr>
        <w:t>Table</w:t>
      </w:r>
      <w:r w:rsidRPr="008E2DC5">
        <w:rPr>
          <w:rFonts w:ascii="Times New Roman" w:hAnsi="Times New Roman" w:cs="Times New Roman"/>
          <w:b/>
          <w:bCs/>
        </w:rPr>
        <w:t>：</w:t>
      </w:r>
      <w:r w:rsidRPr="008E2DC5">
        <w:rPr>
          <w:rFonts w:ascii="Times New Roman" w:hAnsi="Times New Roman" w:cs="Times New Roman"/>
          <w:b/>
          <w:bCs/>
        </w:rPr>
        <w:t>Clinical data from SAH cases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1843"/>
        <w:gridCol w:w="2126"/>
        <w:gridCol w:w="2341"/>
      </w:tblGrid>
      <w:tr w:rsidR="005360A9" w:rsidRPr="008E2DC5" w:rsidTr="008E2D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Case No.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Sex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Age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Aneurysm Location</w:t>
            </w:r>
          </w:p>
        </w:tc>
        <w:tc>
          <w:tcPr>
            <w:tcW w:w="234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Hunt-Hess Grade</w:t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D40FA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2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3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61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4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5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52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6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7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8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9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65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ACA, MCA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10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52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11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52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PICA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12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51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13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1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14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15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69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2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16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17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PICA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18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42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19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57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IV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20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PcoA</w:t>
            </w:r>
            <w:proofErr w:type="spellEnd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, MCA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3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III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21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49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VADA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IV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22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69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, MCA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IV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23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49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, MCA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4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IV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  <w:tr w:rsidR="008E2DC5" w:rsidRPr="008E2DC5" w:rsidTr="008E2D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360A9" w:rsidRPr="008E2DC5" w:rsidRDefault="005360A9" w:rsidP="008E2DC5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8E2DC5">
              <w:rPr>
                <w:rFonts w:ascii="Times New Roman" w:hAnsi="Times New Roman" w:cs="Times New Roman"/>
                <w:b w:val="0"/>
                <w:bCs w:val="0"/>
                <w:szCs w:val="21"/>
              </w:rPr>
              <w:t>24</w:t>
            </w:r>
          </w:p>
        </w:tc>
        <w:tc>
          <w:tcPr>
            <w:tcW w:w="851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843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52</w:t>
            </w:r>
          </w:p>
        </w:tc>
        <w:tc>
          <w:tcPr>
            <w:tcW w:w="2126" w:type="dxa"/>
          </w:tcPr>
          <w:p w:rsidR="005360A9" w:rsidRPr="008E2DC5" w:rsidRDefault="005360A9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AcoA</w:t>
            </w:r>
            <w:proofErr w:type="spellEnd"/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t>, MCA</w:t>
            </w:r>
          </w:p>
        </w:tc>
        <w:tc>
          <w:tcPr>
            <w:tcW w:w="2341" w:type="dxa"/>
          </w:tcPr>
          <w:p w:rsidR="005360A9" w:rsidRPr="008E2DC5" w:rsidRDefault="00D40FA5" w:rsidP="008E2DC5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begin"/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instrText xml:space="preserve"> = 5 \* ROMAN </w:instrTex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separate"/>
            </w:r>
            <w:r w:rsidRPr="008E2DC5">
              <w:rPr>
                <w:rFonts w:ascii="Times New Roman" w:hAnsi="Times New Roman" w:cs="Times New Roman"/>
                <w:noProof/>
                <w:color w:val="000000"/>
                <w:szCs w:val="21"/>
              </w:rPr>
              <w:t>V</w:t>
            </w:r>
            <w:r w:rsidRPr="008E2DC5">
              <w:rPr>
                <w:rFonts w:ascii="Times New Roman" w:hAnsi="Times New Roman" w:cs="Times New Roman"/>
                <w:color w:val="000000"/>
                <w:szCs w:val="21"/>
              </w:rPr>
              <w:fldChar w:fldCharType="end"/>
            </w:r>
          </w:p>
        </w:tc>
      </w:tr>
    </w:tbl>
    <w:p w:rsidR="00D36CE7" w:rsidRPr="008E2DC5" w:rsidRDefault="00B44E33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 w:hint="eastAsia"/>
        </w:rPr>
        <w:t>ACA: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anterior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cerebral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artery,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 w:hint="eastAsia"/>
        </w:rPr>
        <w:t>PcoA</w:t>
      </w:r>
      <w:proofErr w:type="spellEnd"/>
      <w:r>
        <w:rPr>
          <w:rFonts w:ascii="Times New Roman" w:hAnsi="Times New Roman" w:cs="Times New Roman" w:hint="eastAsia"/>
        </w:rPr>
        <w:t>：</w:t>
      </w:r>
      <w:r>
        <w:rPr>
          <w:rFonts w:ascii="Times New Roman" w:hAnsi="Times New Roman" w:cs="Times New Roman" w:hint="eastAsia"/>
        </w:rPr>
        <w:t>posterior</w:t>
      </w:r>
      <w:r>
        <w:rPr>
          <w:rFonts w:ascii="Times New Roman" w:hAnsi="Times New Roman" w:cs="Times New Roman"/>
        </w:rPr>
        <w:t xml:space="preserve"> communicating </w:t>
      </w:r>
      <w:r>
        <w:rPr>
          <w:rFonts w:ascii="Times New Roman" w:hAnsi="Times New Roman" w:cs="Times New Roman" w:hint="eastAsia"/>
        </w:rPr>
        <w:t>artery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AcoA</w:t>
      </w:r>
      <w:proofErr w:type="spellEnd"/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 w:hint="eastAsia"/>
        </w:rPr>
        <w:t>anterior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communicating </w:t>
      </w:r>
      <w:r>
        <w:rPr>
          <w:rFonts w:ascii="Times New Roman" w:hAnsi="Times New Roman" w:cs="Times New Roman" w:hint="eastAsia"/>
        </w:rPr>
        <w:t>artery</w:t>
      </w:r>
      <w:r>
        <w:rPr>
          <w:rFonts w:ascii="Times New Roman" w:hAnsi="Times New Roman" w:cs="Times New Roman"/>
        </w:rPr>
        <w:t xml:space="preserve">, MCA: middle cerebral artery, PICA: </w:t>
      </w:r>
      <w:r>
        <w:rPr>
          <w:rFonts w:ascii="Times New Roman" w:hAnsi="Times New Roman" w:cs="Times New Roman" w:hint="eastAsia"/>
        </w:rPr>
        <w:t>posterior</w:t>
      </w:r>
      <w:r>
        <w:rPr>
          <w:rFonts w:ascii="Times New Roman" w:hAnsi="Times New Roman" w:cs="Times New Roman"/>
        </w:rPr>
        <w:t xml:space="preserve"> inferior cerebellar artery, VADA: vertebral artery dissection aneurysm.</w:t>
      </w:r>
      <w:bookmarkEnd w:id="0"/>
    </w:p>
    <w:sectPr w:rsidR="00D36CE7" w:rsidRPr="008E2DC5" w:rsidSect="0030205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A9"/>
    <w:rsid w:val="00043261"/>
    <w:rsid w:val="00242723"/>
    <w:rsid w:val="002C68AE"/>
    <w:rsid w:val="00302055"/>
    <w:rsid w:val="005360A9"/>
    <w:rsid w:val="00595F9C"/>
    <w:rsid w:val="00616A82"/>
    <w:rsid w:val="008142C9"/>
    <w:rsid w:val="008E2DC5"/>
    <w:rsid w:val="00926F04"/>
    <w:rsid w:val="00B44E33"/>
    <w:rsid w:val="00C22B41"/>
    <w:rsid w:val="00CB3953"/>
    <w:rsid w:val="00CD6A74"/>
    <w:rsid w:val="00D40FA5"/>
    <w:rsid w:val="00D457E5"/>
    <w:rsid w:val="00E2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0F606"/>
  <w15:chartTrackingRefBased/>
  <w15:docId w15:val="{06A08F33-D1D4-1F43-8CE2-ADD607F6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6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8E2DC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">
    <w:name w:val="Plain Table 2"/>
    <w:basedOn w:val="a1"/>
    <w:uiPriority w:val="42"/>
    <w:rsid w:val="008E2DC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斌</dc:creator>
  <cp:keywords/>
  <dc:description/>
  <cp:lastModifiedBy>袁 斌</cp:lastModifiedBy>
  <cp:revision>1</cp:revision>
  <dcterms:created xsi:type="dcterms:W3CDTF">2019-12-03T00:59:00Z</dcterms:created>
  <dcterms:modified xsi:type="dcterms:W3CDTF">2019-12-03T01:45:00Z</dcterms:modified>
</cp:coreProperties>
</file>