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4894E" w14:textId="77777777" w:rsidR="00F325DF" w:rsidRDefault="00F325DF" w:rsidP="008761F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9F45373" w14:textId="77777777" w:rsidR="00343ACC" w:rsidRDefault="000758D0" w:rsidP="008761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8D0">
        <w:rPr>
          <w:rFonts w:ascii="Times New Roman" w:hAnsi="Times New Roman" w:cs="Times New Roman"/>
          <w:b/>
          <w:noProof/>
          <w:sz w:val="24"/>
          <w:szCs w:val="24"/>
        </w:rPr>
        <w:t>Supplementary Materials for</w:t>
      </w:r>
    </w:p>
    <w:p w14:paraId="4D321BA6" w14:textId="77777777" w:rsidR="000758D0" w:rsidRDefault="000758D0" w:rsidP="008761FA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bookmarkStart w:id="0" w:name="OLE_LINK1"/>
    </w:p>
    <w:bookmarkEnd w:id="0"/>
    <w:p w14:paraId="165B83FA" w14:textId="77777777" w:rsidR="00343ACC" w:rsidRDefault="00CE36F1" w:rsidP="008761FA">
      <w:pPr>
        <w:spacing w:line="360" w:lineRule="auto"/>
        <w:rPr>
          <w:rFonts w:ascii="Times New Roman" w:eastAsia="宋体" w:hAnsi="Times New Roman" w:cs="Times New Roman"/>
        </w:rPr>
      </w:pPr>
      <w:r w:rsidRPr="00CE36F1">
        <w:rPr>
          <w:rFonts w:ascii="Times New Roman" w:hAnsi="Times New Roman" w:cs="Times New Roman"/>
          <w:b/>
          <w:sz w:val="22"/>
        </w:rPr>
        <w:t>Bone-targeted lncRNA OGRU alleviates unloading-induced bone loss via miR-320-3p/Hoxa10 axis</w:t>
      </w:r>
    </w:p>
    <w:p w14:paraId="4FE2CB09" w14:textId="77777777" w:rsidR="00DF6D40" w:rsidRPr="004D35EB" w:rsidRDefault="00DF6D40" w:rsidP="008761FA">
      <w:pPr>
        <w:spacing w:line="360" w:lineRule="auto"/>
        <w:rPr>
          <w:rFonts w:ascii="Times New Roman" w:eastAsia="宋体" w:hAnsi="Times New Roman" w:cs="Times New Roman"/>
        </w:rPr>
      </w:pPr>
    </w:p>
    <w:p w14:paraId="4A940178" w14:textId="2C7D6274" w:rsidR="00210EFD" w:rsidRDefault="00210EFD" w:rsidP="008761FA">
      <w:pPr>
        <w:spacing w:line="360" w:lineRule="auto"/>
        <w:jc w:val="center"/>
        <w:rPr>
          <w:rFonts w:ascii="Times New Roman" w:hAnsi="Times New Roman" w:cs="Times New Roman"/>
          <w:b/>
          <w:bCs/>
          <w:sz w:val="13"/>
          <w:szCs w:val="15"/>
        </w:rPr>
      </w:pPr>
    </w:p>
    <w:p w14:paraId="2B093355" w14:textId="02FAB74C" w:rsidR="00E03CA9" w:rsidRDefault="004D19F4" w:rsidP="008761FA">
      <w:pPr>
        <w:spacing w:line="360" w:lineRule="auto"/>
        <w:rPr>
          <w:rFonts w:ascii="Times New Roman" w:hAnsi="Times New Roman" w:cs="Times New Roman"/>
          <w:sz w:val="13"/>
          <w:szCs w:val="15"/>
        </w:rPr>
      </w:pPr>
      <w:r w:rsidRPr="00514682">
        <w:rPr>
          <w:rFonts w:ascii="Times New Roman" w:hAnsi="Times New Roman" w:cs="Times New Roman"/>
          <w:b/>
        </w:rPr>
        <w:t>Supplementary Figure 1. Nucleotide sequence of the full-length OGRU</w:t>
      </w:r>
      <w:r w:rsidR="00372ED6" w:rsidRPr="00514682">
        <w:rPr>
          <w:rFonts w:ascii="Times New Roman" w:hAnsi="Times New Roman" w:cs="Times New Roman"/>
          <w:b/>
        </w:rPr>
        <w:t xml:space="preserve">. </w:t>
      </w:r>
      <w:r w:rsidR="00372ED6" w:rsidRPr="00514682">
        <w:rPr>
          <w:rFonts w:ascii="Times New Roman" w:hAnsi="Times New Roman" w:cs="Times New Roman"/>
          <w:b/>
          <w:bCs/>
        </w:rPr>
        <w:t xml:space="preserve">(A) </w:t>
      </w:r>
      <w:r w:rsidR="003C5DC1" w:rsidRPr="003C5DC1">
        <w:rPr>
          <w:rFonts w:ascii="Times New Roman" w:hAnsi="Times New Roman" w:cs="Times New Roman"/>
        </w:rPr>
        <w:t>Left:</w:t>
      </w:r>
      <w:r w:rsidR="003C5DC1">
        <w:rPr>
          <w:rFonts w:ascii="Times New Roman" w:hAnsi="Times New Roman" w:cs="Times New Roman"/>
          <w:b/>
          <w:bCs/>
        </w:rPr>
        <w:t xml:space="preserve"> </w:t>
      </w:r>
      <w:r w:rsidR="003C5DC1">
        <w:rPr>
          <w:rFonts w:ascii="Times New Roman" w:hAnsi="Times New Roman" w:cs="Times New Roman"/>
        </w:rPr>
        <w:t>r</w:t>
      </w:r>
      <w:r w:rsidR="00372ED6" w:rsidRPr="00514682">
        <w:rPr>
          <w:rFonts w:ascii="Times New Roman" w:hAnsi="Times New Roman" w:cs="Times New Roman"/>
        </w:rPr>
        <w:t>epresentative images of PCR products from the 5'-RACE and 3'-RACE procedure in MC3T3-E1 cells.</w:t>
      </w:r>
      <w:r w:rsidR="003C5DC1">
        <w:rPr>
          <w:rFonts w:ascii="Times New Roman" w:hAnsi="Times New Roman" w:cs="Times New Roman"/>
        </w:rPr>
        <w:t xml:space="preserve"> Right: n</w:t>
      </w:r>
      <w:r w:rsidR="003C5DC1" w:rsidRPr="003C5DC1">
        <w:rPr>
          <w:rFonts w:ascii="Times New Roman" w:hAnsi="Times New Roman" w:cs="Times New Roman"/>
        </w:rPr>
        <w:t xml:space="preserve">ucleotide sequence of the full-length </w:t>
      </w:r>
      <w:r w:rsidR="003C5DC1">
        <w:rPr>
          <w:rFonts w:ascii="Times New Roman" w:hAnsi="Times New Roman" w:cs="Times New Roman" w:hint="eastAsia"/>
        </w:rPr>
        <w:t>OGRU</w:t>
      </w:r>
      <w:r w:rsidR="0046584F">
        <w:rPr>
          <w:rFonts w:ascii="Times New Roman" w:hAnsi="Times New Roman" w:cs="Times New Roman"/>
        </w:rPr>
        <w:t xml:space="preserve"> (n=3)</w:t>
      </w:r>
      <w:r w:rsidR="003C5DC1">
        <w:rPr>
          <w:rFonts w:ascii="Times New Roman" w:hAnsi="Times New Roman" w:cs="Times New Roman"/>
        </w:rPr>
        <w:t>.</w:t>
      </w:r>
      <w:r w:rsidR="00372ED6" w:rsidRPr="00514682">
        <w:rPr>
          <w:rFonts w:ascii="Times New Roman" w:hAnsi="Times New Roman" w:cs="Times New Roman"/>
        </w:rPr>
        <w:t xml:space="preserve"> </w:t>
      </w:r>
      <w:r w:rsidR="00372ED6" w:rsidRPr="00514682">
        <w:rPr>
          <w:rFonts w:ascii="Times New Roman" w:hAnsi="Times New Roman" w:cs="Times New Roman"/>
          <w:b/>
          <w:bCs/>
        </w:rPr>
        <w:t xml:space="preserve">(B) </w:t>
      </w:r>
      <w:r w:rsidR="00372ED6" w:rsidRPr="00514682">
        <w:rPr>
          <w:rFonts w:ascii="Times New Roman" w:hAnsi="Times New Roman" w:cs="Times New Roman"/>
        </w:rPr>
        <w:t xml:space="preserve">Full length of OGRU was confirmed by </w:t>
      </w:r>
      <w:r w:rsidR="00304C73">
        <w:rPr>
          <w:rFonts w:ascii="Times New Roman" w:hAnsi="Times New Roman" w:cs="Times New Roman"/>
        </w:rPr>
        <w:t>n</w:t>
      </w:r>
      <w:r w:rsidR="00372ED6" w:rsidRPr="00514682">
        <w:rPr>
          <w:rFonts w:ascii="Times New Roman" w:hAnsi="Times New Roman" w:cs="Times New Roman"/>
        </w:rPr>
        <w:t>orthern blot analysis in MC3T3-E1 cells</w:t>
      </w:r>
      <w:r w:rsidR="0046584F">
        <w:rPr>
          <w:rFonts w:ascii="Times New Roman" w:hAnsi="Times New Roman" w:cs="Times New Roman"/>
        </w:rPr>
        <w:t xml:space="preserve"> (n=3)</w:t>
      </w:r>
      <w:r w:rsidR="00372ED6" w:rsidRPr="00514682">
        <w:rPr>
          <w:rFonts w:ascii="Times New Roman" w:hAnsi="Times New Roman" w:cs="Times New Roman"/>
        </w:rPr>
        <w:t>.</w:t>
      </w:r>
      <w:r w:rsidR="003C5DC1" w:rsidRPr="00372ED6">
        <w:rPr>
          <w:rFonts w:ascii="Times New Roman" w:hAnsi="Times New Roman" w:cs="Times New Roman"/>
          <w:sz w:val="13"/>
          <w:szCs w:val="15"/>
        </w:rPr>
        <w:t xml:space="preserve"> </w:t>
      </w:r>
    </w:p>
    <w:p w14:paraId="61670FB6" w14:textId="6136D7ED" w:rsidR="009662FC" w:rsidRDefault="009662FC" w:rsidP="00A7064F">
      <w:pPr>
        <w:spacing w:line="360" w:lineRule="auto"/>
        <w:rPr>
          <w:rFonts w:ascii="Times New Roman" w:hAnsi="Times New Roman" w:cs="Times New Roman"/>
          <w:sz w:val="13"/>
          <w:szCs w:val="15"/>
        </w:rPr>
      </w:pPr>
    </w:p>
    <w:p w14:paraId="58220558" w14:textId="01EEFF9A" w:rsidR="009662FC" w:rsidRPr="0069223E" w:rsidRDefault="001A6D1E" w:rsidP="008761FA">
      <w:pPr>
        <w:spacing w:line="360" w:lineRule="auto"/>
        <w:rPr>
          <w:rFonts w:ascii="Times New Roman" w:hAnsi="Times New Roman" w:cs="Times New Roman"/>
          <w:szCs w:val="21"/>
        </w:rPr>
      </w:pPr>
      <w:r w:rsidRPr="00514682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2</w:t>
      </w:r>
      <w:r w:rsidRPr="0051468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69223E" w:rsidRPr="0069223E">
        <w:rPr>
          <w:rFonts w:ascii="Times New Roman" w:eastAsia="等线" w:hAnsi="Times New Roman" w:cs="Times New Roman"/>
          <w:b/>
          <w:szCs w:val="21"/>
        </w:rPr>
        <w:t xml:space="preserve">The transfection effect of pcDNA3.1(+)-OGRU and </w:t>
      </w:r>
      <w:proofErr w:type="spellStart"/>
      <w:r w:rsidR="0069223E" w:rsidRPr="0069223E">
        <w:rPr>
          <w:rFonts w:ascii="Times New Roman" w:eastAsia="等线" w:hAnsi="Times New Roman" w:cs="Times New Roman"/>
          <w:b/>
          <w:szCs w:val="21"/>
        </w:rPr>
        <w:t>si</w:t>
      </w:r>
      <w:proofErr w:type="spellEnd"/>
      <w:r w:rsidR="0069223E" w:rsidRPr="0069223E">
        <w:rPr>
          <w:rFonts w:ascii="Times New Roman" w:eastAsia="等线" w:hAnsi="Times New Roman" w:cs="Times New Roman"/>
          <w:b/>
          <w:szCs w:val="21"/>
        </w:rPr>
        <w:t xml:space="preserve">-OGRU. </w:t>
      </w:r>
      <w:proofErr w:type="spellStart"/>
      <w:r w:rsidR="0069223E" w:rsidRPr="0069223E">
        <w:rPr>
          <w:rFonts w:ascii="Times New Roman" w:eastAsia="等线" w:hAnsi="Times New Roman" w:cs="Times New Roman"/>
          <w:bCs/>
          <w:szCs w:val="21"/>
        </w:rPr>
        <w:t>qRT</w:t>
      </w:r>
      <w:proofErr w:type="spellEnd"/>
      <w:r w:rsidR="0069223E" w:rsidRPr="0069223E">
        <w:rPr>
          <w:rFonts w:ascii="Times New Roman" w:eastAsia="等线" w:hAnsi="Times New Roman" w:cs="Times New Roman"/>
          <w:bCs/>
          <w:szCs w:val="21"/>
        </w:rPr>
        <w:t>-PCR analysis of OGRU expression in MC3T3-E1</w:t>
      </w:r>
      <w:r w:rsidR="0034269C">
        <w:rPr>
          <w:rFonts w:ascii="Times New Roman" w:eastAsia="等线" w:hAnsi="Times New Roman" w:cs="Times New Roman"/>
          <w:bCs/>
          <w:szCs w:val="21"/>
        </w:rPr>
        <w:t xml:space="preserve"> cells</w:t>
      </w:r>
      <w:r w:rsidR="0069223E" w:rsidRPr="0069223E">
        <w:rPr>
          <w:rFonts w:ascii="Times New Roman" w:eastAsia="等线" w:hAnsi="Times New Roman" w:cs="Times New Roman"/>
          <w:bCs/>
          <w:szCs w:val="21"/>
        </w:rPr>
        <w:t xml:space="preserve"> transfected with </w:t>
      </w:r>
      <w:r w:rsidR="0069223E" w:rsidRPr="0069223E">
        <w:rPr>
          <w:rFonts w:ascii="Times New Roman" w:hAnsi="Times New Roman" w:cs="Times New Roman"/>
          <w:szCs w:val="21"/>
        </w:rPr>
        <w:t>pcDNA3.1(+)-OGRU</w:t>
      </w:r>
      <w:r w:rsidR="0069223E" w:rsidRPr="0069223E">
        <w:rPr>
          <w:rFonts w:ascii="Times New Roman" w:eastAsia="等线" w:hAnsi="Times New Roman" w:cs="Times New Roman"/>
          <w:bCs/>
          <w:szCs w:val="21"/>
        </w:rPr>
        <w:t xml:space="preserve"> </w:t>
      </w:r>
      <w:r w:rsidR="0069223E" w:rsidRPr="0069223E">
        <w:rPr>
          <w:rFonts w:ascii="Times New Roman" w:eastAsia="等线" w:hAnsi="Times New Roman" w:cs="Times New Roman"/>
          <w:b/>
          <w:szCs w:val="21"/>
        </w:rPr>
        <w:t>(A)</w:t>
      </w:r>
      <w:r w:rsidR="0069223E" w:rsidRPr="0069223E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69223E" w:rsidRPr="0069223E">
        <w:rPr>
          <w:rFonts w:ascii="Times New Roman" w:hAnsi="Times New Roman" w:cs="Times New Roman"/>
          <w:szCs w:val="21"/>
        </w:rPr>
        <w:t>si</w:t>
      </w:r>
      <w:proofErr w:type="spellEnd"/>
      <w:r w:rsidR="0069223E" w:rsidRPr="0069223E">
        <w:rPr>
          <w:rFonts w:ascii="Times New Roman" w:hAnsi="Times New Roman" w:cs="Times New Roman"/>
          <w:szCs w:val="21"/>
        </w:rPr>
        <w:t xml:space="preserve">-OGRU </w:t>
      </w:r>
      <w:r w:rsidR="0069223E" w:rsidRPr="0069223E">
        <w:rPr>
          <w:rFonts w:ascii="Times New Roman" w:eastAsia="等线" w:hAnsi="Times New Roman" w:cs="Times New Roman"/>
          <w:b/>
          <w:szCs w:val="21"/>
        </w:rPr>
        <w:t xml:space="preserve">(B) </w:t>
      </w:r>
      <w:r w:rsidR="0069223E" w:rsidRPr="0069223E">
        <w:rPr>
          <w:rFonts w:ascii="Times New Roman" w:hAnsi="Times New Roman" w:cs="Times New Roman"/>
          <w:szCs w:val="21"/>
        </w:rPr>
        <w:t>or the corresponding controls</w:t>
      </w:r>
      <w:r w:rsidR="0069223E" w:rsidRPr="0069223E">
        <w:rPr>
          <w:rFonts w:ascii="Times New Roman" w:eastAsia="等线" w:hAnsi="Times New Roman" w:cs="Times New Roman"/>
          <w:bCs/>
          <w:szCs w:val="21"/>
        </w:rPr>
        <w:t xml:space="preserve"> (n=3). All data are the mean ± SD. **</w:t>
      </w:r>
      <w:r w:rsidR="0069223E" w:rsidRPr="00562237">
        <w:rPr>
          <w:rFonts w:ascii="Times New Roman" w:eastAsia="等线" w:hAnsi="Times New Roman" w:cs="Times New Roman"/>
          <w:bCs/>
          <w:i/>
          <w:iCs/>
          <w:szCs w:val="21"/>
        </w:rPr>
        <w:t>P</w:t>
      </w:r>
      <w:r w:rsidR="0069223E" w:rsidRPr="0069223E">
        <w:rPr>
          <w:rFonts w:ascii="Times New Roman" w:eastAsia="等线" w:hAnsi="Times New Roman" w:cs="Times New Roman"/>
          <w:bCs/>
          <w:szCs w:val="21"/>
        </w:rPr>
        <w:t xml:space="preserve"> &lt;0.01.</w:t>
      </w:r>
    </w:p>
    <w:p w14:paraId="5F6BE5B1" w14:textId="40D43DA7" w:rsidR="00E449C7" w:rsidRDefault="00E449C7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4957AEA9" w14:textId="6070AA39" w:rsidR="00F07706" w:rsidRDefault="00A63877" w:rsidP="008761FA">
      <w:pPr>
        <w:spacing w:line="360" w:lineRule="auto"/>
        <w:rPr>
          <w:rFonts w:ascii="Times New Roman" w:hAnsi="Times New Roman" w:cs="Times New Roman"/>
          <w:b/>
        </w:rPr>
      </w:pPr>
      <w:r w:rsidRPr="00514682">
        <w:rPr>
          <w:rFonts w:ascii="Times New Roman" w:hAnsi="Times New Roman" w:cs="Times New Roman"/>
          <w:b/>
        </w:rPr>
        <w:t xml:space="preserve">Supplementary Figure </w:t>
      </w:r>
      <w:r w:rsidR="00FB660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2554B1">
        <w:rPr>
          <w:rFonts w:ascii="Times New Roman" w:hAnsi="Times New Roman" w:cs="Times New Roman"/>
          <w:b/>
        </w:rPr>
        <w:t xml:space="preserve">The </w:t>
      </w:r>
      <w:r>
        <w:rPr>
          <w:rFonts w:ascii="Times New Roman" w:hAnsi="Times New Roman" w:cs="Times New Roman"/>
          <w:b/>
        </w:rPr>
        <w:t>OGRU</w:t>
      </w:r>
      <w:r>
        <w:rPr>
          <w:rFonts w:ascii="Times New Roman" w:hAnsi="Times New Roman" w:cs="Times New Roman" w:hint="eastAsia"/>
          <w:b/>
        </w:rPr>
        <w:t xml:space="preserve"> </w:t>
      </w:r>
      <w:r w:rsidRPr="00A63877">
        <w:rPr>
          <w:rFonts w:ascii="Times New Roman" w:hAnsi="Times New Roman" w:cs="Times New Roman"/>
          <w:b/>
        </w:rPr>
        <w:t>expression in different tissues</w:t>
      </w:r>
      <w:r w:rsidR="00252E3A">
        <w:rPr>
          <w:rFonts w:ascii="Times New Roman" w:hAnsi="Times New Roman" w:cs="Times New Roman"/>
          <w:b/>
        </w:rPr>
        <w:t xml:space="preserve">. </w:t>
      </w:r>
      <w:proofErr w:type="spellStart"/>
      <w:r w:rsidR="00252E3A" w:rsidRPr="00252E3A">
        <w:rPr>
          <w:rFonts w:ascii="Times New Roman" w:hAnsi="Times New Roman" w:cs="Times New Roman"/>
          <w:bCs/>
        </w:rPr>
        <w:t>qRT</w:t>
      </w:r>
      <w:proofErr w:type="spellEnd"/>
      <w:r w:rsidR="00252E3A" w:rsidRPr="00252E3A">
        <w:rPr>
          <w:rFonts w:ascii="Times New Roman" w:hAnsi="Times New Roman" w:cs="Times New Roman"/>
          <w:bCs/>
        </w:rPr>
        <w:t>-PCR was performed to detect OGRU</w:t>
      </w:r>
      <w:r w:rsidR="00252E3A" w:rsidRPr="00252E3A">
        <w:rPr>
          <w:rFonts w:ascii="Times New Roman" w:hAnsi="Times New Roman" w:cs="Times New Roman" w:hint="eastAsia"/>
          <w:bCs/>
        </w:rPr>
        <w:t xml:space="preserve"> </w:t>
      </w:r>
      <w:r w:rsidR="00252E3A" w:rsidRPr="00252E3A">
        <w:rPr>
          <w:rFonts w:ascii="Times New Roman" w:hAnsi="Times New Roman" w:cs="Times New Roman"/>
          <w:bCs/>
        </w:rPr>
        <w:t xml:space="preserve">expression in different tissues (heart, liver, lung, kidney and bone) </w:t>
      </w:r>
      <w:r w:rsidR="00252E3A">
        <w:rPr>
          <w:rFonts w:ascii="Times New Roman" w:hAnsi="Times New Roman" w:cs="Times New Roman"/>
          <w:bCs/>
        </w:rPr>
        <w:t xml:space="preserve">three days </w:t>
      </w:r>
      <w:r w:rsidR="00252E3A" w:rsidRPr="00252E3A">
        <w:rPr>
          <w:rFonts w:ascii="Times New Roman" w:hAnsi="Times New Roman" w:cs="Times New Roman"/>
          <w:bCs/>
        </w:rPr>
        <w:t>after a s</w:t>
      </w:r>
      <w:r w:rsidR="00252E3A" w:rsidRPr="00AC3D01">
        <w:rPr>
          <w:rFonts w:ascii="Times New Roman" w:hAnsi="Times New Roman" w:cs="Times New Roman"/>
          <w:bCs/>
        </w:rPr>
        <w:t xml:space="preserve">ingle injection of </w:t>
      </w:r>
      <w:r w:rsidR="00F83367" w:rsidRPr="00AC3D01">
        <w:rPr>
          <w:rFonts w:ascii="Times New Roman" w:hAnsi="Times New Roman" w:cs="Times New Roman"/>
        </w:rPr>
        <w:t>(DSS)</w:t>
      </w:r>
      <w:r w:rsidR="00F83367" w:rsidRPr="00AC3D01">
        <w:rPr>
          <w:rFonts w:ascii="Times New Roman" w:hAnsi="Times New Roman" w:cs="Times New Roman"/>
          <w:vertAlign w:val="subscript"/>
        </w:rPr>
        <w:t>6</w:t>
      </w:r>
      <w:r w:rsidR="00F83367" w:rsidRPr="00AC3D01">
        <w:rPr>
          <w:rFonts w:ascii="Times New Roman" w:hAnsi="Times New Roman" w:cs="Times New Roman"/>
        </w:rPr>
        <w:t>-liposome-OGRU-GFP</w:t>
      </w:r>
      <w:r w:rsidR="00252E3A" w:rsidRPr="00AC3D01">
        <w:rPr>
          <w:rFonts w:ascii="Times New Roman" w:hAnsi="Times New Roman" w:cs="Times New Roman"/>
          <w:bCs/>
        </w:rPr>
        <w:t xml:space="preserve"> or P</w:t>
      </w:r>
      <w:r w:rsidR="00252E3A" w:rsidRPr="00252E3A">
        <w:rPr>
          <w:rFonts w:ascii="Times New Roman" w:hAnsi="Times New Roman" w:cs="Times New Roman"/>
          <w:bCs/>
        </w:rPr>
        <w:t>BS</w:t>
      </w:r>
      <w:r w:rsidR="00252E3A">
        <w:rPr>
          <w:rFonts w:ascii="Times New Roman" w:hAnsi="Times New Roman" w:cs="Times New Roman"/>
          <w:bCs/>
        </w:rPr>
        <w:t xml:space="preserve"> </w:t>
      </w:r>
      <w:r w:rsidR="00252E3A" w:rsidRPr="007B34CE">
        <w:rPr>
          <w:rFonts w:ascii="Times New Roman" w:hAnsi="Times New Roman" w:cs="Times New Roman"/>
          <w:sz w:val="22"/>
        </w:rPr>
        <w:t>(n=</w:t>
      </w:r>
      <w:r w:rsidR="00252E3A">
        <w:rPr>
          <w:rFonts w:ascii="Times New Roman" w:hAnsi="Times New Roman" w:cs="Times New Roman"/>
          <w:sz w:val="22"/>
        </w:rPr>
        <w:t>5</w:t>
      </w:r>
      <w:r w:rsidR="00252E3A" w:rsidRPr="007B34CE">
        <w:rPr>
          <w:rFonts w:ascii="Times New Roman" w:hAnsi="Times New Roman" w:cs="Times New Roman"/>
          <w:sz w:val="22"/>
        </w:rPr>
        <w:t>)</w:t>
      </w:r>
      <w:r w:rsidR="00252E3A">
        <w:rPr>
          <w:rFonts w:ascii="Times New Roman" w:hAnsi="Times New Roman" w:cs="Times New Roman"/>
          <w:sz w:val="22"/>
        </w:rPr>
        <w:t>.</w:t>
      </w:r>
      <w:r w:rsidR="00252E3A" w:rsidRPr="007B34CE">
        <w:rPr>
          <w:rFonts w:ascii="Times New Roman" w:hAnsi="Times New Roman" w:cs="Times New Roman"/>
          <w:sz w:val="22"/>
        </w:rPr>
        <w:t xml:space="preserve"> </w:t>
      </w:r>
      <w:r w:rsidR="0046584F" w:rsidRPr="009231AF">
        <w:rPr>
          <w:rFonts w:ascii="Times New Roman" w:hAnsi="Times New Roman" w:cs="Times New Roman"/>
          <w:sz w:val="22"/>
        </w:rPr>
        <w:t>All data are the mean ± SD.</w:t>
      </w:r>
      <w:r w:rsidR="0046584F">
        <w:rPr>
          <w:rFonts w:ascii="Times New Roman" w:hAnsi="Times New Roman" w:cs="Times New Roman"/>
          <w:sz w:val="22"/>
        </w:rPr>
        <w:t xml:space="preserve"> </w:t>
      </w:r>
      <w:r w:rsidR="00252E3A" w:rsidRPr="007B34CE">
        <w:rPr>
          <w:rFonts w:ascii="Times New Roman" w:hAnsi="Times New Roman" w:cs="Times New Roman"/>
        </w:rPr>
        <w:t>**</w:t>
      </w:r>
      <w:r w:rsidR="00252E3A" w:rsidRPr="007B34CE">
        <w:rPr>
          <w:rFonts w:ascii="Times New Roman" w:hAnsi="Times New Roman" w:cs="Times New Roman"/>
          <w:i/>
          <w:iCs/>
        </w:rPr>
        <w:t>P</w:t>
      </w:r>
      <w:r w:rsidR="00252E3A" w:rsidRPr="007B34CE">
        <w:rPr>
          <w:rFonts w:ascii="Times New Roman" w:hAnsi="Times New Roman" w:cs="Times New Roman"/>
        </w:rPr>
        <w:t xml:space="preserve"> &lt;0.01.</w:t>
      </w:r>
      <w:r w:rsidRPr="00A63877">
        <w:rPr>
          <w:rFonts w:ascii="Times New Roman" w:hAnsi="Times New Roman" w:cs="Times New Roman"/>
          <w:b/>
        </w:rPr>
        <w:t xml:space="preserve"> </w:t>
      </w:r>
    </w:p>
    <w:p w14:paraId="47F80F10" w14:textId="050F8E56" w:rsidR="009662FC" w:rsidRPr="00A63877" w:rsidRDefault="009662FC" w:rsidP="008761FA">
      <w:pPr>
        <w:spacing w:line="360" w:lineRule="auto"/>
        <w:rPr>
          <w:rFonts w:ascii="Times New Roman" w:hAnsi="Times New Roman" w:cs="Times New Roman"/>
          <w:b/>
        </w:rPr>
      </w:pPr>
    </w:p>
    <w:p w14:paraId="0DD33FF4" w14:textId="765781D3" w:rsidR="00FB6602" w:rsidRDefault="002554B1" w:rsidP="008761FA">
      <w:pPr>
        <w:spacing w:line="360" w:lineRule="auto"/>
        <w:rPr>
          <w:rFonts w:ascii="Times New Roman" w:hAnsi="Times New Roman" w:cs="Times New Roman"/>
        </w:rPr>
      </w:pPr>
      <w:r w:rsidRPr="00AC3D01">
        <w:rPr>
          <w:rFonts w:ascii="Times New Roman" w:hAnsi="Times New Roman" w:cs="Times New Roman"/>
          <w:b/>
        </w:rPr>
        <w:t xml:space="preserve">Supplementary Figure </w:t>
      </w:r>
      <w:r w:rsidR="00FB6602">
        <w:rPr>
          <w:rFonts w:ascii="Times New Roman" w:hAnsi="Times New Roman" w:cs="Times New Roman"/>
          <w:b/>
        </w:rPr>
        <w:t>4</w:t>
      </w:r>
      <w:r w:rsidRPr="00AC3D01">
        <w:rPr>
          <w:rFonts w:ascii="Times New Roman" w:hAnsi="Times New Roman" w:cs="Times New Roman"/>
          <w:b/>
        </w:rPr>
        <w:t xml:space="preserve">. Evaluation of toxicity of </w:t>
      </w:r>
      <w:r w:rsidRPr="00AC3D01">
        <w:rPr>
          <w:rFonts w:ascii="Times New Roman" w:hAnsi="Times New Roman" w:cs="Times New Roman"/>
          <w:b/>
          <w:bCs/>
        </w:rPr>
        <w:t>(DSS)</w:t>
      </w:r>
      <w:r w:rsidRPr="00AC3D01">
        <w:rPr>
          <w:rFonts w:ascii="Times New Roman" w:hAnsi="Times New Roman" w:cs="Times New Roman"/>
          <w:b/>
          <w:bCs/>
          <w:vertAlign w:val="subscript"/>
        </w:rPr>
        <w:t>6</w:t>
      </w:r>
      <w:r w:rsidRPr="00AC3D01">
        <w:rPr>
          <w:rFonts w:ascii="Times New Roman" w:hAnsi="Times New Roman" w:cs="Times New Roman"/>
          <w:b/>
          <w:bCs/>
        </w:rPr>
        <w:t>-liposome delivery system</w:t>
      </w:r>
      <w:r w:rsidRPr="00AC3D01">
        <w:rPr>
          <w:rFonts w:ascii="Times New Roman" w:hAnsi="Times New Roman" w:cs="Times New Roman"/>
          <w:b/>
        </w:rPr>
        <w:t xml:space="preserve"> in vivo. </w:t>
      </w:r>
      <w:r w:rsidRPr="00AC3D01">
        <w:rPr>
          <w:rFonts w:ascii="Times New Roman" w:hAnsi="Times New Roman" w:cs="Times New Roman"/>
        </w:rPr>
        <w:t>Representative images of H&amp;E staining for heart, liver, lung and kidney were shown</w:t>
      </w:r>
      <w:r w:rsidRPr="00AC3D01">
        <w:rPr>
          <w:rFonts w:ascii="Times New Roman" w:hAnsi="Times New Roman" w:cs="Times New Roman"/>
          <w:bCs/>
        </w:rPr>
        <w:t xml:space="preserve"> three days after a single injection of </w:t>
      </w:r>
      <w:r w:rsidR="00F83367" w:rsidRPr="00AC3D01">
        <w:rPr>
          <w:rFonts w:ascii="Times New Roman" w:hAnsi="Times New Roman" w:cs="Times New Roman"/>
        </w:rPr>
        <w:t>(DSS)</w:t>
      </w:r>
      <w:r w:rsidR="00F83367" w:rsidRPr="00AC3D01">
        <w:rPr>
          <w:rFonts w:ascii="Times New Roman" w:hAnsi="Times New Roman" w:cs="Times New Roman"/>
          <w:vertAlign w:val="subscript"/>
        </w:rPr>
        <w:t>6</w:t>
      </w:r>
      <w:r w:rsidR="00F83367" w:rsidRPr="00AC3D01">
        <w:rPr>
          <w:rFonts w:ascii="Times New Roman" w:hAnsi="Times New Roman" w:cs="Times New Roman"/>
        </w:rPr>
        <w:t>-liposome-OGRU-GFP</w:t>
      </w:r>
      <w:r w:rsidRPr="00AC3D01">
        <w:rPr>
          <w:rFonts w:ascii="Times New Roman" w:hAnsi="Times New Roman" w:cs="Times New Roman"/>
          <w:bCs/>
        </w:rPr>
        <w:t xml:space="preserve"> or PBS </w:t>
      </w:r>
      <w:r w:rsidRPr="00AC3D01">
        <w:rPr>
          <w:rFonts w:ascii="Times New Roman" w:hAnsi="Times New Roman" w:cs="Times New Roman"/>
          <w:sz w:val="22"/>
        </w:rPr>
        <w:t>(n=5)</w:t>
      </w:r>
      <w:r w:rsidRPr="00AC3D01">
        <w:rPr>
          <w:rFonts w:ascii="Times New Roman" w:hAnsi="Times New Roman" w:cs="Times New Roman"/>
        </w:rPr>
        <w:t xml:space="preserve">. Scale bars = 100 </w:t>
      </w:r>
      <w:proofErr w:type="spellStart"/>
      <w:r w:rsidRPr="00AC3D01">
        <w:rPr>
          <w:rFonts w:ascii="Times New Roman" w:hAnsi="Times New Roman" w:cs="Times New Roman"/>
        </w:rPr>
        <w:t>μm</w:t>
      </w:r>
      <w:proofErr w:type="spellEnd"/>
      <w:r w:rsidRPr="00AC3D01">
        <w:rPr>
          <w:rFonts w:ascii="Times New Roman" w:hAnsi="Times New Roman" w:cs="Times New Roman"/>
        </w:rPr>
        <w:t>.</w:t>
      </w:r>
    </w:p>
    <w:p w14:paraId="0E77969F" w14:textId="10068C7F" w:rsidR="00786BF0" w:rsidRDefault="00786BF0" w:rsidP="008761FA">
      <w:pPr>
        <w:spacing w:line="360" w:lineRule="auto"/>
        <w:rPr>
          <w:rFonts w:ascii="Times New Roman" w:hAnsi="Times New Roman" w:cs="Times New Roman"/>
          <w:sz w:val="22"/>
        </w:rPr>
      </w:pPr>
    </w:p>
    <w:p w14:paraId="71EAA512" w14:textId="2D0B8845" w:rsidR="00421121" w:rsidRDefault="00786BF0" w:rsidP="008761FA">
      <w:pPr>
        <w:spacing w:beforeLines="50" w:before="156" w:line="360" w:lineRule="auto"/>
        <w:rPr>
          <w:rFonts w:ascii="Times New Roman" w:hAnsi="Times New Roman" w:cs="Times New Roman"/>
          <w:b/>
        </w:rPr>
      </w:pPr>
      <w:r w:rsidRPr="00AC3D01">
        <w:rPr>
          <w:rFonts w:ascii="Times New Roman" w:hAnsi="Times New Roman" w:cs="Times New Roman"/>
          <w:b/>
        </w:rPr>
        <w:t xml:space="preserve">Supplementary Figure </w:t>
      </w:r>
      <w:r w:rsidR="00FB6602">
        <w:rPr>
          <w:rFonts w:ascii="Times New Roman" w:hAnsi="Times New Roman" w:cs="Times New Roman"/>
          <w:b/>
        </w:rPr>
        <w:t>5</w:t>
      </w:r>
      <w:r w:rsidRPr="00AC3D0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(A) </w:t>
      </w:r>
      <w:proofErr w:type="spellStart"/>
      <w:r w:rsidRPr="00FC3E4C">
        <w:rPr>
          <w:rFonts w:ascii="Times New Roman" w:hAnsi="Times New Roman" w:cs="Times New Roman"/>
          <w:sz w:val="22"/>
        </w:rPr>
        <w:t>qRT</w:t>
      </w:r>
      <w:proofErr w:type="spellEnd"/>
      <w:r w:rsidRPr="00FC3E4C">
        <w:rPr>
          <w:rFonts w:ascii="Times New Roman" w:hAnsi="Times New Roman" w:cs="Times New Roman"/>
          <w:sz w:val="22"/>
        </w:rPr>
        <w:t xml:space="preserve">-PCR analysis of OGRU expression in </w:t>
      </w:r>
      <w:r w:rsidRPr="00FC3E4C">
        <w:rPr>
          <w:rFonts w:ascii="Times New Roman" w:eastAsia="等线" w:hAnsi="Times New Roman" w:cs="Times New Roman"/>
          <w:sz w:val="22"/>
        </w:rPr>
        <w:t xml:space="preserve">the </w:t>
      </w:r>
      <w:r w:rsidR="0034269C">
        <w:rPr>
          <w:rFonts w:ascii="Times New Roman" w:hAnsi="Times New Roman" w:cs="Times New Roman"/>
          <w:sz w:val="22"/>
        </w:rPr>
        <w:t>left</w:t>
      </w:r>
      <w:r w:rsidRPr="00FC3E4C">
        <w:rPr>
          <w:rFonts w:ascii="Times New Roman" w:hAnsi="Times New Roman" w:cs="Times New Roman"/>
          <w:sz w:val="22"/>
        </w:rPr>
        <w:t xml:space="preserve"> tibias of mice (n=5). </w:t>
      </w:r>
      <w:r w:rsidRPr="00FC3E4C">
        <w:rPr>
          <w:rFonts w:ascii="Times New Roman" w:hAnsi="Times New Roman" w:cs="Times New Roman"/>
          <w:b/>
          <w:sz w:val="22"/>
        </w:rPr>
        <w:t>(</w:t>
      </w:r>
      <w:r>
        <w:rPr>
          <w:rFonts w:ascii="Times New Roman" w:hAnsi="Times New Roman" w:cs="Times New Roman"/>
          <w:b/>
          <w:sz w:val="22"/>
        </w:rPr>
        <w:t>B</w:t>
      </w:r>
      <w:r w:rsidRPr="00FC3E4C">
        <w:rPr>
          <w:rFonts w:ascii="Times New Roman" w:hAnsi="Times New Roman" w:cs="Times New Roman"/>
          <w:b/>
          <w:sz w:val="22"/>
        </w:rPr>
        <w:t>-</w:t>
      </w:r>
      <w:r>
        <w:rPr>
          <w:rFonts w:ascii="Times New Roman" w:hAnsi="Times New Roman" w:cs="Times New Roman"/>
          <w:b/>
          <w:sz w:val="22"/>
        </w:rPr>
        <w:t>E</w:t>
      </w:r>
      <w:r w:rsidRPr="00FC3E4C">
        <w:rPr>
          <w:rFonts w:ascii="Times New Roman" w:hAnsi="Times New Roman" w:cs="Times New Roman"/>
          <w:b/>
          <w:sz w:val="22"/>
        </w:rPr>
        <w:t xml:space="preserve">) </w:t>
      </w:r>
      <w:proofErr w:type="spellStart"/>
      <w:r w:rsidRPr="00FC3E4C">
        <w:rPr>
          <w:rFonts w:ascii="Times New Roman" w:hAnsi="Times New Roman" w:cs="Times New Roman"/>
          <w:bCs/>
          <w:sz w:val="22"/>
        </w:rPr>
        <w:t>qRT</w:t>
      </w:r>
      <w:proofErr w:type="spellEnd"/>
      <w:r w:rsidRPr="00FC3E4C">
        <w:rPr>
          <w:rFonts w:ascii="Times New Roman" w:hAnsi="Times New Roman" w:cs="Times New Roman"/>
          <w:bCs/>
          <w:sz w:val="22"/>
        </w:rPr>
        <w:t xml:space="preserve">-PCR detection of the Alp, </w:t>
      </w:r>
      <w:proofErr w:type="spellStart"/>
      <w:r w:rsidRPr="00FC3E4C">
        <w:rPr>
          <w:rFonts w:ascii="Times New Roman" w:hAnsi="Times New Roman" w:cs="Times New Roman"/>
          <w:bCs/>
          <w:sz w:val="22"/>
        </w:rPr>
        <w:t>Osx</w:t>
      </w:r>
      <w:proofErr w:type="spellEnd"/>
      <w:r w:rsidRPr="00FC3E4C">
        <w:rPr>
          <w:rFonts w:ascii="Times New Roman" w:hAnsi="Times New Roman" w:cs="Times New Roman"/>
          <w:bCs/>
          <w:sz w:val="22"/>
        </w:rPr>
        <w:t>,</w:t>
      </w:r>
      <w:r w:rsidRPr="00FC3E4C">
        <w:rPr>
          <w:rFonts w:ascii="Times New Roman" w:hAnsi="Times New Roman" w:cs="Times New Roman"/>
          <w:sz w:val="22"/>
        </w:rPr>
        <w:t xml:space="preserve"> Runx2 and </w:t>
      </w:r>
      <w:proofErr w:type="spellStart"/>
      <w:r w:rsidRPr="00FC3E4C">
        <w:rPr>
          <w:rFonts w:ascii="Times New Roman" w:hAnsi="Times New Roman" w:cs="Times New Roman"/>
          <w:sz w:val="22"/>
        </w:rPr>
        <w:t>Ocn</w:t>
      </w:r>
      <w:proofErr w:type="spellEnd"/>
      <w:r w:rsidRPr="00FC3E4C">
        <w:rPr>
          <w:rFonts w:ascii="Times New Roman" w:hAnsi="Times New Roman" w:cs="Times New Roman"/>
          <w:sz w:val="22"/>
        </w:rPr>
        <w:t xml:space="preserve"> mRNA levels in the </w:t>
      </w:r>
      <w:r w:rsidR="0034269C">
        <w:rPr>
          <w:rFonts w:ascii="Times New Roman" w:hAnsi="Times New Roman" w:cs="Times New Roman"/>
          <w:sz w:val="22"/>
        </w:rPr>
        <w:t>left</w:t>
      </w:r>
      <w:r w:rsidRPr="00FC3E4C">
        <w:rPr>
          <w:rFonts w:ascii="Times New Roman" w:hAnsi="Times New Roman" w:cs="Times New Roman"/>
          <w:sz w:val="22"/>
        </w:rPr>
        <w:t xml:space="preserve"> tibias of mice in the </w:t>
      </w:r>
      <w:r w:rsidRPr="00FC3E4C">
        <w:rPr>
          <w:rFonts w:ascii="Times New Roman" w:eastAsia="等线" w:hAnsi="Times New Roman" w:cs="Times New Roman"/>
          <w:sz w:val="22"/>
        </w:rPr>
        <w:t xml:space="preserve">indicated </w:t>
      </w:r>
      <w:r w:rsidRPr="00FC3E4C">
        <w:rPr>
          <w:rFonts w:ascii="Times New Roman" w:hAnsi="Times New Roman" w:cs="Times New Roman"/>
          <w:sz w:val="22"/>
        </w:rPr>
        <w:t>groups (n=5).</w:t>
      </w:r>
      <w:r>
        <w:rPr>
          <w:rFonts w:ascii="Times New Roman" w:hAnsi="Times New Roman" w:cs="Times New Roman"/>
          <w:sz w:val="22"/>
        </w:rPr>
        <w:t xml:space="preserve"> </w:t>
      </w:r>
      <w:r w:rsidRPr="009231AF">
        <w:rPr>
          <w:rFonts w:ascii="Times New Roman" w:hAnsi="Times New Roman" w:cs="Times New Roman"/>
          <w:sz w:val="22"/>
        </w:rPr>
        <w:t>All data are the mean ± SD.</w:t>
      </w:r>
      <w:r>
        <w:rPr>
          <w:rFonts w:ascii="Times New Roman" w:hAnsi="Times New Roman" w:cs="Times New Roman"/>
          <w:sz w:val="22"/>
        </w:rPr>
        <w:t xml:space="preserve"> </w:t>
      </w:r>
      <w:r w:rsidRPr="007B34CE">
        <w:rPr>
          <w:rFonts w:ascii="Times New Roman" w:hAnsi="Times New Roman" w:cs="Times New Roman"/>
        </w:rPr>
        <w:t>**</w:t>
      </w:r>
      <w:r w:rsidRPr="007B34CE">
        <w:rPr>
          <w:rFonts w:ascii="Times New Roman" w:hAnsi="Times New Roman" w:cs="Times New Roman"/>
          <w:i/>
          <w:iCs/>
        </w:rPr>
        <w:t>P</w:t>
      </w:r>
      <w:r w:rsidRPr="007B34CE">
        <w:rPr>
          <w:rFonts w:ascii="Times New Roman" w:hAnsi="Times New Roman" w:cs="Times New Roman"/>
        </w:rPr>
        <w:t xml:space="preserve"> &lt;0.01.</w:t>
      </w:r>
      <w:r w:rsidRPr="00A63877">
        <w:rPr>
          <w:rFonts w:ascii="Times New Roman" w:hAnsi="Times New Roman" w:cs="Times New Roman"/>
          <w:b/>
        </w:rPr>
        <w:t xml:space="preserve"> </w:t>
      </w:r>
    </w:p>
    <w:p w14:paraId="30FF3CBC" w14:textId="150F4E26" w:rsidR="00057FDC" w:rsidRDefault="00057FDC" w:rsidP="008761FA">
      <w:pPr>
        <w:spacing w:beforeLines="50" w:before="156" w:line="360" w:lineRule="auto"/>
        <w:rPr>
          <w:rFonts w:ascii="Times New Roman" w:hAnsi="Times New Roman" w:cs="Times New Roman"/>
          <w:b/>
        </w:rPr>
      </w:pPr>
    </w:p>
    <w:p w14:paraId="200B9EB0" w14:textId="66489F1A" w:rsidR="00303704" w:rsidRDefault="006F0BA5" w:rsidP="008761FA">
      <w:pPr>
        <w:spacing w:beforeLines="50" w:before="156" w:line="360" w:lineRule="auto"/>
        <w:rPr>
          <w:rFonts w:ascii="Times New Roman" w:hAnsi="Times New Roman" w:cs="Times New Roman"/>
        </w:rPr>
      </w:pPr>
      <w:r w:rsidRPr="00AC3D01">
        <w:rPr>
          <w:rFonts w:ascii="Times New Roman" w:hAnsi="Times New Roman" w:cs="Times New Roman"/>
          <w:b/>
        </w:rPr>
        <w:t xml:space="preserve">Supplementary Figure </w:t>
      </w:r>
      <w:r w:rsidR="00740A5E">
        <w:rPr>
          <w:rFonts w:ascii="Times New Roman" w:hAnsi="Times New Roman" w:cs="Times New Roman"/>
          <w:b/>
        </w:rPr>
        <w:t>6</w:t>
      </w:r>
      <w:r w:rsidRPr="00AC3D01">
        <w:rPr>
          <w:rFonts w:ascii="Times New Roman" w:hAnsi="Times New Roman" w:cs="Times New Roman"/>
          <w:b/>
        </w:rPr>
        <w:t xml:space="preserve">. </w:t>
      </w:r>
      <w:r w:rsidR="00303704" w:rsidRPr="00303704">
        <w:rPr>
          <w:rFonts w:ascii="Times New Roman" w:hAnsi="Times New Roman" w:cs="Times New Roman"/>
          <w:b/>
          <w:sz w:val="22"/>
        </w:rPr>
        <w:t xml:space="preserve">The widths between the two </w:t>
      </w:r>
      <w:proofErr w:type="spellStart"/>
      <w:r w:rsidR="00303704" w:rsidRPr="00303704">
        <w:rPr>
          <w:rFonts w:ascii="Times New Roman" w:hAnsi="Times New Roman" w:cs="Times New Roman"/>
          <w:b/>
          <w:sz w:val="22"/>
        </w:rPr>
        <w:t>calcein</w:t>
      </w:r>
      <w:proofErr w:type="spellEnd"/>
      <w:r w:rsidR="00303704" w:rsidRPr="00303704">
        <w:rPr>
          <w:rFonts w:ascii="Times New Roman" w:hAnsi="Times New Roman" w:cs="Times New Roman"/>
          <w:b/>
          <w:sz w:val="22"/>
        </w:rPr>
        <w:t>-labeled lines were measured with Image J (n=5)</w:t>
      </w:r>
      <w:r w:rsidR="00303704">
        <w:rPr>
          <w:rFonts w:ascii="Times New Roman" w:hAnsi="Times New Roman" w:cs="Times New Roman"/>
          <w:b/>
          <w:sz w:val="22"/>
        </w:rPr>
        <w:t xml:space="preserve">. </w:t>
      </w:r>
      <w:r w:rsidR="0046584F" w:rsidRPr="009231AF">
        <w:rPr>
          <w:rFonts w:ascii="Times New Roman" w:hAnsi="Times New Roman" w:cs="Times New Roman"/>
          <w:sz w:val="22"/>
        </w:rPr>
        <w:t>All data are the mean ± SD.</w:t>
      </w:r>
      <w:r w:rsidR="0046584F">
        <w:rPr>
          <w:rFonts w:ascii="Times New Roman" w:hAnsi="Times New Roman" w:cs="Times New Roman"/>
          <w:sz w:val="22"/>
        </w:rPr>
        <w:t xml:space="preserve"> </w:t>
      </w:r>
      <w:r w:rsidR="00191D47" w:rsidRPr="00AC3D01">
        <w:rPr>
          <w:rFonts w:ascii="Times New Roman" w:hAnsi="Times New Roman" w:cs="Times New Roman"/>
        </w:rPr>
        <w:t>**</w:t>
      </w:r>
      <w:r w:rsidR="00191D47" w:rsidRPr="00AC3D01">
        <w:rPr>
          <w:rFonts w:ascii="Times New Roman" w:hAnsi="Times New Roman" w:cs="Times New Roman"/>
          <w:i/>
          <w:iCs/>
        </w:rPr>
        <w:t>P</w:t>
      </w:r>
      <w:r w:rsidR="00191D47" w:rsidRPr="00AC3D01">
        <w:rPr>
          <w:rFonts w:ascii="Times New Roman" w:hAnsi="Times New Roman" w:cs="Times New Roman"/>
        </w:rPr>
        <w:t xml:space="preserve"> &lt;0.01.</w:t>
      </w:r>
    </w:p>
    <w:p w14:paraId="254BA1E9" w14:textId="0B0CA6C7" w:rsidR="00740A5E" w:rsidRDefault="00740A5E" w:rsidP="00A7064F">
      <w:pPr>
        <w:spacing w:beforeLines="50" w:before="156" w:line="360" w:lineRule="auto"/>
        <w:rPr>
          <w:rFonts w:ascii="Times New Roman" w:hAnsi="Times New Roman" w:cs="Times New Roman"/>
        </w:rPr>
      </w:pPr>
    </w:p>
    <w:p w14:paraId="76056C30" w14:textId="48E4D266" w:rsidR="00AA34F3" w:rsidRPr="008761FA" w:rsidRDefault="00740A5E" w:rsidP="008761FA">
      <w:pPr>
        <w:spacing w:beforeLines="50" w:before="156" w:line="360" w:lineRule="auto"/>
        <w:rPr>
          <w:rFonts w:ascii="Times New Roman" w:hAnsi="Times New Roman" w:cs="Times New Roman"/>
          <w:b/>
        </w:rPr>
      </w:pPr>
      <w:r w:rsidRPr="00AC3D01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7</w:t>
      </w:r>
      <w:r w:rsidRPr="00AC3D0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057FDC">
        <w:rPr>
          <w:rFonts w:ascii="Times New Roman" w:hAnsi="Times New Roman" w:cs="Times New Roman"/>
          <w:b/>
        </w:rPr>
        <w:t>Micro-CT measurement of</w:t>
      </w:r>
      <w:r>
        <w:rPr>
          <w:rFonts w:ascii="Times New Roman" w:hAnsi="Times New Roman" w:cs="Times New Roman"/>
          <w:b/>
        </w:rPr>
        <w:t xml:space="preserve"> the </w:t>
      </w:r>
      <w:r w:rsidRPr="00057FDC">
        <w:rPr>
          <w:rFonts w:ascii="Times New Roman" w:hAnsi="Times New Roman" w:cs="Times New Roman"/>
          <w:b/>
        </w:rPr>
        <w:t>cortical thickness (</w:t>
      </w:r>
      <w:proofErr w:type="spellStart"/>
      <w:proofErr w:type="gramStart"/>
      <w:r w:rsidRPr="00057FDC">
        <w:rPr>
          <w:rFonts w:ascii="Times New Roman" w:hAnsi="Times New Roman" w:cs="Times New Roman"/>
          <w:b/>
        </w:rPr>
        <w:t>Ct.Th</w:t>
      </w:r>
      <w:proofErr w:type="spellEnd"/>
      <w:proofErr w:type="gramEnd"/>
      <w:r w:rsidRPr="00057FD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(n=5). </w:t>
      </w:r>
      <w:r w:rsidRPr="009231AF">
        <w:rPr>
          <w:rFonts w:ascii="Times New Roman" w:hAnsi="Times New Roman" w:cs="Times New Roman"/>
          <w:sz w:val="22"/>
        </w:rPr>
        <w:t>All data are the mean ± SD.</w:t>
      </w:r>
      <w:r>
        <w:rPr>
          <w:rFonts w:ascii="Times New Roman" w:hAnsi="Times New Roman" w:cs="Times New Roman"/>
          <w:sz w:val="22"/>
        </w:rPr>
        <w:t xml:space="preserve"> </w:t>
      </w:r>
      <w:r w:rsidRPr="007B34CE">
        <w:rPr>
          <w:rFonts w:ascii="Times New Roman" w:hAnsi="Times New Roman" w:cs="Times New Roman"/>
        </w:rPr>
        <w:t>**</w:t>
      </w:r>
      <w:r w:rsidRPr="007B34CE">
        <w:rPr>
          <w:rFonts w:ascii="Times New Roman" w:hAnsi="Times New Roman" w:cs="Times New Roman"/>
          <w:i/>
          <w:iCs/>
        </w:rPr>
        <w:t>P</w:t>
      </w:r>
      <w:r w:rsidRPr="007B34CE">
        <w:rPr>
          <w:rFonts w:ascii="Times New Roman" w:hAnsi="Times New Roman" w:cs="Times New Roman"/>
        </w:rPr>
        <w:t xml:space="preserve"> &lt;0.01.</w:t>
      </w:r>
    </w:p>
    <w:p w14:paraId="3A20DF71" w14:textId="7F66DD35" w:rsidR="00303704" w:rsidRDefault="00303704" w:rsidP="008761FA">
      <w:pPr>
        <w:spacing w:line="360" w:lineRule="auto"/>
        <w:jc w:val="center"/>
      </w:pPr>
    </w:p>
    <w:p w14:paraId="49DEBC78" w14:textId="652553C9" w:rsidR="008245C6" w:rsidRDefault="00303704" w:rsidP="008761FA">
      <w:pPr>
        <w:spacing w:line="360" w:lineRule="auto"/>
      </w:pPr>
      <w:r w:rsidRPr="00AC3D01">
        <w:rPr>
          <w:rFonts w:ascii="Times New Roman" w:hAnsi="Times New Roman" w:cs="Times New Roman"/>
          <w:b/>
        </w:rPr>
        <w:t xml:space="preserve">Supplementary Figure </w:t>
      </w:r>
      <w:r w:rsidR="00BB1C22">
        <w:rPr>
          <w:rFonts w:ascii="Times New Roman" w:hAnsi="Times New Roman" w:cs="Times New Roman"/>
          <w:b/>
        </w:rPr>
        <w:t>8</w:t>
      </w:r>
      <w:r w:rsidRPr="00AC3D0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303704">
        <w:rPr>
          <w:rFonts w:ascii="Times New Roman" w:hAnsi="Times New Roman" w:cs="Times New Roman"/>
          <w:b/>
        </w:rPr>
        <w:t xml:space="preserve">The </w:t>
      </w:r>
      <w:r w:rsidRPr="00303704">
        <w:rPr>
          <w:rFonts w:ascii="Times New Roman" w:hAnsi="Times New Roman" w:cs="Times New Roman"/>
          <w:b/>
          <w:sz w:val="22"/>
        </w:rPr>
        <w:t xml:space="preserve">maximum load and stiffness measured by </w:t>
      </w:r>
      <w:r w:rsidR="0046584F" w:rsidRPr="0046584F">
        <w:rPr>
          <w:rFonts w:ascii="Times New Roman" w:hAnsi="Times New Roman" w:cs="Times New Roman"/>
          <w:b/>
          <w:sz w:val="22"/>
        </w:rPr>
        <w:t>three-point bending test</w:t>
      </w:r>
      <w:r w:rsidR="0046584F">
        <w:rPr>
          <w:rFonts w:ascii="Times New Roman" w:hAnsi="Times New Roman" w:cs="Times New Roman"/>
          <w:b/>
          <w:sz w:val="22"/>
        </w:rPr>
        <w:t xml:space="preserve"> (n=5)</w:t>
      </w:r>
      <w:r w:rsidRPr="00303704"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bCs/>
          <w:sz w:val="22"/>
        </w:rPr>
        <w:t xml:space="preserve"> </w:t>
      </w:r>
      <w:r w:rsidRPr="009231AF">
        <w:rPr>
          <w:rFonts w:ascii="Times New Roman" w:hAnsi="Times New Roman" w:cs="Times New Roman"/>
          <w:sz w:val="22"/>
        </w:rPr>
        <w:t>All data are the mean ± SD.</w:t>
      </w:r>
      <w:r>
        <w:rPr>
          <w:rFonts w:ascii="Times New Roman" w:hAnsi="Times New Roman" w:cs="Times New Roman"/>
          <w:sz w:val="22"/>
        </w:rPr>
        <w:t xml:space="preserve"> </w:t>
      </w:r>
      <w:r w:rsidRPr="00FC3E4C">
        <w:rPr>
          <w:rFonts w:ascii="Times New Roman" w:hAnsi="Times New Roman" w:cs="Times New Roman"/>
        </w:rPr>
        <w:t>**</w:t>
      </w:r>
      <w:r w:rsidRPr="00FC3E4C">
        <w:rPr>
          <w:rFonts w:ascii="Times New Roman" w:hAnsi="Times New Roman" w:cs="Times New Roman"/>
          <w:i/>
          <w:iCs/>
        </w:rPr>
        <w:t>P</w:t>
      </w:r>
      <w:r w:rsidRPr="00FC3E4C">
        <w:rPr>
          <w:rFonts w:ascii="Times New Roman" w:hAnsi="Times New Roman" w:cs="Times New Roman"/>
        </w:rPr>
        <w:t xml:space="preserve"> &lt;0.01.</w:t>
      </w:r>
      <w:r w:rsidRPr="00303704">
        <w:rPr>
          <w:rFonts w:ascii="Times New Roman" w:hAnsi="Times New Roman" w:cs="Times New Roman"/>
          <w:bCs/>
          <w:sz w:val="22"/>
        </w:rPr>
        <w:t xml:space="preserve"> </w:t>
      </w:r>
      <w:r w:rsidR="008245C6">
        <w:br w:type="page"/>
      </w:r>
    </w:p>
    <w:p w14:paraId="07071EC1" w14:textId="49DA304A" w:rsidR="00CB34CD" w:rsidRPr="0017366F" w:rsidRDefault="00CB34CD" w:rsidP="0017366F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S1</w:t>
      </w:r>
      <w:r w:rsidRPr="008D2BD6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A50C2">
        <w:rPr>
          <w:rFonts w:ascii="Times New Roman" w:hAnsi="Times New Roman" w:cs="Times New Roman"/>
          <w:b/>
          <w:bCs/>
          <w:sz w:val="24"/>
          <w:szCs w:val="28"/>
        </w:rPr>
        <w:t>The protein-coding potential predicted by the Coding Potential Calculator (CPC) and the Coding-Potential Assessment Tool (CPAT)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B34CD" w14:paraId="22BBECAD" w14:textId="77777777" w:rsidTr="00EF1D2D">
        <w:trPr>
          <w:trHeight w:val="397"/>
        </w:trPr>
        <w:tc>
          <w:tcPr>
            <w:tcW w:w="27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73378B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D85C5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2"/>
              </w:rPr>
              <w:t>M</w:t>
            </w:r>
            <w:r w:rsidRPr="00D85C5D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ethod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AA59C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D85C5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2"/>
              </w:rPr>
              <w:t>O</w:t>
            </w:r>
            <w:r w:rsidRPr="00D85C5D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GRU Score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42C63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D85C5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2"/>
              </w:rPr>
              <w:t>P</w:t>
            </w:r>
            <w:r w:rsidRPr="00D85C5D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rotein-Coding Cutoff</w:t>
            </w:r>
          </w:p>
        </w:tc>
      </w:tr>
      <w:tr w:rsidR="00CB34CD" w14:paraId="535B8D05" w14:textId="77777777" w:rsidTr="00EF1D2D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36C8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Cs w:val="21"/>
              </w:rPr>
              <w:t>C</w:t>
            </w:r>
            <w:r w:rsidRPr="00D85C5D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Cs w:val="21"/>
              </w:rPr>
              <w:t>PAT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691E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-</w:t>
            </w: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0.133633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7A96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&gt;</w:t>
            </w: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0.44</w:t>
            </w:r>
          </w:p>
        </w:tc>
      </w:tr>
      <w:tr w:rsidR="00CB34CD" w14:paraId="3CA40459" w14:textId="77777777" w:rsidTr="00EF1D2D">
        <w:trPr>
          <w:trHeight w:val="397"/>
        </w:trPr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3DCB2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Cs w:val="21"/>
              </w:rPr>
              <w:t>C</w:t>
            </w:r>
            <w:r w:rsidRPr="00D85C5D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Cs w:val="21"/>
              </w:rPr>
              <w:t>PC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A7D5A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-</w:t>
            </w: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0.800224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BB9DD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 w:rsidRPr="00D85C5D"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&gt;</w:t>
            </w: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</w:t>
            </w:r>
          </w:p>
        </w:tc>
      </w:tr>
    </w:tbl>
    <w:p w14:paraId="040BE5CA" w14:textId="77777777" w:rsidR="00CB34CD" w:rsidRDefault="00CB34CD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43735624" w14:textId="7CF5A7A7" w:rsidR="00CB34CD" w:rsidRPr="0017366F" w:rsidRDefault="00CB34CD" w:rsidP="0017366F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BD6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S2. 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 xml:space="preserve">Binding sites for miRNAs contained in OGRU sequence predicted by </w:t>
      </w:r>
      <w:proofErr w:type="spellStart"/>
      <w:r w:rsidRPr="00A37332">
        <w:rPr>
          <w:rFonts w:ascii="Times New Roman" w:hAnsi="Times New Roman" w:cs="Times New Roman"/>
          <w:b/>
          <w:bCs/>
          <w:sz w:val="24"/>
          <w:szCs w:val="24"/>
        </w:rPr>
        <w:t>RegRNA</w:t>
      </w:r>
      <w:proofErr w:type="spellEnd"/>
      <w:r w:rsidRPr="00A37332">
        <w:rPr>
          <w:rFonts w:ascii="Times New Roman" w:hAnsi="Times New Roman" w:cs="Times New Roman"/>
          <w:b/>
          <w:bCs/>
          <w:sz w:val="24"/>
          <w:szCs w:val="24"/>
        </w:rPr>
        <w:t xml:space="preserve"> 2.0.</w:t>
      </w:r>
    </w:p>
    <w:tbl>
      <w:tblPr>
        <w:tblW w:w="82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2126"/>
        <w:gridCol w:w="1418"/>
        <w:gridCol w:w="1417"/>
        <w:gridCol w:w="1418"/>
      </w:tblGrid>
      <w:tr w:rsidR="00CB34CD" w:rsidRPr="0081767B" w14:paraId="42451CAD" w14:textId="77777777" w:rsidTr="00EF1D2D">
        <w:trPr>
          <w:trHeight w:val="283"/>
        </w:trPr>
        <w:tc>
          <w:tcPr>
            <w:tcW w:w="1833" w:type="dxa"/>
            <w:tcBorders>
              <w:top w:val="single" w:sz="12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C8589" w14:textId="77777777" w:rsidR="00CB34CD" w:rsidRPr="0081767B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1767B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 Motif Name 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BA62B" w14:textId="77777777" w:rsidR="00CB34CD" w:rsidRPr="0081767B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1767B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 Position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2B1CF" w14:textId="77777777" w:rsidR="00CB34CD" w:rsidRPr="0081767B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1767B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 Length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C4B82" w14:textId="77777777" w:rsidR="00CB34CD" w:rsidRPr="0081767B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1767B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 Minimum Free Energy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9970F" w14:textId="77777777" w:rsidR="00CB34CD" w:rsidRPr="0081767B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1767B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2"/>
              </w:rPr>
              <w:t> Score </w:t>
            </w:r>
          </w:p>
        </w:tc>
      </w:tr>
      <w:tr w:rsidR="00CB34CD" w:rsidRPr="0081767B" w14:paraId="4992BCF1" w14:textId="77777777" w:rsidTr="00EF1D2D">
        <w:trPr>
          <w:trHeight w:val="340"/>
        </w:trPr>
        <w:tc>
          <w:tcPr>
            <w:tcW w:w="1833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E6FF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mmu-miR-466i-5p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FAFC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979~998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824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D5927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-38.3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1D69B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190</w:t>
            </w:r>
          </w:p>
        </w:tc>
      </w:tr>
      <w:tr w:rsidR="00CB34CD" w:rsidRPr="0081767B" w14:paraId="0BB60240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75214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mmu-miR-1187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48BA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978~1000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E5CF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144B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-31.6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73A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177</w:t>
            </w:r>
          </w:p>
        </w:tc>
      </w:tr>
      <w:tr w:rsidR="00CB34CD" w:rsidRPr="0081767B" w14:paraId="425CFEF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0FB48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mmu-miR-669n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4F58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988~1007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76B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229B0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-25.7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6000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174</w:t>
            </w:r>
          </w:p>
        </w:tc>
      </w:tr>
      <w:tr w:rsidR="00CB34CD" w:rsidRPr="0081767B" w14:paraId="407DA971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F2208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mmu-miR-710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9328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775~796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3F93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BEE0B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-29.17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8180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172</w:t>
            </w:r>
          </w:p>
        </w:tc>
      </w:tr>
      <w:tr w:rsidR="00CB34CD" w:rsidRPr="0081767B" w14:paraId="09D066E6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2E0A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mmu-miR-1940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5153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266~292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BCA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EE175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-29.04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C309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172</w:t>
            </w:r>
          </w:p>
        </w:tc>
      </w:tr>
      <w:tr w:rsidR="00CB34CD" w:rsidRPr="0081767B" w14:paraId="72D043F0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843D3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mmu-miR-1940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EA6F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1545~1569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7CC6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9B5F5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-27.36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3B5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171</w:t>
            </w:r>
          </w:p>
        </w:tc>
      </w:tr>
      <w:tr w:rsidR="00CB34CD" w:rsidRPr="0081767B" w14:paraId="1B28BE91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B304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mmu-miR-1249-5p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7981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1335~1368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1853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05BEE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-34.9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3A83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168</w:t>
            </w:r>
          </w:p>
        </w:tc>
      </w:tr>
      <w:tr w:rsidR="00CB34CD" w:rsidRPr="0081767B" w14:paraId="0D957B45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374D4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mmu-miR-1892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5ACA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1249~1270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E438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0CA30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-32.49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65D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168</w:t>
            </w:r>
          </w:p>
        </w:tc>
      </w:tr>
      <w:tr w:rsidR="00CB34CD" w:rsidRPr="0081767B" w14:paraId="38DF2DD8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6D172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mmu-miR-5113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DD1E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1605~1629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ACD2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C63FF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-23.92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14E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167</w:t>
            </w:r>
          </w:p>
        </w:tc>
      </w:tr>
      <w:tr w:rsidR="00CB34CD" w:rsidRPr="009571DE" w14:paraId="0A7E59A7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E8817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mmu-miR-98-5p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7C548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594~619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165A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E4135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-20.98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83ED0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165</w:t>
            </w:r>
          </w:p>
        </w:tc>
      </w:tr>
      <w:tr w:rsidR="00CB34CD" w:rsidRPr="009571DE" w14:paraId="4622EEBF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215F7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mmu-miR-574-5p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16457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978~1000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65FA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F1C7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-34.2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71D7C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165</w:t>
            </w:r>
          </w:p>
        </w:tc>
      </w:tr>
      <w:tr w:rsidR="00CB34CD" w:rsidRPr="009571DE" w14:paraId="73B11A92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DE0EA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mmu-miR-1892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4E72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74~95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0324B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66102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-32.06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44393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164</w:t>
            </w:r>
          </w:p>
        </w:tc>
      </w:tr>
      <w:tr w:rsidR="009571DE" w:rsidRPr="009571DE" w14:paraId="0E800D10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53E69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1" w:name="_GoBack" w:colFirst="0" w:colLast="5"/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mmu-miR-1943-5p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8273A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1338~1362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590E4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7D33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-26.25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40FD3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163</w:t>
            </w:r>
          </w:p>
        </w:tc>
      </w:tr>
      <w:tr w:rsidR="009571DE" w:rsidRPr="009571DE" w14:paraId="72D3EFA7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D895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mmu-miR-1249-5p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EA7B1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267~291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409CB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87815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-31.8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36E1D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161</w:t>
            </w:r>
          </w:p>
        </w:tc>
      </w:tr>
      <w:tr w:rsidR="009571DE" w:rsidRPr="009571DE" w14:paraId="3BBF0AFB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DBE73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mmu-miR-320-3p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01806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877~901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65447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C072E" w14:textId="77777777" w:rsidR="00CB34CD" w:rsidRPr="009571DE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-21.93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C2BF4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kern w:val="24"/>
                <w:szCs w:val="21"/>
              </w:rPr>
              <w:t>160</w:t>
            </w:r>
          </w:p>
        </w:tc>
      </w:tr>
      <w:bookmarkEnd w:id="1"/>
      <w:tr w:rsidR="00CB34CD" w:rsidRPr="0081767B" w14:paraId="47B4E859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502C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mmu-miR-709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8134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93~116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7C71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C5C7F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-29.51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54A0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159</w:t>
            </w:r>
          </w:p>
        </w:tc>
      </w:tr>
      <w:tr w:rsidR="00CB34CD" w:rsidRPr="0081767B" w14:paraId="4461E86C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26BF6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mmu-miR-1954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76B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840~860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BF73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8FA69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-20.47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B75C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159</w:t>
            </w:r>
          </w:p>
        </w:tc>
      </w:tr>
      <w:tr w:rsidR="00CB34CD" w:rsidRPr="0081767B" w14:paraId="476AC2E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599D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lastRenderedPageBreak/>
              <w:t>mmu-miR-1249-5p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0C8D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1544~1568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635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06017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-29.47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0C47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158</w:t>
            </w:r>
          </w:p>
        </w:tc>
      </w:tr>
      <w:tr w:rsidR="00CB34CD" w:rsidRPr="0081767B" w14:paraId="71B07A43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4F4B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mmu-miR-669f-5p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B23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984~1007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1E5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14126" w14:textId="77777777" w:rsidR="00CB34CD" w:rsidRPr="00D85C5D" w:rsidRDefault="00CB34CD" w:rsidP="008761FA">
            <w:pPr>
              <w:widowControl/>
              <w:spacing w:line="360" w:lineRule="auto"/>
              <w:ind w:firstLineChars="195" w:firstLine="409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-24.53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D375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158</w:t>
            </w:r>
          </w:p>
        </w:tc>
      </w:tr>
      <w:tr w:rsidR="00CB34CD" w:rsidRPr="0081767B" w14:paraId="1B50AA3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59FF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mmu-miR-1906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C56A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850~876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4A49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B655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-24.61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A7ED7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158</w:t>
            </w:r>
          </w:p>
        </w:tc>
      </w:tr>
      <w:tr w:rsidR="00CB34CD" w:rsidRPr="0081767B" w14:paraId="66AD6C8C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FBF7B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mmu-miR-149-3p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1729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1348~1366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67A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5D5A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-28.83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3674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157</w:t>
            </w:r>
          </w:p>
        </w:tc>
      </w:tr>
      <w:tr w:rsidR="00CB34CD" w:rsidRPr="0081767B" w14:paraId="45C16049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A36B0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mmu-miR-3103-5p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0D32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1240~1259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086F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73DE7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-30.83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E7DEB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157</w:t>
            </w:r>
          </w:p>
        </w:tc>
      </w:tr>
      <w:tr w:rsidR="00CB34CD" w:rsidRPr="0081767B" w14:paraId="5B062213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A80A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mmu-let-7e-5p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6411B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594~619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C688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1B91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-21.84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7535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156</w:t>
            </w:r>
          </w:p>
        </w:tc>
      </w:tr>
      <w:tr w:rsidR="00CB34CD" w:rsidRPr="0081767B" w14:paraId="7FEF30B7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6268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mmu-let-7e-5p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7A3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1628~1650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D1E7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5B11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-23.17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68EC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156</w:t>
            </w:r>
          </w:p>
        </w:tc>
      </w:tr>
      <w:tr w:rsidR="00CB34CD" w:rsidRPr="0081767B" w14:paraId="77890151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CDBF0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mmu-miR-466f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E389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976~997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EC23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E8AE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-23.35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2C91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156</w:t>
            </w:r>
          </w:p>
        </w:tc>
      </w:tr>
      <w:tr w:rsidR="00CB34CD" w:rsidRPr="0081767B" w14:paraId="49562521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486B2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mmu-miR-709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047A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1371~1395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AE96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9E75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-25.58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BFDD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155</w:t>
            </w:r>
          </w:p>
        </w:tc>
      </w:tr>
      <w:tr w:rsidR="00CB34CD" w:rsidRPr="0081767B" w14:paraId="1779C0D7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3EC7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mmu-miR-504-3p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41F5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1535~1554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2947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7310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-21.47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0235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155</w:t>
            </w:r>
          </w:p>
        </w:tc>
      </w:tr>
      <w:tr w:rsidR="00CB34CD" w:rsidRPr="0081767B" w14:paraId="0AC9DC3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BCF7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mmu-miR-3103-5p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26C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1343~1363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23C7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7AC8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-23.34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83F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155</w:t>
            </w:r>
          </w:p>
        </w:tc>
      </w:tr>
      <w:tr w:rsidR="00CB34CD" w:rsidRPr="0081767B" w14:paraId="3064D03C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FDA1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mmu-miR-5113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F1C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328~352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0A63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5E2B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-24.49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7C38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155</w:t>
            </w:r>
          </w:p>
        </w:tc>
      </w:tr>
      <w:tr w:rsidR="00CB34CD" w:rsidRPr="0081767B" w14:paraId="20D6B853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55E7F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mmu-miR-652-5p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6F9A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612~638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4CC3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A610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-30.73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DCC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154</w:t>
            </w:r>
          </w:p>
        </w:tc>
      </w:tr>
      <w:tr w:rsidR="00CB34CD" w:rsidRPr="0081767B" w14:paraId="13087635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0451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mmu-miR-3113-5p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4922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1090~1113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F69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C454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-22.42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A1AF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154</w:t>
            </w:r>
          </w:p>
        </w:tc>
      </w:tr>
      <w:tr w:rsidR="00CB34CD" w:rsidRPr="0081767B" w14:paraId="0516ED6D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7CE3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mmu-miR-423-5p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2DBB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326~348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2FD3B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9717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-27.14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1A79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153</w:t>
            </w:r>
          </w:p>
        </w:tc>
      </w:tr>
      <w:tr w:rsidR="00CB34CD" w:rsidRPr="0081767B" w14:paraId="5550A2A1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307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mmu-miR-1249-5p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2EBB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94~121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ABFC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CE4E7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-27.49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4C1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7A64AD9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BE9C3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mmu-miR-3059-3p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392A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1383~1406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E5FC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CE48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-24.09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6FDD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44E946DB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56D0E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mmu-miR-3059-3p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55FD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546~567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A0D1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52B3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-21.47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8E80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2FB618D4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006E5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mmu-miR-666-3p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546A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842~861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5194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04F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-20.21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5771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0513389E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3954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mmu-miR-708-5p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B542F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562~589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974E7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695FE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-20.43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4DD1C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369F4B00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FB6C7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mmu-miR-3097-3p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3BEAB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1137~1158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67FCF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2124D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-23.97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4CF3E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152</w:t>
            </w:r>
          </w:p>
        </w:tc>
      </w:tr>
      <w:tr w:rsidR="00CB34CD" w:rsidRPr="0081767B" w14:paraId="234F46D8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D11CC" w14:textId="77777777" w:rsidR="00CB34CD" w:rsidRPr="009571DE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mmu-miR-221-3p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08DEF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1125~1149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1E6F6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63CBD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-20.75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5028A" w14:textId="77777777" w:rsidR="00CB34CD" w:rsidRPr="009571DE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571DE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151</w:t>
            </w:r>
          </w:p>
        </w:tc>
      </w:tr>
      <w:tr w:rsidR="00CB34CD" w:rsidRPr="0081767B" w14:paraId="76CC9399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D96B9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mmu-miR-1249-5p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C114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1267~1295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F6AA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B08F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-21.36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E17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151</w:t>
            </w:r>
          </w:p>
        </w:tc>
      </w:tr>
      <w:tr w:rsidR="00CB34CD" w:rsidRPr="0081767B" w14:paraId="347F8F26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755D6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mmu-miR-710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4B2F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1265~1286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22E07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CB84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-21.5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7D2A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151</w:t>
            </w:r>
          </w:p>
        </w:tc>
      </w:tr>
      <w:tr w:rsidR="00CB34CD" w:rsidRPr="0081767B" w14:paraId="69DE9AB8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64F2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mmu-miR-5110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45DF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1374~1398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5ECEC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F274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-27.27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286EB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151</w:t>
            </w:r>
          </w:p>
        </w:tc>
      </w:tr>
      <w:tr w:rsidR="00CB34CD" w:rsidRPr="0081767B" w14:paraId="3884094D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26B46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mmu-miR-204-3p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A1B8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1362~1383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E94E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36F1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-22.56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95A8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2F63ECF2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9149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mmu-miR-298-5p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36DD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538~561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C68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1A7F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-23.54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A6A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44026BCA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5D40F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lastRenderedPageBreak/>
              <w:t>mmu-miR-326-5p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51C9D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1372~1395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792B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474F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-26.94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CC3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1497F106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1082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mmu-miR-504-3p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C02D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1358~1380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29F2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72C2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-24.87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7104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1AC07E4F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6315F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mmu-miR-3474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0DA36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1363~1384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01525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809E0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-24.09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FC39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6D900E4F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A647B" w14:textId="77777777" w:rsidR="00CB34CD" w:rsidRPr="00D85C5D" w:rsidRDefault="00CB34CD" w:rsidP="008761FA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mmu-miR-5110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9CF9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1543~1567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BD194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3DB6F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-26.46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5DB6E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  <w:tr w:rsidR="00CB34CD" w:rsidRPr="0081767B" w14:paraId="2D36E043" w14:textId="77777777" w:rsidTr="00EF1D2D">
        <w:trPr>
          <w:trHeight w:val="340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1D693" w14:textId="77777777" w:rsidR="00CB34CD" w:rsidRPr="00D85C5D" w:rsidRDefault="00CB34CD" w:rsidP="008761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mmu-</w:t>
            </w: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Cs w:val="21"/>
              </w:rPr>
              <w:t>miR</w:t>
            </w: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-5110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1923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1628~1653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2B5B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16193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-32.16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4488" w14:textId="77777777" w:rsidR="00CB34CD" w:rsidRPr="00D85C5D" w:rsidRDefault="00CB34CD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85C5D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150</w:t>
            </w:r>
          </w:p>
        </w:tc>
      </w:tr>
    </w:tbl>
    <w:p w14:paraId="0EF8BDFD" w14:textId="77777777" w:rsidR="00CB34CD" w:rsidRPr="008245C6" w:rsidRDefault="00CB34CD" w:rsidP="008761FA">
      <w:pPr>
        <w:spacing w:line="360" w:lineRule="auto"/>
      </w:pPr>
    </w:p>
    <w:p w14:paraId="5D908CEF" w14:textId="16F21EBD" w:rsidR="00CB34CD" w:rsidRPr="00D60767" w:rsidRDefault="00CB34CD" w:rsidP="0017366F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BD6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S3. B</w:t>
      </w:r>
      <w:r w:rsidRPr="002B57C8">
        <w:rPr>
          <w:rFonts w:ascii="Times New Roman" w:hAnsi="Times New Roman" w:cs="Times New Roman"/>
          <w:b/>
          <w:bCs/>
          <w:sz w:val="24"/>
          <w:szCs w:val="28"/>
        </w:rPr>
        <w:t>ioinformatic prediction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of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 xml:space="preserve">inding sites </w:t>
      </w:r>
      <w:r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 xml:space="preserve"> mi</w:t>
      </w:r>
      <w:r>
        <w:rPr>
          <w:rFonts w:ascii="Times New Roman" w:hAnsi="Times New Roman" w:cs="Times New Roman"/>
          <w:b/>
          <w:bCs/>
          <w:sz w:val="24"/>
          <w:szCs w:val="24"/>
        </w:rPr>
        <w:t>R-320-3p</w:t>
      </w:r>
      <w:r w:rsidRPr="002B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>contained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Hoxa10 3’UTR </w:t>
      </w:r>
      <w:r w:rsidRPr="00A37332">
        <w:rPr>
          <w:rFonts w:ascii="Times New Roman" w:hAnsi="Times New Roman" w:cs="Times New Roman"/>
          <w:b/>
          <w:bCs/>
          <w:sz w:val="24"/>
          <w:szCs w:val="24"/>
        </w:rPr>
        <w:t>sequence.</w:t>
      </w:r>
    </w:p>
    <w:p w14:paraId="0D7BA6A9" w14:textId="7A8BEDB4" w:rsidR="00CB34CD" w:rsidRDefault="008761FA" w:rsidP="0017366F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CB34CD">
        <w:rPr>
          <w:rFonts w:ascii="Times New Roman" w:hAnsi="Times New Roman" w:cs="Times New Roman"/>
          <w:b/>
          <w:sz w:val="24"/>
          <w:szCs w:val="24"/>
        </w:rPr>
        <w:t>1</w:t>
      </w:r>
      <w:r w:rsidR="00CB34CD" w:rsidRPr="00890B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Prediction of miR-</w:t>
      </w:r>
      <w:r w:rsidR="00CB34CD">
        <w:rPr>
          <w:rFonts w:ascii="Times New Roman" w:hAnsi="Times New Roman" w:cs="Times New Roman"/>
          <w:b/>
          <w:sz w:val="24"/>
          <w:szCs w:val="24"/>
        </w:rPr>
        <w:t>320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-3p target genes using</w:t>
      </w:r>
      <w:r w:rsidR="00CB34CD" w:rsidRPr="000A0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34CD" w:rsidRPr="003F0E4D">
        <w:rPr>
          <w:rFonts w:ascii="Times New Roman" w:hAnsi="Times New Roman" w:cs="Times New Roman"/>
          <w:b/>
          <w:sz w:val="24"/>
          <w:szCs w:val="24"/>
        </w:rPr>
        <w:t>TargetScan</w:t>
      </w:r>
      <w:proofErr w:type="spellEnd"/>
      <w:r w:rsidR="00CB34C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2"/>
        <w:gridCol w:w="2509"/>
        <w:gridCol w:w="4031"/>
      </w:tblGrid>
      <w:tr w:rsidR="00CB34CD" w:rsidRPr="002F1B51" w14:paraId="7DE2E00B" w14:textId="77777777" w:rsidTr="00EF1D2D">
        <w:trPr>
          <w:trHeight w:val="219"/>
        </w:trPr>
        <w:tc>
          <w:tcPr>
            <w:tcW w:w="116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56235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Gene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Symbol</w:t>
            </w:r>
          </w:p>
        </w:tc>
        <w:tc>
          <w:tcPr>
            <w:tcW w:w="14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569AA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Position</w:t>
            </w:r>
          </w:p>
        </w:tc>
        <w:tc>
          <w:tcPr>
            <w:tcW w:w="2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37381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miSVR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score</w:t>
            </w:r>
          </w:p>
        </w:tc>
      </w:tr>
      <w:tr w:rsidR="00CB34CD" w:rsidRPr="002F1B51" w14:paraId="1AAD9AE8" w14:textId="77777777" w:rsidTr="00EF1D2D">
        <w:trPr>
          <w:trHeight w:val="343"/>
        </w:trPr>
        <w:tc>
          <w:tcPr>
            <w:tcW w:w="1163" w:type="pct"/>
            <w:tcBorders>
              <w:top w:val="nil"/>
              <w:left w:val="nil"/>
              <w:right w:val="nil"/>
            </w:tcBorders>
            <w:vAlign w:val="center"/>
          </w:tcPr>
          <w:p w14:paraId="03BA1171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Hoxa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D0E1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58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666</w:t>
            </w:r>
          </w:p>
        </w:tc>
        <w:tc>
          <w:tcPr>
            <w:tcW w:w="2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FD63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0087</w:t>
            </w:r>
          </w:p>
        </w:tc>
      </w:tr>
      <w:tr w:rsidR="00CB34CD" w:rsidRPr="002F1B51" w14:paraId="4AE07F36" w14:textId="77777777" w:rsidTr="00EF1D2D">
        <w:trPr>
          <w:trHeight w:val="343"/>
        </w:trPr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1C64E4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Hoxa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57318F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1190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1205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14ED4C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0.4180</w:t>
            </w:r>
          </w:p>
        </w:tc>
      </w:tr>
    </w:tbl>
    <w:p w14:paraId="54A2AE5A" w14:textId="77777777" w:rsidR="0017366F" w:rsidRDefault="0017366F" w:rsidP="008761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3C388F" w14:textId="18B0E089" w:rsidR="00CB34CD" w:rsidRDefault="008761FA" w:rsidP="00C7504C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CB34CD">
        <w:rPr>
          <w:rFonts w:ascii="Times New Roman" w:hAnsi="Times New Roman" w:cs="Times New Roman"/>
          <w:b/>
          <w:sz w:val="24"/>
          <w:szCs w:val="24"/>
        </w:rPr>
        <w:t>2</w:t>
      </w:r>
      <w:r w:rsidR="00CB34CD" w:rsidRPr="00890B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Prediction of miR-</w:t>
      </w:r>
      <w:r w:rsidR="00CB34CD">
        <w:rPr>
          <w:rFonts w:ascii="Times New Roman" w:hAnsi="Times New Roman" w:cs="Times New Roman"/>
          <w:b/>
          <w:sz w:val="24"/>
          <w:szCs w:val="24"/>
        </w:rPr>
        <w:t>320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-3p target genes using</w:t>
      </w:r>
      <w:r w:rsidR="00CB34CD" w:rsidRPr="000A0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34CD" w:rsidRPr="000A0FE4">
        <w:rPr>
          <w:rFonts w:ascii="Times New Roman" w:hAnsi="Times New Roman" w:cs="Times New Roman"/>
          <w:b/>
          <w:sz w:val="24"/>
          <w:szCs w:val="24"/>
        </w:rPr>
        <w:t>miRanda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982"/>
        <w:gridCol w:w="2509"/>
        <w:gridCol w:w="4031"/>
      </w:tblGrid>
      <w:tr w:rsidR="00CB34CD" w:rsidRPr="002F1B51" w14:paraId="2436807C" w14:textId="77777777" w:rsidTr="00EF1D2D">
        <w:trPr>
          <w:trHeight w:val="219"/>
        </w:trPr>
        <w:tc>
          <w:tcPr>
            <w:tcW w:w="116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29C0B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Gene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Symbol </w:t>
            </w:r>
          </w:p>
        </w:tc>
        <w:tc>
          <w:tcPr>
            <w:tcW w:w="14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92085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Position</w:t>
            </w:r>
          </w:p>
        </w:tc>
        <w:tc>
          <w:tcPr>
            <w:tcW w:w="2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175F1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C</w:t>
            </w:r>
            <w:r w:rsidRPr="003F0E4D">
              <w:rPr>
                <w:rFonts w:ascii="Times New Roman" w:eastAsia="宋体" w:hAnsi="Times New Roman" w:cs="Times New Roman"/>
                <w:color w:val="000000"/>
                <w:szCs w:val="24"/>
              </w:rPr>
              <w:t>ontext++ score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percentile</w:t>
            </w:r>
          </w:p>
        </w:tc>
      </w:tr>
      <w:tr w:rsidR="00CB34CD" w:rsidRPr="002F1B51" w14:paraId="0597B032" w14:textId="77777777" w:rsidTr="00EF1D2D">
        <w:trPr>
          <w:trHeight w:val="343"/>
        </w:trPr>
        <w:tc>
          <w:tcPr>
            <w:tcW w:w="1163" w:type="pct"/>
            <w:tcBorders>
              <w:top w:val="nil"/>
              <w:left w:val="nil"/>
              <w:right w:val="nil"/>
            </w:tcBorders>
            <w:vAlign w:val="center"/>
          </w:tcPr>
          <w:p w14:paraId="59EBD808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Hoxa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9395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666</w:t>
            </w:r>
          </w:p>
        </w:tc>
        <w:tc>
          <w:tcPr>
            <w:tcW w:w="2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8B73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96</w:t>
            </w:r>
          </w:p>
        </w:tc>
      </w:tr>
      <w:tr w:rsidR="00CB34CD" w:rsidRPr="002F1B51" w14:paraId="67D5CD7A" w14:textId="77777777" w:rsidTr="00EF1D2D">
        <w:trPr>
          <w:trHeight w:val="343"/>
        </w:trPr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4F137B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Hoxa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B1AB2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1200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1206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BDD4F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83</w:t>
            </w:r>
          </w:p>
        </w:tc>
      </w:tr>
    </w:tbl>
    <w:p w14:paraId="1038C0DB" w14:textId="77777777" w:rsidR="00CB34CD" w:rsidRDefault="00CB34CD" w:rsidP="008761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B3B84" w14:textId="5ED930CE" w:rsidR="00CB34CD" w:rsidRDefault="008761FA" w:rsidP="00C7504C">
      <w:pPr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CB34CD">
        <w:rPr>
          <w:rFonts w:ascii="Times New Roman" w:hAnsi="Times New Roman" w:cs="Times New Roman"/>
          <w:b/>
          <w:sz w:val="24"/>
          <w:szCs w:val="24"/>
        </w:rPr>
        <w:t>3</w:t>
      </w:r>
      <w:r w:rsidR="00CB34CD" w:rsidRPr="00890B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Prediction of miR-</w:t>
      </w:r>
      <w:r w:rsidR="00CB34CD">
        <w:rPr>
          <w:rFonts w:ascii="Times New Roman" w:hAnsi="Times New Roman" w:cs="Times New Roman"/>
          <w:b/>
          <w:sz w:val="24"/>
          <w:szCs w:val="24"/>
        </w:rPr>
        <w:t>320</w:t>
      </w:r>
      <w:r w:rsidR="00CB34CD">
        <w:rPr>
          <w:rFonts w:ascii="Times New Roman" w:hAnsi="Times New Roman" w:cs="Times New Roman" w:hint="eastAsia"/>
          <w:b/>
          <w:sz w:val="24"/>
          <w:szCs w:val="24"/>
        </w:rPr>
        <w:t>-3p target genes using</w:t>
      </w:r>
      <w:r w:rsidR="00CB34CD" w:rsidRPr="000A0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34CD" w:rsidRPr="000A0FE4">
        <w:rPr>
          <w:rFonts w:ascii="Times New Roman" w:hAnsi="Times New Roman" w:cs="Times New Roman"/>
          <w:b/>
          <w:sz w:val="24"/>
          <w:szCs w:val="24"/>
        </w:rPr>
        <w:t>miRDB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982"/>
        <w:gridCol w:w="2509"/>
        <w:gridCol w:w="4031"/>
      </w:tblGrid>
      <w:tr w:rsidR="00CB34CD" w:rsidRPr="002F1B51" w14:paraId="74A9DC12" w14:textId="77777777" w:rsidTr="00EF1D2D">
        <w:trPr>
          <w:trHeight w:val="219"/>
        </w:trPr>
        <w:tc>
          <w:tcPr>
            <w:tcW w:w="116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72C5E" w14:textId="77777777" w:rsidR="00CB34CD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Gene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Symbol</w:t>
            </w:r>
          </w:p>
        </w:tc>
        <w:tc>
          <w:tcPr>
            <w:tcW w:w="14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DDDE6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Position</w:t>
            </w:r>
          </w:p>
        </w:tc>
        <w:tc>
          <w:tcPr>
            <w:tcW w:w="2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6B2E5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Target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S</w:t>
            </w:r>
            <w:r w:rsidRPr="006D1495">
              <w:rPr>
                <w:rFonts w:ascii="Times New Roman" w:eastAsia="宋体" w:hAnsi="Times New Roman" w:cs="Times New Roman"/>
                <w:color w:val="000000"/>
                <w:szCs w:val="24"/>
              </w:rPr>
              <w:t>core</w:t>
            </w:r>
          </w:p>
        </w:tc>
      </w:tr>
      <w:tr w:rsidR="00CB34CD" w:rsidRPr="002F1B51" w14:paraId="79534101" w14:textId="77777777" w:rsidTr="00EF1D2D">
        <w:trPr>
          <w:trHeight w:val="343"/>
        </w:trPr>
        <w:tc>
          <w:tcPr>
            <w:tcW w:w="116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6C997F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Hoxa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979D2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666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1200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1206</w:t>
            </w: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36193" w14:textId="77777777" w:rsidR="00CB34CD" w:rsidRPr="002F1B51" w:rsidRDefault="00CB34CD" w:rsidP="008761F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4"/>
              </w:rPr>
              <w:t>81</w:t>
            </w:r>
          </w:p>
        </w:tc>
      </w:tr>
    </w:tbl>
    <w:p w14:paraId="7D8C17FF" w14:textId="00079096" w:rsidR="00CB34CD" w:rsidRDefault="00CB34CD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D426E75" w14:textId="38945F8A" w:rsidR="0017366F" w:rsidRDefault="0017366F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F21FADD" w14:textId="45A1BFEF" w:rsidR="0017366F" w:rsidRDefault="0017366F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94D10E2" w14:textId="4C8D9EDE" w:rsidR="0017366F" w:rsidRDefault="0017366F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701492A5" w14:textId="604AC8A3" w:rsidR="0017366F" w:rsidRDefault="0017366F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B882E61" w14:textId="77777777" w:rsidR="0017366F" w:rsidRDefault="0017366F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0F1319F" w14:textId="7DBB09A1" w:rsidR="009861E2" w:rsidRPr="00A37332" w:rsidRDefault="007D3B19" w:rsidP="0017366F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D2BD6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BC6C18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CB34CD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8D2BD6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51277F" w:rsidRPr="00A37332">
        <w:rPr>
          <w:rFonts w:ascii="Times New Roman" w:hAnsi="Times New Roman" w:cs="Times New Roman"/>
          <w:b/>
          <w:bCs/>
          <w:sz w:val="24"/>
          <w:szCs w:val="28"/>
        </w:rPr>
        <w:t xml:space="preserve">Primers used for </w:t>
      </w:r>
      <w:proofErr w:type="spellStart"/>
      <w:r w:rsidR="0051277F" w:rsidRPr="00A37332">
        <w:rPr>
          <w:rFonts w:ascii="Times New Roman" w:hAnsi="Times New Roman" w:cs="Times New Roman"/>
          <w:b/>
          <w:bCs/>
          <w:sz w:val="24"/>
          <w:szCs w:val="28"/>
        </w:rPr>
        <w:t>qRT</w:t>
      </w:r>
      <w:proofErr w:type="spellEnd"/>
      <w:r w:rsidR="0051277F" w:rsidRPr="00A37332">
        <w:rPr>
          <w:rFonts w:ascii="Times New Roman" w:hAnsi="Times New Roman" w:cs="Times New Roman"/>
          <w:b/>
          <w:bCs/>
          <w:sz w:val="24"/>
          <w:szCs w:val="28"/>
        </w:rPr>
        <w:t>-PCR</w:t>
      </w:r>
    </w:p>
    <w:tbl>
      <w:tblPr>
        <w:tblW w:w="82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8"/>
        <w:gridCol w:w="3231"/>
        <w:gridCol w:w="3231"/>
      </w:tblGrid>
      <w:tr w:rsidR="00C222A8" w:rsidRPr="00B7082F" w14:paraId="5071C73C" w14:textId="77777777" w:rsidTr="00736895">
        <w:trPr>
          <w:trHeight w:val="392"/>
        </w:trPr>
        <w:tc>
          <w:tcPr>
            <w:tcW w:w="1818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95510" w14:textId="77777777" w:rsidR="00B7082F" w:rsidRPr="00B7082F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B7082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Gene</w:t>
            </w:r>
            <w:r w:rsidR="00C70A32" w:rsidRPr="00084A7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 symbol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11869" w14:textId="77777777" w:rsidR="00B7082F" w:rsidRPr="00B7082F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B7082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Forward 5</w:t>
            </w:r>
            <w:r w:rsidRPr="00B7082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'</w:t>
            </w:r>
            <w:r w:rsidRPr="00B7082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 - 3</w:t>
            </w:r>
            <w:r w:rsidRPr="00B7082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'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25208" w14:textId="77777777" w:rsidR="00B7082F" w:rsidRPr="00B7082F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B7082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Reverse 5</w:t>
            </w:r>
            <w:r w:rsidRPr="00B7082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'</w:t>
            </w:r>
            <w:r w:rsidRPr="00B7082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 - 3</w:t>
            </w:r>
            <w:r w:rsidRPr="00B7082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'</w:t>
            </w:r>
          </w:p>
        </w:tc>
      </w:tr>
      <w:tr w:rsidR="00C222A8" w:rsidRPr="00B7082F" w14:paraId="5DFD543F" w14:textId="77777777" w:rsidTr="00736895">
        <w:trPr>
          <w:trHeight w:val="392"/>
        </w:trPr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529D4" w14:textId="77777777" w:rsidR="0098404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GAPDH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28C78" w14:textId="77777777" w:rsidR="0098404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TGTGTCCGTCGTGGATCTGA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CB5C" w14:textId="77777777" w:rsidR="0098404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TTGCTGTTGAAGTCGCAGGAG</w:t>
            </w:r>
          </w:p>
        </w:tc>
      </w:tr>
      <w:tr w:rsidR="00C222A8" w:rsidRPr="00B7082F" w14:paraId="291D2A66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5EE32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NONMMUT016667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FD0E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GCCCTGGCCTGGAACTTACT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EE8F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AGAAAGCTGGGTGTGGTGGA</w:t>
            </w:r>
          </w:p>
        </w:tc>
      </w:tr>
      <w:tr w:rsidR="00C222A8" w:rsidRPr="00B7082F" w14:paraId="4FBD3C5E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04187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NONMMUT006040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B3E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GGTACAACACAGCCGATACACCTG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8994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CAGCGTCCATTCCTTCTCACACTC</w:t>
            </w:r>
          </w:p>
        </w:tc>
      </w:tr>
      <w:tr w:rsidR="00C222A8" w:rsidRPr="00B7082F" w14:paraId="0D644B7D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1BA7E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NONMMUT040235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C2D2C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CATTCGCTGAGTACGCTGCTCTG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A9B5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TACCAGTAGTAGCCTGCCAGCAC</w:t>
            </w:r>
          </w:p>
        </w:tc>
      </w:tr>
      <w:tr w:rsidR="00C222A8" w:rsidRPr="00B7082F" w14:paraId="361E29B3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0BFDE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OGRU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D901A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CCGTAAGACTTGGAAGGAAGGTATGTG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DF0D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CATCAGAGAACCTTGCAGCAGACAG</w:t>
            </w:r>
          </w:p>
        </w:tc>
      </w:tr>
      <w:tr w:rsidR="00C222A8" w:rsidRPr="00B7082F" w14:paraId="10499B93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28295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NONMMUT017108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5DB4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AGCATGTGTCCTTCTTACCAGTTGG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987C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GCAGATGCTGGCGAGGATGTG</w:t>
            </w:r>
          </w:p>
        </w:tc>
      </w:tr>
      <w:tr w:rsidR="00C222A8" w:rsidRPr="00B7082F" w14:paraId="3BA19A0C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E217A9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NONMMUT056478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2B69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GGGTATGACTCAGTGACAAGGA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48790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CTGTCATGGTATCTGGCCCAA</w:t>
            </w:r>
          </w:p>
        </w:tc>
      </w:tr>
      <w:tr w:rsidR="00C222A8" w:rsidRPr="00B7082F" w14:paraId="0BB0DBF0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9F8637" w14:textId="77777777" w:rsidR="00B7082F" w:rsidRPr="00D85C5D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Osx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CCD3D" w14:textId="77777777" w:rsidR="00B7082F" w:rsidRPr="00D85C5D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AAGAGGTTCACCCGCTCTGA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A6E2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TGATGTTTGCTCAAGTGGTCG</w:t>
            </w:r>
          </w:p>
        </w:tc>
      </w:tr>
      <w:tr w:rsidR="00C222A8" w:rsidRPr="00B7082F" w14:paraId="61CD490B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22CC7" w14:textId="77777777" w:rsidR="00B7082F" w:rsidRPr="00D85C5D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Runx2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C96AC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  <w:lang w:val="it-IT"/>
              </w:rPr>
              <w:t>GAACCAAGAAGGCACAGACAGA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D3029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GGCGGGACACCTACTCTCATAC</w:t>
            </w:r>
          </w:p>
        </w:tc>
      </w:tr>
      <w:tr w:rsidR="00C222A8" w:rsidRPr="00B7082F" w14:paraId="70122F93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781506" w14:textId="77777777" w:rsidR="00B7082F" w:rsidRPr="00D85C5D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Alp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3B7A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GCAGTATGAATTGAATCGGAACAAC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AF4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ATGGCCTGGTCCATCTCCAC</w:t>
            </w:r>
          </w:p>
        </w:tc>
      </w:tr>
      <w:tr w:rsidR="00C222A8" w:rsidRPr="00B7082F" w14:paraId="18C6EE3F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8131E" w14:textId="77777777" w:rsidR="00B7082F" w:rsidRPr="00D85C5D" w:rsidRDefault="00B7082F" w:rsidP="008761FA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Ocn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20AF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GACCGCCTACAAACGCATCTA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C6261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CAGAGAGAGAGGACAGGGAGGA</w:t>
            </w:r>
          </w:p>
        </w:tc>
      </w:tr>
      <w:tr w:rsidR="00C222A8" w:rsidRPr="00B7082F" w14:paraId="56B564F7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E938C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12s rRNA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F1F3A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TCGATAAACCCCGCTCTACCT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DC4D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TGGCTACACCTTGACCTAACGTT</w:t>
            </w:r>
          </w:p>
        </w:tc>
      </w:tr>
      <w:tr w:rsidR="00C222A8" w:rsidRPr="00B7082F" w14:paraId="78D3122E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F310C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 xml:space="preserve">45s rRNA 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9609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GTGCCCTCACGTGTTTCACTTT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5D45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TAGGAGACAAACCTGGAACGCT</w:t>
            </w:r>
          </w:p>
        </w:tc>
      </w:tr>
      <w:tr w:rsidR="00C222A8" w:rsidRPr="00B7082F" w14:paraId="6D41FAC1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D6120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Hoxa10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3F08E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TTCGCCGGAGAAGGACTC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2896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TCTTTGCTGTGAGCCAGTTG</w:t>
            </w:r>
          </w:p>
        </w:tc>
      </w:tr>
      <w:tr w:rsidR="00C222A8" w:rsidRPr="00B7082F" w14:paraId="65BF8B0B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D9D0D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U6</w:t>
            </w:r>
          </w:p>
        </w:tc>
        <w:tc>
          <w:tcPr>
            <w:tcW w:w="3231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EB49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 xml:space="preserve"> CTCGCTTCGGCAGCACA</w:t>
            </w:r>
          </w:p>
        </w:tc>
        <w:tc>
          <w:tcPr>
            <w:tcW w:w="3231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FFE2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 xml:space="preserve"> AACGCTTCACGAATTTGCGT</w:t>
            </w:r>
          </w:p>
        </w:tc>
      </w:tr>
      <w:tr w:rsidR="00C222A8" w:rsidRPr="00B7082F" w14:paraId="406CFDEB" w14:textId="77777777" w:rsidTr="00736895">
        <w:trPr>
          <w:trHeight w:val="392"/>
        </w:trPr>
        <w:tc>
          <w:tcPr>
            <w:tcW w:w="1818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60E46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mmu-miR-98-5p</w:t>
            </w:r>
          </w:p>
        </w:tc>
        <w:tc>
          <w:tcPr>
            <w:tcW w:w="3231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E4EC7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GCTGAGGTAGTAAGTTGTATTG</w:t>
            </w:r>
          </w:p>
        </w:tc>
        <w:tc>
          <w:tcPr>
            <w:tcW w:w="3231" w:type="dxa"/>
            <w:vMerge w:val="restart"/>
            <w:tcBorders>
              <w:top w:val="dashSmallGap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0D660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 xml:space="preserve">The 3' primer for </w:t>
            </w:r>
            <w:proofErr w:type="spellStart"/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qRT</w:t>
            </w:r>
            <w:proofErr w:type="spellEnd"/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 xml:space="preserve">-PCR analysis of miRNAs expression is the </w:t>
            </w:r>
            <w:proofErr w:type="spellStart"/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mRQ</w:t>
            </w:r>
            <w:proofErr w:type="spellEnd"/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 xml:space="preserve"> 3' Primer supplied with the Mir-X™ miRNA First-Strand Synthesis kit (</w:t>
            </w:r>
            <w:proofErr w:type="spellStart"/>
            <w:r w:rsidR="006E2619" w:rsidRPr="006E2619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Clontech</w:t>
            </w:r>
            <w:proofErr w:type="spellEnd"/>
            <w:r w:rsidR="006E2619" w:rsidRPr="006E2619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, USA</w:t>
            </w:r>
            <w:r w:rsidR="006E2619">
              <w:rPr>
                <w:rFonts w:ascii="Times New Roman" w:eastAsia="等线" w:hAnsi="Times New Roman" w:cs="Times New Roman" w:hint="eastAsia"/>
                <w:color w:val="222222"/>
                <w:kern w:val="24"/>
                <w:sz w:val="16"/>
                <w:szCs w:val="16"/>
              </w:rPr>
              <w:t>).</w:t>
            </w:r>
          </w:p>
        </w:tc>
      </w:tr>
      <w:tr w:rsidR="00C222A8" w:rsidRPr="00B7082F" w14:paraId="68BBAA2C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5F2A5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mmu-miR-320-3p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6859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AAAAGCTGGGTTGAGAGGGC</w:t>
            </w:r>
          </w:p>
        </w:tc>
        <w:tc>
          <w:tcPr>
            <w:tcW w:w="3231" w:type="dxa"/>
            <w:vMerge/>
            <w:tcBorders>
              <w:top w:val="dashSmallGap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D921850" w14:textId="77777777" w:rsidR="00B7082F" w:rsidRPr="00B7082F" w:rsidRDefault="00B7082F" w:rsidP="008761FA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</w:tr>
      <w:tr w:rsidR="00C222A8" w:rsidRPr="00B7082F" w14:paraId="00518BD0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569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mmu-miR-221-3p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2BB50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CTACATTGTCTGCTGGGTTTC</w:t>
            </w:r>
          </w:p>
        </w:tc>
        <w:tc>
          <w:tcPr>
            <w:tcW w:w="3231" w:type="dxa"/>
            <w:vMerge/>
            <w:tcBorders>
              <w:top w:val="dashSmallGap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A8F1D0" w14:textId="77777777" w:rsidR="00B7082F" w:rsidRPr="00B7082F" w:rsidRDefault="00B7082F" w:rsidP="008761FA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</w:tr>
      <w:tr w:rsidR="00C222A8" w:rsidRPr="00B7082F" w14:paraId="1812247D" w14:textId="77777777" w:rsidTr="00736895">
        <w:trPr>
          <w:trHeight w:val="392"/>
        </w:trPr>
        <w:tc>
          <w:tcPr>
            <w:tcW w:w="18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D5678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D85C5D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mmu-miR-708-5p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B245F" w14:textId="77777777" w:rsidR="00B7082F" w:rsidRPr="00D85C5D" w:rsidRDefault="00B7082F" w:rsidP="008761FA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GAGCTTACAATCTAGCTGGG</w:t>
            </w:r>
          </w:p>
        </w:tc>
        <w:tc>
          <w:tcPr>
            <w:tcW w:w="3231" w:type="dxa"/>
            <w:vMerge/>
            <w:tcBorders>
              <w:top w:val="dashSmallGap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CF0C27" w14:textId="77777777" w:rsidR="00B7082F" w:rsidRPr="00B7082F" w:rsidRDefault="00B7082F" w:rsidP="008761FA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</w:tr>
    </w:tbl>
    <w:p w14:paraId="0B0E8DAE" w14:textId="77777777" w:rsidR="00084A74" w:rsidRDefault="00084A74" w:rsidP="008761FA">
      <w:pPr>
        <w:spacing w:line="360" w:lineRule="auto"/>
        <w:rPr>
          <w:rFonts w:ascii="Times New Roman" w:hAnsi="Times New Roman" w:cs="Times New Roman"/>
          <w:noProof/>
          <w:sz w:val="18"/>
          <w:szCs w:val="20"/>
        </w:rPr>
      </w:pPr>
    </w:p>
    <w:p w14:paraId="485DFD83" w14:textId="73F8DC61" w:rsidR="006F10D5" w:rsidRDefault="006F10D5" w:rsidP="008761FA">
      <w:pPr>
        <w:spacing w:line="360" w:lineRule="auto"/>
        <w:rPr>
          <w:rFonts w:ascii="Times New Roman" w:hAnsi="Times New Roman" w:cs="Times New Roman"/>
          <w:noProof/>
          <w:sz w:val="18"/>
          <w:szCs w:val="20"/>
        </w:rPr>
      </w:pPr>
    </w:p>
    <w:p w14:paraId="2D2B6688" w14:textId="0D6872E4" w:rsidR="00CB34CD" w:rsidRDefault="00CB34CD" w:rsidP="008761FA">
      <w:pPr>
        <w:spacing w:line="360" w:lineRule="auto"/>
        <w:rPr>
          <w:rFonts w:ascii="Times New Roman" w:hAnsi="Times New Roman" w:cs="Times New Roman"/>
          <w:noProof/>
          <w:sz w:val="18"/>
          <w:szCs w:val="20"/>
        </w:rPr>
      </w:pPr>
    </w:p>
    <w:p w14:paraId="32E2545F" w14:textId="77777777" w:rsidR="008761FA" w:rsidRDefault="008761FA" w:rsidP="008761FA">
      <w:pPr>
        <w:spacing w:line="360" w:lineRule="auto"/>
        <w:rPr>
          <w:rFonts w:ascii="Times New Roman" w:hAnsi="Times New Roman" w:cs="Times New Roman"/>
          <w:noProof/>
          <w:sz w:val="18"/>
          <w:szCs w:val="20"/>
        </w:rPr>
      </w:pPr>
    </w:p>
    <w:p w14:paraId="4E2FA428" w14:textId="0CB5766E" w:rsidR="00356A00" w:rsidRPr="00A37332" w:rsidRDefault="007D3B19" w:rsidP="0017366F">
      <w:pPr>
        <w:widowControl/>
        <w:spacing w:afterLines="50" w:after="156"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8D2BD6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BC6C18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CB34CD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8D2BD6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56CBA" w:rsidRPr="00A37332">
        <w:rPr>
          <w:rFonts w:ascii="Times New Roman" w:hAnsi="Times New Roman" w:cs="Times New Roman"/>
          <w:b/>
          <w:bCs/>
          <w:sz w:val="24"/>
          <w:szCs w:val="28"/>
        </w:rPr>
        <w:t>RACE primers for OGRU</w:t>
      </w:r>
    </w:p>
    <w:tbl>
      <w:tblPr>
        <w:tblW w:w="81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2"/>
        <w:gridCol w:w="4740"/>
      </w:tblGrid>
      <w:tr w:rsidR="00084A74" w:rsidRPr="00084A74" w14:paraId="41D63BF4" w14:textId="77777777" w:rsidTr="001F5797">
        <w:trPr>
          <w:trHeight w:val="283"/>
        </w:trPr>
        <w:tc>
          <w:tcPr>
            <w:tcW w:w="3402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977B0" w14:textId="77777777" w:rsidR="00084A74" w:rsidRPr="00084A74" w:rsidRDefault="00084A74" w:rsidP="008761F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084A7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Gene specific primer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156A8" w14:textId="77777777" w:rsidR="00084A74" w:rsidRPr="00084A74" w:rsidRDefault="00084A74" w:rsidP="008761F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084A7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Sequence 5' - 3' </w:t>
            </w:r>
          </w:p>
        </w:tc>
      </w:tr>
      <w:tr w:rsidR="00084A74" w:rsidRPr="00084A74" w14:paraId="347E83D4" w14:textId="77777777" w:rsidTr="00736895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6E013" w14:textId="77777777" w:rsidR="00084A74" w:rsidRPr="00084A74" w:rsidRDefault="00084A74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084A74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3' RACE-outer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09FA" w14:textId="77777777" w:rsidR="00084A74" w:rsidRPr="00D85C5D" w:rsidRDefault="00084A74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AGACTCTTGCCAGATACCTGCCTCC</w:t>
            </w:r>
          </w:p>
        </w:tc>
      </w:tr>
      <w:tr w:rsidR="00084A74" w:rsidRPr="00084A74" w14:paraId="76EA9FB7" w14:textId="77777777" w:rsidTr="00736895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424D8" w14:textId="77777777" w:rsidR="00084A74" w:rsidRPr="00084A74" w:rsidRDefault="00084A74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084A74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3' RACE-inner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6196" w14:textId="77777777" w:rsidR="00084A74" w:rsidRPr="00D85C5D" w:rsidRDefault="00084A74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GGGACTTAATGCCTACCTCACCT</w:t>
            </w:r>
          </w:p>
        </w:tc>
      </w:tr>
      <w:tr w:rsidR="00084A74" w:rsidRPr="00084A74" w14:paraId="16E0EAF5" w14:textId="77777777" w:rsidTr="00736895">
        <w:trPr>
          <w:trHeight w:val="397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E22CC" w14:textId="77777777" w:rsidR="00084A74" w:rsidRPr="00084A74" w:rsidRDefault="00084A74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084A74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5' RACE-outer</w:t>
            </w:r>
          </w:p>
        </w:tc>
        <w:tc>
          <w:tcPr>
            <w:tcW w:w="4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9B491" w14:textId="77777777" w:rsidR="00084A74" w:rsidRPr="00D85C5D" w:rsidRDefault="00084A74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AGAGTTTATTCAGGGCATGGGGAGG</w:t>
            </w:r>
          </w:p>
        </w:tc>
      </w:tr>
      <w:tr w:rsidR="00084A74" w:rsidRPr="00084A74" w14:paraId="3A90817A" w14:textId="77777777" w:rsidTr="00736895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A26908" w14:textId="77777777" w:rsidR="00084A74" w:rsidRPr="00084A74" w:rsidRDefault="00084A74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084A74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5' RACE-inner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4424D" w14:textId="77777777" w:rsidR="00084A74" w:rsidRPr="00D85C5D" w:rsidRDefault="00084A74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GGGGAGGGGAGTTAAGAGGGTCC</w:t>
            </w:r>
          </w:p>
        </w:tc>
      </w:tr>
    </w:tbl>
    <w:p w14:paraId="789EB12D" w14:textId="77777777" w:rsidR="006F10D5" w:rsidRDefault="006F10D5" w:rsidP="008761F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7B000926" w14:textId="487CBA03" w:rsidR="00866132" w:rsidRPr="00A37332" w:rsidRDefault="007D3B19" w:rsidP="0017366F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D2BD6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BC6C18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CB34CD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8D2BD6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66132" w:rsidRPr="00A37332">
        <w:rPr>
          <w:rFonts w:ascii="Times New Roman" w:hAnsi="Times New Roman" w:cs="Times New Roman"/>
          <w:b/>
          <w:bCs/>
          <w:sz w:val="24"/>
          <w:szCs w:val="28"/>
        </w:rPr>
        <w:t>siRNAs sequences</w:t>
      </w:r>
    </w:p>
    <w:tbl>
      <w:tblPr>
        <w:tblW w:w="82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2"/>
        <w:gridCol w:w="4893"/>
      </w:tblGrid>
      <w:tr w:rsidR="00C222A8" w:rsidRPr="001F5797" w14:paraId="6C29E0A0" w14:textId="77777777" w:rsidTr="00E80526">
        <w:trPr>
          <w:trHeight w:val="283"/>
        </w:trPr>
        <w:tc>
          <w:tcPr>
            <w:tcW w:w="3402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BF61C" w14:textId="77777777" w:rsidR="001F5797" w:rsidRPr="001F5797" w:rsidRDefault="001F5797" w:rsidP="008761F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1F579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Name</w:t>
            </w:r>
          </w:p>
        </w:tc>
        <w:tc>
          <w:tcPr>
            <w:tcW w:w="4893" w:type="dxa"/>
            <w:tcBorders>
              <w:top w:val="single" w:sz="12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D5B07" w14:textId="77777777" w:rsidR="001F5797" w:rsidRPr="001F5797" w:rsidRDefault="001F5797" w:rsidP="008761F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1F579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Sequence 5' - 3' </w:t>
            </w:r>
          </w:p>
        </w:tc>
      </w:tr>
      <w:tr w:rsidR="00C222A8" w:rsidRPr="001F5797" w14:paraId="00E9AE39" w14:textId="77777777" w:rsidTr="00E8052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B4619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siRNA-OGRU sense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CFD2E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GCUGGCCUCUACUUAUCUATT</w:t>
            </w:r>
          </w:p>
        </w:tc>
      </w:tr>
      <w:tr w:rsidR="00C222A8" w:rsidRPr="001F5797" w14:paraId="406296E7" w14:textId="77777777" w:rsidTr="00C222A8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D7263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siRNA-OGRU antisense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A03DA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UAGAUAAGUAGAGGCCAGCTT</w:t>
            </w:r>
          </w:p>
        </w:tc>
      </w:tr>
      <w:tr w:rsidR="00C222A8" w:rsidRPr="001F5797" w14:paraId="077F69F4" w14:textId="77777777" w:rsidTr="00C222A8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3EFCD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siRNA-Hoxa10 sense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35F64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CCAACUGGCUCACAGCAAATT</w:t>
            </w:r>
          </w:p>
        </w:tc>
      </w:tr>
      <w:tr w:rsidR="00C222A8" w:rsidRPr="001F5797" w14:paraId="5E8ABEDC" w14:textId="77777777" w:rsidTr="00C222A8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07B53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siRNA-Hoxa10 antisense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7F626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UUUGCUGUGAGCCAGUUGGTT</w:t>
            </w:r>
          </w:p>
        </w:tc>
      </w:tr>
      <w:tr w:rsidR="00C222A8" w:rsidRPr="001F5797" w14:paraId="2934D00B" w14:textId="77777777" w:rsidTr="00E80526">
        <w:trPr>
          <w:trHeight w:val="397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8DA76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siRNA-control sense</w:t>
            </w:r>
          </w:p>
        </w:tc>
        <w:tc>
          <w:tcPr>
            <w:tcW w:w="4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1A0DB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UUCUCCGAACGUGUCACGUTT</w:t>
            </w:r>
          </w:p>
        </w:tc>
      </w:tr>
      <w:tr w:rsidR="00C222A8" w:rsidRPr="001F5797" w14:paraId="1CAA512B" w14:textId="77777777" w:rsidTr="00E80526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E11B5" w14:textId="77777777" w:rsidR="001F5797" w:rsidRPr="001F5797" w:rsidRDefault="001F5797" w:rsidP="008761F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</w:pPr>
            <w:r w:rsidRPr="001F5797">
              <w:rPr>
                <w:rFonts w:ascii="Times New Roman" w:eastAsia="等线" w:hAnsi="Times New Roman" w:cs="Times New Roman"/>
                <w:b/>
                <w:bCs/>
                <w:color w:val="222222"/>
                <w:kern w:val="24"/>
                <w:sz w:val="18"/>
                <w:szCs w:val="18"/>
              </w:rPr>
              <w:t>siRNA-control antisense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A332F" w14:textId="77777777" w:rsidR="001F5797" w:rsidRPr="00D85C5D" w:rsidRDefault="001F5797" w:rsidP="008761FA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</w:pPr>
            <w:r w:rsidRPr="00D85C5D">
              <w:rPr>
                <w:rFonts w:ascii="Times New Roman" w:eastAsia="等线" w:hAnsi="Times New Roman" w:cs="Times New Roman"/>
                <w:color w:val="222222"/>
                <w:kern w:val="24"/>
                <w:sz w:val="16"/>
                <w:szCs w:val="16"/>
              </w:rPr>
              <w:t>ACGUGACACGUUCGGAGAATT</w:t>
            </w:r>
          </w:p>
        </w:tc>
      </w:tr>
    </w:tbl>
    <w:p w14:paraId="4CF88FD9" w14:textId="77777777" w:rsidR="00B46B7D" w:rsidRDefault="00B46B7D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76B35EA1" w14:textId="77777777" w:rsidR="00B46B7D" w:rsidRDefault="00B46B7D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5A424EC8" w14:textId="77777777" w:rsidR="00B46B7D" w:rsidRDefault="00B46B7D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17E05E77" w14:textId="77777777" w:rsidR="00B46B7D" w:rsidRDefault="00B46B7D" w:rsidP="008761FA">
      <w:pPr>
        <w:spacing w:line="360" w:lineRule="auto"/>
        <w:rPr>
          <w:rFonts w:ascii="Times New Roman" w:hAnsi="Times New Roman" w:cs="Times New Roman"/>
          <w:b/>
          <w:bCs/>
          <w:sz w:val="13"/>
          <w:szCs w:val="15"/>
        </w:rPr>
      </w:pPr>
    </w:p>
    <w:p w14:paraId="2B60464A" w14:textId="3164A1D7" w:rsidR="00972081" w:rsidRPr="00CB34CD" w:rsidRDefault="00972081" w:rsidP="008761F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13"/>
          <w:szCs w:val="15"/>
        </w:rPr>
      </w:pPr>
    </w:p>
    <w:sectPr w:rsidR="00972081" w:rsidRPr="00CB34CD" w:rsidSect="00E56D9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58718" w14:textId="77777777" w:rsidR="00BF6D16" w:rsidRDefault="00BF6D16" w:rsidP="00575756">
      <w:r>
        <w:separator/>
      </w:r>
    </w:p>
  </w:endnote>
  <w:endnote w:type="continuationSeparator" w:id="0">
    <w:p w14:paraId="2E8F3CDB" w14:textId="77777777" w:rsidR="00BF6D16" w:rsidRDefault="00BF6D16" w:rsidP="0057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240919"/>
      <w:docPartObj>
        <w:docPartGallery w:val="Page Numbers (Bottom of Page)"/>
        <w:docPartUnique/>
      </w:docPartObj>
    </w:sdtPr>
    <w:sdtEndPr/>
    <w:sdtContent>
      <w:p w14:paraId="542FDC33" w14:textId="77777777" w:rsidR="00972081" w:rsidRDefault="007D6F64">
        <w:pPr>
          <w:pStyle w:val="a5"/>
          <w:jc w:val="right"/>
        </w:pPr>
        <w:r>
          <w:fldChar w:fldCharType="begin"/>
        </w:r>
        <w:r w:rsidR="00972081">
          <w:instrText>PAGE   \* MERGEFORMAT</w:instrText>
        </w:r>
        <w:r>
          <w:fldChar w:fldCharType="separate"/>
        </w:r>
        <w:r w:rsidR="006E2619" w:rsidRPr="006E2619">
          <w:rPr>
            <w:noProof/>
            <w:lang w:val="zh-CN"/>
          </w:rPr>
          <w:t>3</w:t>
        </w:r>
        <w:r>
          <w:fldChar w:fldCharType="end"/>
        </w:r>
      </w:p>
    </w:sdtContent>
  </w:sdt>
  <w:p w14:paraId="4B1F63C6" w14:textId="77777777" w:rsidR="00972081" w:rsidRDefault="009720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6132D" w14:textId="77777777" w:rsidR="00BF6D16" w:rsidRDefault="00BF6D16" w:rsidP="00575756">
      <w:r>
        <w:separator/>
      </w:r>
    </w:p>
  </w:footnote>
  <w:footnote w:type="continuationSeparator" w:id="0">
    <w:p w14:paraId="2237A386" w14:textId="77777777" w:rsidR="00BF6D16" w:rsidRDefault="00BF6D16" w:rsidP="00575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7.7pt;visibility:visible;mso-wrap-style:square" o:bullet="t">
        <v:imagedata r:id="rId1" o:title="图片1"/>
      </v:shape>
    </w:pict>
  </w:numPicBullet>
  <w:abstractNum w:abstractNumId="0" w15:restartNumberingAfterBreak="0">
    <w:nsid w:val="01B113B1"/>
    <w:multiLevelType w:val="hybridMultilevel"/>
    <w:tmpl w:val="671C1ABE"/>
    <w:lvl w:ilvl="0" w:tplc="747E8EE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238FFF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EB41A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A72DE5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9424A09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BFC258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5682E4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7B6F3C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50890E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154A5A3C"/>
    <w:multiLevelType w:val="hybridMultilevel"/>
    <w:tmpl w:val="CD9EBA0E"/>
    <w:lvl w:ilvl="0" w:tplc="3DEACEB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3F49FF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7A2F92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320CB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7485CC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1D27B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C7C5F5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512EE0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338FDD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173D2E25"/>
    <w:multiLevelType w:val="hybridMultilevel"/>
    <w:tmpl w:val="D81AF606"/>
    <w:lvl w:ilvl="0" w:tplc="C79EA77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71A902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73FC255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C6203D9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CA0D6A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8CCA849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5081DE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E48B12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A962E3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2AE3143"/>
    <w:multiLevelType w:val="hybridMultilevel"/>
    <w:tmpl w:val="4B80FA4E"/>
    <w:lvl w:ilvl="0" w:tplc="1A5239F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3498FD4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700F3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486DCC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96C0FF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824AD0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600DFF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26AB27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F74462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669E7573"/>
    <w:multiLevelType w:val="hybridMultilevel"/>
    <w:tmpl w:val="28C46B22"/>
    <w:lvl w:ilvl="0" w:tplc="8C08AE1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2C239C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CBC982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5E541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BD8CBF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9CA444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AE432A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182F7E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0A2EC3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C4DAE230-6368-4312-865B-782799057C42}"/>
    <w:docVar w:name="KY_MEDREF_VERSION" w:val="3"/>
  </w:docVars>
  <w:rsids>
    <w:rsidRoot w:val="002E74B3"/>
    <w:rsid w:val="00007B85"/>
    <w:rsid w:val="00007F5F"/>
    <w:rsid w:val="000216E3"/>
    <w:rsid w:val="0003269C"/>
    <w:rsid w:val="00057FDC"/>
    <w:rsid w:val="000758D0"/>
    <w:rsid w:val="00084A74"/>
    <w:rsid w:val="000A267D"/>
    <w:rsid w:val="000A7001"/>
    <w:rsid w:val="000B0980"/>
    <w:rsid w:val="000F69F8"/>
    <w:rsid w:val="00101645"/>
    <w:rsid w:val="001304C5"/>
    <w:rsid w:val="001368F8"/>
    <w:rsid w:val="00147FAB"/>
    <w:rsid w:val="0017366F"/>
    <w:rsid w:val="00187449"/>
    <w:rsid w:val="00191D47"/>
    <w:rsid w:val="00193498"/>
    <w:rsid w:val="001A2D2B"/>
    <w:rsid w:val="001A6D1E"/>
    <w:rsid w:val="001B00F1"/>
    <w:rsid w:val="001F5797"/>
    <w:rsid w:val="0020448F"/>
    <w:rsid w:val="00210EFD"/>
    <w:rsid w:val="00252E3A"/>
    <w:rsid w:val="002554B1"/>
    <w:rsid w:val="00255DF5"/>
    <w:rsid w:val="00260AC7"/>
    <w:rsid w:val="002B57C8"/>
    <w:rsid w:val="002C7274"/>
    <w:rsid w:val="002D22D8"/>
    <w:rsid w:val="002E36EC"/>
    <w:rsid w:val="002E74B3"/>
    <w:rsid w:val="002E7979"/>
    <w:rsid w:val="00303704"/>
    <w:rsid w:val="00304C73"/>
    <w:rsid w:val="00333812"/>
    <w:rsid w:val="0034269C"/>
    <w:rsid w:val="00343ACC"/>
    <w:rsid w:val="00356A00"/>
    <w:rsid w:val="003606A2"/>
    <w:rsid w:val="00372ED6"/>
    <w:rsid w:val="0037491A"/>
    <w:rsid w:val="003801EA"/>
    <w:rsid w:val="00396FA2"/>
    <w:rsid w:val="003B25D8"/>
    <w:rsid w:val="003C5DC1"/>
    <w:rsid w:val="003D0575"/>
    <w:rsid w:val="003D2C94"/>
    <w:rsid w:val="003F2B31"/>
    <w:rsid w:val="00417A81"/>
    <w:rsid w:val="00420970"/>
    <w:rsid w:val="00421121"/>
    <w:rsid w:val="00457EDB"/>
    <w:rsid w:val="004619F5"/>
    <w:rsid w:val="0046584F"/>
    <w:rsid w:val="00470482"/>
    <w:rsid w:val="00484C59"/>
    <w:rsid w:val="00485178"/>
    <w:rsid w:val="004858DD"/>
    <w:rsid w:val="004C0F9C"/>
    <w:rsid w:val="004C5F90"/>
    <w:rsid w:val="004D19F4"/>
    <w:rsid w:val="004D35EB"/>
    <w:rsid w:val="004F2778"/>
    <w:rsid w:val="00501DAA"/>
    <w:rsid w:val="0051277F"/>
    <w:rsid w:val="00514682"/>
    <w:rsid w:val="00515D1D"/>
    <w:rsid w:val="00516544"/>
    <w:rsid w:val="005421EC"/>
    <w:rsid w:val="00562237"/>
    <w:rsid w:val="00562980"/>
    <w:rsid w:val="00575756"/>
    <w:rsid w:val="005761FE"/>
    <w:rsid w:val="00585AD2"/>
    <w:rsid w:val="005A493C"/>
    <w:rsid w:val="005E52CA"/>
    <w:rsid w:val="005F0312"/>
    <w:rsid w:val="005F3A28"/>
    <w:rsid w:val="006023EE"/>
    <w:rsid w:val="0060472D"/>
    <w:rsid w:val="00613ACB"/>
    <w:rsid w:val="00626D0B"/>
    <w:rsid w:val="00657D12"/>
    <w:rsid w:val="00670457"/>
    <w:rsid w:val="0069223E"/>
    <w:rsid w:val="006A4BB9"/>
    <w:rsid w:val="006E2619"/>
    <w:rsid w:val="006E4CEB"/>
    <w:rsid w:val="006F0BA5"/>
    <w:rsid w:val="006F10D5"/>
    <w:rsid w:val="0070133B"/>
    <w:rsid w:val="00736895"/>
    <w:rsid w:val="00740A5E"/>
    <w:rsid w:val="00756CBA"/>
    <w:rsid w:val="00786BF0"/>
    <w:rsid w:val="007C291B"/>
    <w:rsid w:val="007D35B8"/>
    <w:rsid w:val="007D3B19"/>
    <w:rsid w:val="007D6F64"/>
    <w:rsid w:val="007F1D58"/>
    <w:rsid w:val="0081767B"/>
    <w:rsid w:val="008245C6"/>
    <w:rsid w:val="0082521B"/>
    <w:rsid w:val="00827048"/>
    <w:rsid w:val="008332AD"/>
    <w:rsid w:val="008467BC"/>
    <w:rsid w:val="00866132"/>
    <w:rsid w:val="008761FA"/>
    <w:rsid w:val="008A2E8A"/>
    <w:rsid w:val="008A643E"/>
    <w:rsid w:val="008A76BA"/>
    <w:rsid w:val="008B1735"/>
    <w:rsid w:val="008B394B"/>
    <w:rsid w:val="008B4AD6"/>
    <w:rsid w:val="008C1D45"/>
    <w:rsid w:val="008C4A4E"/>
    <w:rsid w:val="008D2BD6"/>
    <w:rsid w:val="008D73C8"/>
    <w:rsid w:val="008E7431"/>
    <w:rsid w:val="0091467B"/>
    <w:rsid w:val="00924759"/>
    <w:rsid w:val="009252CB"/>
    <w:rsid w:val="0093036C"/>
    <w:rsid w:val="0094763E"/>
    <w:rsid w:val="00953484"/>
    <w:rsid w:val="0095601C"/>
    <w:rsid w:val="009571DE"/>
    <w:rsid w:val="009662FC"/>
    <w:rsid w:val="00972081"/>
    <w:rsid w:val="00974A4C"/>
    <w:rsid w:val="00975271"/>
    <w:rsid w:val="00976D33"/>
    <w:rsid w:val="0098404F"/>
    <w:rsid w:val="009861E2"/>
    <w:rsid w:val="00996680"/>
    <w:rsid w:val="009C0C83"/>
    <w:rsid w:val="009C1A9C"/>
    <w:rsid w:val="009C3450"/>
    <w:rsid w:val="009D107D"/>
    <w:rsid w:val="009E4387"/>
    <w:rsid w:val="00A16A76"/>
    <w:rsid w:val="00A17F33"/>
    <w:rsid w:val="00A27D01"/>
    <w:rsid w:val="00A37332"/>
    <w:rsid w:val="00A52C22"/>
    <w:rsid w:val="00A63877"/>
    <w:rsid w:val="00A7064F"/>
    <w:rsid w:val="00A70798"/>
    <w:rsid w:val="00A846DB"/>
    <w:rsid w:val="00A85BAE"/>
    <w:rsid w:val="00A92DAB"/>
    <w:rsid w:val="00AA34F3"/>
    <w:rsid w:val="00AC1C8D"/>
    <w:rsid w:val="00AC3D01"/>
    <w:rsid w:val="00AD056B"/>
    <w:rsid w:val="00AF09D2"/>
    <w:rsid w:val="00AF1A86"/>
    <w:rsid w:val="00B17894"/>
    <w:rsid w:val="00B400D9"/>
    <w:rsid w:val="00B463E5"/>
    <w:rsid w:val="00B46B7D"/>
    <w:rsid w:val="00B549A2"/>
    <w:rsid w:val="00B7082F"/>
    <w:rsid w:val="00B76101"/>
    <w:rsid w:val="00B7776C"/>
    <w:rsid w:val="00B84DF9"/>
    <w:rsid w:val="00B870B7"/>
    <w:rsid w:val="00B91834"/>
    <w:rsid w:val="00BA690C"/>
    <w:rsid w:val="00BB034B"/>
    <w:rsid w:val="00BB1C22"/>
    <w:rsid w:val="00BB30AA"/>
    <w:rsid w:val="00BC6C18"/>
    <w:rsid w:val="00BD5B95"/>
    <w:rsid w:val="00BF6655"/>
    <w:rsid w:val="00BF6D16"/>
    <w:rsid w:val="00C02C00"/>
    <w:rsid w:val="00C07716"/>
    <w:rsid w:val="00C222A8"/>
    <w:rsid w:val="00C23396"/>
    <w:rsid w:val="00C24B30"/>
    <w:rsid w:val="00C70A32"/>
    <w:rsid w:val="00C715C5"/>
    <w:rsid w:val="00C7504C"/>
    <w:rsid w:val="00C75406"/>
    <w:rsid w:val="00C90F6C"/>
    <w:rsid w:val="00CA50C2"/>
    <w:rsid w:val="00CB0B07"/>
    <w:rsid w:val="00CB34CD"/>
    <w:rsid w:val="00CD0DFE"/>
    <w:rsid w:val="00CE36F1"/>
    <w:rsid w:val="00CF442D"/>
    <w:rsid w:val="00D07D32"/>
    <w:rsid w:val="00D20E3D"/>
    <w:rsid w:val="00D35B7C"/>
    <w:rsid w:val="00D60767"/>
    <w:rsid w:val="00D85C5D"/>
    <w:rsid w:val="00D929CA"/>
    <w:rsid w:val="00DA7582"/>
    <w:rsid w:val="00DC19D8"/>
    <w:rsid w:val="00DC6B4A"/>
    <w:rsid w:val="00DF51F6"/>
    <w:rsid w:val="00DF6D40"/>
    <w:rsid w:val="00DF6F88"/>
    <w:rsid w:val="00E03CA9"/>
    <w:rsid w:val="00E05C9D"/>
    <w:rsid w:val="00E14B61"/>
    <w:rsid w:val="00E21FBB"/>
    <w:rsid w:val="00E329D2"/>
    <w:rsid w:val="00E449C7"/>
    <w:rsid w:val="00E46B68"/>
    <w:rsid w:val="00E56D95"/>
    <w:rsid w:val="00E748F5"/>
    <w:rsid w:val="00E80526"/>
    <w:rsid w:val="00E919CA"/>
    <w:rsid w:val="00E93F53"/>
    <w:rsid w:val="00EC2D3A"/>
    <w:rsid w:val="00EC580D"/>
    <w:rsid w:val="00EE1E46"/>
    <w:rsid w:val="00EF59FD"/>
    <w:rsid w:val="00EF5D50"/>
    <w:rsid w:val="00EF7923"/>
    <w:rsid w:val="00F07706"/>
    <w:rsid w:val="00F15647"/>
    <w:rsid w:val="00F325DF"/>
    <w:rsid w:val="00F37CBE"/>
    <w:rsid w:val="00F83367"/>
    <w:rsid w:val="00FA0F30"/>
    <w:rsid w:val="00FB3483"/>
    <w:rsid w:val="00FB6602"/>
    <w:rsid w:val="00FC0E11"/>
    <w:rsid w:val="00FC1F92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BEEF9"/>
  <w15:docId w15:val="{56AFEDD8-D428-4674-8F36-7149544E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D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7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756"/>
    <w:rPr>
      <w:sz w:val="18"/>
      <w:szCs w:val="18"/>
    </w:rPr>
  </w:style>
  <w:style w:type="paragraph" w:styleId="a7">
    <w:name w:val="List Paragraph"/>
    <w:basedOn w:val="a"/>
    <w:uiPriority w:val="34"/>
    <w:qFormat/>
    <w:rsid w:val="006A4BB9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626D0B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97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B708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3689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36895"/>
    <w:rPr>
      <w:sz w:val="18"/>
      <w:szCs w:val="18"/>
    </w:rPr>
  </w:style>
  <w:style w:type="character" w:styleId="ad">
    <w:name w:val="Hyperlink"/>
    <w:basedOn w:val="a0"/>
    <w:uiPriority w:val="99"/>
    <w:unhideWhenUsed/>
    <w:rsid w:val="00B870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7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可 王</cp:lastModifiedBy>
  <cp:revision>246</cp:revision>
  <dcterms:created xsi:type="dcterms:W3CDTF">2019-06-20T08:48:00Z</dcterms:created>
  <dcterms:modified xsi:type="dcterms:W3CDTF">2020-03-11T00:32:00Z</dcterms:modified>
</cp:coreProperties>
</file>