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951B2" w14:textId="77777777" w:rsidR="000342D9" w:rsidRDefault="000342D9" w:rsidP="000342D9">
      <w:pPr>
        <w:autoSpaceDE w:val="0"/>
        <w:autoSpaceDN w:val="0"/>
        <w:adjustRightInd w:val="0"/>
        <w:spacing w:line="360" w:lineRule="auto"/>
        <w:rPr>
          <w:rFonts w:ascii="微软雅黑" w:eastAsia="微软雅黑"/>
          <w:color w:val="000000"/>
          <w:sz w:val="24"/>
          <w:szCs w:val="24"/>
          <w:shd w:val="clear" w:color="auto" w:fill="FFFFFF"/>
        </w:rPr>
      </w:pPr>
    </w:p>
    <w:p w14:paraId="394FC306" w14:textId="15928771" w:rsidR="000342D9" w:rsidRPr="00542F61" w:rsidRDefault="000342D9" w:rsidP="000342D9">
      <w:pPr>
        <w:spacing w:line="360" w:lineRule="auto"/>
        <w:jc w:val="center"/>
        <w:rPr>
          <w:rFonts w:ascii="Times New Roman" w:hAnsi="Times New Roman"/>
          <w:b/>
          <w:bCs/>
          <w:color w:val="000000"/>
          <w:szCs w:val="21"/>
        </w:rPr>
      </w:pPr>
      <w:r w:rsidRPr="00542F61">
        <w:rPr>
          <w:rStyle w:val="fontstyle01"/>
          <w:rFonts w:ascii="Times New Roman" w:hAnsi="Times New Roman"/>
          <w:b/>
          <w:bCs/>
          <w:sz w:val="21"/>
          <w:szCs w:val="21"/>
        </w:rPr>
        <w:t xml:space="preserve">Supplementary </w:t>
      </w:r>
      <w:r w:rsidR="00292D48">
        <w:rPr>
          <w:rFonts w:ascii="Times New Roman" w:hAnsi="Times New Roman"/>
          <w:b/>
          <w:color w:val="333333"/>
          <w:szCs w:val="21"/>
          <w:shd w:val="clear" w:color="auto" w:fill="FFFFFF"/>
        </w:rPr>
        <w:t>T</w:t>
      </w:r>
      <w:r w:rsidRPr="00542F61">
        <w:rPr>
          <w:rFonts w:ascii="Times New Roman" w:hAnsi="Times New Roman"/>
          <w:b/>
          <w:color w:val="333333"/>
          <w:szCs w:val="21"/>
          <w:shd w:val="clear" w:color="auto" w:fill="FFFFFF"/>
        </w:rPr>
        <w:t>able.</w:t>
      </w:r>
      <w:r w:rsidR="0061049A">
        <w:rPr>
          <w:rFonts w:ascii="Times New Roman" w:hAnsi="Times New Roman" w:hint="eastAsia"/>
          <w:b/>
          <w:color w:val="333333"/>
          <w:szCs w:val="21"/>
          <w:shd w:val="clear" w:color="auto" w:fill="FFFFFF"/>
        </w:rPr>
        <w:t>6</w:t>
      </w:r>
      <w:r w:rsidRPr="00542F61">
        <w:rPr>
          <w:rFonts w:ascii="Times New Roman" w:hAnsi="Times New Roman"/>
          <w:b/>
          <w:color w:val="333333"/>
          <w:szCs w:val="21"/>
          <w:shd w:val="clear" w:color="auto" w:fill="FFFFFF"/>
        </w:rPr>
        <w:t xml:space="preserve"> RT-PCR primers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342D9" w:rsidRPr="007F50C7" w14:paraId="5AAA5AE6" w14:textId="77777777" w:rsidTr="001B67FB">
        <w:tc>
          <w:tcPr>
            <w:tcW w:w="8296" w:type="dxa"/>
          </w:tcPr>
          <w:p w14:paraId="43F9A136" w14:textId="77777777" w:rsidR="000342D9" w:rsidRPr="007F50C7" w:rsidRDefault="000342D9" w:rsidP="001B67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</w:pPr>
            <w:r w:rsidRPr="007F50C7">
              <w:rPr>
                <w:rFonts w:ascii="Times New Roman" w:hAnsi="Times New Roman"/>
                <w:color w:val="000000"/>
                <w:szCs w:val="21"/>
                <w:shd w:val="clear" w:color="auto" w:fill="FFFFFF"/>
              </w:rPr>
              <w:t>Gene                                Primer</w:t>
            </w:r>
          </w:p>
        </w:tc>
      </w:tr>
      <w:tr w:rsidR="000342D9" w:rsidRPr="007F50C7" w14:paraId="770DFBE8" w14:textId="77777777" w:rsidTr="001B67FB">
        <w:tc>
          <w:tcPr>
            <w:tcW w:w="8296" w:type="dxa"/>
          </w:tcPr>
          <w:p w14:paraId="546E11EE" w14:textId="77777777" w:rsidR="000342D9" w:rsidRPr="007F50C7" w:rsidRDefault="000342D9" w:rsidP="001B67FB">
            <w:pPr>
              <w:rPr>
                <w:rFonts w:ascii="Times New Roman" w:hAnsi="Times New Roman"/>
                <w:sz w:val="18"/>
                <w:szCs w:val="18"/>
              </w:rPr>
            </w:pPr>
            <w:r w:rsidRPr="007F50C7">
              <w:rPr>
                <w:rFonts w:ascii="Times New Roman" w:hAnsi="Times New Roman"/>
                <w:sz w:val="18"/>
                <w:szCs w:val="18"/>
              </w:rPr>
              <w:t>Mcl-1</w:t>
            </w:r>
            <w:r w:rsidRPr="007F50C7">
              <w:rPr>
                <w:rFonts w:ascii="Times New Roman" w:hAnsi="Times New Roman" w:hint="eastAsia"/>
                <w:sz w:val="18"/>
                <w:szCs w:val="18"/>
              </w:rPr>
              <w:t>（</w:t>
            </w:r>
            <w:r w:rsidRPr="007F50C7">
              <w:rPr>
                <w:rFonts w:ascii="Times New Roman" w:hAnsi="Times New Roman"/>
                <w:sz w:val="18"/>
                <w:szCs w:val="18"/>
              </w:rPr>
              <w:t>alternatively spliced</w:t>
            </w:r>
            <w:r w:rsidRPr="007F50C7">
              <w:rPr>
                <w:rFonts w:ascii="Times New Roman" w:hAnsi="Times New Roman" w:hint="eastAsia"/>
                <w:sz w:val="18"/>
                <w:szCs w:val="18"/>
              </w:rPr>
              <w:t>）</w:t>
            </w:r>
            <w:r w:rsidRPr="007F50C7">
              <w:rPr>
                <w:rFonts w:ascii="Times New Roman" w:hAnsi="Times New Roman"/>
                <w:sz w:val="18"/>
                <w:szCs w:val="18"/>
              </w:rPr>
              <w:t xml:space="preserve">     F: 5′- GGACACA AAGCCAATGGGCAGGT-3′</w:t>
            </w:r>
          </w:p>
          <w:p w14:paraId="1DB2B247" w14:textId="77777777" w:rsidR="000342D9" w:rsidRDefault="000342D9" w:rsidP="001B67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50C7">
              <w:rPr>
                <w:rFonts w:ascii="Times New Roman" w:hAnsi="Times New Roman"/>
                <w:sz w:val="18"/>
                <w:szCs w:val="18"/>
              </w:rPr>
              <w:t xml:space="preserve">           R: 5′-GCAAAA GCCAGCAGCACATTCCTGA-3′</w:t>
            </w:r>
          </w:p>
          <w:p w14:paraId="6B6E06F6" w14:textId="77777777" w:rsidR="000342D9" w:rsidRPr="007F50C7" w:rsidRDefault="000342D9" w:rsidP="001B67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609701C" w14:textId="77777777" w:rsidR="00803DC0" w:rsidRPr="000342D9" w:rsidRDefault="00803DC0"/>
    <w:sectPr w:rsidR="00803DC0" w:rsidRPr="00034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15E40" w14:textId="77777777" w:rsidR="00431169" w:rsidRDefault="00431169" w:rsidP="000342D9">
      <w:r>
        <w:separator/>
      </w:r>
    </w:p>
  </w:endnote>
  <w:endnote w:type="continuationSeparator" w:id="0">
    <w:p w14:paraId="3B3FA298" w14:textId="77777777" w:rsidR="00431169" w:rsidRDefault="00431169" w:rsidP="0003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46dcae81">
    <w:altName w:val="Cambria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98489" w14:textId="77777777" w:rsidR="00431169" w:rsidRDefault="00431169" w:rsidP="000342D9">
      <w:r>
        <w:separator/>
      </w:r>
    </w:p>
  </w:footnote>
  <w:footnote w:type="continuationSeparator" w:id="0">
    <w:p w14:paraId="01C6822A" w14:textId="77777777" w:rsidR="00431169" w:rsidRDefault="00431169" w:rsidP="00034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EA"/>
    <w:rsid w:val="000342D9"/>
    <w:rsid w:val="00180B9E"/>
    <w:rsid w:val="001D20C1"/>
    <w:rsid w:val="001D7EEA"/>
    <w:rsid w:val="00292D48"/>
    <w:rsid w:val="00431169"/>
    <w:rsid w:val="0061049A"/>
    <w:rsid w:val="0080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454CB"/>
  <w15:chartTrackingRefBased/>
  <w15:docId w15:val="{8A9D71C8-C414-4012-A673-A3692939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2D9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2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42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42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42D9"/>
    <w:rPr>
      <w:sz w:val="18"/>
      <w:szCs w:val="18"/>
    </w:rPr>
  </w:style>
  <w:style w:type="character" w:customStyle="1" w:styleId="fontstyle01">
    <w:name w:val="fontstyle01"/>
    <w:qFormat/>
    <w:rsid w:val="000342D9"/>
    <w:rPr>
      <w:rFonts w:ascii="AdvOT46dcae81" w:hAnsi="AdvOT46dcae81" w:cs="Times New Roman"/>
      <w:color w:val="00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宁</dc:creator>
  <cp:keywords/>
  <dc:description/>
  <cp:lastModifiedBy>段玉青</cp:lastModifiedBy>
  <cp:revision>4</cp:revision>
  <dcterms:created xsi:type="dcterms:W3CDTF">2021-01-15T11:48:00Z</dcterms:created>
  <dcterms:modified xsi:type="dcterms:W3CDTF">2021-04-19T15:39:00Z</dcterms:modified>
</cp:coreProperties>
</file>