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BC8" w:rsidRPr="00911299" w:rsidRDefault="00F14BC8" w:rsidP="00F14BC8">
      <w:pPr>
        <w:snapToGrid w:val="0"/>
        <w:spacing w:line="480" w:lineRule="auto"/>
        <w:jc w:val="left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p w:rsidR="00F14BC8" w:rsidRPr="00911299" w:rsidRDefault="00F14BC8" w:rsidP="00F14BC8">
      <w:pPr>
        <w:snapToGrid w:val="0"/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911299">
        <w:rPr>
          <w:rFonts w:ascii="Times New Roman" w:eastAsia="等线" w:hAnsi="Times New Roman" w:cs="Times New Roman"/>
          <w:kern w:val="0"/>
          <w:sz w:val="28"/>
          <w:szCs w:val="28"/>
        </w:rPr>
        <w:t xml:space="preserve">Fig.S1 </w:t>
      </w:r>
      <w:r w:rsidRPr="00911299">
        <w:rPr>
          <w:rFonts w:ascii="Times New Roman" w:hAnsi="Times New Roman" w:cs="Times New Roman"/>
          <w:sz w:val="28"/>
          <w:szCs w:val="28"/>
        </w:rPr>
        <w:t>Bioinformatics data analysis</w:t>
      </w:r>
      <w:r w:rsidRPr="00911299">
        <w:rPr>
          <w:rFonts w:ascii="Times New Roman" w:eastAsia="等线" w:hAnsi="Times New Roman" w:cs="Times New Roman"/>
          <w:sz w:val="28"/>
          <w:szCs w:val="28"/>
        </w:rPr>
        <w:t xml:space="preserve">. a-b Heat maps and </w:t>
      </w:r>
      <w:proofErr w:type="spellStart"/>
      <w:r w:rsidRPr="00911299">
        <w:rPr>
          <w:rFonts w:ascii="Times New Roman" w:eastAsia="等线" w:hAnsi="Times New Roman" w:cs="Times New Roman"/>
          <w:sz w:val="28"/>
          <w:szCs w:val="28"/>
        </w:rPr>
        <w:t>volcanograms</w:t>
      </w:r>
      <w:proofErr w:type="spellEnd"/>
      <w:r w:rsidRPr="00911299">
        <w:rPr>
          <w:rFonts w:ascii="Times New Roman" w:eastAsia="等线" w:hAnsi="Times New Roman" w:cs="Times New Roman"/>
          <w:sz w:val="28"/>
          <w:szCs w:val="28"/>
        </w:rPr>
        <w:t xml:space="preserve"> of 23 p</w:t>
      </w:r>
      <w:r w:rsidRPr="00911299">
        <w:rPr>
          <w:rFonts w:ascii="Times New Roman" w:hAnsi="Times New Roman" w:cs="Times New Roman"/>
          <w:sz w:val="28"/>
          <w:szCs w:val="28"/>
        </w:rPr>
        <w:t xml:space="preserve">airs of HCC and paired </w:t>
      </w:r>
      <w:proofErr w:type="spellStart"/>
      <w:r w:rsidRPr="00911299">
        <w:rPr>
          <w:rFonts w:ascii="Times New Roman" w:hAnsi="Times New Roman" w:cs="Times New Roman"/>
          <w:sz w:val="28"/>
          <w:szCs w:val="28"/>
        </w:rPr>
        <w:t>paracancer</w:t>
      </w:r>
      <w:proofErr w:type="spellEnd"/>
      <w:r w:rsidRPr="00911299">
        <w:rPr>
          <w:rFonts w:ascii="Times New Roman" w:hAnsi="Times New Roman" w:cs="Times New Roman"/>
          <w:sz w:val="28"/>
          <w:szCs w:val="28"/>
        </w:rPr>
        <w:t xml:space="preserve"> tissues analyzed using RNA-</w:t>
      </w:r>
      <w:proofErr w:type="spellStart"/>
      <w:r w:rsidRPr="00911299">
        <w:rPr>
          <w:rFonts w:ascii="Times New Roman" w:hAnsi="Times New Roman" w:cs="Times New Roman"/>
          <w:sz w:val="28"/>
          <w:szCs w:val="28"/>
        </w:rPr>
        <w:t>seq</w:t>
      </w:r>
      <w:proofErr w:type="spellEnd"/>
      <w:r w:rsidRPr="00911299">
        <w:rPr>
          <w:rFonts w:ascii="Times New Roman" w:hAnsi="Times New Roman" w:cs="Times New Roman"/>
          <w:sz w:val="28"/>
          <w:szCs w:val="28"/>
        </w:rPr>
        <w:t xml:space="preserve"> in </w:t>
      </w:r>
      <w:r w:rsidRPr="00911299">
        <w:rPr>
          <w:rFonts w:ascii="Times New Roman" w:eastAsia="等线" w:hAnsi="Times New Roman" w:cs="Times New Roman"/>
          <w:sz w:val="28"/>
          <w:szCs w:val="28"/>
        </w:rPr>
        <w:t>the GEO database</w:t>
      </w:r>
      <w:r w:rsidRPr="00911299">
        <w:rPr>
          <w:rFonts w:ascii="Times New Roman" w:hAnsi="Times New Roman" w:cs="Times New Roman"/>
          <w:sz w:val="28"/>
          <w:szCs w:val="28"/>
        </w:rPr>
        <w:t>(</w:t>
      </w:r>
      <w:r w:rsidRPr="00911299">
        <w:rPr>
          <w:rFonts w:ascii="Times New Roman" w:eastAsia="SimSun" w:hAnsi="Times New Roman" w:cs="Times New Roman"/>
          <w:kern w:val="0"/>
          <w:sz w:val="28"/>
          <w:szCs w:val="28"/>
        </w:rPr>
        <w:t xml:space="preserve">Software: R </w:t>
      </w:r>
      <w:proofErr w:type="spellStart"/>
      <w:r w:rsidRPr="00911299">
        <w:rPr>
          <w:rFonts w:ascii="Times New Roman" w:eastAsia="SimSun" w:hAnsi="Times New Roman" w:cs="Times New Roman"/>
          <w:kern w:val="0"/>
          <w:sz w:val="28"/>
          <w:szCs w:val="28"/>
        </w:rPr>
        <w:t>pheatmap</w:t>
      </w:r>
      <w:proofErr w:type="spellEnd"/>
      <w:r w:rsidRPr="00911299">
        <w:rPr>
          <w:rFonts w:ascii="Times New Roman" w:eastAsia="SimSun" w:hAnsi="Times New Roman" w:cs="Times New Roman"/>
          <w:kern w:val="0"/>
          <w:sz w:val="28"/>
          <w:szCs w:val="28"/>
        </w:rPr>
        <w:t xml:space="preserve"> and ggplot2, R package</w:t>
      </w:r>
      <w:r w:rsidRPr="00911299">
        <w:rPr>
          <w:rFonts w:ascii="Times New Roman" w:hAnsi="Times New Roman" w:cs="Times New Roman"/>
          <w:sz w:val="28"/>
          <w:szCs w:val="28"/>
        </w:rPr>
        <w:t>)</w:t>
      </w:r>
      <w:r w:rsidRPr="00911299">
        <w:rPr>
          <w:rFonts w:ascii="Times New Roman" w:eastAsia="等线" w:hAnsi="Times New Roman" w:cs="Times New Roman"/>
          <w:sz w:val="28"/>
          <w:szCs w:val="28"/>
        </w:rPr>
        <w:t xml:space="preserve">. c-d Heat maps and </w:t>
      </w:r>
      <w:proofErr w:type="spellStart"/>
      <w:r w:rsidRPr="00911299">
        <w:rPr>
          <w:rFonts w:ascii="Times New Roman" w:eastAsia="等线" w:hAnsi="Times New Roman" w:cs="Times New Roman"/>
          <w:sz w:val="28"/>
          <w:szCs w:val="28"/>
        </w:rPr>
        <w:t>volcanograms</w:t>
      </w:r>
      <w:proofErr w:type="spellEnd"/>
      <w:r w:rsidRPr="00911299">
        <w:rPr>
          <w:rFonts w:ascii="Times New Roman" w:eastAsia="等线" w:hAnsi="Times New Roman" w:cs="Times New Roman"/>
          <w:sz w:val="28"/>
          <w:szCs w:val="28"/>
        </w:rPr>
        <w:t xml:space="preserve"> of the three pairs of HCC and paired </w:t>
      </w:r>
      <w:proofErr w:type="spellStart"/>
      <w:r w:rsidRPr="00911299">
        <w:rPr>
          <w:rFonts w:ascii="Times New Roman" w:eastAsia="等线" w:hAnsi="Times New Roman" w:cs="Times New Roman"/>
          <w:sz w:val="28"/>
          <w:szCs w:val="28"/>
        </w:rPr>
        <w:t>paracancer</w:t>
      </w:r>
      <w:proofErr w:type="spellEnd"/>
      <w:r w:rsidRPr="00911299">
        <w:rPr>
          <w:rFonts w:ascii="Times New Roman" w:eastAsia="等线" w:hAnsi="Times New Roman" w:cs="Times New Roman"/>
          <w:sz w:val="28"/>
          <w:szCs w:val="28"/>
        </w:rPr>
        <w:t xml:space="preserve"> tissues analyzed by RNA-</w:t>
      </w:r>
      <w:proofErr w:type="spellStart"/>
      <w:r w:rsidRPr="00911299">
        <w:rPr>
          <w:rFonts w:ascii="Times New Roman" w:eastAsia="等线" w:hAnsi="Times New Roman" w:cs="Times New Roman"/>
          <w:sz w:val="28"/>
          <w:szCs w:val="28"/>
        </w:rPr>
        <w:t>seq</w:t>
      </w:r>
      <w:proofErr w:type="spellEnd"/>
      <w:r w:rsidRPr="00911299">
        <w:rPr>
          <w:rFonts w:ascii="Times New Roman" w:hAnsi="Times New Roman" w:cs="Times New Roman"/>
          <w:sz w:val="28"/>
          <w:szCs w:val="28"/>
        </w:rPr>
        <w:t>(</w:t>
      </w:r>
      <w:r w:rsidRPr="00911299">
        <w:rPr>
          <w:rFonts w:ascii="Times New Roman" w:eastAsia="SimSun" w:hAnsi="Times New Roman" w:cs="Times New Roman"/>
          <w:kern w:val="0"/>
          <w:sz w:val="28"/>
          <w:szCs w:val="28"/>
        </w:rPr>
        <w:t xml:space="preserve">Software: R </w:t>
      </w:r>
      <w:proofErr w:type="spellStart"/>
      <w:r w:rsidRPr="00911299">
        <w:rPr>
          <w:rFonts w:ascii="Times New Roman" w:eastAsia="SimSun" w:hAnsi="Times New Roman" w:cs="Times New Roman"/>
          <w:kern w:val="0"/>
          <w:sz w:val="28"/>
          <w:szCs w:val="28"/>
        </w:rPr>
        <w:t>pheatmap</w:t>
      </w:r>
      <w:proofErr w:type="spellEnd"/>
      <w:r w:rsidRPr="00911299">
        <w:rPr>
          <w:rFonts w:ascii="Times New Roman" w:eastAsia="SimSun" w:hAnsi="Times New Roman" w:cs="Times New Roman"/>
          <w:kern w:val="0"/>
          <w:sz w:val="28"/>
          <w:szCs w:val="28"/>
        </w:rPr>
        <w:t xml:space="preserve"> and ggplot2, R package</w:t>
      </w:r>
      <w:r w:rsidRPr="00911299">
        <w:rPr>
          <w:rFonts w:ascii="Times New Roman" w:hAnsi="Times New Roman" w:cs="Times New Roman"/>
          <w:sz w:val="28"/>
          <w:szCs w:val="28"/>
        </w:rPr>
        <w:t xml:space="preserve">). e Graphical comparison of the two groups of gene </w:t>
      </w:r>
      <w:proofErr w:type="spellStart"/>
      <w:r w:rsidRPr="00911299">
        <w:rPr>
          <w:rFonts w:ascii="Times New Roman" w:hAnsi="Times New Roman" w:cs="Times New Roman"/>
          <w:sz w:val="28"/>
          <w:szCs w:val="28"/>
        </w:rPr>
        <w:t>transcriptome</w:t>
      </w:r>
      <w:proofErr w:type="spellEnd"/>
      <w:r w:rsidRPr="00911299">
        <w:rPr>
          <w:rFonts w:ascii="Times New Roman" w:hAnsi="Times New Roman" w:cs="Times New Roman"/>
          <w:sz w:val="28"/>
          <w:szCs w:val="28"/>
        </w:rPr>
        <w:t xml:space="preserve"> data analyzed using RNA-</w:t>
      </w:r>
      <w:proofErr w:type="spellStart"/>
      <w:r w:rsidRPr="00911299">
        <w:rPr>
          <w:rFonts w:ascii="Times New Roman" w:hAnsi="Times New Roman" w:cs="Times New Roman"/>
          <w:sz w:val="28"/>
          <w:szCs w:val="28"/>
        </w:rPr>
        <w:t>seq</w:t>
      </w:r>
      <w:proofErr w:type="spellEnd"/>
      <w:r w:rsidRPr="00911299">
        <w:rPr>
          <w:rFonts w:ascii="Times New Roman" w:hAnsi="Times New Roman" w:cs="Times New Roman"/>
          <w:sz w:val="28"/>
          <w:szCs w:val="28"/>
        </w:rPr>
        <w:t>, smooth curve, indicating high consistency of data(</w:t>
      </w:r>
      <w:r w:rsidRPr="00911299">
        <w:rPr>
          <w:rFonts w:ascii="Times New Roman" w:eastAsia="SimSun" w:hAnsi="Times New Roman" w:cs="Times New Roman"/>
          <w:kern w:val="0"/>
          <w:sz w:val="28"/>
          <w:szCs w:val="28"/>
        </w:rPr>
        <w:t>Software: ggplot2, R package</w:t>
      </w:r>
      <w:r w:rsidRPr="00911299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F14BC8" w:rsidRPr="00911299" w:rsidRDefault="00F14BC8" w:rsidP="00F14BC8">
      <w:pPr>
        <w:snapToGrid w:val="0"/>
        <w:spacing w:line="480" w:lineRule="auto"/>
        <w:rPr>
          <w:rFonts w:ascii="Times New Roman" w:eastAsia="等线" w:hAnsi="Times New Roman" w:cs="Times New Roman"/>
          <w:kern w:val="0"/>
          <w:sz w:val="28"/>
          <w:szCs w:val="28"/>
        </w:rPr>
      </w:pPr>
      <w:r w:rsidRPr="00911299">
        <w:rPr>
          <w:rFonts w:ascii="Times New Roman" w:hAnsi="Times New Roman" w:cs="Times New Roman"/>
          <w:sz w:val="28"/>
          <w:szCs w:val="28"/>
        </w:rPr>
        <w:t>F</w:t>
      </w:r>
      <w:r w:rsidRPr="00911299">
        <w:rPr>
          <w:rFonts w:ascii="Times New Roman" w:hAnsi="Times New Roman" w:cs="Times New Roman" w:hint="eastAsia"/>
          <w:sz w:val="28"/>
          <w:szCs w:val="28"/>
        </w:rPr>
        <w:t>ig</w:t>
      </w:r>
      <w:r w:rsidRPr="00911299">
        <w:rPr>
          <w:rFonts w:ascii="Times New Roman" w:hAnsi="Times New Roman" w:cs="Times New Roman"/>
          <w:sz w:val="28"/>
          <w:szCs w:val="28"/>
        </w:rPr>
        <w:t xml:space="preserve">.S2 </w:t>
      </w:r>
      <w:r w:rsidRPr="00911299">
        <w:rPr>
          <w:rFonts w:ascii="Times New Roman" w:hAnsi="Times New Roman" w:cs="Times New Roman"/>
          <w:kern w:val="0"/>
          <w:sz w:val="28"/>
          <w:szCs w:val="28"/>
        </w:rPr>
        <w:t xml:space="preserve">Flow </w:t>
      </w:r>
      <w:proofErr w:type="spellStart"/>
      <w:r w:rsidRPr="00911299">
        <w:rPr>
          <w:rFonts w:ascii="Times New Roman" w:hAnsi="Times New Roman" w:cs="Times New Roman"/>
          <w:kern w:val="0"/>
          <w:sz w:val="28"/>
          <w:szCs w:val="28"/>
        </w:rPr>
        <w:t>cytometry</w:t>
      </w:r>
      <w:proofErr w:type="spellEnd"/>
      <w:r w:rsidRPr="00911299">
        <w:rPr>
          <w:rFonts w:ascii="Times New Roman" w:hAnsi="Times New Roman" w:cs="Times New Roman"/>
          <w:kern w:val="0"/>
          <w:sz w:val="28"/>
          <w:szCs w:val="28"/>
        </w:rPr>
        <w:t xml:space="preserve"> analysis was conducted for detecting cell cycle. The data are expressed in terms of mean ± SD (Student</w:t>
      </w:r>
      <w:r w:rsidRPr="00911299">
        <w:rPr>
          <w:rFonts w:ascii="Times New Roman" w:eastAsia="VlfhdkAdvTTb5929f4c+20" w:hAnsi="Times New Roman" w:cs="Times New Roman"/>
          <w:kern w:val="0"/>
          <w:sz w:val="28"/>
          <w:szCs w:val="28"/>
        </w:rPr>
        <w:t>’</w:t>
      </w:r>
      <w:r w:rsidRPr="00911299">
        <w:rPr>
          <w:rFonts w:ascii="Times New Roman" w:hAnsi="Times New Roman" w:cs="Times New Roman"/>
          <w:kern w:val="0"/>
          <w:sz w:val="28"/>
          <w:szCs w:val="28"/>
        </w:rPr>
        <w:t>s t-test; * P &lt; 0.05; ** P &lt; 0.01; n=3 in each group)</w:t>
      </w:r>
      <w:r w:rsidRPr="00911299">
        <w:rPr>
          <w:rFonts w:ascii="Times New Roman" w:eastAsia="等线" w:hAnsi="Times New Roman" w:cs="Times New Roman"/>
          <w:kern w:val="0"/>
          <w:sz w:val="28"/>
          <w:szCs w:val="28"/>
        </w:rPr>
        <w:t xml:space="preserve">. </w:t>
      </w:r>
    </w:p>
    <w:p w:rsidR="00F14BC8" w:rsidRPr="00911299" w:rsidRDefault="00F14BC8" w:rsidP="00F14BC8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kern w:val="0"/>
          <w:sz w:val="28"/>
          <w:szCs w:val="28"/>
        </w:rPr>
      </w:pPr>
    </w:p>
    <w:p w:rsidR="00F14BC8" w:rsidRPr="00911299" w:rsidRDefault="00F14BC8" w:rsidP="00F14BC8">
      <w:pPr>
        <w:snapToGrid w:val="0"/>
        <w:spacing w:line="480" w:lineRule="auto"/>
        <w:rPr>
          <w:rFonts w:ascii="Times New Roman" w:eastAsia="等线" w:hAnsi="Times New Roman" w:cs="Times New Roman"/>
          <w:kern w:val="0"/>
          <w:sz w:val="28"/>
          <w:szCs w:val="28"/>
        </w:rPr>
      </w:pPr>
      <w:r w:rsidRPr="00911299">
        <w:rPr>
          <w:rFonts w:ascii="Times New Roman" w:eastAsia="等线" w:hAnsi="Times New Roman" w:cs="Times New Roman"/>
          <w:kern w:val="0"/>
          <w:sz w:val="28"/>
          <w:szCs w:val="28"/>
        </w:rPr>
        <w:t xml:space="preserve">Fig.S3 </w:t>
      </w:r>
      <w:r w:rsidRPr="00911299">
        <w:rPr>
          <w:rFonts w:ascii="Times New Roman" w:hAnsi="Times New Roman" w:cs="Times New Roman"/>
          <w:sz w:val="28"/>
          <w:szCs w:val="28"/>
        </w:rPr>
        <w:t xml:space="preserve">Verification of downstream target genes of H2A.Z. a Schematic diagram of </w:t>
      </w:r>
      <w:r w:rsidRPr="00911299">
        <w:rPr>
          <w:rStyle w:val="tgt"/>
          <w:rFonts w:ascii="Times New Roman" w:hAnsi="Times New Roman" w:cs="Times New Roman"/>
          <w:sz w:val="28"/>
          <w:szCs w:val="28"/>
        </w:rPr>
        <w:t xml:space="preserve">transcriptional </w:t>
      </w:r>
      <w:proofErr w:type="spellStart"/>
      <w:r w:rsidRPr="00911299">
        <w:rPr>
          <w:rStyle w:val="tgt"/>
          <w:rFonts w:ascii="Times New Roman" w:hAnsi="Times New Roman" w:cs="Times New Roman"/>
          <w:sz w:val="28"/>
          <w:szCs w:val="28"/>
        </w:rPr>
        <w:t>misregulation</w:t>
      </w:r>
      <w:proofErr w:type="spellEnd"/>
      <w:r w:rsidRPr="00911299">
        <w:rPr>
          <w:rStyle w:val="tgt"/>
          <w:rFonts w:ascii="Times New Roman" w:hAnsi="Times New Roman" w:cs="Times New Roman"/>
          <w:sz w:val="28"/>
          <w:szCs w:val="28"/>
        </w:rPr>
        <w:t xml:space="preserve"> in cancer</w:t>
      </w:r>
      <w:r w:rsidRPr="00911299">
        <w:rPr>
          <w:rFonts w:ascii="Times New Roman" w:hAnsi="Times New Roman" w:cs="Times New Roman"/>
          <w:sz w:val="28"/>
          <w:szCs w:val="28"/>
        </w:rPr>
        <w:t xml:space="preserve"> signaling pathway, E47 synonymsTCF3; p21 synonyms CDKN1A; PFTK1 synonyms CDK14; </w:t>
      </w:r>
      <w:proofErr w:type="spellStart"/>
      <w:r w:rsidRPr="00911299">
        <w:rPr>
          <w:rFonts w:ascii="Times New Roman" w:hAnsi="Times New Roman" w:cs="Times New Roman"/>
          <w:sz w:val="28"/>
          <w:szCs w:val="28"/>
        </w:rPr>
        <w:t>plakoglobin</w:t>
      </w:r>
      <w:proofErr w:type="spellEnd"/>
      <w:r w:rsidRPr="00911299">
        <w:rPr>
          <w:rFonts w:ascii="Times New Roman" w:hAnsi="Times New Roman" w:cs="Times New Roman"/>
          <w:sz w:val="28"/>
          <w:szCs w:val="28"/>
        </w:rPr>
        <w:t xml:space="preserve"> synonyms JUP. b Chip-</w:t>
      </w:r>
      <w:proofErr w:type="spellStart"/>
      <w:r w:rsidRPr="00911299">
        <w:rPr>
          <w:rFonts w:ascii="Times New Roman" w:hAnsi="Times New Roman" w:cs="Times New Roman"/>
          <w:sz w:val="28"/>
          <w:szCs w:val="28"/>
        </w:rPr>
        <w:t>qPCR</w:t>
      </w:r>
      <w:proofErr w:type="spellEnd"/>
      <w:r w:rsidRPr="00911299">
        <w:rPr>
          <w:rFonts w:ascii="Times New Roman" w:hAnsi="Times New Roman" w:cs="Times New Roman"/>
          <w:sz w:val="28"/>
          <w:szCs w:val="28"/>
        </w:rPr>
        <w:t xml:space="preserve"> assay identify the downstream target genes of H2A.Z.</w:t>
      </w:r>
      <w:r w:rsidRPr="00911299">
        <w:rPr>
          <w:rFonts w:ascii="Times New Roman" w:hAnsi="Times New Roman" w:cs="Times New Roman"/>
          <w:kern w:val="0"/>
          <w:sz w:val="28"/>
          <w:szCs w:val="28"/>
        </w:rPr>
        <w:t xml:space="preserve"> The data are expressed in terms of mean ± SD (Student</w:t>
      </w:r>
      <w:r w:rsidRPr="00911299">
        <w:rPr>
          <w:rFonts w:ascii="Times New Roman" w:eastAsia="VlfhdkAdvTTb5929f4c+20" w:hAnsi="Times New Roman" w:cs="Times New Roman"/>
          <w:kern w:val="0"/>
          <w:sz w:val="28"/>
          <w:szCs w:val="28"/>
        </w:rPr>
        <w:t>’</w:t>
      </w:r>
      <w:r w:rsidRPr="00911299">
        <w:rPr>
          <w:rFonts w:ascii="Times New Roman" w:hAnsi="Times New Roman" w:cs="Times New Roman"/>
          <w:kern w:val="0"/>
          <w:sz w:val="28"/>
          <w:szCs w:val="28"/>
        </w:rPr>
        <w:t>s t-test; *** P &lt; 0.001; **** P &lt; 0.0001; n=3 in each group)</w:t>
      </w:r>
      <w:r w:rsidRPr="00911299">
        <w:rPr>
          <w:rFonts w:ascii="Times New Roman" w:eastAsia="等线" w:hAnsi="Times New Roman" w:cs="Times New Roman"/>
          <w:kern w:val="0"/>
          <w:sz w:val="28"/>
          <w:szCs w:val="28"/>
        </w:rPr>
        <w:t xml:space="preserve">. </w:t>
      </w:r>
      <w:r w:rsidRPr="009112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4BC8" w:rsidRPr="00911299" w:rsidRDefault="00F14BC8" w:rsidP="00F14BC8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F14BC8" w:rsidRPr="00911299" w:rsidRDefault="00F14BC8" w:rsidP="00F14BC8">
      <w:pPr>
        <w:snapToGrid w:val="0"/>
        <w:spacing w:line="480" w:lineRule="auto"/>
        <w:rPr>
          <w:rFonts w:ascii="Times New Roman" w:eastAsia="等线" w:hAnsi="Times New Roman" w:cs="Times New Roman"/>
          <w:kern w:val="0"/>
          <w:sz w:val="28"/>
          <w:szCs w:val="28"/>
        </w:rPr>
      </w:pPr>
      <w:r w:rsidRPr="00911299">
        <w:rPr>
          <w:rFonts w:ascii="Times New Roman" w:eastAsia="等线" w:hAnsi="Times New Roman" w:cs="Times New Roman"/>
          <w:kern w:val="0"/>
          <w:sz w:val="28"/>
          <w:szCs w:val="28"/>
        </w:rPr>
        <w:t xml:space="preserve">Fig.S4 </w:t>
      </w:r>
      <w:r w:rsidRPr="00911299">
        <w:rPr>
          <w:rFonts w:ascii="Times New Roman" w:hAnsi="Times New Roman" w:cs="Times New Roman"/>
          <w:sz w:val="28"/>
          <w:szCs w:val="28"/>
        </w:rPr>
        <w:t xml:space="preserve">Verification of downstream target genes of BCL6 and knockdown </w:t>
      </w:r>
      <w:r w:rsidRPr="00911299">
        <w:rPr>
          <w:rFonts w:ascii="Times New Roman" w:hAnsi="Times New Roman" w:cs="Times New Roman"/>
          <w:sz w:val="28"/>
          <w:szCs w:val="28"/>
        </w:rPr>
        <w:lastRenderedPageBreak/>
        <w:t>identification of lincZNF337-AS1 in vitro. a Chip-</w:t>
      </w:r>
      <w:proofErr w:type="spellStart"/>
      <w:r w:rsidRPr="00911299">
        <w:rPr>
          <w:rFonts w:ascii="Times New Roman" w:hAnsi="Times New Roman" w:cs="Times New Roman"/>
          <w:sz w:val="28"/>
          <w:szCs w:val="28"/>
        </w:rPr>
        <w:t>qPCR</w:t>
      </w:r>
      <w:proofErr w:type="spellEnd"/>
      <w:r w:rsidRPr="00911299">
        <w:rPr>
          <w:rFonts w:ascii="Times New Roman" w:hAnsi="Times New Roman" w:cs="Times New Roman"/>
          <w:sz w:val="28"/>
          <w:szCs w:val="28"/>
        </w:rPr>
        <w:t xml:space="preserve"> assay identify the downstream target genes of H2A.Z. b-e Identification of lincZNF337-AS1 gene knockdown effect by </w:t>
      </w:r>
      <w:proofErr w:type="spellStart"/>
      <w:r w:rsidRPr="00911299">
        <w:rPr>
          <w:rFonts w:ascii="Times New Roman" w:hAnsi="Times New Roman" w:cs="Times New Roman"/>
          <w:sz w:val="28"/>
          <w:szCs w:val="28"/>
        </w:rPr>
        <w:t>qRT</w:t>
      </w:r>
      <w:proofErr w:type="spellEnd"/>
      <w:r w:rsidRPr="00911299">
        <w:rPr>
          <w:rFonts w:ascii="Times New Roman" w:hAnsi="Times New Roman" w:cs="Times New Roman"/>
          <w:sz w:val="28"/>
          <w:szCs w:val="28"/>
        </w:rPr>
        <w:t>-PCR and ISH in HCC cell lines and H2A.Z overexpression HCC cell lines(</w:t>
      </w:r>
      <w:r w:rsidRPr="00911299">
        <w:rPr>
          <w:rFonts w:ascii="Times New Roman" w:hAnsi="Times New Roman" w:cs="Times New Roman"/>
          <w:kern w:val="0"/>
          <w:sz w:val="28"/>
          <w:szCs w:val="28"/>
        </w:rPr>
        <w:t>Scale bars: 20</w:t>
      </w:r>
      <w:r w:rsidRPr="00911299">
        <w:rPr>
          <w:rFonts w:ascii="Times New Roman" w:hAnsi="Times New Roman" w:cs="Times New Roman"/>
          <w:sz w:val="28"/>
          <w:szCs w:val="28"/>
        </w:rPr>
        <w:t xml:space="preserve">μm). </w:t>
      </w:r>
      <w:r w:rsidRPr="00911299">
        <w:rPr>
          <w:rFonts w:ascii="Times New Roman" w:hAnsi="Times New Roman" w:cs="Times New Roman"/>
          <w:kern w:val="0"/>
          <w:sz w:val="28"/>
          <w:szCs w:val="28"/>
        </w:rPr>
        <w:t>The data are expressed in terms of mean ± SD (Student</w:t>
      </w:r>
      <w:r w:rsidRPr="00911299">
        <w:rPr>
          <w:rFonts w:ascii="Times New Roman" w:eastAsia="VlfhdkAdvTTb5929f4c+20" w:hAnsi="Times New Roman" w:cs="Times New Roman"/>
          <w:kern w:val="0"/>
          <w:sz w:val="28"/>
          <w:szCs w:val="28"/>
        </w:rPr>
        <w:t>’</w:t>
      </w:r>
      <w:r w:rsidRPr="00911299">
        <w:rPr>
          <w:rFonts w:ascii="Times New Roman" w:hAnsi="Times New Roman" w:cs="Times New Roman"/>
          <w:kern w:val="0"/>
          <w:sz w:val="28"/>
          <w:szCs w:val="28"/>
        </w:rPr>
        <w:t>s t-test; *** P &lt; 0.001; **** P &lt; 0.0001; n=3 in each group)</w:t>
      </w:r>
      <w:r w:rsidRPr="00911299">
        <w:rPr>
          <w:rFonts w:ascii="Times New Roman" w:eastAsia="等线" w:hAnsi="Times New Roman" w:cs="Times New Roman"/>
          <w:kern w:val="0"/>
          <w:sz w:val="28"/>
          <w:szCs w:val="28"/>
        </w:rPr>
        <w:t xml:space="preserve">. </w:t>
      </w:r>
      <w:r w:rsidRPr="009112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4BC8" w:rsidRPr="00911299" w:rsidRDefault="00F14BC8" w:rsidP="00F14BC8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F14BC8" w:rsidRDefault="00F14BC8" w:rsidP="00F14BC8">
      <w:pPr>
        <w:rPr>
          <w:rFonts w:ascii="Times New Roman" w:hAnsi="Times New Roman" w:cs="Times New Roman"/>
          <w:kern w:val="0"/>
          <w:sz w:val="28"/>
          <w:szCs w:val="28"/>
        </w:rPr>
      </w:pPr>
      <w:r w:rsidRPr="00911299">
        <w:rPr>
          <w:rFonts w:ascii="Times New Roman" w:eastAsia="等线" w:hAnsi="Times New Roman" w:cs="Times New Roman"/>
          <w:kern w:val="0"/>
          <w:sz w:val="28"/>
          <w:szCs w:val="28"/>
        </w:rPr>
        <w:t>Fig.S5</w:t>
      </w:r>
      <w:r w:rsidRPr="00911299">
        <w:rPr>
          <w:rFonts w:ascii="Times New Roman" w:hAnsi="Times New Roman" w:cs="Times New Roman"/>
          <w:sz w:val="28"/>
          <w:szCs w:val="28"/>
        </w:rPr>
        <w:t xml:space="preserve"> Analysis of the in vitro transcription products.</w:t>
      </w:r>
      <w:r w:rsidRPr="00911299">
        <w:rPr>
          <w:rFonts w:ascii="Verdana" w:hAnsi="Verdana"/>
          <w:szCs w:val="21"/>
        </w:rPr>
        <w:t xml:space="preserve"> </w:t>
      </w:r>
      <w:r w:rsidRPr="00911299">
        <w:rPr>
          <w:rFonts w:ascii="Times New Roman" w:hAnsi="Times New Roman" w:cs="Times New Roman"/>
          <w:sz w:val="28"/>
          <w:szCs w:val="28"/>
        </w:rPr>
        <w:t xml:space="preserve">a Electrophoretic images of PCR products after plasmid amplification, the Maker strip size from top to bottom is in order: 5K, 3K, 2k, 1.5K, 1K, 750bp, 500bp, 250bp, 100bp. b </w:t>
      </w:r>
      <w:proofErr w:type="spellStart"/>
      <w:r w:rsidRPr="00911299">
        <w:rPr>
          <w:rFonts w:ascii="Times New Roman" w:hAnsi="Times New Roman" w:cs="Times New Roman"/>
          <w:sz w:val="28"/>
          <w:szCs w:val="28"/>
        </w:rPr>
        <w:t>Electrophoretogram</w:t>
      </w:r>
      <w:proofErr w:type="spellEnd"/>
      <w:r w:rsidRPr="00911299">
        <w:rPr>
          <w:rFonts w:ascii="Times New Roman" w:hAnsi="Times New Roman" w:cs="Times New Roman"/>
          <w:sz w:val="28"/>
          <w:szCs w:val="28"/>
        </w:rPr>
        <w:t xml:space="preserve"> of transcription products in vitro, Maker strip size from top to bottom: 2k 1K 750bp 500bp 250bp 100bp. </w:t>
      </w:r>
      <w:r w:rsidRPr="00911299">
        <w:rPr>
          <w:rFonts w:ascii="Times New Roman" w:hAnsi="Times New Roman" w:cs="Times New Roman"/>
          <w:kern w:val="0"/>
          <w:sz w:val="28"/>
          <w:szCs w:val="28"/>
        </w:rPr>
        <w:t>(n=3 in each group).</w:t>
      </w:r>
    </w:p>
    <w:p w:rsidR="00F14BC8" w:rsidRDefault="00F14BC8" w:rsidP="00F14BC8">
      <w:pPr>
        <w:rPr>
          <w:rFonts w:ascii="Times New Roman" w:hAnsi="Times New Roman" w:cs="Times New Roman"/>
          <w:kern w:val="0"/>
          <w:sz w:val="28"/>
          <w:szCs w:val="28"/>
        </w:rPr>
      </w:pPr>
    </w:p>
    <w:p w:rsidR="00F14BC8" w:rsidRDefault="00F14BC8" w:rsidP="00F14BC8">
      <w:pPr>
        <w:rPr>
          <w:rFonts w:ascii="Times New Roman" w:hAnsi="Times New Roman" w:cs="Times New Roman"/>
          <w:kern w:val="0"/>
          <w:sz w:val="28"/>
          <w:szCs w:val="28"/>
        </w:rPr>
      </w:pPr>
    </w:p>
    <w:p w:rsidR="007C4239" w:rsidRDefault="007C4239"/>
    <w:sectPr w:rsidR="007C42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lfhdkAdvTTb5929f4c+20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displayBackgroundShape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BC8"/>
    <w:rsid w:val="007C4239"/>
    <w:rsid w:val="00F1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C8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gt">
    <w:name w:val="tgt"/>
    <w:basedOn w:val="DefaultParagraphFont"/>
    <w:rsid w:val="00F14B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C8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gt">
    <w:name w:val="tgt"/>
    <w:basedOn w:val="DefaultParagraphFont"/>
    <w:rsid w:val="00F14B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NPGuser 5</dc:creator>
  <cp:lastModifiedBy>NPGuser 5</cp:lastModifiedBy>
  <cp:revision>1</cp:revision>
  <dcterms:created xsi:type="dcterms:W3CDTF">2021-06-04T15:22:00Z</dcterms:created>
  <dcterms:modified xsi:type="dcterms:W3CDTF">2021-06-04T15:22:00Z</dcterms:modified>
</cp:coreProperties>
</file>