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5A84D" w14:textId="0A8FD5A0" w:rsidR="006D0A09" w:rsidRDefault="002336FD" w:rsidP="0079543F">
      <w:pPr>
        <w:widowControl/>
        <w:spacing w:line="480" w:lineRule="auto"/>
        <w:jc w:val="lef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 w:hint="eastAsia"/>
          <w:b/>
          <w:sz w:val="21"/>
          <w:szCs w:val="21"/>
        </w:rPr>
        <w:t>S</w:t>
      </w:r>
      <w:r>
        <w:rPr>
          <w:rFonts w:ascii="Arial" w:hAnsi="Arial" w:cs="Arial"/>
          <w:b/>
          <w:sz w:val="21"/>
          <w:szCs w:val="21"/>
        </w:rPr>
        <w:t>upplementa</w:t>
      </w:r>
      <w:r w:rsidR="0061030F">
        <w:rPr>
          <w:rFonts w:ascii="Arial" w:hAnsi="Arial" w:cs="Arial"/>
          <w:b/>
          <w:sz w:val="21"/>
          <w:szCs w:val="21"/>
        </w:rPr>
        <w:t>ry</w:t>
      </w:r>
      <w:r>
        <w:rPr>
          <w:rFonts w:ascii="Arial" w:hAnsi="Arial" w:cs="Arial"/>
          <w:b/>
          <w:sz w:val="21"/>
          <w:szCs w:val="21"/>
        </w:rPr>
        <w:t xml:space="preserve"> </w:t>
      </w:r>
      <w:r w:rsidR="00202C1A">
        <w:rPr>
          <w:rFonts w:ascii="Arial" w:hAnsi="Arial" w:cs="Arial" w:hint="eastAsia"/>
          <w:b/>
          <w:sz w:val="21"/>
          <w:szCs w:val="21"/>
        </w:rPr>
        <w:t>f</w:t>
      </w:r>
      <w:r w:rsidR="0079543F">
        <w:rPr>
          <w:rFonts w:ascii="Arial" w:hAnsi="Arial" w:cs="Arial"/>
          <w:b/>
          <w:sz w:val="21"/>
          <w:szCs w:val="21"/>
        </w:rPr>
        <w:t xml:space="preserve">igures and </w:t>
      </w:r>
      <w:r w:rsidR="00202C1A">
        <w:rPr>
          <w:rFonts w:ascii="Arial" w:hAnsi="Arial" w:cs="Arial"/>
          <w:b/>
          <w:sz w:val="21"/>
          <w:szCs w:val="21"/>
        </w:rPr>
        <w:t>f</w:t>
      </w:r>
      <w:r>
        <w:rPr>
          <w:rFonts w:ascii="Arial" w:hAnsi="Arial" w:cs="Arial"/>
          <w:b/>
          <w:sz w:val="21"/>
          <w:szCs w:val="21"/>
        </w:rPr>
        <w:t>igure legends</w:t>
      </w:r>
    </w:p>
    <w:p w14:paraId="22FDE7FC" w14:textId="5B46AB2A" w:rsidR="0079543F" w:rsidRDefault="0079543F" w:rsidP="00C1063C">
      <w:pPr>
        <w:widowControl/>
        <w:spacing w:line="480" w:lineRule="auto"/>
        <w:jc w:val="left"/>
        <w:rPr>
          <w:rFonts w:ascii="Arial" w:hAnsi="Arial" w:cs="Arial"/>
          <w:b/>
          <w:sz w:val="21"/>
          <w:szCs w:val="21"/>
        </w:rPr>
      </w:pPr>
    </w:p>
    <w:p w14:paraId="38715463" w14:textId="77777777" w:rsidR="00054A7F" w:rsidRDefault="00054A7F" w:rsidP="00054A7F">
      <w:pPr>
        <w:widowControl/>
        <w:spacing w:line="480" w:lineRule="auto"/>
        <w:jc w:val="left"/>
        <w:rPr>
          <w:rFonts w:ascii="Arial" w:hAnsi="Arial" w:cs="Arial"/>
          <w:b/>
          <w:sz w:val="21"/>
          <w:szCs w:val="21"/>
        </w:rPr>
      </w:pPr>
    </w:p>
    <w:p w14:paraId="6EBF2C9C" w14:textId="72C277CE" w:rsidR="00054A7F" w:rsidRDefault="00B04529" w:rsidP="00054A7F">
      <w:pPr>
        <w:widowControl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noProof/>
          <w:sz w:val="21"/>
          <w:szCs w:val="21"/>
        </w:rPr>
        <w:drawing>
          <wp:inline distT="0" distB="0" distL="0" distR="0" wp14:anchorId="297B1AA4" wp14:editId="72B9C258">
            <wp:extent cx="3213100" cy="1409700"/>
            <wp:effectExtent l="0" t="0" r="0" b="0"/>
            <wp:docPr id="1" name="图片 1" descr="图表, 散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表, 散点图&#10;&#10;描述已自动生成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131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1F43ED" w14:textId="77777777" w:rsidR="00054A7F" w:rsidRDefault="00054A7F" w:rsidP="00054A7F">
      <w:pPr>
        <w:widowControl/>
        <w:jc w:val="left"/>
        <w:rPr>
          <w:rFonts w:ascii="Arial" w:hAnsi="Arial" w:cs="Arial"/>
          <w:b/>
          <w:sz w:val="21"/>
          <w:szCs w:val="21"/>
        </w:rPr>
      </w:pPr>
    </w:p>
    <w:p w14:paraId="457D9A43" w14:textId="3ECCB149" w:rsidR="00054A7F" w:rsidRDefault="00054A7F" w:rsidP="00054A7F">
      <w:pPr>
        <w:widowControl/>
        <w:autoSpaceDE w:val="0"/>
        <w:autoSpaceDN w:val="0"/>
        <w:adjustRightInd w:val="0"/>
        <w:spacing w:line="480" w:lineRule="auto"/>
        <w:jc w:val="left"/>
        <w:rPr>
          <w:rFonts w:ascii="Arial" w:hAnsi="Arial" w:cs="Arial"/>
          <w:sz w:val="21"/>
          <w:szCs w:val="21"/>
        </w:rPr>
      </w:pPr>
      <w:r>
        <w:rPr>
          <w:rFonts w:ascii="Arial" w:hAnsi="Arial" w:cs="Arial" w:hint="eastAsia"/>
          <w:b/>
          <w:sz w:val="21"/>
          <w:szCs w:val="21"/>
        </w:rPr>
        <w:t>S</w:t>
      </w:r>
      <w:r>
        <w:rPr>
          <w:rFonts w:ascii="Arial" w:hAnsi="Arial" w:cs="Arial"/>
          <w:b/>
          <w:sz w:val="21"/>
          <w:szCs w:val="21"/>
        </w:rPr>
        <w:t xml:space="preserve">upplementary Fig.1 Reticulated platelets in </w:t>
      </w:r>
      <w:proofErr w:type="spellStart"/>
      <w:r w:rsidRPr="00B26356">
        <w:rPr>
          <w:rFonts w:ascii="Arial" w:hAnsi="Arial" w:cs="Arial"/>
          <w:b/>
          <w:i/>
          <w:iCs/>
          <w:sz w:val="21"/>
          <w:szCs w:val="21"/>
        </w:rPr>
        <w:t>Zyx</w:t>
      </w:r>
      <w:proofErr w:type="spellEnd"/>
      <w:r w:rsidRPr="00B26356">
        <w:rPr>
          <w:rFonts w:ascii="Arial" w:hAnsi="Arial" w:cs="Arial"/>
          <w:b/>
          <w:sz w:val="21"/>
          <w:szCs w:val="21"/>
          <w:vertAlign w:val="superscript"/>
        </w:rPr>
        <w:t>-/-</w:t>
      </w:r>
      <w:r>
        <w:rPr>
          <w:rFonts w:ascii="Arial" w:hAnsi="Arial" w:cs="Arial"/>
          <w:b/>
          <w:sz w:val="21"/>
          <w:szCs w:val="21"/>
        </w:rPr>
        <w:t xml:space="preserve"> mice. </w:t>
      </w:r>
      <w:r w:rsidRPr="00C43983">
        <w:rPr>
          <w:rFonts w:ascii="Arial" w:hAnsi="Arial" w:cs="Arial"/>
          <w:b/>
          <w:sz w:val="21"/>
          <w:szCs w:val="21"/>
        </w:rPr>
        <w:t>A</w:t>
      </w:r>
      <w:r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Arial" w:hAnsi="Arial" w:cs="Arial"/>
          <w:bCs/>
          <w:sz w:val="21"/>
          <w:szCs w:val="21"/>
        </w:rPr>
        <w:t>T</w:t>
      </w:r>
      <w:r w:rsidRPr="00B26356">
        <w:rPr>
          <w:rFonts w:ascii="Arial" w:hAnsi="Arial" w:cs="Arial"/>
          <w:bCs/>
          <w:sz w:val="21"/>
          <w:szCs w:val="21"/>
        </w:rPr>
        <w:t xml:space="preserve">he </w:t>
      </w:r>
      <w:r>
        <w:rPr>
          <w:rFonts w:ascii="Arial" w:hAnsi="Arial" w:cs="Arial"/>
          <w:bCs/>
          <w:sz w:val="21"/>
          <w:szCs w:val="21"/>
        </w:rPr>
        <w:t xml:space="preserve">percentage of reticulated platelets labeled with anti-CD41 antibody and thiazole orange in WT and </w:t>
      </w:r>
      <w:proofErr w:type="spellStart"/>
      <w:r w:rsidRPr="00B26356">
        <w:rPr>
          <w:rFonts w:ascii="Arial" w:hAnsi="Arial" w:cs="Arial"/>
          <w:bCs/>
          <w:i/>
          <w:iCs/>
          <w:sz w:val="21"/>
          <w:szCs w:val="21"/>
        </w:rPr>
        <w:t>Zyx</w:t>
      </w:r>
      <w:proofErr w:type="spellEnd"/>
      <w:r w:rsidRPr="00B26356">
        <w:rPr>
          <w:rFonts w:ascii="Arial" w:hAnsi="Arial" w:cs="Arial"/>
          <w:bCs/>
          <w:sz w:val="21"/>
          <w:szCs w:val="21"/>
          <w:vertAlign w:val="superscript"/>
        </w:rPr>
        <w:t>-/-</w:t>
      </w:r>
      <w:r>
        <w:rPr>
          <w:rFonts w:ascii="Arial" w:hAnsi="Arial" w:cs="Arial"/>
          <w:bCs/>
          <w:sz w:val="21"/>
          <w:szCs w:val="21"/>
        </w:rPr>
        <w:t xml:space="preserve"> mice was analyzed by flow cytometry. </w:t>
      </w:r>
      <w:r w:rsidRPr="00B26356">
        <w:rPr>
          <w:rFonts w:ascii="Arial" w:hAnsi="Arial" w:cs="Arial"/>
          <w:b/>
          <w:sz w:val="21"/>
          <w:szCs w:val="21"/>
        </w:rPr>
        <w:t>B</w:t>
      </w:r>
      <w:r>
        <w:rPr>
          <w:rFonts w:ascii="Arial" w:hAnsi="Arial" w:cs="Arial"/>
          <w:bCs/>
          <w:sz w:val="21"/>
          <w:szCs w:val="21"/>
        </w:rPr>
        <w:t xml:space="preserve"> The number of reticulated platelets in WT and </w:t>
      </w:r>
      <w:proofErr w:type="spellStart"/>
      <w:r w:rsidRPr="00214122">
        <w:rPr>
          <w:rFonts w:ascii="Arial" w:hAnsi="Arial" w:cs="Arial"/>
          <w:bCs/>
          <w:i/>
          <w:iCs/>
          <w:sz w:val="21"/>
          <w:szCs w:val="21"/>
        </w:rPr>
        <w:t>Zyx</w:t>
      </w:r>
      <w:proofErr w:type="spellEnd"/>
      <w:r w:rsidRPr="00214122">
        <w:rPr>
          <w:rFonts w:ascii="Arial" w:hAnsi="Arial" w:cs="Arial"/>
          <w:bCs/>
          <w:sz w:val="21"/>
          <w:szCs w:val="21"/>
          <w:vertAlign w:val="superscript"/>
        </w:rPr>
        <w:t>-/-</w:t>
      </w:r>
      <w:r>
        <w:rPr>
          <w:rFonts w:ascii="Arial" w:hAnsi="Arial" w:cs="Arial"/>
          <w:bCs/>
          <w:sz w:val="21"/>
          <w:szCs w:val="21"/>
          <w:vertAlign w:val="superscript"/>
        </w:rPr>
        <w:t xml:space="preserve"> </w:t>
      </w:r>
      <w:r>
        <w:rPr>
          <w:rFonts w:ascii="Arial" w:hAnsi="Arial" w:cs="Arial"/>
          <w:bCs/>
          <w:sz w:val="21"/>
          <w:szCs w:val="21"/>
        </w:rPr>
        <w:t>was calculated by multiplying the platelet count by the percentage of reticulated platelets</w:t>
      </w:r>
      <w:r w:rsidR="007C7697">
        <w:rPr>
          <w:rFonts w:ascii="Arial" w:hAnsi="Arial" w:cs="Arial"/>
          <w:bCs/>
          <w:sz w:val="21"/>
          <w:szCs w:val="21"/>
        </w:rPr>
        <w:t>.</w:t>
      </w:r>
      <w:r>
        <w:rPr>
          <w:rFonts w:ascii="Arial" w:hAnsi="Arial" w:cs="Arial"/>
          <w:bCs/>
          <w:sz w:val="21"/>
          <w:szCs w:val="21"/>
        </w:rPr>
        <w:t xml:space="preserve"> n = 6</w:t>
      </w:r>
      <w:r w:rsidR="007C7697">
        <w:rPr>
          <w:rFonts w:ascii="Arial" w:hAnsi="Arial" w:cs="Arial"/>
          <w:bCs/>
          <w:sz w:val="21"/>
          <w:szCs w:val="21"/>
        </w:rPr>
        <w:t xml:space="preserve"> mice per genotype</w:t>
      </w:r>
      <w:r>
        <w:rPr>
          <w:rFonts w:ascii="Arial" w:hAnsi="Arial" w:cs="Arial"/>
          <w:bCs/>
          <w:sz w:val="21"/>
          <w:szCs w:val="21"/>
        </w:rPr>
        <w:t xml:space="preserve">. </w:t>
      </w:r>
      <w:r w:rsidRPr="00C1063C">
        <w:rPr>
          <w:rFonts w:ascii="Arial" w:hAnsi="Arial" w:cs="Arial"/>
          <w:sz w:val="21"/>
          <w:szCs w:val="21"/>
        </w:rPr>
        <w:t>Means are indicated by horizontal lines</w:t>
      </w:r>
      <w:r>
        <w:rPr>
          <w:rFonts w:ascii="Arial" w:hAnsi="Arial" w:cs="Arial"/>
          <w:sz w:val="21"/>
          <w:szCs w:val="21"/>
        </w:rPr>
        <w:t xml:space="preserve">. </w:t>
      </w:r>
      <w:r w:rsidRPr="00B32550">
        <w:rPr>
          <w:rFonts w:ascii="Arial" w:hAnsi="Arial" w:cs="Arial"/>
          <w:sz w:val="21"/>
          <w:szCs w:val="21"/>
        </w:rPr>
        <w:t>***</w:t>
      </w:r>
      <w:r w:rsidRPr="00B32550">
        <w:rPr>
          <w:rFonts w:ascii="Arial" w:hAnsi="Arial" w:cs="Arial"/>
          <w:i/>
          <w:sz w:val="21"/>
          <w:szCs w:val="21"/>
        </w:rPr>
        <w:t>P</w:t>
      </w:r>
      <w:r w:rsidRPr="00B32550">
        <w:rPr>
          <w:rFonts w:ascii="Arial" w:hAnsi="Arial" w:cs="Arial"/>
          <w:sz w:val="21"/>
          <w:szCs w:val="21"/>
        </w:rPr>
        <w:t xml:space="preserve"> &lt; 0.001, compared with WT mice by</w:t>
      </w:r>
      <w:r w:rsidR="00E104C9">
        <w:rPr>
          <w:rFonts w:ascii="Arial" w:hAnsi="Arial" w:cs="Arial"/>
          <w:sz w:val="21"/>
          <w:szCs w:val="21"/>
        </w:rPr>
        <w:t xml:space="preserve"> unpaired</w:t>
      </w:r>
      <w:r w:rsidRPr="00B32550">
        <w:rPr>
          <w:rFonts w:ascii="Arial" w:hAnsi="Arial" w:cs="Arial"/>
          <w:sz w:val="21"/>
          <w:szCs w:val="21"/>
        </w:rPr>
        <w:t xml:space="preserve"> Student’s </w:t>
      </w:r>
      <w:r w:rsidRPr="00B32550">
        <w:rPr>
          <w:rFonts w:ascii="Arial" w:hAnsi="Arial" w:cs="Arial"/>
          <w:i/>
          <w:sz w:val="21"/>
          <w:szCs w:val="21"/>
        </w:rPr>
        <w:t>t</w:t>
      </w:r>
      <w:r w:rsidRPr="00B32550">
        <w:rPr>
          <w:rFonts w:ascii="Arial" w:hAnsi="Arial" w:cs="Arial"/>
          <w:sz w:val="21"/>
          <w:szCs w:val="21"/>
        </w:rPr>
        <w:t xml:space="preserve"> test</w:t>
      </w:r>
      <w:r w:rsidR="00E104C9">
        <w:rPr>
          <w:rFonts w:ascii="Arial" w:hAnsi="Arial" w:cs="Arial"/>
          <w:sz w:val="21"/>
          <w:szCs w:val="21"/>
        </w:rPr>
        <w:t xml:space="preserve"> with Welch correction</w:t>
      </w:r>
      <w:r>
        <w:rPr>
          <w:rFonts w:ascii="Arial" w:hAnsi="Arial" w:cs="Arial"/>
          <w:sz w:val="21"/>
          <w:szCs w:val="21"/>
        </w:rPr>
        <w:t>.</w:t>
      </w:r>
      <w:r w:rsidR="00B04529">
        <w:rPr>
          <w:rFonts w:ascii="Arial" w:hAnsi="Arial" w:cs="Arial"/>
          <w:sz w:val="21"/>
          <w:szCs w:val="21"/>
        </w:rPr>
        <w:t xml:space="preserve"> NS, not significant.</w:t>
      </w:r>
    </w:p>
    <w:p w14:paraId="4121601F" w14:textId="77777777" w:rsidR="00054A7F" w:rsidRPr="00054A7F" w:rsidRDefault="00054A7F" w:rsidP="00C1063C">
      <w:pPr>
        <w:widowControl/>
        <w:spacing w:line="480" w:lineRule="auto"/>
        <w:jc w:val="left"/>
        <w:rPr>
          <w:rFonts w:ascii="Arial" w:hAnsi="Arial" w:cs="Arial"/>
          <w:b/>
          <w:sz w:val="21"/>
          <w:szCs w:val="21"/>
        </w:rPr>
      </w:pPr>
    </w:p>
    <w:p w14:paraId="4CE938D8" w14:textId="77777777" w:rsidR="00096E1E" w:rsidRDefault="00096E1E" w:rsidP="00096E1E">
      <w:pPr>
        <w:widowControl/>
        <w:spacing w:line="480" w:lineRule="auto"/>
        <w:jc w:val="left"/>
        <w:rPr>
          <w:rFonts w:ascii="Arial" w:hAnsi="Arial" w:cs="Arial"/>
          <w:sz w:val="21"/>
          <w:szCs w:val="21"/>
        </w:rPr>
      </w:pPr>
    </w:p>
    <w:p w14:paraId="2A36A763" w14:textId="77777777" w:rsidR="00096E1E" w:rsidRPr="00096E1E" w:rsidRDefault="00096E1E" w:rsidP="00096E1E">
      <w:pPr>
        <w:widowControl/>
        <w:spacing w:line="480" w:lineRule="auto"/>
        <w:jc w:val="left"/>
        <w:rPr>
          <w:rFonts w:ascii="Arial" w:hAnsi="Arial" w:cs="Arial"/>
          <w:b/>
          <w:sz w:val="21"/>
          <w:szCs w:val="21"/>
        </w:rPr>
      </w:pPr>
    </w:p>
    <w:p w14:paraId="1DD305D9" w14:textId="1335E644" w:rsidR="00096E1E" w:rsidRDefault="00096E1E" w:rsidP="00096E1E">
      <w:pPr>
        <w:widowControl/>
        <w:spacing w:line="480" w:lineRule="auto"/>
        <w:jc w:val="left"/>
        <w:rPr>
          <w:rFonts w:ascii="Arial" w:hAnsi="Arial" w:cs="Arial"/>
          <w:b/>
          <w:sz w:val="21"/>
          <w:szCs w:val="21"/>
        </w:rPr>
      </w:pPr>
    </w:p>
    <w:p w14:paraId="15CF7BD9" w14:textId="53CEEFB3" w:rsidR="00257DA6" w:rsidRDefault="00257DA6" w:rsidP="00096E1E">
      <w:pPr>
        <w:widowControl/>
        <w:spacing w:line="480" w:lineRule="auto"/>
        <w:jc w:val="left"/>
        <w:rPr>
          <w:rFonts w:ascii="Arial" w:hAnsi="Arial" w:cs="Arial"/>
          <w:b/>
          <w:sz w:val="21"/>
          <w:szCs w:val="21"/>
        </w:rPr>
      </w:pPr>
    </w:p>
    <w:p w14:paraId="44CE84E3" w14:textId="41CCD0A8" w:rsidR="00257DA6" w:rsidRDefault="00257DA6" w:rsidP="00096E1E">
      <w:pPr>
        <w:widowControl/>
        <w:spacing w:line="480" w:lineRule="auto"/>
        <w:jc w:val="left"/>
        <w:rPr>
          <w:rFonts w:ascii="Arial" w:hAnsi="Arial" w:cs="Arial"/>
          <w:b/>
          <w:sz w:val="21"/>
          <w:szCs w:val="21"/>
        </w:rPr>
      </w:pPr>
    </w:p>
    <w:p w14:paraId="696D8EDA" w14:textId="2B0E2886" w:rsidR="00257DA6" w:rsidRDefault="00257DA6" w:rsidP="00096E1E">
      <w:pPr>
        <w:widowControl/>
        <w:spacing w:line="480" w:lineRule="auto"/>
        <w:jc w:val="left"/>
        <w:rPr>
          <w:rFonts w:ascii="Arial" w:hAnsi="Arial" w:cs="Arial"/>
          <w:b/>
          <w:sz w:val="21"/>
          <w:szCs w:val="21"/>
        </w:rPr>
      </w:pPr>
    </w:p>
    <w:p w14:paraId="593562A9" w14:textId="7016E042" w:rsidR="00257DA6" w:rsidRDefault="00257DA6" w:rsidP="00096E1E">
      <w:pPr>
        <w:widowControl/>
        <w:spacing w:line="480" w:lineRule="auto"/>
        <w:jc w:val="left"/>
        <w:rPr>
          <w:rFonts w:ascii="Arial" w:hAnsi="Arial" w:cs="Arial"/>
          <w:b/>
          <w:sz w:val="21"/>
          <w:szCs w:val="21"/>
        </w:rPr>
      </w:pPr>
    </w:p>
    <w:p w14:paraId="2F61903B" w14:textId="5A7D30DB" w:rsidR="00941735" w:rsidRDefault="00E9707E" w:rsidP="00941735">
      <w:pPr>
        <w:widowControl/>
        <w:autoSpaceDE w:val="0"/>
        <w:autoSpaceDN w:val="0"/>
        <w:adjustRightInd w:val="0"/>
        <w:spacing w:line="480" w:lineRule="auto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noProof/>
          <w:sz w:val="21"/>
          <w:szCs w:val="21"/>
        </w:rPr>
        <w:lastRenderedPageBreak/>
        <w:drawing>
          <wp:inline distT="0" distB="0" distL="0" distR="0" wp14:anchorId="0FC83840" wp14:editId="0F2297F0">
            <wp:extent cx="4927600" cy="1435100"/>
            <wp:effectExtent l="0" t="0" r="0" b="0"/>
            <wp:docPr id="4" name="图片 4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示&#10;&#10;描述已自动生成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27600" cy="143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E6EA58" w14:textId="4DBA0E11" w:rsidR="00941735" w:rsidRDefault="00941735" w:rsidP="00941735">
      <w:pPr>
        <w:widowControl/>
        <w:autoSpaceDE w:val="0"/>
        <w:autoSpaceDN w:val="0"/>
        <w:adjustRightInd w:val="0"/>
        <w:spacing w:line="480" w:lineRule="auto"/>
        <w:jc w:val="left"/>
        <w:rPr>
          <w:rFonts w:ascii="Arial" w:hAnsi="Arial" w:cs="Arial"/>
          <w:sz w:val="21"/>
          <w:szCs w:val="21"/>
        </w:rPr>
      </w:pPr>
      <w:r>
        <w:rPr>
          <w:rFonts w:ascii="Arial" w:hAnsi="Arial" w:cs="Arial" w:hint="eastAsia"/>
          <w:b/>
          <w:sz w:val="21"/>
          <w:szCs w:val="21"/>
        </w:rPr>
        <w:t>S</w:t>
      </w:r>
      <w:r>
        <w:rPr>
          <w:rFonts w:ascii="Arial" w:hAnsi="Arial" w:cs="Arial"/>
          <w:b/>
          <w:sz w:val="21"/>
          <w:szCs w:val="21"/>
        </w:rPr>
        <w:t>upplementary Fig.2 The percentage of CD61</w:t>
      </w:r>
      <w:r w:rsidRPr="00B26356">
        <w:rPr>
          <w:rFonts w:ascii="Arial" w:hAnsi="Arial" w:cs="Arial"/>
          <w:b/>
          <w:sz w:val="21"/>
          <w:szCs w:val="21"/>
          <w:vertAlign w:val="superscript"/>
        </w:rPr>
        <w:t>+</w:t>
      </w:r>
      <w:r>
        <w:rPr>
          <w:rFonts w:ascii="Arial" w:hAnsi="Arial" w:cs="Arial"/>
          <w:b/>
          <w:sz w:val="21"/>
          <w:szCs w:val="21"/>
        </w:rPr>
        <w:t xml:space="preserve"> cells derived from </w:t>
      </w:r>
      <w:proofErr w:type="spellStart"/>
      <w:r w:rsidRPr="003573EB">
        <w:rPr>
          <w:rFonts w:ascii="Arial" w:hAnsi="Arial" w:cs="Arial"/>
          <w:b/>
          <w:i/>
          <w:iCs/>
          <w:sz w:val="21"/>
          <w:szCs w:val="21"/>
        </w:rPr>
        <w:t>Zyx</w:t>
      </w:r>
      <w:proofErr w:type="spellEnd"/>
      <w:r w:rsidRPr="003573EB">
        <w:rPr>
          <w:rFonts w:ascii="Arial" w:hAnsi="Arial" w:cs="Arial"/>
          <w:b/>
          <w:sz w:val="21"/>
          <w:szCs w:val="21"/>
          <w:vertAlign w:val="superscript"/>
        </w:rPr>
        <w:t>-/-</w:t>
      </w:r>
      <w:r>
        <w:rPr>
          <w:rFonts w:ascii="Arial" w:hAnsi="Arial" w:cs="Arial"/>
          <w:b/>
          <w:sz w:val="21"/>
          <w:szCs w:val="21"/>
        </w:rPr>
        <w:t xml:space="preserve"> FL HPCs. </w:t>
      </w:r>
      <w:r w:rsidR="00951910" w:rsidRPr="00CE4CBE">
        <w:rPr>
          <w:rFonts w:ascii="Arial" w:hAnsi="Arial" w:cs="Arial"/>
          <w:bCs/>
          <w:sz w:val="21"/>
          <w:szCs w:val="21"/>
        </w:rPr>
        <w:t xml:space="preserve">WT and </w:t>
      </w:r>
      <w:proofErr w:type="spellStart"/>
      <w:r w:rsidR="00951910" w:rsidRPr="00CE4CBE">
        <w:rPr>
          <w:rFonts w:ascii="Arial" w:hAnsi="Arial" w:cs="Arial"/>
          <w:bCs/>
          <w:i/>
          <w:iCs/>
          <w:sz w:val="21"/>
          <w:szCs w:val="21"/>
        </w:rPr>
        <w:t>Zyx</w:t>
      </w:r>
      <w:proofErr w:type="spellEnd"/>
      <w:r w:rsidR="00951910" w:rsidRPr="00CE4CBE">
        <w:rPr>
          <w:rFonts w:ascii="Arial" w:hAnsi="Arial" w:cs="Arial"/>
          <w:bCs/>
          <w:sz w:val="21"/>
          <w:szCs w:val="21"/>
          <w:vertAlign w:val="superscript"/>
        </w:rPr>
        <w:t xml:space="preserve">-/- </w:t>
      </w:r>
      <w:r w:rsidR="00951910">
        <w:rPr>
          <w:rFonts w:ascii="Arial" w:hAnsi="Arial" w:cs="Arial"/>
          <w:bCs/>
          <w:sz w:val="21"/>
          <w:szCs w:val="21"/>
        </w:rPr>
        <w:t>mo</w:t>
      </w:r>
      <w:r w:rsidR="00951910" w:rsidRPr="003573EB">
        <w:rPr>
          <w:rFonts w:ascii="Arial" w:hAnsi="Arial" w:cs="Arial"/>
          <w:bCs/>
          <w:sz w:val="21"/>
          <w:szCs w:val="21"/>
        </w:rPr>
        <w:t>use</w:t>
      </w:r>
      <w:r w:rsidR="00951910" w:rsidRPr="00620CB5">
        <w:rPr>
          <w:rFonts w:ascii="Arial" w:hAnsi="Arial" w:cs="Arial"/>
          <w:bCs/>
          <w:sz w:val="21"/>
          <w:szCs w:val="21"/>
        </w:rPr>
        <w:t xml:space="preserve"> </w:t>
      </w:r>
      <w:r>
        <w:rPr>
          <w:rFonts w:ascii="Arial" w:hAnsi="Arial" w:cs="Arial"/>
          <w:bCs/>
          <w:sz w:val="21"/>
          <w:szCs w:val="21"/>
        </w:rPr>
        <w:t xml:space="preserve">FL </w:t>
      </w:r>
      <w:r w:rsidR="00951910" w:rsidRPr="00B26356">
        <w:rPr>
          <w:rFonts w:ascii="Arial" w:hAnsi="Arial" w:cs="Arial"/>
          <w:bCs/>
          <w:sz w:val="21"/>
          <w:szCs w:val="21"/>
        </w:rPr>
        <w:t>HPCs</w:t>
      </w:r>
      <w:r w:rsidR="00951910">
        <w:rPr>
          <w:rFonts w:ascii="Arial" w:hAnsi="Arial" w:cs="Arial"/>
          <w:bCs/>
          <w:sz w:val="21"/>
          <w:szCs w:val="21"/>
        </w:rPr>
        <w:t xml:space="preserve"> </w:t>
      </w:r>
      <w:r w:rsidRPr="00B26356">
        <w:rPr>
          <w:rFonts w:ascii="Arial" w:hAnsi="Arial" w:cs="Arial"/>
          <w:bCs/>
          <w:sz w:val="21"/>
          <w:szCs w:val="21"/>
        </w:rPr>
        <w:t>were isolated and culture</w:t>
      </w:r>
      <w:r w:rsidR="00951910">
        <w:rPr>
          <w:rFonts w:ascii="Arial" w:hAnsi="Arial" w:cs="Arial"/>
          <w:bCs/>
          <w:sz w:val="21"/>
          <w:szCs w:val="21"/>
        </w:rPr>
        <w:t>d. T</w:t>
      </w:r>
      <w:r>
        <w:rPr>
          <w:rFonts w:ascii="Arial" w:hAnsi="Arial" w:cs="Arial"/>
          <w:bCs/>
          <w:sz w:val="21"/>
          <w:szCs w:val="21"/>
        </w:rPr>
        <w:t xml:space="preserve">he </w:t>
      </w:r>
      <w:r w:rsidRPr="00B26356">
        <w:rPr>
          <w:rFonts w:ascii="Arial" w:hAnsi="Arial" w:cs="Arial"/>
          <w:bCs/>
          <w:sz w:val="21"/>
          <w:szCs w:val="21"/>
        </w:rPr>
        <w:t>CD</w:t>
      </w:r>
      <w:r>
        <w:rPr>
          <w:rFonts w:ascii="Arial" w:hAnsi="Arial" w:cs="Arial"/>
          <w:bCs/>
          <w:sz w:val="21"/>
          <w:szCs w:val="21"/>
        </w:rPr>
        <w:t>6</w:t>
      </w:r>
      <w:r w:rsidRPr="00B26356">
        <w:rPr>
          <w:rFonts w:ascii="Arial" w:hAnsi="Arial" w:cs="Arial"/>
          <w:bCs/>
          <w:sz w:val="21"/>
          <w:szCs w:val="21"/>
        </w:rPr>
        <w:t>1</w:t>
      </w:r>
      <w:r w:rsidRPr="00B26356">
        <w:rPr>
          <w:rFonts w:ascii="Arial" w:hAnsi="Arial" w:cs="Arial"/>
          <w:bCs/>
          <w:sz w:val="21"/>
          <w:szCs w:val="21"/>
          <w:vertAlign w:val="superscript"/>
        </w:rPr>
        <w:t>+</w:t>
      </w:r>
      <w:r w:rsidRPr="00B26356">
        <w:rPr>
          <w:rFonts w:ascii="Arial" w:hAnsi="Arial" w:cs="Arial"/>
          <w:bCs/>
          <w:sz w:val="21"/>
          <w:szCs w:val="21"/>
        </w:rPr>
        <w:t xml:space="preserve"> cells </w:t>
      </w:r>
      <w:r>
        <w:rPr>
          <w:rFonts w:ascii="Arial" w:hAnsi="Arial" w:cs="Arial"/>
          <w:sz w:val="21"/>
          <w:szCs w:val="21"/>
        </w:rPr>
        <w:t>were analyzed on day 4 by flow cytometry</w:t>
      </w:r>
      <w:r w:rsidR="00A041F0">
        <w:rPr>
          <w:rFonts w:ascii="Arial" w:hAnsi="Arial" w:cs="Arial"/>
          <w:sz w:val="21"/>
          <w:szCs w:val="21"/>
        </w:rPr>
        <w:t>. Data are from four independent experiments</w:t>
      </w:r>
      <w:r>
        <w:rPr>
          <w:rFonts w:ascii="Arial" w:hAnsi="Arial" w:cs="Arial"/>
          <w:sz w:val="21"/>
          <w:szCs w:val="21"/>
        </w:rPr>
        <w:t>. Means are indicated by horizontal lines in the right panel.</w:t>
      </w:r>
      <w:r w:rsidR="00E9707E">
        <w:rPr>
          <w:rFonts w:ascii="Arial" w:hAnsi="Arial" w:cs="Arial"/>
          <w:sz w:val="21"/>
          <w:szCs w:val="21"/>
        </w:rPr>
        <w:t xml:space="preserve"> NS, not significant.</w:t>
      </w:r>
    </w:p>
    <w:p w14:paraId="38A62F46" w14:textId="5A706E77" w:rsidR="00257DA6" w:rsidRDefault="00257DA6" w:rsidP="00096E1E">
      <w:pPr>
        <w:widowControl/>
        <w:spacing w:line="480" w:lineRule="auto"/>
        <w:jc w:val="left"/>
        <w:rPr>
          <w:rFonts w:ascii="Arial" w:hAnsi="Arial" w:cs="Arial"/>
          <w:b/>
          <w:sz w:val="21"/>
          <w:szCs w:val="21"/>
        </w:rPr>
      </w:pPr>
    </w:p>
    <w:p w14:paraId="264AA37F" w14:textId="186F17EE" w:rsidR="00257DA6" w:rsidRDefault="00257DA6" w:rsidP="00096E1E">
      <w:pPr>
        <w:widowControl/>
        <w:spacing w:line="480" w:lineRule="auto"/>
        <w:jc w:val="left"/>
        <w:rPr>
          <w:rFonts w:ascii="Arial" w:hAnsi="Arial" w:cs="Arial"/>
          <w:b/>
          <w:sz w:val="21"/>
          <w:szCs w:val="21"/>
        </w:rPr>
      </w:pPr>
    </w:p>
    <w:p w14:paraId="78F5C24D" w14:textId="072BF0B3" w:rsidR="00257DA6" w:rsidRDefault="00257DA6" w:rsidP="00096E1E">
      <w:pPr>
        <w:widowControl/>
        <w:spacing w:line="480" w:lineRule="auto"/>
        <w:jc w:val="left"/>
        <w:rPr>
          <w:rFonts w:ascii="Arial" w:hAnsi="Arial" w:cs="Arial"/>
          <w:b/>
          <w:sz w:val="21"/>
          <w:szCs w:val="21"/>
        </w:rPr>
      </w:pPr>
    </w:p>
    <w:p w14:paraId="3BBDA5B8" w14:textId="758B6180" w:rsidR="00257DA6" w:rsidRDefault="00257DA6" w:rsidP="00096E1E">
      <w:pPr>
        <w:widowControl/>
        <w:spacing w:line="480" w:lineRule="auto"/>
        <w:jc w:val="left"/>
        <w:rPr>
          <w:rFonts w:ascii="Arial" w:hAnsi="Arial" w:cs="Arial"/>
          <w:b/>
          <w:sz w:val="21"/>
          <w:szCs w:val="21"/>
        </w:rPr>
      </w:pPr>
    </w:p>
    <w:p w14:paraId="7F286DA6" w14:textId="35C9BF18" w:rsidR="00257DA6" w:rsidRDefault="00257DA6" w:rsidP="00096E1E">
      <w:pPr>
        <w:widowControl/>
        <w:spacing w:line="480" w:lineRule="auto"/>
        <w:jc w:val="left"/>
        <w:rPr>
          <w:rFonts w:ascii="Arial" w:hAnsi="Arial" w:cs="Arial"/>
          <w:b/>
          <w:sz w:val="21"/>
          <w:szCs w:val="21"/>
        </w:rPr>
      </w:pPr>
    </w:p>
    <w:p w14:paraId="17B4CEBE" w14:textId="0E6C0C65" w:rsidR="00C332C4" w:rsidRDefault="00C332C4" w:rsidP="00096E1E">
      <w:pPr>
        <w:widowControl/>
        <w:spacing w:line="480" w:lineRule="auto"/>
        <w:jc w:val="left"/>
        <w:rPr>
          <w:rFonts w:ascii="Arial" w:hAnsi="Arial" w:cs="Arial"/>
          <w:b/>
          <w:sz w:val="21"/>
          <w:szCs w:val="21"/>
        </w:rPr>
      </w:pPr>
    </w:p>
    <w:p w14:paraId="62242919" w14:textId="20499CF2" w:rsidR="00C332C4" w:rsidRDefault="00C332C4" w:rsidP="00096E1E">
      <w:pPr>
        <w:widowControl/>
        <w:spacing w:line="480" w:lineRule="auto"/>
        <w:jc w:val="left"/>
        <w:rPr>
          <w:rFonts w:ascii="Arial" w:hAnsi="Arial" w:cs="Arial"/>
          <w:b/>
          <w:sz w:val="21"/>
          <w:szCs w:val="21"/>
        </w:rPr>
      </w:pPr>
    </w:p>
    <w:p w14:paraId="4316A2DE" w14:textId="5672E5E7" w:rsidR="00C332C4" w:rsidRDefault="00C332C4" w:rsidP="00096E1E">
      <w:pPr>
        <w:widowControl/>
        <w:spacing w:line="480" w:lineRule="auto"/>
        <w:jc w:val="left"/>
        <w:rPr>
          <w:rFonts w:ascii="Arial" w:hAnsi="Arial" w:cs="Arial"/>
          <w:b/>
          <w:sz w:val="21"/>
          <w:szCs w:val="21"/>
        </w:rPr>
      </w:pPr>
    </w:p>
    <w:p w14:paraId="10EAC528" w14:textId="199A5B23" w:rsidR="00C332C4" w:rsidRDefault="00C332C4" w:rsidP="00096E1E">
      <w:pPr>
        <w:widowControl/>
        <w:spacing w:line="480" w:lineRule="auto"/>
        <w:jc w:val="left"/>
        <w:rPr>
          <w:rFonts w:ascii="Arial" w:hAnsi="Arial" w:cs="Arial"/>
          <w:b/>
          <w:sz w:val="21"/>
          <w:szCs w:val="21"/>
        </w:rPr>
      </w:pPr>
    </w:p>
    <w:p w14:paraId="51A70BC1" w14:textId="107AD43E" w:rsidR="00C332C4" w:rsidRDefault="00C332C4" w:rsidP="00096E1E">
      <w:pPr>
        <w:widowControl/>
        <w:spacing w:line="480" w:lineRule="auto"/>
        <w:jc w:val="left"/>
        <w:rPr>
          <w:rFonts w:ascii="Arial" w:hAnsi="Arial" w:cs="Arial"/>
          <w:b/>
          <w:sz w:val="21"/>
          <w:szCs w:val="21"/>
        </w:rPr>
      </w:pPr>
    </w:p>
    <w:p w14:paraId="532CFBEE" w14:textId="7FC9B625" w:rsidR="00C332C4" w:rsidRDefault="00C332C4" w:rsidP="00096E1E">
      <w:pPr>
        <w:widowControl/>
        <w:spacing w:line="480" w:lineRule="auto"/>
        <w:jc w:val="left"/>
        <w:rPr>
          <w:rFonts w:ascii="Arial" w:hAnsi="Arial" w:cs="Arial"/>
          <w:b/>
          <w:sz w:val="21"/>
          <w:szCs w:val="21"/>
        </w:rPr>
      </w:pPr>
    </w:p>
    <w:p w14:paraId="785D9DBA" w14:textId="3A78E52D" w:rsidR="00C332C4" w:rsidRDefault="00C332C4" w:rsidP="00096E1E">
      <w:pPr>
        <w:widowControl/>
        <w:spacing w:line="480" w:lineRule="auto"/>
        <w:jc w:val="left"/>
        <w:rPr>
          <w:rFonts w:ascii="Arial" w:hAnsi="Arial" w:cs="Arial"/>
          <w:b/>
          <w:sz w:val="21"/>
          <w:szCs w:val="21"/>
        </w:rPr>
      </w:pPr>
    </w:p>
    <w:p w14:paraId="4AFCCBE2" w14:textId="5F268374" w:rsidR="00C332C4" w:rsidRDefault="00C332C4" w:rsidP="00096E1E">
      <w:pPr>
        <w:widowControl/>
        <w:spacing w:line="480" w:lineRule="auto"/>
        <w:jc w:val="left"/>
        <w:rPr>
          <w:rFonts w:ascii="Arial" w:hAnsi="Arial" w:cs="Arial"/>
          <w:b/>
          <w:sz w:val="21"/>
          <w:szCs w:val="21"/>
        </w:rPr>
      </w:pPr>
    </w:p>
    <w:p w14:paraId="1F85EDAB" w14:textId="43741F7F" w:rsidR="00A2466A" w:rsidRPr="008712EA" w:rsidRDefault="00564F4A" w:rsidP="00A2466A">
      <w:pPr>
        <w:widowControl/>
        <w:autoSpaceDE w:val="0"/>
        <w:autoSpaceDN w:val="0"/>
        <w:adjustRightInd w:val="0"/>
        <w:spacing w:line="480" w:lineRule="auto"/>
        <w:jc w:val="center"/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noProof/>
          <w:sz w:val="21"/>
          <w:szCs w:val="21"/>
        </w:rPr>
        <w:lastRenderedPageBreak/>
        <w:drawing>
          <wp:inline distT="0" distB="0" distL="0" distR="0" wp14:anchorId="58E92307" wp14:editId="02F19FDC">
            <wp:extent cx="5029200" cy="3111500"/>
            <wp:effectExtent l="0" t="0" r="0" b="0"/>
            <wp:docPr id="6" name="图片 6" descr="图示, 示意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图示, 示意图&#10;&#10;描述已自动生成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11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1071C4" w14:textId="75BA8621" w:rsidR="00564F4A" w:rsidRDefault="00A2466A" w:rsidP="00564F4A">
      <w:pPr>
        <w:widowControl/>
        <w:autoSpaceDE w:val="0"/>
        <w:autoSpaceDN w:val="0"/>
        <w:adjustRightInd w:val="0"/>
        <w:spacing w:line="480" w:lineRule="auto"/>
        <w:jc w:val="left"/>
        <w:rPr>
          <w:rFonts w:ascii="Arial" w:hAnsi="Arial" w:cs="Arial"/>
          <w:sz w:val="21"/>
          <w:szCs w:val="21"/>
        </w:rPr>
      </w:pPr>
      <w:r>
        <w:rPr>
          <w:rFonts w:ascii="Arial" w:hAnsi="Arial" w:cs="Arial" w:hint="eastAsia"/>
          <w:b/>
          <w:sz w:val="21"/>
          <w:szCs w:val="21"/>
        </w:rPr>
        <w:t>S</w:t>
      </w:r>
      <w:r>
        <w:rPr>
          <w:rFonts w:ascii="Arial" w:hAnsi="Arial" w:cs="Arial"/>
          <w:b/>
          <w:sz w:val="21"/>
          <w:szCs w:val="21"/>
        </w:rPr>
        <w:t xml:space="preserve">upplementary Fig.3 </w:t>
      </w:r>
      <w:r w:rsidR="008C3C38">
        <w:rPr>
          <w:rFonts w:ascii="Arial" w:hAnsi="Arial" w:cs="Arial"/>
          <w:b/>
          <w:sz w:val="21"/>
          <w:szCs w:val="21"/>
        </w:rPr>
        <w:t>The percentage of CD41</w:t>
      </w:r>
      <w:r w:rsidR="008C3C38" w:rsidRPr="00B26356">
        <w:rPr>
          <w:rFonts w:ascii="Arial" w:hAnsi="Arial" w:cs="Arial"/>
          <w:b/>
          <w:sz w:val="21"/>
          <w:szCs w:val="21"/>
          <w:vertAlign w:val="superscript"/>
        </w:rPr>
        <w:t>+</w:t>
      </w:r>
      <w:r w:rsidR="008C3C38">
        <w:rPr>
          <w:rFonts w:ascii="Arial" w:hAnsi="Arial" w:cs="Arial"/>
          <w:b/>
          <w:sz w:val="21"/>
          <w:szCs w:val="21"/>
          <w:vertAlign w:val="superscript"/>
        </w:rPr>
        <w:t xml:space="preserve"> </w:t>
      </w:r>
      <w:r w:rsidR="008C3C38">
        <w:rPr>
          <w:rFonts w:ascii="Arial" w:hAnsi="Arial" w:cs="Arial"/>
          <w:b/>
          <w:sz w:val="21"/>
          <w:szCs w:val="21"/>
        </w:rPr>
        <w:t>and CD61</w:t>
      </w:r>
      <w:r w:rsidR="008C3C38" w:rsidRPr="00B26356">
        <w:rPr>
          <w:rFonts w:ascii="Arial" w:hAnsi="Arial" w:cs="Arial"/>
          <w:b/>
          <w:sz w:val="21"/>
          <w:szCs w:val="21"/>
          <w:vertAlign w:val="superscript"/>
        </w:rPr>
        <w:t>+</w:t>
      </w:r>
      <w:r w:rsidR="008C3C38">
        <w:rPr>
          <w:rFonts w:ascii="Arial" w:hAnsi="Arial" w:cs="Arial"/>
          <w:b/>
          <w:sz w:val="21"/>
          <w:szCs w:val="21"/>
        </w:rPr>
        <w:t xml:space="preserve"> cells derived from</w:t>
      </w:r>
      <w:r w:rsidR="008C3C38" w:rsidRPr="003573EB">
        <w:rPr>
          <w:rFonts w:ascii="Arial" w:hAnsi="Arial" w:cs="Arial"/>
          <w:b/>
          <w:i/>
          <w:iCs/>
          <w:sz w:val="21"/>
          <w:szCs w:val="21"/>
        </w:rPr>
        <w:t xml:space="preserve"> </w:t>
      </w:r>
      <w:proofErr w:type="spellStart"/>
      <w:r w:rsidRPr="003573EB">
        <w:rPr>
          <w:rFonts w:ascii="Arial" w:hAnsi="Arial" w:cs="Arial"/>
          <w:b/>
          <w:i/>
          <w:iCs/>
          <w:sz w:val="21"/>
          <w:szCs w:val="21"/>
        </w:rPr>
        <w:t>Zyx</w:t>
      </w:r>
      <w:proofErr w:type="spellEnd"/>
      <w:r w:rsidRPr="003573EB">
        <w:rPr>
          <w:rFonts w:ascii="Arial" w:hAnsi="Arial" w:cs="Arial"/>
          <w:b/>
          <w:sz w:val="21"/>
          <w:szCs w:val="21"/>
          <w:vertAlign w:val="superscript"/>
        </w:rPr>
        <w:t>-/-</w:t>
      </w:r>
      <w:r>
        <w:rPr>
          <w:rFonts w:ascii="Arial" w:hAnsi="Arial" w:cs="Arial"/>
          <w:b/>
          <w:sz w:val="21"/>
          <w:szCs w:val="21"/>
        </w:rPr>
        <w:t xml:space="preserve"> BM HPCs. </w:t>
      </w:r>
      <w:r w:rsidR="00085291" w:rsidRPr="00D75610">
        <w:rPr>
          <w:rFonts w:ascii="Arial" w:hAnsi="Arial" w:cs="Arial"/>
          <w:bCs/>
          <w:sz w:val="21"/>
          <w:szCs w:val="21"/>
        </w:rPr>
        <w:t xml:space="preserve">WT and </w:t>
      </w:r>
      <w:proofErr w:type="spellStart"/>
      <w:r w:rsidR="00085291" w:rsidRPr="00D75610">
        <w:rPr>
          <w:rFonts w:ascii="Arial" w:hAnsi="Arial" w:cs="Arial"/>
          <w:bCs/>
          <w:i/>
          <w:iCs/>
          <w:sz w:val="21"/>
          <w:szCs w:val="21"/>
        </w:rPr>
        <w:t>Zyx</w:t>
      </w:r>
      <w:proofErr w:type="spellEnd"/>
      <w:r w:rsidR="00085291" w:rsidRPr="00D75610">
        <w:rPr>
          <w:rFonts w:ascii="Arial" w:hAnsi="Arial" w:cs="Arial"/>
          <w:bCs/>
          <w:sz w:val="21"/>
          <w:szCs w:val="21"/>
          <w:vertAlign w:val="superscript"/>
        </w:rPr>
        <w:t>-/-</w:t>
      </w:r>
      <w:r w:rsidR="00085291" w:rsidRPr="00D75610">
        <w:rPr>
          <w:rFonts w:ascii="Arial" w:hAnsi="Arial" w:cs="Arial"/>
          <w:b/>
          <w:sz w:val="21"/>
          <w:szCs w:val="21"/>
          <w:vertAlign w:val="superscript"/>
        </w:rPr>
        <w:t xml:space="preserve"> </w:t>
      </w:r>
      <w:r w:rsidR="00085291">
        <w:rPr>
          <w:rFonts w:ascii="Arial" w:hAnsi="Arial" w:cs="Arial"/>
          <w:bCs/>
          <w:sz w:val="21"/>
          <w:szCs w:val="21"/>
        </w:rPr>
        <w:t>mo</w:t>
      </w:r>
      <w:r w:rsidRPr="003573EB">
        <w:rPr>
          <w:rFonts w:ascii="Arial" w:hAnsi="Arial" w:cs="Arial"/>
          <w:bCs/>
          <w:sz w:val="21"/>
          <w:szCs w:val="21"/>
        </w:rPr>
        <w:t xml:space="preserve">use </w:t>
      </w:r>
      <w:r>
        <w:rPr>
          <w:rFonts w:ascii="Arial" w:hAnsi="Arial" w:cs="Arial"/>
          <w:bCs/>
          <w:sz w:val="21"/>
          <w:szCs w:val="21"/>
        </w:rPr>
        <w:t xml:space="preserve">BM </w:t>
      </w:r>
      <w:r w:rsidR="008C3C38" w:rsidRPr="003573EB">
        <w:rPr>
          <w:rFonts w:ascii="Arial" w:hAnsi="Arial" w:cs="Arial"/>
          <w:bCs/>
          <w:sz w:val="21"/>
          <w:szCs w:val="21"/>
        </w:rPr>
        <w:t>HPCs</w:t>
      </w:r>
      <w:r w:rsidR="008C3C38">
        <w:rPr>
          <w:rFonts w:ascii="Arial" w:hAnsi="Arial" w:cs="Arial"/>
          <w:bCs/>
          <w:sz w:val="21"/>
          <w:szCs w:val="21"/>
        </w:rPr>
        <w:t xml:space="preserve"> </w:t>
      </w:r>
      <w:r>
        <w:rPr>
          <w:rFonts w:ascii="Arial" w:hAnsi="Arial" w:cs="Arial"/>
          <w:bCs/>
          <w:sz w:val="21"/>
          <w:szCs w:val="21"/>
        </w:rPr>
        <w:t>cells</w:t>
      </w:r>
      <w:r w:rsidRPr="003573EB">
        <w:rPr>
          <w:rFonts w:ascii="Arial" w:hAnsi="Arial" w:cs="Arial"/>
          <w:bCs/>
          <w:sz w:val="21"/>
          <w:szCs w:val="21"/>
        </w:rPr>
        <w:t xml:space="preserve"> were isolated and cultured</w:t>
      </w:r>
      <w:r w:rsidR="008C3C38">
        <w:rPr>
          <w:rFonts w:ascii="Arial" w:hAnsi="Arial" w:cs="Arial"/>
          <w:bCs/>
          <w:sz w:val="21"/>
          <w:szCs w:val="21"/>
        </w:rPr>
        <w:t>. T</w:t>
      </w:r>
      <w:r>
        <w:rPr>
          <w:rFonts w:ascii="Arial" w:hAnsi="Arial" w:cs="Arial"/>
          <w:bCs/>
          <w:sz w:val="21"/>
          <w:szCs w:val="21"/>
        </w:rPr>
        <w:t>he percentages of CD41</w:t>
      </w:r>
      <w:r w:rsidRPr="00B26356">
        <w:rPr>
          <w:rFonts w:ascii="Arial" w:hAnsi="Arial" w:cs="Arial"/>
          <w:bCs/>
          <w:sz w:val="21"/>
          <w:szCs w:val="21"/>
          <w:vertAlign w:val="superscript"/>
        </w:rPr>
        <w:t>+</w:t>
      </w:r>
      <w:r>
        <w:rPr>
          <w:rFonts w:ascii="Arial" w:hAnsi="Arial" w:cs="Arial"/>
          <w:bCs/>
          <w:sz w:val="21"/>
          <w:szCs w:val="21"/>
          <w:vertAlign w:val="superscript"/>
        </w:rPr>
        <w:t xml:space="preserve"> </w:t>
      </w:r>
      <w:r>
        <w:rPr>
          <w:rFonts w:ascii="Arial" w:hAnsi="Arial" w:cs="Arial"/>
          <w:bCs/>
          <w:sz w:val="21"/>
          <w:szCs w:val="21"/>
        </w:rPr>
        <w:t>(</w:t>
      </w:r>
      <w:r w:rsidRPr="00B26356">
        <w:rPr>
          <w:rFonts w:ascii="Arial" w:hAnsi="Arial" w:cs="Arial"/>
          <w:b/>
          <w:sz w:val="21"/>
          <w:szCs w:val="21"/>
        </w:rPr>
        <w:t>A</w:t>
      </w:r>
      <w:r>
        <w:rPr>
          <w:rFonts w:ascii="Arial" w:hAnsi="Arial" w:cs="Arial"/>
          <w:bCs/>
          <w:sz w:val="21"/>
          <w:szCs w:val="21"/>
        </w:rPr>
        <w:t xml:space="preserve">) and </w:t>
      </w:r>
      <w:r w:rsidRPr="003573EB">
        <w:rPr>
          <w:rFonts w:ascii="Arial" w:hAnsi="Arial" w:cs="Arial"/>
          <w:bCs/>
          <w:sz w:val="21"/>
          <w:szCs w:val="21"/>
        </w:rPr>
        <w:t>CD</w:t>
      </w:r>
      <w:r>
        <w:rPr>
          <w:rFonts w:ascii="Arial" w:hAnsi="Arial" w:cs="Arial"/>
          <w:bCs/>
          <w:sz w:val="21"/>
          <w:szCs w:val="21"/>
        </w:rPr>
        <w:t>6</w:t>
      </w:r>
      <w:r w:rsidRPr="003573EB">
        <w:rPr>
          <w:rFonts w:ascii="Arial" w:hAnsi="Arial" w:cs="Arial"/>
          <w:bCs/>
          <w:sz w:val="21"/>
          <w:szCs w:val="21"/>
        </w:rPr>
        <w:t>1</w:t>
      </w:r>
      <w:r w:rsidRPr="003573EB">
        <w:rPr>
          <w:rFonts w:ascii="Arial" w:hAnsi="Arial" w:cs="Arial"/>
          <w:bCs/>
          <w:sz w:val="21"/>
          <w:szCs w:val="21"/>
          <w:vertAlign w:val="superscript"/>
        </w:rPr>
        <w:t>+</w:t>
      </w:r>
      <w:r w:rsidRPr="003573EB">
        <w:rPr>
          <w:rFonts w:ascii="Arial" w:hAnsi="Arial" w:cs="Arial"/>
          <w:bCs/>
          <w:sz w:val="21"/>
          <w:szCs w:val="21"/>
        </w:rPr>
        <w:t xml:space="preserve"> </w:t>
      </w:r>
      <w:r>
        <w:rPr>
          <w:rFonts w:ascii="Arial" w:hAnsi="Arial" w:cs="Arial"/>
          <w:bCs/>
          <w:sz w:val="21"/>
          <w:szCs w:val="21"/>
        </w:rPr>
        <w:t>(</w:t>
      </w:r>
      <w:r w:rsidRPr="00B26356">
        <w:rPr>
          <w:rFonts w:ascii="Arial" w:hAnsi="Arial" w:cs="Arial"/>
          <w:b/>
          <w:sz w:val="21"/>
          <w:szCs w:val="21"/>
        </w:rPr>
        <w:t>B</w:t>
      </w:r>
      <w:r>
        <w:rPr>
          <w:rFonts w:ascii="Arial" w:hAnsi="Arial" w:cs="Arial"/>
          <w:bCs/>
          <w:sz w:val="21"/>
          <w:szCs w:val="21"/>
        </w:rPr>
        <w:t xml:space="preserve">) </w:t>
      </w:r>
      <w:r w:rsidRPr="003573EB">
        <w:rPr>
          <w:rFonts w:ascii="Arial" w:hAnsi="Arial" w:cs="Arial"/>
          <w:bCs/>
          <w:sz w:val="21"/>
          <w:szCs w:val="21"/>
        </w:rPr>
        <w:t xml:space="preserve">cells </w:t>
      </w:r>
      <w:r>
        <w:rPr>
          <w:rFonts w:ascii="Arial" w:hAnsi="Arial" w:cs="Arial"/>
          <w:sz w:val="21"/>
          <w:szCs w:val="21"/>
        </w:rPr>
        <w:t>were analyzed on day 6 by flow cytometry</w:t>
      </w:r>
      <w:r w:rsidR="007C7697">
        <w:rPr>
          <w:rFonts w:ascii="Arial" w:hAnsi="Arial" w:cs="Arial"/>
          <w:sz w:val="21"/>
          <w:szCs w:val="21"/>
        </w:rPr>
        <w:t>. Data are from four independent experiments</w:t>
      </w:r>
      <w:r>
        <w:rPr>
          <w:rFonts w:ascii="Arial" w:hAnsi="Arial" w:cs="Arial"/>
          <w:sz w:val="21"/>
          <w:szCs w:val="21"/>
        </w:rPr>
        <w:t>. Means are indicated by horizontal lines</w:t>
      </w:r>
      <w:r w:rsidR="00D059D6">
        <w:rPr>
          <w:rFonts w:ascii="Arial" w:hAnsi="Arial" w:cs="Arial"/>
          <w:sz w:val="21"/>
          <w:szCs w:val="21"/>
        </w:rPr>
        <w:t xml:space="preserve"> in the right panels</w:t>
      </w:r>
      <w:r>
        <w:rPr>
          <w:rFonts w:ascii="Arial" w:hAnsi="Arial" w:cs="Arial"/>
          <w:sz w:val="21"/>
          <w:szCs w:val="21"/>
        </w:rPr>
        <w:t>.</w:t>
      </w:r>
      <w:r w:rsidR="00564F4A">
        <w:rPr>
          <w:rFonts w:ascii="Arial" w:hAnsi="Arial" w:cs="Arial"/>
          <w:sz w:val="21"/>
          <w:szCs w:val="21"/>
        </w:rPr>
        <w:t xml:space="preserve"> NS, not significant.</w:t>
      </w:r>
    </w:p>
    <w:p w14:paraId="6FFB7224" w14:textId="00E94021" w:rsidR="00A2466A" w:rsidRDefault="00A2466A" w:rsidP="00A2466A">
      <w:pPr>
        <w:widowControl/>
        <w:autoSpaceDE w:val="0"/>
        <w:autoSpaceDN w:val="0"/>
        <w:adjustRightInd w:val="0"/>
        <w:spacing w:line="480" w:lineRule="auto"/>
        <w:jc w:val="left"/>
        <w:rPr>
          <w:rFonts w:ascii="Arial" w:hAnsi="Arial" w:cs="Arial"/>
          <w:sz w:val="21"/>
          <w:szCs w:val="21"/>
        </w:rPr>
      </w:pPr>
    </w:p>
    <w:p w14:paraId="7FACDF44" w14:textId="25FE33C2" w:rsidR="00A2466A" w:rsidRDefault="00A2466A" w:rsidP="00C1063C">
      <w:pPr>
        <w:widowControl/>
        <w:spacing w:line="480" w:lineRule="auto"/>
        <w:jc w:val="left"/>
        <w:rPr>
          <w:rFonts w:ascii="Arial" w:hAnsi="Arial" w:cs="Arial"/>
          <w:sz w:val="21"/>
          <w:szCs w:val="21"/>
        </w:rPr>
      </w:pPr>
    </w:p>
    <w:p w14:paraId="24145D4A" w14:textId="3C4BA21F" w:rsidR="00A2466A" w:rsidRDefault="00A2466A" w:rsidP="00C1063C">
      <w:pPr>
        <w:widowControl/>
        <w:spacing w:line="480" w:lineRule="auto"/>
        <w:jc w:val="left"/>
        <w:rPr>
          <w:rFonts w:ascii="Arial" w:hAnsi="Arial" w:cs="Arial"/>
          <w:sz w:val="21"/>
          <w:szCs w:val="21"/>
        </w:rPr>
      </w:pPr>
    </w:p>
    <w:p w14:paraId="3C97489E" w14:textId="12C9A892" w:rsidR="00A2466A" w:rsidRDefault="00A2466A" w:rsidP="00C1063C">
      <w:pPr>
        <w:widowControl/>
        <w:spacing w:line="480" w:lineRule="auto"/>
        <w:jc w:val="left"/>
        <w:rPr>
          <w:rFonts w:ascii="Arial" w:hAnsi="Arial" w:cs="Arial"/>
          <w:sz w:val="21"/>
          <w:szCs w:val="21"/>
        </w:rPr>
      </w:pPr>
    </w:p>
    <w:p w14:paraId="5D54B457" w14:textId="15975C81" w:rsidR="00A2466A" w:rsidRDefault="00A2466A" w:rsidP="00C1063C">
      <w:pPr>
        <w:widowControl/>
        <w:spacing w:line="480" w:lineRule="auto"/>
        <w:jc w:val="left"/>
        <w:rPr>
          <w:rFonts w:ascii="Arial" w:hAnsi="Arial" w:cs="Arial"/>
          <w:sz w:val="21"/>
          <w:szCs w:val="21"/>
        </w:rPr>
      </w:pPr>
    </w:p>
    <w:p w14:paraId="4BACB9CE" w14:textId="77777777" w:rsidR="00A2466A" w:rsidRDefault="00A2466A" w:rsidP="00C1063C">
      <w:pPr>
        <w:widowControl/>
        <w:spacing w:line="480" w:lineRule="auto"/>
        <w:jc w:val="left"/>
        <w:rPr>
          <w:rFonts w:ascii="Arial" w:hAnsi="Arial" w:cs="Arial"/>
          <w:sz w:val="21"/>
          <w:szCs w:val="21"/>
        </w:rPr>
      </w:pPr>
    </w:p>
    <w:p w14:paraId="5A5D0018" w14:textId="3CD97DDF" w:rsidR="00096E1E" w:rsidRDefault="00096E1E" w:rsidP="00C1063C">
      <w:pPr>
        <w:widowControl/>
        <w:spacing w:line="480" w:lineRule="auto"/>
        <w:jc w:val="left"/>
        <w:rPr>
          <w:rFonts w:ascii="Arial" w:hAnsi="Arial" w:cs="Arial"/>
          <w:sz w:val="21"/>
          <w:szCs w:val="21"/>
        </w:rPr>
      </w:pPr>
    </w:p>
    <w:p w14:paraId="7EBEB617" w14:textId="755C87A3" w:rsidR="00096E1E" w:rsidRDefault="00096E1E" w:rsidP="00C1063C">
      <w:pPr>
        <w:widowControl/>
        <w:spacing w:line="480" w:lineRule="auto"/>
        <w:jc w:val="left"/>
        <w:rPr>
          <w:rFonts w:ascii="Arial" w:hAnsi="Arial" w:cs="Arial"/>
          <w:sz w:val="21"/>
          <w:szCs w:val="21"/>
        </w:rPr>
      </w:pPr>
    </w:p>
    <w:p w14:paraId="35915834" w14:textId="13F6F98B" w:rsidR="0079543F" w:rsidRDefault="0079543F" w:rsidP="00C1063C">
      <w:pPr>
        <w:widowControl/>
        <w:autoSpaceDE w:val="0"/>
        <w:autoSpaceDN w:val="0"/>
        <w:adjustRightInd w:val="0"/>
        <w:spacing w:line="48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 w:hint="eastAsia"/>
          <w:b/>
          <w:noProof/>
          <w:sz w:val="21"/>
          <w:szCs w:val="21"/>
        </w:rPr>
        <w:lastRenderedPageBreak/>
        <w:drawing>
          <wp:inline distT="0" distB="0" distL="0" distR="0" wp14:anchorId="04D00B5D" wp14:editId="06A03191">
            <wp:extent cx="2030400" cy="1479600"/>
            <wp:effectExtent l="0" t="0" r="1905" b="0"/>
            <wp:docPr id="9" name="图片 9" descr="图表, 散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图表, 散点图&#10;&#10;描述已自动生成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30400" cy="14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367DF2" w14:textId="0DB70596" w:rsidR="006D0A09" w:rsidRDefault="006D0A09" w:rsidP="0079543F">
      <w:pPr>
        <w:widowControl/>
        <w:autoSpaceDE w:val="0"/>
        <w:autoSpaceDN w:val="0"/>
        <w:adjustRightInd w:val="0"/>
        <w:spacing w:line="480" w:lineRule="auto"/>
        <w:jc w:val="left"/>
        <w:rPr>
          <w:rFonts w:ascii="Arial" w:hAnsi="Arial" w:cs="Arial"/>
          <w:sz w:val="21"/>
          <w:szCs w:val="21"/>
        </w:rPr>
      </w:pPr>
      <w:r>
        <w:rPr>
          <w:rFonts w:ascii="Arial" w:hAnsi="Arial" w:cs="Arial" w:hint="eastAsia"/>
          <w:b/>
          <w:sz w:val="21"/>
          <w:szCs w:val="21"/>
        </w:rPr>
        <w:t>Supplementa</w:t>
      </w:r>
      <w:r w:rsidR="0061030F">
        <w:rPr>
          <w:rFonts w:ascii="Arial" w:hAnsi="Arial" w:cs="Arial"/>
          <w:b/>
          <w:sz w:val="21"/>
          <w:szCs w:val="21"/>
        </w:rPr>
        <w:t>ry</w:t>
      </w:r>
      <w:r>
        <w:rPr>
          <w:rFonts w:ascii="Arial" w:hAnsi="Arial" w:cs="Arial" w:hint="eastAsia"/>
          <w:b/>
          <w:sz w:val="21"/>
          <w:szCs w:val="21"/>
        </w:rPr>
        <w:t xml:space="preserve"> F</w:t>
      </w:r>
      <w:r>
        <w:rPr>
          <w:rFonts w:ascii="Arial" w:hAnsi="Arial" w:cs="Arial"/>
          <w:b/>
          <w:sz w:val="21"/>
          <w:szCs w:val="21"/>
        </w:rPr>
        <w:t>i</w:t>
      </w:r>
      <w:r>
        <w:rPr>
          <w:rFonts w:ascii="Arial" w:hAnsi="Arial" w:cs="Arial" w:hint="eastAsia"/>
          <w:b/>
          <w:sz w:val="21"/>
          <w:szCs w:val="21"/>
        </w:rPr>
        <w:t>g</w:t>
      </w:r>
      <w:r w:rsidR="0061030F">
        <w:rPr>
          <w:rFonts w:ascii="Arial" w:hAnsi="Arial" w:cs="Arial"/>
          <w:b/>
          <w:sz w:val="21"/>
          <w:szCs w:val="21"/>
        </w:rPr>
        <w:t>.</w:t>
      </w:r>
      <w:r>
        <w:rPr>
          <w:rFonts w:ascii="Arial" w:hAnsi="Arial" w:cs="Arial" w:hint="eastAsia"/>
          <w:b/>
          <w:sz w:val="21"/>
          <w:szCs w:val="21"/>
        </w:rPr>
        <w:t xml:space="preserve"> </w:t>
      </w:r>
      <w:r w:rsidR="007E6667">
        <w:rPr>
          <w:rFonts w:ascii="Arial" w:hAnsi="Arial" w:cs="Arial"/>
          <w:b/>
          <w:sz w:val="21"/>
          <w:szCs w:val="21"/>
        </w:rPr>
        <w:t>4</w:t>
      </w:r>
      <w:r w:rsidR="007E6667">
        <w:rPr>
          <w:rFonts w:ascii="Arial" w:hAnsi="Arial" w:cs="Arial" w:hint="eastAsia"/>
          <w:b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</w:rPr>
        <w:t xml:space="preserve">Surface expression of </w:t>
      </w:r>
      <w:proofErr w:type="spellStart"/>
      <w:r>
        <w:rPr>
          <w:rFonts w:ascii="Arial" w:hAnsi="Arial" w:cs="Arial"/>
          <w:b/>
          <w:sz w:val="21"/>
          <w:szCs w:val="21"/>
        </w:rPr>
        <w:t>GPIIb</w:t>
      </w:r>
      <w:proofErr w:type="spellEnd"/>
      <w:r>
        <w:rPr>
          <w:rFonts w:ascii="Arial" w:hAnsi="Arial" w:cs="Arial"/>
          <w:b/>
          <w:sz w:val="21"/>
          <w:szCs w:val="21"/>
        </w:rPr>
        <w:t xml:space="preserve"> on </w:t>
      </w:r>
      <w:proofErr w:type="spellStart"/>
      <w:r w:rsidRPr="00B32550">
        <w:rPr>
          <w:rFonts w:ascii="Arial" w:hAnsi="Arial" w:cs="Arial"/>
          <w:b/>
          <w:i/>
          <w:sz w:val="21"/>
          <w:szCs w:val="21"/>
        </w:rPr>
        <w:t>Zyx</w:t>
      </w:r>
      <w:proofErr w:type="spellEnd"/>
      <w:r w:rsidRPr="00B32550">
        <w:rPr>
          <w:rFonts w:ascii="Arial" w:hAnsi="Arial" w:cs="Arial"/>
          <w:b/>
          <w:sz w:val="21"/>
          <w:szCs w:val="21"/>
          <w:vertAlign w:val="superscript"/>
        </w:rPr>
        <w:t>-/-</w:t>
      </w:r>
      <w:r w:rsidRPr="00B32550"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</w:rPr>
        <w:t>platelets.</w:t>
      </w:r>
      <w:r w:rsidRPr="00B32550">
        <w:rPr>
          <w:rFonts w:ascii="Arial" w:hAnsi="Arial" w:cs="Arial"/>
          <w:b/>
          <w:sz w:val="21"/>
          <w:szCs w:val="21"/>
        </w:rPr>
        <w:t xml:space="preserve"> </w:t>
      </w:r>
      <w:r w:rsidRPr="00B32550">
        <w:rPr>
          <w:rFonts w:ascii="Arial" w:hAnsi="Arial" w:cs="Arial"/>
          <w:sz w:val="21"/>
          <w:szCs w:val="21"/>
        </w:rPr>
        <w:t xml:space="preserve">Surface </w:t>
      </w:r>
      <w:r w:rsidR="00640EAE">
        <w:rPr>
          <w:rFonts w:ascii="Arial" w:hAnsi="Arial" w:cs="Arial"/>
          <w:sz w:val="21"/>
          <w:szCs w:val="21"/>
        </w:rPr>
        <w:t>level</w:t>
      </w:r>
      <w:r w:rsidR="00640EAE" w:rsidRPr="00B32550">
        <w:rPr>
          <w:rFonts w:ascii="Arial" w:hAnsi="Arial" w:cs="Arial"/>
          <w:sz w:val="21"/>
          <w:szCs w:val="21"/>
        </w:rPr>
        <w:t xml:space="preserve"> </w:t>
      </w:r>
      <w:r w:rsidRPr="00B32550">
        <w:rPr>
          <w:rFonts w:ascii="Arial" w:hAnsi="Arial" w:cs="Arial"/>
          <w:sz w:val="21"/>
          <w:szCs w:val="21"/>
        </w:rPr>
        <w:t xml:space="preserve">of </w:t>
      </w:r>
      <w:proofErr w:type="spellStart"/>
      <w:r>
        <w:rPr>
          <w:rFonts w:ascii="Arial" w:hAnsi="Arial" w:cs="Arial"/>
          <w:sz w:val="21"/>
          <w:szCs w:val="21"/>
        </w:rPr>
        <w:t>GPIIb</w:t>
      </w:r>
      <w:proofErr w:type="spellEnd"/>
      <w:r w:rsidRPr="00B32550">
        <w:rPr>
          <w:rFonts w:ascii="Arial" w:hAnsi="Arial" w:cs="Arial"/>
          <w:sz w:val="21"/>
          <w:szCs w:val="21"/>
        </w:rPr>
        <w:t xml:space="preserve"> on WT and </w:t>
      </w:r>
      <w:proofErr w:type="spellStart"/>
      <w:r w:rsidRPr="00B32550">
        <w:rPr>
          <w:rFonts w:ascii="Arial" w:hAnsi="Arial" w:cs="Arial"/>
          <w:i/>
          <w:sz w:val="21"/>
          <w:szCs w:val="21"/>
        </w:rPr>
        <w:t>Zyx</w:t>
      </w:r>
      <w:proofErr w:type="spellEnd"/>
      <w:r w:rsidRPr="00B32550">
        <w:rPr>
          <w:rFonts w:ascii="Arial" w:hAnsi="Arial" w:cs="Arial"/>
          <w:sz w:val="21"/>
          <w:szCs w:val="21"/>
          <w:vertAlign w:val="superscript"/>
        </w:rPr>
        <w:t>-/-</w:t>
      </w:r>
      <w:r w:rsidRPr="00B32550">
        <w:rPr>
          <w:rFonts w:ascii="Arial" w:hAnsi="Arial" w:cs="Arial"/>
          <w:sz w:val="21"/>
          <w:szCs w:val="21"/>
        </w:rPr>
        <w:t xml:space="preserve"> platelets </w:t>
      </w:r>
      <w:r>
        <w:rPr>
          <w:rFonts w:ascii="Arial" w:hAnsi="Arial" w:cs="Arial"/>
          <w:sz w:val="21"/>
          <w:szCs w:val="21"/>
        </w:rPr>
        <w:t xml:space="preserve">were </w:t>
      </w:r>
      <w:r w:rsidRPr="00B32550">
        <w:rPr>
          <w:rFonts w:ascii="Arial" w:hAnsi="Arial" w:cs="Arial"/>
          <w:sz w:val="21"/>
          <w:szCs w:val="21"/>
        </w:rPr>
        <w:t xml:space="preserve">analyzed by flow cytometry; </w:t>
      </w:r>
      <w:r w:rsidRPr="00F42F86">
        <w:rPr>
          <w:rFonts w:ascii="Arial" w:hAnsi="Arial" w:cs="Arial"/>
          <w:sz w:val="21"/>
          <w:szCs w:val="21"/>
        </w:rPr>
        <w:t>n</w:t>
      </w:r>
      <w:r w:rsidRPr="00B32550">
        <w:rPr>
          <w:rFonts w:ascii="Arial" w:hAnsi="Arial" w:cs="Arial"/>
          <w:sz w:val="21"/>
          <w:szCs w:val="21"/>
        </w:rPr>
        <w:t xml:space="preserve"> = </w:t>
      </w:r>
      <w:r>
        <w:rPr>
          <w:rFonts w:ascii="Arial" w:hAnsi="Arial" w:cs="Arial"/>
          <w:sz w:val="21"/>
          <w:szCs w:val="21"/>
        </w:rPr>
        <w:t>5</w:t>
      </w:r>
      <w:r w:rsidR="007C7697">
        <w:rPr>
          <w:rFonts w:ascii="Arial" w:hAnsi="Arial" w:cs="Arial"/>
          <w:sz w:val="21"/>
          <w:szCs w:val="21"/>
        </w:rPr>
        <w:t xml:space="preserve"> mice per genotype</w:t>
      </w:r>
      <w:r w:rsidRPr="00B32550">
        <w:rPr>
          <w:rFonts w:ascii="Arial" w:hAnsi="Arial" w:cs="Arial"/>
          <w:sz w:val="21"/>
          <w:szCs w:val="21"/>
        </w:rPr>
        <w:t>. MFI, mean fluorescence intensity.</w:t>
      </w:r>
      <w:r w:rsidRPr="00B30D24">
        <w:rPr>
          <w:rFonts w:ascii="Arial" w:hAnsi="Arial" w:cs="Arial"/>
          <w:sz w:val="21"/>
          <w:szCs w:val="21"/>
        </w:rPr>
        <w:t xml:space="preserve"> </w:t>
      </w:r>
      <w:r w:rsidR="00BE128C" w:rsidRPr="00C1063C">
        <w:rPr>
          <w:rFonts w:ascii="Arial" w:hAnsi="Arial" w:cs="Arial"/>
          <w:sz w:val="21"/>
          <w:szCs w:val="21"/>
        </w:rPr>
        <w:t>Means are indicated by horizontal lines.</w:t>
      </w:r>
      <w:r w:rsidR="00BE128C">
        <w:rPr>
          <w:rFonts w:ascii="Arial" w:hAnsi="Arial" w:cs="Arial"/>
          <w:sz w:val="21"/>
          <w:szCs w:val="21"/>
        </w:rPr>
        <w:t xml:space="preserve"> </w:t>
      </w:r>
      <w:r w:rsidRPr="00B32550">
        <w:rPr>
          <w:rFonts w:ascii="Arial" w:hAnsi="Arial" w:cs="Arial"/>
          <w:sz w:val="21"/>
          <w:szCs w:val="21"/>
        </w:rPr>
        <w:t>***</w:t>
      </w:r>
      <w:r w:rsidRPr="00B32550">
        <w:rPr>
          <w:rFonts w:ascii="Arial" w:hAnsi="Arial" w:cs="Arial"/>
          <w:i/>
          <w:sz w:val="21"/>
          <w:szCs w:val="21"/>
        </w:rPr>
        <w:t>P</w:t>
      </w:r>
      <w:r w:rsidRPr="00B32550">
        <w:rPr>
          <w:rFonts w:ascii="Arial" w:hAnsi="Arial" w:cs="Arial"/>
          <w:sz w:val="21"/>
          <w:szCs w:val="21"/>
        </w:rPr>
        <w:t xml:space="preserve"> &lt; 0.001, compared with WT mice by </w:t>
      </w:r>
      <w:r w:rsidR="00E104C9">
        <w:rPr>
          <w:rFonts w:ascii="Arial" w:hAnsi="Arial" w:cs="Arial"/>
          <w:sz w:val="21"/>
          <w:szCs w:val="21"/>
        </w:rPr>
        <w:t xml:space="preserve">unpaired </w:t>
      </w:r>
      <w:r w:rsidRPr="00B32550">
        <w:rPr>
          <w:rFonts w:ascii="Arial" w:hAnsi="Arial" w:cs="Arial"/>
          <w:sz w:val="21"/>
          <w:szCs w:val="21"/>
        </w:rPr>
        <w:t xml:space="preserve">Student’s </w:t>
      </w:r>
      <w:r w:rsidRPr="00B32550">
        <w:rPr>
          <w:rFonts w:ascii="Arial" w:hAnsi="Arial" w:cs="Arial"/>
          <w:i/>
          <w:sz w:val="21"/>
          <w:szCs w:val="21"/>
        </w:rPr>
        <w:t>t</w:t>
      </w:r>
      <w:r w:rsidRPr="00B32550">
        <w:rPr>
          <w:rFonts w:ascii="Arial" w:hAnsi="Arial" w:cs="Arial"/>
          <w:sz w:val="21"/>
          <w:szCs w:val="21"/>
        </w:rPr>
        <w:t xml:space="preserve"> test</w:t>
      </w:r>
      <w:r>
        <w:rPr>
          <w:rFonts w:ascii="Arial" w:hAnsi="Arial" w:cs="Arial"/>
          <w:sz w:val="21"/>
          <w:szCs w:val="21"/>
        </w:rPr>
        <w:t>.</w:t>
      </w:r>
    </w:p>
    <w:p w14:paraId="3EE7DCBA" w14:textId="600BA7BB" w:rsidR="006D0A09" w:rsidRDefault="006D0A09" w:rsidP="0079543F">
      <w:pPr>
        <w:widowControl/>
        <w:autoSpaceDE w:val="0"/>
        <w:autoSpaceDN w:val="0"/>
        <w:adjustRightInd w:val="0"/>
        <w:spacing w:line="480" w:lineRule="auto"/>
        <w:jc w:val="left"/>
        <w:rPr>
          <w:rFonts w:ascii="Arial" w:hAnsi="Arial" w:cs="Arial"/>
          <w:sz w:val="21"/>
          <w:szCs w:val="21"/>
        </w:rPr>
      </w:pPr>
    </w:p>
    <w:p w14:paraId="2A2E3B53" w14:textId="77777777" w:rsidR="0079543F" w:rsidRDefault="0079543F">
      <w:pPr>
        <w:widowControl/>
        <w:jc w:val="lef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br w:type="page"/>
      </w:r>
    </w:p>
    <w:p w14:paraId="48A0F1BD" w14:textId="6BE6BC04" w:rsidR="0079543F" w:rsidRDefault="0079543F" w:rsidP="00C1063C">
      <w:pPr>
        <w:tabs>
          <w:tab w:val="left" w:pos="2770"/>
        </w:tabs>
        <w:spacing w:line="48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noProof/>
          <w:sz w:val="21"/>
          <w:szCs w:val="21"/>
        </w:rPr>
        <w:lastRenderedPageBreak/>
        <w:drawing>
          <wp:inline distT="0" distB="0" distL="0" distR="0" wp14:anchorId="51884E34" wp14:editId="0DC7D1E1">
            <wp:extent cx="4248000" cy="626400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48000" cy="62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6A34EF" w14:textId="7841F2EB" w:rsidR="006D0A09" w:rsidRDefault="006D0A09" w:rsidP="0079543F">
      <w:pPr>
        <w:tabs>
          <w:tab w:val="left" w:pos="2770"/>
        </w:tabs>
        <w:spacing w:line="480" w:lineRule="auto"/>
        <w:jc w:val="left"/>
        <w:rPr>
          <w:rFonts w:ascii="Arial" w:eastAsia="宋体" w:hAnsi="Arial" w:cs="Arial"/>
          <w:kern w:val="0"/>
          <w:sz w:val="21"/>
          <w:szCs w:val="21"/>
        </w:rPr>
      </w:pPr>
      <w:r>
        <w:rPr>
          <w:rFonts w:ascii="Arial" w:hAnsi="Arial" w:cs="Arial" w:hint="eastAsia"/>
          <w:b/>
          <w:sz w:val="21"/>
          <w:szCs w:val="21"/>
        </w:rPr>
        <w:t>Supplementa</w:t>
      </w:r>
      <w:r w:rsidR="0061030F">
        <w:rPr>
          <w:rFonts w:ascii="Arial" w:hAnsi="Arial" w:cs="Arial"/>
          <w:b/>
          <w:sz w:val="21"/>
          <w:szCs w:val="21"/>
        </w:rPr>
        <w:t>ry</w:t>
      </w:r>
      <w:r>
        <w:rPr>
          <w:rFonts w:ascii="Arial" w:hAnsi="Arial" w:cs="Arial" w:hint="eastAsia"/>
          <w:b/>
          <w:sz w:val="21"/>
          <w:szCs w:val="21"/>
        </w:rPr>
        <w:t xml:space="preserve"> F</w:t>
      </w:r>
      <w:r>
        <w:rPr>
          <w:rFonts w:ascii="Arial" w:hAnsi="Arial" w:cs="Arial"/>
          <w:b/>
          <w:sz w:val="21"/>
          <w:szCs w:val="21"/>
        </w:rPr>
        <w:t>i</w:t>
      </w:r>
      <w:r w:rsidR="0061030F">
        <w:rPr>
          <w:rFonts w:ascii="Arial" w:hAnsi="Arial" w:cs="Arial"/>
          <w:b/>
          <w:sz w:val="21"/>
          <w:szCs w:val="21"/>
        </w:rPr>
        <w:t>g.</w:t>
      </w:r>
      <w:r>
        <w:rPr>
          <w:rFonts w:ascii="Arial" w:hAnsi="Arial" w:cs="Arial" w:hint="eastAsia"/>
          <w:b/>
          <w:sz w:val="21"/>
          <w:szCs w:val="21"/>
        </w:rPr>
        <w:t xml:space="preserve"> </w:t>
      </w:r>
      <w:r w:rsidR="007E6667">
        <w:rPr>
          <w:rFonts w:ascii="Arial" w:hAnsi="Arial" w:cs="Arial"/>
          <w:b/>
          <w:sz w:val="21"/>
          <w:szCs w:val="21"/>
        </w:rPr>
        <w:t>5</w:t>
      </w:r>
      <w:r w:rsidR="007E6667">
        <w:rPr>
          <w:rFonts w:ascii="Arial" w:hAnsi="Arial" w:cs="Arial" w:hint="eastAsia"/>
          <w:b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</w:rPr>
        <w:t xml:space="preserve">Platelet aggregation in the absence of zyxin. </w:t>
      </w:r>
      <w:r w:rsidRPr="006533C5">
        <w:rPr>
          <w:rFonts w:ascii="Arial" w:hAnsi="Arial" w:cs="Arial"/>
          <w:sz w:val="21"/>
          <w:szCs w:val="21"/>
        </w:rPr>
        <w:t xml:space="preserve">Platelet aggregation was induced by </w:t>
      </w:r>
      <w:r>
        <w:rPr>
          <w:rFonts w:ascii="Arial" w:hAnsi="Arial" w:cs="Arial"/>
          <w:sz w:val="21"/>
          <w:szCs w:val="21"/>
        </w:rPr>
        <w:t>botrocetin (</w:t>
      </w:r>
      <w:r w:rsidR="002873AA">
        <w:rPr>
          <w:rFonts w:ascii="Arial" w:hAnsi="Arial" w:cs="Arial"/>
          <w:b/>
          <w:bCs/>
          <w:sz w:val="21"/>
          <w:szCs w:val="21"/>
        </w:rPr>
        <w:t>A</w:t>
      </w:r>
      <w:r>
        <w:rPr>
          <w:rFonts w:ascii="Arial" w:hAnsi="Arial" w:cs="Arial"/>
          <w:sz w:val="21"/>
          <w:szCs w:val="21"/>
        </w:rPr>
        <w:t>), ADP (</w:t>
      </w:r>
      <w:r w:rsidR="002873AA">
        <w:rPr>
          <w:rFonts w:ascii="Arial" w:hAnsi="Arial" w:cs="Arial"/>
          <w:b/>
          <w:bCs/>
          <w:sz w:val="21"/>
          <w:szCs w:val="21"/>
        </w:rPr>
        <w:t>C</w:t>
      </w:r>
      <w:r>
        <w:rPr>
          <w:rFonts w:ascii="Arial" w:hAnsi="Arial" w:cs="Arial"/>
          <w:sz w:val="21"/>
          <w:szCs w:val="21"/>
        </w:rPr>
        <w:t>)</w:t>
      </w:r>
      <w:r w:rsidR="00F730EC">
        <w:rPr>
          <w:rFonts w:ascii="Arial" w:hAnsi="Arial" w:cs="Arial"/>
          <w:sz w:val="21"/>
          <w:szCs w:val="21"/>
        </w:rPr>
        <w:t>,</w:t>
      </w:r>
      <w:r>
        <w:rPr>
          <w:rFonts w:ascii="Arial" w:hAnsi="Arial" w:cs="Arial" w:hint="eastAsia"/>
          <w:sz w:val="21"/>
          <w:szCs w:val="21"/>
        </w:rPr>
        <w:t xml:space="preserve"> and </w:t>
      </w:r>
      <w:r>
        <w:rPr>
          <w:rFonts w:ascii="Arial" w:hAnsi="Arial" w:cs="Arial"/>
          <w:sz w:val="21"/>
          <w:szCs w:val="21"/>
        </w:rPr>
        <w:t>U4661</w:t>
      </w:r>
      <w:r>
        <w:rPr>
          <w:rFonts w:ascii="Arial" w:hAnsi="Arial" w:cs="Arial" w:hint="eastAsia"/>
          <w:sz w:val="21"/>
          <w:szCs w:val="21"/>
        </w:rPr>
        <w:t>9 (</w:t>
      </w:r>
      <w:r w:rsidR="002873AA">
        <w:rPr>
          <w:rFonts w:ascii="Arial" w:hAnsi="Arial" w:cs="Arial"/>
          <w:b/>
          <w:bCs/>
          <w:sz w:val="21"/>
          <w:szCs w:val="21"/>
        </w:rPr>
        <w:t>D</w:t>
      </w:r>
      <w:r>
        <w:rPr>
          <w:rFonts w:ascii="Arial" w:hAnsi="Arial" w:cs="Arial" w:hint="eastAsia"/>
          <w:sz w:val="21"/>
          <w:szCs w:val="21"/>
        </w:rPr>
        <w:t>)</w:t>
      </w:r>
      <w:r w:rsidRPr="006533C5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in </w:t>
      </w:r>
      <w:r w:rsidRPr="00B32550">
        <w:rPr>
          <w:rFonts w:ascii="Arial" w:hAnsi="Arial" w:cs="Arial"/>
          <w:sz w:val="21"/>
          <w:szCs w:val="21"/>
        </w:rPr>
        <w:t>platelet-rich plasma (PRP)</w:t>
      </w:r>
      <w:r>
        <w:rPr>
          <w:rFonts w:ascii="Arial" w:hAnsi="Arial" w:cs="Arial"/>
          <w:sz w:val="21"/>
          <w:szCs w:val="21"/>
        </w:rPr>
        <w:t xml:space="preserve"> and thrombin (</w:t>
      </w:r>
      <w:r w:rsidR="002873AA">
        <w:rPr>
          <w:rFonts w:ascii="Arial" w:hAnsi="Arial" w:cs="Arial"/>
          <w:b/>
          <w:bCs/>
          <w:sz w:val="21"/>
          <w:szCs w:val="21"/>
        </w:rPr>
        <w:t>B</w:t>
      </w:r>
      <w:r>
        <w:rPr>
          <w:rFonts w:ascii="Arial" w:hAnsi="Arial" w:cs="Arial"/>
          <w:sz w:val="21"/>
          <w:szCs w:val="21"/>
        </w:rPr>
        <w:t>) in washed platelets from</w:t>
      </w:r>
      <w:r w:rsidRPr="007C020C">
        <w:rPr>
          <w:rFonts w:ascii="Arial" w:hAnsi="Arial" w:cs="Arial" w:hint="eastAsia"/>
          <w:sz w:val="21"/>
          <w:szCs w:val="21"/>
        </w:rPr>
        <w:t xml:space="preserve"> </w:t>
      </w:r>
      <w:r>
        <w:rPr>
          <w:rFonts w:ascii="Arial" w:hAnsi="Arial" w:cs="Arial" w:hint="eastAsia"/>
          <w:sz w:val="21"/>
          <w:szCs w:val="21"/>
        </w:rPr>
        <w:t xml:space="preserve">WT and </w:t>
      </w:r>
      <w:proofErr w:type="spellStart"/>
      <w:r w:rsidRPr="002A4E76">
        <w:rPr>
          <w:rFonts w:ascii="Arial" w:hAnsi="Arial" w:cs="Arial" w:hint="eastAsia"/>
          <w:i/>
          <w:sz w:val="21"/>
          <w:szCs w:val="21"/>
        </w:rPr>
        <w:t>Zyx</w:t>
      </w:r>
      <w:proofErr w:type="spellEnd"/>
      <w:r w:rsidRPr="002A4E76">
        <w:rPr>
          <w:rFonts w:ascii="Arial" w:hAnsi="Arial" w:cs="Arial" w:hint="eastAsia"/>
          <w:sz w:val="21"/>
          <w:szCs w:val="21"/>
          <w:vertAlign w:val="superscript"/>
        </w:rPr>
        <w:t>-/-</w:t>
      </w:r>
      <w:r>
        <w:rPr>
          <w:rFonts w:ascii="Arial" w:hAnsi="Arial" w:cs="Arial" w:hint="eastAsia"/>
          <w:sz w:val="21"/>
          <w:szCs w:val="21"/>
        </w:rPr>
        <w:t xml:space="preserve"> mice</w:t>
      </w:r>
      <w:r w:rsidRPr="006533C5">
        <w:rPr>
          <w:rFonts w:ascii="Arial" w:hAnsi="Arial" w:cs="Arial"/>
          <w:sz w:val="21"/>
          <w:szCs w:val="21"/>
        </w:rPr>
        <w:t>. Left panel</w:t>
      </w:r>
      <w:r>
        <w:rPr>
          <w:rFonts w:ascii="Arial" w:hAnsi="Arial" w:cs="Arial"/>
          <w:sz w:val="21"/>
          <w:szCs w:val="21"/>
        </w:rPr>
        <w:t>s</w:t>
      </w:r>
      <w:r w:rsidRPr="006533C5">
        <w:rPr>
          <w:rFonts w:ascii="Arial" w:hAnsi="Arial" w:cs="Arial" w:hint="eastAsia"/>
          <w:sz w:val="21"/>
          <w:szCs w:val="21"/>
        </w:rPr>
        <w:t>,</w:t>
      </w:r>
      <w:r w:rsidRPr="006533C5">
        <w:rPr>
          <w:rFonts w:ascii="Arial" w:hAnsi="Arial" w:cs="Arial"/>
          <w:sz w:val="21"/>
          <w:szCs w:val="21"/>
        </w:rPr>
        <w:t xml:space="preserve"> </w:t>
      </w:r>
      <w:r w:rsidRPr="006533C5">
        <w:rPr>
          <w:rFonts w:ascii="Arial" w:hAnsi="Arial" w:cs="Arial" w:hint="eastAsia"/>
          <w:sz w:val="21"/>
          <w:szCs w:val="21"/>
        </w:rPr>
        <w:t>the</w:t>
      </w:r>
      <w:r w:rsidRPr="006533C5">
        <w:rPr>
          <w:rFonts w:ascii="Arial" w:hAnsi="Arial" w:cs="Arial"/>
          <w:sz w:val="21"/>
          <w:szCs w:val="21"/>
        </w:rPr>
        <w:t xml:space="preserve"> re</w:t>
      </w:r>
      <w:r>
        <w:rPr>
          <w:rFonts w:ascii="Arial" w:hAnsi="Arial" w:cs="Arial"/>
          <w:sz w:val="21"/>
          <w:szCs w:val="21"/>
        </w:rPr>
        <w:t>presentative aggregation traces</w:t>
      </w:r>
      <w:r>
        <w:rPr>
          <w:rFonts w:ascii="Arial" w:hAnsi="Arial" w:cs="Arial" w:hint="eastAsia"/>
          <w:sz w:val="21"/>
          <w:szCs w:val="21"/>
        </w:rPr>
        <w:t>.</w:t>
      </w:r>
      <w:r>
        <w:rPr>
          <w:rFonts w:ascii="Arial" w:hAnsi="Arial" w:cs="Arial"/>
          <w:sz w:val="21"/>
          <w:szCs w:val="21"/>
        </w:rPr>
        <w:t xml:space="preserve"> </w:t>
      </w:r>
      <w:r w:rsidRPr="006533C5">
        <w:rPr>
          <w:rFonts w:ascii="Arial" w:hAnsi="Arial" w:cs="Arial"/>
          <w:sz w:val="21"/>
          <w:szCs w:val="21"/>
        </w:rPr>
        <w:t>Right panel</w:t>
      </w:r>
      <w:r>
        <w:rPr>
          <w:rFonts w:ascii="Arial" w:hAnsi="Arial" w:cs="Arial"/>
          <w:sz w:val="21"/>
          <w:szCs w:val="21"/>
        </w:rPr>
        <w:t>s</w:t>
      </w:r>
      <w:r w:rsidRPr="006533C5">
        <w:rPr>
          <w:rFonts w:ascii="Arial" w:hAnsi="Arial" w:cs="Arial" w:hint="eastAsia"/>
          <w:sz w:val="21"/>
          <w:szCs w:val="21"/>
        </w:rPr>
        <w:t xml:space="preserve">, </w:t>
      </w:r>
      <w:r w:rsidRPr="006533C5">
        <w:rPr>
          <w:rFonts w:ascii="Arial" w:hAnsi="Arial" w:cs="Arial"/>
          <w:sz w:val="21"/>
          <w:szCs w:val="21"/>
        </w:rPr>
        <w:t>the quantification of ma</w:t>
      </w:r>
      <w:r>
        <w:rPr>
          <w:rFonts w:ascii="Arial" w:hAnsi="Arial" w:cs="Arial"/>
          <w:sz w:val="21"/>
          <w:szCs w:val="21"/>
        </w:rPr>
        <w:t>ximal platelet aggregation rate</w:t>
      </w:r>
      <w:r w:rsidR="00A041F0">
        <w:rPr>
          <w:rFonts w:ascii="Arial" w:hAnsi="Arial" w:cs="Arial"/>
          <w:sz w:val="21"/>
          <w:szCs w:val="21"/>
        </w:rPr>
        <w:t>. Data are from three (</w:t>
      </w:r>
      <w:r w:rsidR="00A041F0" w:rsidRPr="003247E1">
        <w:rPr>
          <w:rFonts w:ascii="Arial" w:hAnsi="Arial" w:cs="Arial"/>
          <w:b/>
          <w:bCs/>
          <w:sz w:val="21"/>
          <w:szCs w:val="21"/>
        </w:rPr>
        <w:t>A</w:t>
      </w:r>
      <w:r w:rsidR="00A041F0">
        <w:rPr>
          <w:rFonts w:ascii="Arial" w:hAnsi="Arial" w:cs="Arial"/>
          <w:b/>
          <w:bCs/>
          <w:sz w:val="21"/>
          <w:szCs w:val="21"/>
        </w:rPr>
        <w:t xml:space="preserve"> </w:t>
      </w:r>
      <w:r w:rsidR="00A041F0" w:rsidRPr="003247E1">
        <w:rPr>
          <w:rFonts w:ascii="Arial" w:hAnsi="Arial" w:cs="Arial"/>
          <w:sz w:val="21"/>
          <w:szCs w:val="21"/>
        </w:rPr>
        <w:t>and</w:t>
      </w:r>
      <w:r w:rsidR="00A041F0">
        <w:rPr>
          <w:rFonts w:ascii="Arial" w:hAnsi="Arial" w:cs="Arial"/>
          <w:b/>
          <w:bCs/>
          <w:sz w:val="21"/>
          <w:szCs w:val="21"/>
        </w:rPr>
        <w:t xml:space="preserve"> C</w:t>
      </w:r>
      <w:r w:rsidR="00A041F0">
        <w:rPr>
          <w:rFonts w:ascii="Arial" w:hAnsi="Arial" w:cs="Arial"/>
          <w:sz w:val="21"/>
          <w:szCs w:val="21"/>
        </w:rPr>
        <w:t>), six (</w:t>
      </w:r>
      <w:r w:rsidR="00A041F0" w:rsidRPr="003247E1">
        <w:rPr>
          <w:rFonts w:ascii="Arial" w:hAnsi="Arial" w:cs="Arial"/>
          <w:b/>
          <w:bCs/>
          <w:sz w:val="21"/>
          <w:szCs w:val="21"/>
        </w:rPr>
        <w:t>B</w:t>
      </w:r>
      <w:r w:rsidR="00A041F0">
        <w:rPr>
          <w:rFonts w:ascii="Arial" w:hAnsi="Arial" w:cs="Arial"/>
          <w:sz w:val="21"/>
          <w:szCs w:val="21"/>
        </w:rPr>
        <w:t>) and four (</w:t>
      </w:r>
      <w:r w:rsidR="00A041F0" w:rsidRPr="003247E1">
        <w:rPr>
          <w:rFonts w:ascii="Arial" w:hAnsi="Arial" w:cs="Arial"/>
          <w:b/>
          <w:bCs/>
          <w:sz w:val="21"/>
          <w:szCs w:val="21"/>
        </w:rPr>
        <w:t>D</w:t>
      </w:r>
      <w:r w:rsidR="00A041F0">
        <w:rPr>
          <w:rFonts w:ascii="Arial" w:hAnsi="Arial" w:cs="Arial"/>
          <w:sz w:val="21"/>
          <w:szCs w:val="21"/>
        </w:rPr>
        <w:t>) independent experiments</w:t>
      </w:r>
      <w:r>
        <w:rPr>
          <w:rFonts w:ascii="Arial" w:hAnsi="Arial" w:cs="Arial" w:hint="eastAsia"/>
          <w:sz w:val="21"/>
          <w:szCs w:val="21"/>
        </w:rPr>
        <w:t>.</w:t>
      </w:r>
      <w:r w:rsidRPr="006533C5">
        <w:rPr>
          <w:rFonts w:ascii="Arial" w:hAnsi="Arial" w:cs="Arial"/>
          <w:sz w:val="21"/>
          <w:szCs w:val="21"/>
        </w:rPr>
        <w:t xml:space="preserve"> </w:t>
      </w:r>
      <w:r w:rsidR="00DB5987" w:rsidRPr="00C1063C">
        <w:rPr>
          <w:rFonts w:ascii="Arial" w:hAnsi="Arial" w:cs="Arial"/>
          <w:sz w:val="21"/>
          <w:szCs w:val="21"/>
        </w:rPr>
        <w:t>Means are indicated by horizontal lines.</w:t>
      </w:r>
      <w:r w:rsidRPr="00DB5987">
        <w:rPr>
          <w:rFonts w:ascii="Arial" w:hAnsi="Arial" w:cs="Arial"/>
          <w:sz w:val="21"/>
          <w:szCs w:val="21"/>
        </w:rPr>
        <w:t xml:space="preserve"> </w:t>
      </w:r>
      <w:r w:rsidRPr="00B32550">
        <w:rPr>
          <w:rFonts w:ascii="Arial" w:hAnsi="Arial" w:cs="Arial"/>
          <w:sz w:val="21"/>
          <w:szCs w:val="21"/>
        </w:rPr>
        <w:t>***</w:t>
      </w:r>
      <w:r w:rsidRPr="00B32550">
        <w:rPr>
          <w:rFonts w:ascii="Arial" w:hAnsi="Arial" w:cs="Arial"/>
          <w:i/>
          <w:sz w:val="21"/>
          <w:szCs w:val="21"/>
        </w:rPr>
        <w:t>P</w:t>
      </w:r>
      <w:r w:rsidRPr="00B32550">
        <w:rPr>
          <w:rFonts w:ascii="Arial" w:hAnsi="Arial" w:cs="Arial"/>
          <w:sz w:val="21"/>
          <w:szCs w:val="21"/>
        </w:rPr>
        <w:t xml:space="preserve"> &lt; 0.0</w:t>
      </w:r>
      <w:r>
        <w:rPr>
          <w:rFonts w:ascii="Arial" w:hAnsi="Arial" w:cs="Arial"/>
          <w:sz w:val="21"/>
          <w:szCs w:val="21"/>
        </w:rPr>
        <w:t>01</w:t>
      </w:r>
      <w:r w:rsidRPr="00B32550">
        <w:rPr>
          <w:rFonts w:ascii="Arial" w:hAnsi="Arial" w:cs="Arial"/>
          <w:sz w:val="21"/>
          <w:szCs w:val="21"/>
        </w:rPr>
        <w:t xml:space="preserve"> compared with WT mice </w:t>
      </w:r>
      <w:r w:rsidRPr="00F42F86">
        <w:rPr>
          <w:rFonts w:ascii="Arial" w:eastAsia="宋体" w:hAnsi="Arial" w:cs="Arial"/>
          <w:kern w:val="0"/>
          <w:sz w:val="21"/>
          <w:szCs w:val="21"/>
        </w:rPr>
        <w:t xml:space="preserve">by two-way ANOVA followed by Bonferroni’s post </w:t>
      </w:r>
      <w:r w:rsidRPr="00F42F86">
        <w:rPr>
          <w:rFonts w:ascii="Arial" w:eastAsia="宋体" w:hAnsi="Arial" w:cs="Arial"/>
          <w:kern w:val="0"/>
          <w:sz w:val="21"/>
          <w:szCs w:val="21"/>
        </w:rPr>
        <w:lastRenderedPageBreak/>
        <w:t>hoc test</w:t>
      </w:r>
      <w:r>
        <w:rPr>
          <w:rFonts w:ascii="Arial" w:eastAsia="宋体" w:hAnsi="Arial" w:cs="Arial"/>
          <w:kern w:val="0"/>
          <w:sz w:val="21"/>
          <w:szCs w:val="21"/>
        </w:rPr>
        <w:t>.</w:t>
      </w:r>
    </w:p>
    <w:p w14:paraId="1FA2DEEF" w14:textId="77777777" w:rsidR="007E6667" w:rsidRDefault="007E6667" w:rsidP="0079543F">
      <w:pPr>
        <w:tabs>
          <w:tab w:val="left" w:pos="2770"/>
        </w:tabs>
        <w:spacing w:line="480" w:lineRule="auto"/>
        <w:jc w:val="left"/>
        <w:rPr>
          <w:rFonts w:ascii="Arial" w:hAnsi="Arial" w:cs="Arial"/>
          <w:sz w:val="21"/>
          <w:szCs w:val="21"/>
        </w:rPr>
      </w:pPr>
    </w:p>
    <w:p w14:paraId="3A2E9ACF" w14:textId="24129285" w:rsidR="006D0A09" w:rsidRDefault="0079543F" w:rsidP="00C1063C">
      <w:pPr>
        <w:widowControl/>
        <w:autoSpaceDE w:val="0"/>
        <w:autoSpaceDN w:val="0"/>
        <w:adjustRightInd w:val="0"/>
        <w:spacing w:line="480" w:lineRule="auto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noProof/>
          <w:sz w:val="21"/>
          <w:szCs w:val="21"/>
        </w:rPr>
        <w:drawing>
          <wp:inline distT="0" distB="0" distL="0" distR="0" wp14:anchorId="778BAC3D" wp14:editId="1D32A574">
            <wp:extent cx="3578400" cy="1461600"/>
            <wp:effectExtent l="0" t="0" r="3175" b="0"/>
            <wp:docPr id="12" name="图片 12" descr="图表, 散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图表, 散点图&#10;&#10;描述已自动生成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578400" cy="146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E2EA6B" w14:textId="3C7570BA" w:rsidR="006D0A09" w:rsidRDefault="006D0A09" w:rsidP="0079543F">
      <w:pPr>
        <w:autoSpaceDE w:val="0"/>
        <w:autoSpaceDN w:val="0"/>
        <w:adjustRightInd w:val="0"/>
        <w:spacing w:line="480" w:lineRule="auto"/>
        <w:jc w:val="left"/>
        <w:rPr>
          <w:rFonts w:ascii="Arial" w:hAnsi="Arial" w:cs="Arial"/>
          <w:sz w:val="21"/>
          <w:szCs w:val="21"/>
        </w:rPr>
      </w:pPr>
      <w:r>
        <w:rPr>
          <w:rFonts w:ascii="Arial" w:hAnsi="Arial" w:cs="Arial" w:hint="eastAsia"/>
          <w:b/>
          <w:bCs/>
          <w:sz w:val="21"/>
          <w:szCs w:val="21"/>
        </w:rPr>
        <w:t>Supplementa</w:t>
      </w:r>
      <w:r w:rsidR="00117293">
        <w:rPr>
          <w:rFonts w:ascii="Arial" w:hAnsi="Arial" w:cs="Arial"/>
          <w:b/>
          <w:bCs/>
          <w:sz w:val="21"/>
          <w:szCs w:val="21"/>
        </w:rPr>
        <w:t>ry</w:t>
      </w:r>
      <w:r>
        <w:rPr>
          <w:rFonts w:ascii="Arial" w:hAnsi="Arial" w:cs="Arial" w:hint="eastAsia"/>
          <w:b/>
          <w:bCs/>
          <w:sz w:val="21"/>
          <w:szCs w:val="21"/>
        </w:rPr>
        <w:t xml:space="preserve"> </w:t>
      </w:r>
      <w:r w:rsidRPr="00A727E4">
        <w:rPr>
          <w:rFonts w:ascii="Arial" w:hAnsi="Arial" w:cs="Arial" w:hint="eastAsia"/>
          <w:b/>
          <w:bCs/>
          <w:sz w:val="21"/>
          <w:szCs w:val="21"/>
        </w:rPr>
        <w:t>Fig</w:t>
      </w:r>
      <w:r w:rsidR="00117293">
        <w:rPr>
          <w:rFonts w:ascii="Arial" w:hAnsi="Arial" w:cs="Arial"/>
          <w:b/>
          <w:bCs/>
          <w:sz w:val="21"/>
          <w:szCs w:val="21"/>
        </w:rPr>
        <w:t>.</w:t>
      </w:r>
      <w:r w:rsidRPr="00A727E4">
        <w:rPr>
          <w:rFonts w:ascii="Arial" w:hAnsi="Arial" w:cs="Arial" w:hint="eastAsia"/>
          <w:b/>
          <w:bCs/>
          <w:sz w:val="21"/>
          <w:szCs w:val="21"/>
        </w:rPr>
        <w:t xml:space="preserve"> </w:t>
      </w:r>
      <w:r w:rsidR="004A37AD">
        <w:rPr>
          <w:rFonts w:ascii="Arial" w:hAnsi="Arial" w:cs="Arial"/>
          <w:b/>
          <w:bCs/>
          <w:sz w:val="21"/>
          <w:szCs w:val="21"/>
        </w:rPr>
        <w:t>6</w:t>
      </w:r>
      <w:r w:rsidR="004A37AD">
        <w:rPr>
          <w:rFonts w:ascii="Arial" w:hAnsi="Arial" w:cs="Arial" w:hint="eastAsia"/>
          <w:bCs/>
          <w:sz w:val="21"/>
          <w:szCs w:val="21"/>
        </w:rPr>
        <w:t xml:space="preserve"> </w:t>
      </w:r>
      <w:r w:rsidRPr="00B1702B">
        <w:rPr>
          <w:rFonts w:ascii="Arial" w:hAnsi="Arial" w:cs="Arial"/>
          <w:b/>
          <w:bCs/>
          <w:sz w:val="21"/>
          <w:szCs w:val="21"/>
        </w:rPr>
        <w:t xml:space="preserve">mRNA levels of zyxin, </w:t>
      </w:r>
      <w:proofErr w:type="spellStart"/>
      <w:r w:rsidRPr="00B1702B">
        <w:rPr>
          <w:rFonts w:ascii="Arial" w:hAnsi="Arial" w:cs="Arial"/>
          <w:b/>
          <w:bCs/>
          <w:sz w:val="21"/>
          <w:szCs w:val="21"/>
        </w:rPr>
        <w:t>GPIb</w:t>
      </w:r>
      <w:proofErr w:type="spellEnd"/>
      <w:r w:rsidRPr="00B1702B">
        <w:rPr>
          <w:rFonts w:ascii="Symbol" w:hAnsi="Symbol" w:cs="Arial"/>
          <w:b/>
          <w:bCs/>
          <w:sz w:val="21"/>
          <w:szCs w:val="21"/>
        </w:rPr>
        <w:t></w:t>
      </w:r>
      <w:r w:rsidRPr="00B1702B">
        <w:rPr>
          <w:rFonts w:ascii="Arial" w:hAnsi="Arial" w:cs="Arial"/>
          <w:b/>
          <w:bCs/>
          <w:sz w:val="21"/>
          <w:szCs w:val="21"/>
        </w:rPr>
        <w:t xml:space="preserve">, </w:t>
      </w:r>
      <w:proofErr w:type="spellStart"/>
      <w:r w:rsidRPr="00B1702B">
        <w:rPr>
          <w:rFonts w:ascii="Arial" w:hAnsi="Arial" w:cs="Arial"/>
          <w:b/>
          <w:bCs/>
          <w:sz w:val="21"/>
          <w:szCs w:val="21"/>
        </w:rPr>
        <w:t>GPIb</w:t>
      </w:r>
      <w:proofErr w:type="spellEnd"/>
      <w:r w:rsidRPr="00B1702B">
        <w:rPr>
          <w:rFonts w:ascii="Symbol" w:hAnsi="Symbol" w:cs="Arial"/>
          <w:b/>
          <w:bCs/>
          <w:sz w:val="21"/>
          <w:szCs w:val="21"/>
        </w:rPr>
        <w:t></w:t>
      </w:r>
      <w:r w:rsidR="00F730EC">
        <w:rPr>
          <w:rFonts w:ascii="Symbol" w:hAnsi="Symbol" w:cs="Arial"/>
          <w:b/>
          <w:bCs/>
          <w:sz w:val="21"/>
          <w:szCs w:val="21"/>
        </w:rPr>
        <w:t>,</w:t>
      </w:r>
      <w:r w:rsidRPr="00B1702B">
        <w:rPr>
          <w:rFonts w:ascii="Arial" w:hAnsi="Arial" w:cs="Arial"/>
          <w:b/>
          <w:bCs/>
          <w:sz w:val="21"/>
          <w:szCs w:val="21"/>
        </w:rPr>
        <w:t xml:space="preserve"> and GPIX</w:t>
      </w:r>
      <w:r w:rsidRPr="00B1702B">
        <w:rPr>
          <w:rFonts w:ascii="Arial" w:hAnsi="Arial" w:cs="Arial"/>
          <w:b/>
          <w:bCs/>
          <w:i/>
          <w:sz w:val="21"/>
          <w:szCs w:val="21"/>
        </w:rPr>
        <w:t xml:space="preserve"> </w:t>
      </w:r>
      <w:r w:rsidRPr="00B1702B">
        <w:rPr>
          <w:rFonts w:ascii="Arial" w:hAnsi="Arial" w:cs="Arial"/>
          <w:b/>
          <w:bCs/>
          <w:sz w:val="21"/>
          <w:szCs w:val="21"/>
        </w:rPr>
        <w:t>after zyxin knockdown.</w:t>
      </w:r>
      <w:r w:rsidRPr="00A72B10">
        <w:rPr>
          <w:rFonts w:ascii="Arial" w:hAnsi="Arial" w:cs="Arial" w:hint="eastAsia"/>
          <w:bCs/>
          <w:sz w:val="21"/>
          <w:szCs w:val="21"/>
        </w:rPr>
        <w:t xml:space="preserve"> </w:t>
      </w:r>
      <w:proofErr w:type="spellStart"/>
      <w:r w:rsidRPr="006533C5">
        <w:rPr>
          <w:rFonts w:ascii="Arial" w:hAnsi="Arial" w:cs="Arial"/>
          <w:sz w:val="21"/>
          <w:szCs w:val="21"/>
        </w:rPr>
        <w:t>Dami</w:t>
      </w:r>
      <w:proofErr w:type="spellEnd"/>
      <w:r w:rsidRPr="006533C5">
        <w:rPr>
          <w:rFonts w:ascii="Arial" w:hAnsi="Arial" w:cs="Arial"/>
          <w:sz w:val="21"/>
          <w:szCs w:val="21"/>
        </w:rPr>
        <w:t xml:space="preserve"> cells were tra</w:t>
      </w:r>
      <w:r>
        <w:rPr>
          <w:rFonts w:ascii="Arial" w:hAnsi="Arial" w:cs="Arial"/>
          <w:sz w:val="21"/>
          <w:szCs w:val="21"/>
        </w:rPr>
        <w:t xml:space="preserve">nsfected with </w:t>
      </w:r>
      <w:r>
        <w:rPr>
          <w:rFonts w:ascii="Arial" w:hAnsi="Arial" w:cs="Arial" w:hint="eastAsia"/>
          <w:sz w:val="21"/>
          <w:szCs w:val="21"/>
        </w:rPr>
        <w:t>siRNAs targeting zyxin (si</w:t>
      </w:r>
      <w:r w:rsidRPr="00B1702B">
        <w:rPr>
          <w:rFonts w:ascii="Arial" w:hAnsi="Arial" w:cs="Arial"/>
          <w:i/>
          <w:iCs/>
          <w:sz w:val="21"/>
          <w:szCs w:val="21"/>
        </w:rPr>
        <w:t>ZYX</w:t>
      </w:r>
      <w:r>
        <w:rPr>
          <w:rFonts w:ascii="Arial" w:hAnsi="Arial" w:cs="Arial" w:hint="eastAsia"/>
          <w:sz w:val="21"/>
          <w:szCs w:val="21"/>
        </w:rPr>
        <w:t xml:space="preserve">-1 and -2) and negative </w:t>
      </w:r>
      <w:r>
        <w:rPr>
          <w:rFonts w:ascii="Arial" w:hAnsi="Arial" w:cs="Arial"/>
          <w:sz w:val="21"/>
          <w:szCs w:val="21"/>
        </w:rPr>
        <w:t xml:space="preserve">control </w:t>
      </w:r>
      <w:r>
        <w:rPr>
          <w:rFonts w:ascii="Arial" w:hAnsi="Arial" w:cs="Arial" w:hint="eastAsia"/>
          <w:sz w:val="21"/>
          <w:szCs w:val="21"/>
        </w:rPr>
        <w:t>s</w:t>
      </w:r>
      <w:r w:rsidRPr="006533C5">
        <w:rPr>
          <w:rFonts w:ascii="Arial" w:hAnsi="Arial" w:cs="Arial"/>
          <w:sz w:val="21"/>
          <w:szCs w:val="21"/>
        </w:rPr>
        <w:t>iRNA</w:t>
      </w:r>
      <w:r>
        <w:rPr>
          <w:rFonts w:ascii="Arial" w:hAnsi="Arial" w:cs="Arial" w:hint="eastAsia"/>
          <w:sz w:val="21"/>
          <w:szCs w:val="21"/>
        </w:rPr>
        <w:t xml:space="preserve"> (control)</w:t>
      </w:r>
      <w:r w:rsidRPr="006533C5">
        <w:rPr>
          <w:rFonts w:ascii="Arial" w:hAnsi="Arial" w:cs="Arial"/>
          <w:sz w:val="21"/>
          <w:szCs w:val="21"/>
        </w:rPr>
        <w:t>.</w:t>
      </w:r>
      <w:r w:rsidRPr="006533C5">
        <w:rPr>
          <w:rFonts w:ascii="Arial" w:hAnsi="Arial" w:cs="Arial" w:hint="eastAsia"/>
          <w:sz w:val="21"/>
          <w:szCs w:val="21"/>
        </w:rPr>
        <w:t xml:space="preserve"> </w:t>
      </w:r>
      <w:r w:rsidRPr="006533C5">
        <w:rPr>
          <w:rFonts w:ascii="Arial" w:hAnsi="Arial" w:cs="Arial"/>
          <w:sz w:val="21"/>
          <w:szCs w:val="21"/>
        </w:rPr>
        <w:t xml:space="preserve">Total RNA was </w:t>
      </w:r>
      <w:r>
        <w:rPr>
          <w:rFonts w:ascii="Arial" w:hAnsi="Arial" w:cs="Arial" w:hint="eastAsia"/>
          <w:sz w:val="21"/>
          <w:szCs w:val="21"/>
        </w:rPr>
        <w:t>extracted</w:t>
      </w:r>
      <w:r w:rsidRPr="006533C5">
        <w:rPr>
          <w:rFonts w:ascii="Arial" w:hAnsi="Arial" w:cs="Arial"/>
          <w:sz w:val="21"/>
          <w:szCs w:val="21"/>
        </w:rPr>
        <w:t xml:space="preserve"> and the expression of </w:t>
      </w:r>
      <w:r w:rsidRPr="006533C5">
        <w:rPr>
          <w:rFonts w:ascii="Arial" w:hAnsi="Arial" w:cs="Arial" w:hint="eastAsia"/>
          <w:sz w:val="21"/>
          <w:szCs w:val="21"/>
        </w:rPr>
        <w:t xml:space="preserve">zyxin, </w:t>
      </w:r>
      <w:proofErr w:type="spellStart"/>
      <w:r w:rsidRPr="006533C5">
        <w:rPr>
          <w:rFonts w:ascii="Arial" w:hAnsi="Arial" w:cs="Arial" w:hint="eastAsia"/>
          <w:sz w:val="21"/>
          <w:szCs w:val="21"/>
        </w:rPr>
        <w:t>GPIb</w:t>
      </w:r>
      <w:proofErr w:type="spellEnd"/>
      <w:r w:rsidRPr="006533C5">
        <w:rPr>
          <w:rFonts w:ascii="Symbol" w:hAnsi="Symbol" w:cs="Arial"/>
          <w:sz w:val="21"/>
          <w:szCs w:val="21"/>
        </w:rPr>
        <w:t></w:t>
      </w:r>
      <w:r w:rsidRPr="006533C5">
        <w:rPr>
          <w:rFonts w:ascii="Arial" w:hAnsi="Arial" w:cs="Arial" w:hint="eastAsia"/>
          <w:sz w:val="21"/>
          <w:szCs w:val="21"/>
        </w:rPr>
        <w:t xml:space="preserve">, </w:t>
      </w:r>
      <w:proofErr w:type="spellStart"/>
      <w:r w:rsidRPr="006533C5">
        <w:rPr>
          <w:rFonts w:ascii="Arial" w:hAnsi="Arial" w:cs="Arial" w:hint="eastAsia"/>
          <w:sz w:val="21"/>
          <w:szCs w:val="21"/>
        </w:rPr>
        <w:t>GPIb</w:t>
      </w:r>
      <w:proofErr w:type="spellEnd"/>
      <w:r w:rsidRPr="006533C5">
        <w:rPr>
          <w:rFonts w:ascii="Symbol" w:hAnsi="Symbol" w:cs="Arial"/>
          <w:sz w:val="21"/>
          <w:szCs w:val="21"/>
        </w:rPr>
        <w:t></w:t>
      </w:r>
      <w:r w:rsidR="00F730EC">
        <w:rPr>
          <w:rFonts w:ascii="Symbol" w:hAnsi="Symbol" w:cs="Arial"/>
          <w:sz w:val="21"/>
          <w:szCs w:val="21"/>
        </w:rPr>
        <w:t>,</w:t>
      </w:r>
      <w:r w:rsidRPr="006533C5">
        <w:rPr>
          <w:rFonts w:ascii="Arial" w:hAnsi="Arial" w:cs="Arial" w:hint="eastAsia"/>
          <w:sz w:val="21"/>
          <w:szCs w:val="21"/>
        </w:rPr>
        <w:t xml:space="preserve"> and GPIX</w:t>
      </w:r>
      <w:r w:rsidRPr="006533C5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 w:hint="eastAsia"/>
          <w:sz w:val="21"/>
          <w:szCs w:val="21"/>
        </w:rPr>
        <w:t xml:space="preserve">mRNA </w:t>
      </w:r>
      <w:r w:rsidRPr="006533C5">
        <w:rPr>
          <w:rFonts w:ascii="Arial" w:hAnsi="Arial" w:cs="Arial"/>
          <w:sz w:val="21"/>
          <w:szCs w:val="21"/>
        </w:rPr>
        <w:t xml:space="preserve">was measured by </w:t>
      </w:r>
      <w:proofErr w:type="spellStart"/>
      <w:r w:rsidRPr="006533C5">
        <w:rPr>
          <w:rFonts w:ascii="Arial" w:hAnsi="Arial" w:cs="Arial"/>
          <w:sz w:val="21"/>
          <w:szCs w:val="21"/>
        </w:rPr>
        <w:t>q</w:t>
      </w:r>
      <w:r>
        <w:rPr>
          <w:rFonts w:ascii="Arial" w:hAnsi="Arial" w:cs="Arial" w:hint="eastAsia"/>
          <w:sz w:val="21"/>
          <w:szCs w:val="21"/>
        </w:rPr>
        <w:t>RT</w:t>
      </w:r>
      <w:proofErr w:type="spellEnd"/>
      <w:r>
        <w:rPr>
          <w:rFonts w:ascii="Arial" w:hAnsi="Arial" w:cs="Arial" w:hint="eastAsia"/>
          <w:sz w:val="21"/>
          <w:szCs w:val="21"/>
        </w:rPr>
        <w:t>-</w:t>
      </w:r>
      <w:r w:rsidRPr="006533C5">
        <w:rPr>
          <w:rFonts w:ascii="Arial" w:hAnsi="Arial" w:cs="Arial"/>
          <w:sz w:val="21"/>
          <w:szCs w:val="21"/>
        </w:rPr>
        <w:t xml:space="preserve">PCR. Expression was determined by a ratio relative to the </w:t>
      </w:r>
      <w:r w:rsidRPr="006533C5">
        <w:rPr>
          <w:rFonts w:ascii="Arial" w:hAnsi="Arial" w:cs="Arial" w:hint="eastAsia"/>
          <w:sz w:val="21"/>
          <w:szCs w:val="21"/>
        </w:rPr>
        <w:t xml:space="preserve">internal </w:t>
      </w:r>
      <w:r w:rsidRPr="006533C5">
        <w:rPr>
          <w:rFonts w:ascii="Arial" w:hAnsi="Arial" w:cs="Arial"/>
          <w:sz w:val="21"/>
          <w:szCs w:val="21"/>
        </w:rPr>
        <w:t>control GAPDH and the data w</w:t>
      </w:r>
      <w:r>
        <w:rPr>
          <w:rFonts w:ascii="Arial" w:hAnsi="Arial" w:cs="Arial"/>
          <w:sz w:val="21"/>
          <w:szCs w:val="21"/>
        </w:rPr>
        <w:t>ere</w:t>
      </w:r>
      <w:r w:rsidRPr="006533C5">
        <w:rPr>
          <w:rFonts w:ascii="Arial" w:hAnsi="Arial" w:cs="Arial"/>
          <w:sz w:val="21"/>
          <w:szCs w:val="21"/>
        </w:rPr>
        <w:t xml:space="preserve"> expressed as the ratio relative to</w:t>
      </w:r>
      <w:r w:rsidRPr="006533C5">
        <w:rPr>
          <w:rFonts w:ascii="Arial" w:hAnsi="Arial" w:cs="Arial" w:hint="eastAsia"/>
          <w:sz w:val="21"/>
          <w:szCs w:val="21"/>
        </w:rPr>
        <w:t xml:space="preserve"> controls</w:t>
      </w:r>
      <w:r w:rsidR="00A041F0">
        <w:rPr>
          <w:rFonts w:ascii="Arial" w:hAnsi="Arial" w:cs="Arial"/>
          <w:sz w:val="21"/>
          <w:szCs w:val="21"/>
        </w:rPr>
        <w:t>. Data are from five independent experiments</w:t>
      </w:r>
      <w:r w:rsidRPr="006533C5">
        <w:rPr>
          <w:rFonts w:ascii="Arial" w:hAnsi="Arial" w:cs="Arial"/>
          <w:sz w:val="21"/>
          <w:szCs w:val="21"/>
        </w:rPr>
        <w:t xml:space="preserve">. </w:t>
      </w:r>
      <w:r w:rsidR="00117293" w:rsidRPr="00BC0A0B">
        <w:rPr>
          <w:rFonts w:ascii="Arial" w:hAnsi="Arial" w:cs="Arial"/>
          <w:sz w:val="21"/>
          <w:szCs w:val="21"/>
        </w:rPr>
        <w:t>Means are indicated by horizontal lines.</w:t>
      </w:r>
      <w:r w:rsidRPr="006533C5">
        <w:rPr>
          <w:rFonts w:ascii="Arial" w:hAnsi="Arial" w:cs="Arial"/>
          <w:sz w:val="21"/>
          <w:szCs w:val="21"/>
        </w:rPr>
        <w:t xml:space="preserve"> **</w:t>
      </w:r>
      <w:r w:rsidRPr="006533C5">
        <w:rPr>
          <w:rFonts w:ascii="Arial" w:hAnsi="Arial" w:cs="Arial"/>
          <w:i/>
          <w:sz w:val="21"/>
          <w:szCs w:val="21"/>
        </w:rPr>
        <w:t>P</w:t>
      </w:r>
      <w:r w:rsidRPr="006533C5">
        <w:rPr>
          <w:rFonts w:ascii="Arial" w:hAnsi="Arial" w:cs="Arial"/>
          <w:sz w:val="21"/>
          <w:szCs w:val="21"/>
        </w:rPr>
        <w:t xml:space="preserve"> &lt; 0.0</w:t>
      </w:r>
      <w:r w:rsidRPr="006533C5">
        <w:rPr>
          <w:rFonts w:ascii="Arial" w:hAnsi="Arial" w:cs="Arial" w:hint="eastAsia"/>
          <w:sz w:val="21"/>
          <w:szCs w:val="21"/>
        </w:rPr>
        <w:t xml:space="preserve">1, </w:t>
      </w:r>
      <w:r w:rsidRPr="006533C5">
        <w:rPr>
          <w:rFonts w:ascii="Arial" w:hAnsi="Arial" w:cs="Arial"/>
          <w:sz w:val="21"/>
          <w:szCs w:val="21"/>
        </w:rPr>
        <w:t>compared with</w:t>
      </w:r>
      <w:r w:rsidRPr="006533C5">
        <w:rPr>
          <w:rFonts w:ascii="Arial" w:hAnsi="Arial" w:cs="Arial" w:hint="eastAsia"/>
          <w:sz w:val="21"/>
          <w:szCs w:val="21"/>
        </w:rPr>
        <w:t xml:space="preserve"> control</w:t>
      </w:r>
      <w:r w:rsidRPr="006533C5">
        <w:rPr>
          <w:rFonts w:ascii="Arial" w:hAnsi="Arial" w:cs="Arial"/>
          <w:sz w:val="21"/>
          <w:szCs w:val="21"/>
        </w:rPr>
        <w:t xml:space="preserve"> </w:t>
      </w:r>
      <w:r w:rsidRPr="006533C5">
        <w:rPr>
          <w:rFonts w:ascii="Arial" w:hAnsi="Arial" w:cs="Arial" w:hint="eastAsia"/>
          <w:sz w:val="21"/>
          <w:szCs w:val="21"/>
        </w:rPr>
        <w:t>by</w:t>
      </w:r>
      <w:r w:rsidRPr="006533C5">
        <w:rPr>
          <w:rFonts w:ascii="Arial" w:hAnsi="Arial" w:cs="Arial"/>
          <w:sz w:val="21"/>
          <w:szCs w:val="21"/>
        </w:rPr>
        <w:t xml:space="preserve"> Student’s </w:t>
      </w:r>
      <w:r w:rsidRPr="006533C5">
        <w:rPr>
          <w:rFonts w:ascii="Arial" w:hAnsi="Arial" w:cs="Arial"/>
          <w:i/>
          <w:sz w:val="21"/>
          <w:szCs w:val="21"/>
        </w:rPr>
        <w:t>t</w:t>
      </w:r>
      <w:r w:rsidRPr="006533C5">
        <w:rPr>
          <w:rFonts w:ascii="Arial" w:hAnsi="Arial" w:cs="Arial"/>
          <w:sz w:val="21"/>
          <w:szCs w:val="21"/>
        </w:rPr>
        <w:t xml:space="preserve"> test.</w:t>
      </w:r>
    </w:p>
    <w:p w14:paraId="06718408" w14:textId="64C91AE8" w:rsidR="006D0A09" w:rsidRDefault="006D0A09" w:rsidP="0079543F">
      <w:pPr>
        <w:widowControl/>
        <w:autoSpaceDE w:val="0"/>
        <w:autoSpaceDN w:val="0"/>
        <w:adjustRightInd w:val="0"/>
        <w:spacing w:line="480" w:lineRule="auto"/>
        <w:jc w:val="left"/>
        <w:rPr>
          <w:rFonts w:ascii="Arial" w:hAnsi="Arial" w:cs="Arial"/>
          <w:sz w:val="21"/>
          <w:szCs w:val="21"/>
        </w:rPr>
      </w:pPr>
    </w:p>
    <w:p w14:paraId="35DC5B04" w14:textId="77777777" w:rsidR="004A37AD" w:rsidRDefault="004A37AD">
      <w:pPr>
        <w:widowControl/>
        <w:jc w:val="left"/>
        <w:rPr>
          <w:rFonts w:ascii="Arial" w:hAnsi="Arial" w:cs="Arial"/>
          <w:b/>
          <w:sz w:val="21"/>
          <w:szCs w:val="21"/>
        </w:rPr>
      </w:pPr>
    </w:p>
    <w:p w14:paraId="495F6A06" w14:textId="77777777" w:rsidR="004A37AD" w:rsidRDefault="004A37AD">
      <w:pPr>
        <w:widowControl/>
        <w:jc w:val="left"/>
        <w:rPr>
          <w:rFonts w:ascii="Arial" w:hAnsi="Arial" w:cs="Arial"/>
          <w:b/>
          <w:sz w:val="21"/>
          <w:szCs w:val="21"/>
        </w:rPr>
      </w:pPr>
    </w:p>
    <w:p w14:paraId="1F872B29" w14:textId="77777777" w:rsidR="004A37AD" w:rsidRDefault="004A37AD">
      <w:pPr>
        <w:widowControl/>
        <w:jc w:val="left"/>
        <w:rPr>
          <w:rFonts w:ascii="Arial" w:hAnsi="Arial" w:cs="Arial"/>
          <w:b/>
          <w:sz w:val="21"/>
          <w:szCs w:val="21"/>
        </w:rPr>
      </w:pPr>
    </w:p>
    <w:p w14:paraId="5EA6C063" w14:textId="77777777" w:rsidR="004A37AD" w:rsidRDefault="004A37AD">
      <w:pPr>
        <w:widowControl/>
        <w:jc w:val="left"/>
        <w:rPr>
          <w:rFonts w:ascii="Arial" w:hAnsi="Arial" w:cs="Arial"/>
          <w:b/>
          <w:sz w:val="21"/>
          <w:szCs w:val="21"/>
        </w:rPr>
      </w:pPr>
    </w:p>
    <w:p w14:paraId="40CF163E" w14:textId="77777777" w:rsidR="004A37AD" w:rsidRDefault="004A37AD">
      <w:pPr>
        <w:widowControl/>
        <w:jc w:val="left"/>
        <w:rPr>
          <w:rFonts w:ascii="Arial" w:hAnsi="Arial" w:cs="Arial"/>
          <w:b/>
          <w:sz w:val="21"/>
          <w:szCs w:val="21"/>
        </w:rPr>
      </w:pPr>
    </w:p>
    <w:p w14:paraId="6D930197" w14:textId="77777777" w:rsidR="004A37AD" w:rsidRDefault="004A37AD">
      <w:pPr>
        <w:widowControl/>
        <w:jc w:val="left"/>
        <w:rPr>
          <w:rFonts w:ascii="Arial" w:hAnsi="Arial" w:cs="Arial"/>
          <w:b/>
          <w:sz w:val="21"/>
          <w:szCs w:val="21"/>
        </w:rPr>
      </w:pPr>
    </w:p>
    <w:p w14:paraId="0D35380C" w14:textId="77777777" w:rsidR="004A37AD" w:rsidRDefault="004A37AD">
      <w:pPr>
        <w:widowControl/>
        <w:jc w:val="left"/>
        <w:rPr>
          <w:rFonts w:ascii="Arial" w:hAnsi="Arial" w:cs="Arial"/>
          <w:b/>
          <w:sz w:val="21"/>
          <w:szCs w:val="21"/>
        </w:rPr>
      </w:pPr>
    </w:p>
    <w:p w14:paraId="0A09C049" w14:textId="77777777" w:rsidR="004A37AD" w:rsidRDefault="004A37AD">
      <w:pPr>
        <w:widowControl/>
        <w:jc w:val="left"/>
        <w:rPr>
          <w:rFonts w:ascii="Arial" w:hAnsi="Arial" w:cs="Arial"/>
          <w:b/>
          <w:sz w:val="21"/>
          <w:szCs w:val="21"/>
        </w:rPr>
      </w:pPr>
    </w:p>
    <w:p w14:paraId="4926A206" w14:textId="77777777" w:rsidR="004A37AD" w:rsidRDefault="004A37AD">
      <w:pPr>
        <w:widowControl/>
        <w:jc w:val="left"/>
        <w:rPr>
          <w:rFonts w:ascii="Arial" w:hAnsi="Arial" w:cs="Arial"/>
          <w:b/>
          <w:sz w:val="21"/>
          <w:szCs w:val="21"/>
        </w:rPr>
      </w:pPr>
    </w:p>
    <w:p w14:paraId="4DE2D352" w14:textId="77777777" w:rsidR="004A37AD" w:rsidRDefault="004A37AD">
      <w:pPr>
        <w:widowControl/>
        <w:jc w:val="left"/>
        <w:rPr>
          <w:rFonts w:ascii="Arial" w:hAnsi="Arial" w:cs="Arial"/>
          <w:b/>
          <w:sz w:val="21"/>
          <w:szCs w:val="21"/>
        </w:rPr>
      </w:pPr>
    </w:p>
    <w:p w14:paraId="3B904F0B" w14:textId="77777777" w:rsidR="004A37AD" w:rsidRDefault="004A37AD">
      <w:pPr>
        <w:widowControl/>
        <w:jc w:val="left"/>
        <w:rPr>
          <w:rFonts w:ascii="Arial" w:hAnsi="Arial" w:cs="Arial"/>
          <w:b/>
          <w:sz w:val="21"/>
          <w:szCs w:val="21"/>
        </w:rPr>
      </w:pPr>
    </w:p>
    <w:p w14:paraId="56D4E2F0" w14:textId="77777777" w:rsidR="004A37AD" w:rsidRDefault="004A37AD">
      <w:pPr>
        <w:widowControl/>
        <w:jc w:val="left"/>
        <w:rPr>
          <w:rFonts w:ascii="Arial" w:hAnsi="Arial" w:cs="Arial"/>
          <w:b/>
          <w:sz w:val="21"/>
          <w:szCs w:val="21"/>
        </w:rPr>
      </w:pPr>
    </w:p>
    <w:p w14:paraId="3275CA34" w14:textId="77777777" w:rsidR="004A37AD" w:rsidRDefault="004A37AD">
      <w:pPr>
        <w:widowControl/>
        <w:jc w:val="left"/>
        <w:rPr>
          <w:rFonts w:ascii="Arial" w:hAnsi="Arial" w:cs="Arial"/>
          <w:b/>
          <w:sz w:val="21"/>
          <w:szCs w:val="21"/>
        </w:rPr>
      </w:pPr>
    </w:p>
    <w:p w14:paraId="4DC0588B" w14:textId="77777777" w:rsidR="004A37AD" w:rsidRDefault="004A37AD">
      <w:pPr>
        <w:widowControl/>
        <w:jc w:val="left"/>
        <w:rPr>
          <w:rFonts w:ascii="Arial" w:hAnsi="Arial" w:cs="Arial"/>
          <w:b/>
          <w:sz w:val="21"/>
          <w:szCs w:val="21"/>
        </w:rPr>
      </w:pPr>
    </w:p>
    <w:p w14:paraId="2BF5F99B" w14:textId="77777777" w:rsidR="004A37AD" w:rsidRDefault="004A37AD">
      <w:pPr>
        <w:widowControl/>
        <w:jc w:val="left"/>
        <w:rPr>
          <w:rFonts w:ascii="Arial" w:hAnsi="Arial" w:cs="Arial"/>
          <w:b/>
          <w:sz w:val="21"/>
          <w:szCs w:val="21"/>
        </w:rPr>
      </w:pPr>
    </w:p>
    <w:p w14:paraId="31D139E1" w14:textId="77777777" w:rsidR="004A37AD" w:rsidRDefault="004A37AD">
      <w:pPr>
        <w:widowControl/>
        <w:jc w:val="left"/>
        <w:rPr>
          <w:rFonts w:ascii="Arial" w:hAnsi="Arial" w:cs="Arial"/>
          <w:b/>
          <w:sz w:val="21"/>
          <w:szCs w:val="21"/>
        </w:rPr>
      </w:pPr>
    </w:p>
    <w:p w14:paraId="129CEA14" w14:textId="77777777" w:rsidR="00B57499" w:rsidRPr="00E00207" w:rsidRDefault="00B57499" w:rsidP="00B57499">
      <w:pPr>
        <w:autoSpaceDE w:val="0"/>
        <w:autoSpaceDN w:val="0"/>
        <w:adjustRightInd w:val="0"/>
        <w:spacing w:line="480" w:lineRule="auto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noProof/>
          <w:sz w:val="21"/>
          <w:szCs w:val="21"/>
        </w:rPr>
        <w:drawing>
          <wp:inline distT="0" distB="0" distL="0" distR="0" wp14:anchorId="5107E5A4" wp14:editId="3701B067">
            <wp:extent cx="5549900" cy="1346200"/>
            <wp:effectExtent l="0" t="0" r="0" b="0"/>
            <wp:docPr id="2" name="图片 2" descr="图表, 散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表, 散点图&#10;&#10;描述已自动生成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49900" cy="134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CCB9FD" w14:textId="350F187A" w:rsidR="00B57499" w:rsidRDefault="00B57499" w:rsidP="00B57499">
      <w:pPr>
        <w:widowControl/>
        <w:autoSpaceDE w:val="0"/>
        <w:autoSpaceDN w:val="0"/>
        <w:adjustRightInd w:val="0"/>
        <w:spacing w:line="480" w:lineRule="auto"/>
        <w:jc w:val="left"/>
        <w:rPr>
          <w:rFonts w:ascii="Arial" w:hAnsi="Arial" w:cs="Arial"/>
          <w:sz w:val="21"/>
          <w:szCs w:val="21"/>
        </w:rPr>
      </w:pPr>
      <w:r>
        <w:rPr>
          <w:rFonts w:ascii="Arial" w:hAnsi="Arial" w:cs="Arial" w:hint="eastAsia"/>
          <w:b/>
          <w:bCs/>
          <w:sz w:val="21"/>
          <w:szCs w:val="21"/>
        </w:rPr>
        <w:t>Supplementa</w:t>
      </w:r>
      <w:r>
        <w:rPr>
          <w:rFonts w:ascii="Arial" w:hAnsi="Arial" w:cs="Arial"/>
          <w:b/>
          <w:bCs/>
          <w:sz w:val="21"/>
          <w:szCs w:val="21"/>
        </w:rPr>
        <w:t>ry</w:t>
      </w:r>
      <w:r>
        <w:rPr>
          <w:rFonts w:ascii="Arial" w:hAnsi="Arial" w:cs="Arial" w:hint="eastAsia"/>
          <w:b/>
          <w:bCs/>
          <w:sz w:val="21"/>
          <w:szCs w:val="21"/>
        </w:rPr>
        <w:t xml:space="preserve"> </w:t>
      </w:r>
      <w:r w:rsidRPr="00A727E4">
        <w:rPr>
          <w:rFonts w:ascii="Arial" w:hAnsi="Arial" w:cs="Arial" w:hint="eastAsia"/>
          <w:b/>
          <w:bCs/>
          <w:sz w:val="21"/>
          <w:szCs w:val="21"/>
        </w:rPr>
        <w:t>Fig</w:t>
      </w:r>
      <w:r>
        <w:rPr>
          <w:rFonts w:ascii="Arial" w:hAnsi="Arial" w:cs="Arial"/>
          <w:b/>
          <w:bCs/>
          <w:sz w:val="21"/>
          <w:szCs w:val="21"/>
        </w:rPr>
        <w:t>.</w:t>
      </w:r>
      <w:r w:rsidRPr="00A727E4">
        <w:rPr>
          <w:rFonts w:ascii="Arial" w:hAnsi="Arial" w:cs="Arial" w:hint="eastAsia"/>
          <w:b/>
          <w:bCs/>
          <w:sz w:val="21"/>
          <w:szCs w:val="21"/>
        </w:rPr>
        <w:t xml:space="preserve"> </w:t>
      </w:r>
      <w:r>
        <w:rPr>
          <w:rFonts w:ascii="Arial" w:hAnsi="Arial" w:cs="Arial"/>
          <w:b/>
          <w:bCs/>
          <w:sz w:val="21"/>
          <w:szCs w:val="21"/>
        </w:rPr>
        <w:t xml:space="preserve">7 Effect of bafilomycin A1 on </w:t>
      </w:r>
      <w:r w:rsidR="00620CB5">
        <w:rPr>
          <w:rFonts w:ascii="Arial" w:hAnsi="Arial" w:cs="Arial"/>
          <w:b/>
          <w:bCs/>
          <w:sz w:val="21"/>
          <w:szCs w:val="21"/>
        </w:rPr>
        <w:t xml:space="preserve">zyxin knockdown-induced </w:t>
      </w:r>
      <w:proofErr w:type="spellStart"/>
      <w:r>
        <w:rPr>
          <w:rFonts w:ascii="Arial" w:hAnsi="Arial" w:cs="Arial"/>
          <w:b/>
          <w:bCs/>
          <w:sz w:val="21"/>
          <w:szCs w:val="21"/>
        </w:rPr>
        <w:t>GPIb</w:t>
      </w:r>
      <w:proofErr w:type="spellEnd"/>
      <w:r w:rsidRPr="003573EB">
        <w:rPr>
          <w:rFonts w:ascii="Symbol" w:hAnsi="Symbol" w:cs="Arial"/>
          <w:b/>
          <w:bCs/>
          <w:sz w:val="21"/>
          <w:szCs w:val="21"/>
        </w:rPr>
        <w:t>a</w:t>
      </w:r>
      <w:r>
        <w:rPr>
          <w:rFonts w:ascii="Arial" w:hAnsi="Arial" w:cs="Arial"/>
          <w:b/>
          <w:bCs/>
          <w:sz w:val="21"/>
          <w:szCs w:val="21"/>
        </w:rPr>
        <w:t xml:space="preserve"> reduction.</w:t>
      </w:r>
      <w:r>
        <w:rPr>
          <w:rFonts w:ascii="Arial" w:hAnsi="Arial" w:cs="Arial" w:hint="eastAsia"/>
          <w:sz w:val="21"/>
          <w:szCs w:val="21"/>
        </w:rPr>
        <w:t xml:space="preserve"> </w:t>
      </w:r>
      <w:proofErr w:type="spellStart"/>
      <w:r w:rsidRPr="00902C30">
        <w:rPr>
          <w:rFonts w:ascii="Arial" w:hAnsi="Arial" w:cs="Arial"/>
          <w:sz w:val="21"/>
          <w:szCs w:val="21"/>
        </w:rPr>
        <w:t>Dami</w:t>
      </w:r>
      <w:proofErr w:type="spellEnd"/>
      <w:r w:rsidRPr="00902C30">
        <w:rPr>
          <w:rFonts w:ascii="Arial" w:hAnsi="Arial" w:cs="Arial"/>
          <w:sz w:val="21"/>
          <w:szCs w:val="21"/>
        </w:rPr>
        <w:t xml:space="preserve"> cells were</w:t>
      </w:r>
      <w:r>
        <w:rPr>
          <w:rFonts w:ascii="Arial" w:hAnsi="Arial" w:cs="Arial"/>
          <w:sz w:val="21"/>
          <w:szCs w:val="21"/>
        </w:rPr>
        <w:t xml:space="preserve"> transfected with control siRNA (control) or zyxin siRNA (</w:t>
      </w:r>
      <w:proofErr w:type="spellStart"/>
      <w:r>
        <w:rPr>
          <w:rFonts w:ascii="Arial" w:hAnsi="Arial" w:cs="Arial"/>
          <w:sz w:val="21"/>
          <w:szCs w:val="21"/>
        </w:rPr>
        <w:t>si</w:t>
      </w:r>
      <w:r w:rsidRPr="00B26356">
        <w:rPr>
          <w:rFonts w:ascii="Arial" w:hAnsi="Arial" w:cs="Arial"/>
          <w:i/>
          <w:iCs/>
          <w:sz w:val="21"/>
          <w:szCs w:val="21"/>
        </w:rPr>
        <w:t>ZYX</w:t>
      </w:r>
      <w:proofErr w:type="spellEnd"/>
      <w:r>
        <w:rPr>
          <w:rFonts w:ascii="Arial" w:hAnsi="Arial" w:cs="Arial"/>
          <w:sz w:val="21"/>
          <w:szCs w:val="21"/>
        </w:rPr>
        <w:t xml:space="preserve">). Bafilomycin A1 (100 </w:t>
      </w:r>
      <w:proofErr w:type="spellStart"/>
      <w:r>
        <w:rPr>
          <w:rFonts w:ascii="Arial" w:hAnsi="Arial" w:cs="Arial"/>
          <w:sz w:val="21"/>
          <w:szCs w:val="21"/>
        </w:rPr>
        <w:t>nM</w:t>
      </w:r>
      <w:proofErr w:type="spellEnd"/>
      <w:r>
        <w:rPr>
          <w:rFonts w:ascii="Arial" w:hAnsi="Arial" w:cs="Arial"/>
          <w:sz w:val="21"/>
          <w:szCs w:val="21"/>
        </w:rPr>
        <w:t>) was added 12 h after zyxin siRNA transfection</w:t>
      </w:r>
      <w:r w:rsidRPr="00902C30">
        <w:rPr>
          <w:rFonts w:ascii="Arial" w:hAnsi="Arial" w:cs="Arial"/>
          <w:sz w:val="21"/>
          <w:szCs w:val="21"/>
        </w:rPr>
        <w:t>.</w:t>
      </w:r>
      <w:r>
        <w:rPr>
          <w:rFonts w:ascii="Arial" w:hAnsi="Arial" w:cs="Arial"/>
          <w:sz w:val="21"/>
          <w:szCs w:val="21"/>
        </w:rPr>
        <w:t xml:space="preserve"> </w:t>
      </w:r>
      <w:r w:rsidRPr="00B26356">
        <w:rPr>
          <w:rFonts w:ascii="Arial" w:hAnsi="Arial" w:cs="Arial"/>
          <w:b/>
          <w:bCs/>
          <w:sz w:val="21"/>
          <w:szCs w:val="21"/>
        </w:rPr>
        <w:t>A</w:t>
      </w:r>
      <w:r w:rsidRPr="00902C30">
        <w:rPr>
          <w:rFonts w:ascii="Arial" w:hAnsi="Arial" w:cs="Arial"/>
          <w:sz w:val="21"/>
          <w:szCs w:val="21"/>
        </w:rPr>
        <w:t xml:space="preserve"> The total</w:t>
      </w:r>
      <w:r>
        <w:rPr>
          <w:rFonts w:ascii="Arial" w:hAnsi="Arial" w:cs="Arial"/>
          <w:sz w:val="21"/>
          <w:szCs w:val="21"/>
        </w:rPr>
        <w:t xml:space="preserve"> levels</w:t>
      </w:r>
      <w:r w:rsidRPr="00902C30">
        <w:rPr>
          <w:rFonts w:ascii="Arial" w:hAnsi="Arial" w:cs="Arial"/>
          <w:sz w:val="21"/>
          <w:szCs w:val="21"/>
        </w:rPr>
        <w:t xml:space="preserve"> of </w:t>
      </w:r>
      <w:proofErr w:type="spellStart"/>
      <w:r w:rsidRPr="00902C30">
        <w:rPr>
          <w:rFonts w:ascii="Arial" w:hAnsi="Arial" w:cs="Arial"/>
          <w:sz w:val="21"/>
          <w:szCs w:val="21"/>
        </w:rPr>
        <w:t>GPIb</w:t>
      </w:r>
      <w:proofErr w:type="spellEnd"/>
      <w:r w:rsidRPr="00902C30">
        <w:rPr>
          <w:rFonts w:ascii="Symbol" w:hAnsi="Symbol" w:cs="Arial"/>
          <w:bCs/>
          <w:color w:val="000000" w:themeColor="text1"/>
          <w:sz w:val="21"/>
          <w:szCs w:val="21"/>
        </w:rPr>
        <w:t></w:t>
      </w:r>
      <w:r w:rsidRPr="00902C30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and zyxin </w:t>
      </w:r>
      <w:r w:rsidRPr="00902C30">
        <w:rPr>
          <w:rFonts w:ascii="Arial" w:hAnsi="Arial" w:cs="Arial"/>
          <w:sz w:val="21"/>
          <w:szCs w:val="21"/>
        </w:rPr>
        <w:t>w</w:t>
      </w:r>
      <w:r>
        <w:rPr>
          <w:rFonts w:ascii="Arial" w:hAnsi="Arial" w:cs="Arial"/>
          <w:sz w:val="21"/>
          <w:szCs w:val="21"/>
        </w:rPr>
        <w:t>ere</w:t>
      </w:r>
      <w:r w:rsidRPr="00902C30">
        <w:rPr>
          <w:rFonts w:ascii="Arial" w:hAnsi="Arial" w:cs="Arial"/>
          <w:sz w:val="21"/>
          <w:szCs w:val="21"/>
        </w:rPr>
        <w:t xml:space="preserve"> analyzed with Western blot</w:t>
      </w:r>
      <w:r>
        <w:rPr>
          <w:rFonts w:ascii="Arial" w:hAnsi="Arial" w:cs="Arial"/>
          <w:sz w:val="21"/>
          <w:szCs w:val="21"/>
        </w:rPr>
        <w:t xml:space="preserve">. </w:t>
      </w:r>
      <w:r>
        <w:rPr>
          <w:rFonts w:ascii="Arial" w:hAnsi="Arial" w:cs="Arial" w:hint="eastAsia"/>
          <w:sz w:val="21"/>
          <w:szCs w:val="21"/>
        </w:rPr>
        <w:t>Blots</w:t>
      </w:r>
      <w:r>
        <w:rPr>
          <w:rFonts w:ascii="Arial" w:hAnsi="Arial" w:cs="Arial"/>
          <w:sz w:val="21"/>
          <w:szCs w:val="21"/>
        </w:rPr>
        <w:t xml:space="preserve"> are representative of five independent experiments.</w:t>
      </w:r>
      <w:r w:rsidRPr="00902C30">
        <w:rPr>
          <w:rFonts w:ascii="Arial" w:hAnsi="Arial" w:cs="Arial"/>
          <w:sz w:val="21"/>
          <w:szCs w:val="21"/>
        </w:rPr>
        <w:t xml:space="preserve"> </w:t>
      </w:r>
      <w:r w:rsidRPr="00B26356">
        <w:rPr>
          <w:rFonts w:ascii="Arial" w:hAnsi="Arial" w:cs="Arial"/>
          <w:b/>
          <w:bCs/>
          <w:sz w:val="21"/>
          <w:szCs w:val="21"/>
        </w:rPr>
        <w:t>B</w:t>
      </w:r>
      <w:r>
        <w:rPr>
          <w:rFonts w:ascii="Arial" w:hAnsi="Arial" w:cs="Arial"/>
          <w:b/>
          <w:bCs/>
          <w:sz w:val="21"/>
          <w:szCs w:val="21"/>
        </w:rPr>
        <w:t xml:space="preserve"> </w:t>
      </w:r>
      <w:r w:rsidRPr="00902C30">
        <w:rPr>
          <w:rFonts w:ascii="Arial" w:hAnsi="Arial" w:cs="Arial"/>
          <w:sz w:val="21"/>
          <w:szCs w:val="21"/>
        </w:rPr>
        <w:t xml:space="preserve">The surface </w:t>
      </w:r>
      <w:r>
        <w:rPr>
          <w:rFonts w:ascii="Arial" w:hAnsi="Arial" w:cs="Arial"/>
          <w:sz w:val="21"/>
          <w:szCs w:val="21"/>
        </w:rPr>
        <w:t xml:space="preserve">level </w:t>
      </w:r>
      <w:r w:rsidRPr="00902C30">
        <w:rPr>
          <w:rFonts w:ascii="Arial" w:hAnsi="Arial" w:cs="Arial"/>
          <w:sz w:val="21"/>
          <w:szCs w:val="21"/>
        </w:rPr>
        <w:t xml:space="preserve">of </w:t>
      </w:r>
      <w:proofErr w:type="spellStart"/>
      <w:r w:rsidRPr="00902C30">
        <w:rPr>
          <w:rFonts w:ascii="Arial" w:hAnsi="Arial" w:cs="Arial"/>
          <w:sz w:val="21"/>
          <w:szCs w:val="21"/>
        </w:rPr>
        <w:t>GPIb</w:t>
      </w:r>
      <w:proofErr w:type="spellEnd"/>
      <w:r w:rsidRPr="00902C30">
        <w:rPr>
          <w:rFonts w:ascii="Symbol" w:hAnsi="Symbol" w:cs="Arial"/>
          <w:bCs/>
          <w:color w:val="000000" w:themeColor="text1"/>
          <w:sz w:val="21"/>
          <w:szCs w:val="21"/>
        </w:rPr>
        <w:t></w:t>
      </w:r>
      <w:r w:rsidRPr="00902C30">
        <w:rPr>
          <w:rFonts w:ascii="Arial" w:hAnsi="Arial" w:cs="Arial"/>
          <w:sz w:val="21"/>
          <w:szCs w:val="21"/>
        </w:rPr>
        <w:t xml:space="preserve"> was analyzed by flow cytometry</w:t>
      </w:r>
      <w:r w:rsidR="00A041F0">
        <w:rPr>
          <w:rFonts w:ascii="Arial" w:hAnsi="Arial" w:cs="Arial"/>
          <w:sz w:val="21"/>
          <w:szCs w:val="21"/>
        </w:rPr>
        <w:t>. Data are from five independent experiments</w:t>
      </w:r>
      <w:r w:rsidRPr="00902C30">
        <w:rPr>
          <w:rFonts w:ascii="Arial" w:hAnsi="Arial" w:cs="Arial"/>
          <w:sz w:val="21"/>
          <w:szCs w:val="21"/>
        </w:rPr>
        <w:t>. Means are indicated by horizontal lines</w:t>
      </w:r>
      <w:r>
        <w:rPr>
          <w:rFonts w:ascii="Arial" w:hAnsi="Arial" w:cs="Arial"/>
          <w:sz w:val="21"/>
          <w:szCs w:val="21"/>
        </w:rPr>
        <w:t>.</w:t>
      </w:r>
      <w:r w:rsidRPr="00902C30">
        <w:rPr>
          <w:rFonts w:ascii="Arial" w:hAnsi="Arial" w:cs="Arial"/>
          <w:sz w:val="21"/>
          <w:szCs w:val="21"/>
        </w:rPr>
        <w:t xml:space="preserve"> *</w:t>
      </w:r>
      <w:r w:rsidRPr="00902C30">
        <w:rPr>
          <w:rFonts w:ascii="Arial" w:hAnsi="Arial" w:cs="Arial"/>
          <w:i/>
          <w:sz w:val="21"/>
          <w:szCs w:val="21"/>
        </w:rPr>
        <w:t>P</w:t>
      </w:r>
      <w:r w:rsidRPr="00902C30">
        <w:rPr>
          <w:rFonts w:ascii="Arial" w:hAnsi="Arial" w:cs="Arial"/>
          <w:sz w:val="21"/>
          <w:szCs w:val="21"/>
        </w:rPr>
        <w:t xml:space="preserve"> &lt; 0.05, **</w:t>
      </w:r>
      <w:r w:rsidRPr="00902C30">
        <w:rPr>
          <w:rFonts w:ascii="Arial" w:hAnsi="Arial" w:cs="Arial"/>
          <w:i/>
          <w:sz w:val="21"/>
          <w:szCs w:val="21"/>
        </w:rPr>
        <w:t>P</w:t>
      </w:r>
      <w:r w:rsidRPr="00902C30">
        <w:rPr>
          <w:rFonts w:ascii="Arial" w:hAnsi="Arial" w:cs="Arial"/>
          <w:sz w:val="21"/>
          <w:szCs w:val="21"/>
        </w:rPr>
        <w:t xml:space="preserve"> &lt; 0.01, ***</w:t>
      </w:r>
      <w:r w:rsidRPr="00902C30">
        <w:rPr>
          <w:rFonts w:ascii="Arial" w:hAnsi="Arial" w:cs="Arial"/>
          <w:i/>
          <w:sz w:val="21"/>
          <w:szCs w:val="21"/>
        </w:rPr>
        <w:t>P</w:t>
      </w:r>
      <w:r w:rsidRPr="00902C30">
        <w:rPr>
          <w:rFonts w:ascii="Arial" w:hAnsi="Arial" w:cs="Arial"/>
          <w:sz w:val="21"/>
          <w:szCs w:val="21"/>
        </w:rPr>
        <w:t xml:space="preserve"> &lt; 0.001, </w:t>
      </w:r>
      <w:r w:rsidRPr="00902C30">
        <w:rPr>
          <w:rFonts w:ascii="Arial" w:hAnsi="Arial" w:cs="Arial" w:hint="eastAsia"/>
          <w:sz w:val="21"/>
          <w:szCs w:val="21"/>
        </w:rPr>
        <w:t>b</w:t>
      </w:r>
      <w:r w:rsidRPr="00902C30">
        <w:rPr>
          <w:rFonts w:ascii="Arial" w:hAnsi="Arial" w:cs="Arial"/>
          <w:sz w:val="21"/>
          <w:szCs w:val="21"/>
        </w:rPr>
        <w:t>y one-way ANOVA followed by Dunnett’s post hoc test</w:t>
      </w:r>
      <w:r>
        <w:rPr>
          <w:rFonts w:ascii="Arial" w:hAnsi="Arial" w:cs="Arial"/>
          <w:sz w:val="21"/>
          <w:szCs w:val="21"/>
        </w:rPr>
        <w:t>. NS, not significant.</w:t>
      </w:r>
    </w:p>
    <w:p w14:paraId="243E3985" w14:textId="77777777" w:rsidR="004A37AD" w:rsidRDefault="004A37AD" w:rsidP="004A37AD">
      <w:pPr>
        <w:tabs>
          <w:tab w:val="left" w:pos="2770"/>
        </w:tabs>
        <w:spacing w:line="480" w:lineRule="auto"/>
        <w:jc w:val="left"/>
        <w:rPr>
          <w:rFonts w:ascii="Arial" w:eastAsia="宋体" w:hAnsi="Arial" w:cs="Arial"/>
          <w:kern w:val="0"/>
          <w:sz w:val="21"/>
          <w:szCs w:val="21"/>
        </w:rPr>
      </w:pPr>
    </w:p>
    <w:p w14:paraId="02315E4A" w14:textId="77777777" w:rsidR="004A37AD" w:rsidRDefault="004A37AD" w:rsidP="004A37AD">
      <w:pPr>
        <w:tabs>
          <w:tab w:val="left" w:pos="2770"/>
        </w:tabs>
        <w:spacing w:line="480" w:lineRule="auto"/>
        <w:jc w:val="left"/>
        <w:rPr>
          <w:rFonts w:ascii="Arial" w:eastAsia="宋体" w:hAnsi="Arial" w:cs="Arial"/>
          <w:kern w:val="0"/>
          <w:sz w:val="21"/>
          <w:szCs w:val="21"/>
        </w:rPr>
      </w:pPr>
    </w:p>
    <w:p w14:paraId="3AFAEE7C" w14:textId="77777777" w:rsidR="004A37AD" w:rsidRDefault="004A37AD" w:rsidP="004A37AD">
      <w:pPr>
        <w:tabs>
          <w:tab w:val="left" w:pos="2770"/>
        </w:tabs>
        <w:spacing w:line="480" w:lineRule="auto"/>
        <w:jc w:val="left"/>
        <w:rPr>
          <w:rFonts w:ascii="Arial" w:eastAsia="宋体" w:hAnsi="Arial" w:cs="Arial"/>
          <w:kern w:val="0"/>
          <w:sz w:val="21"/>
          <w:szCs w:val="21"/>
        </w:rPr>
      </w:pPr>
    </w:p>
    <w:p w14:paraId="4E1FFEED" w14:textId="77777777" w:rsidR="004A37AD" w:rsidRDefault="004A37AD">
      <w:pPr>
        <w:widowControl/>
        <w:jc w:val="left"/>
        <w:rPr>
          <w:rFonts w:ascii="Arial" w:hAnsi="Arial" w:cs="Arial"/>
          <w:b/>
          <w:sz w:val="21"/>
          <w:szCs w:val="21"/>
        </w:rPr>
      </w:pPr>
    </w:p>
    <w:p w14:paraId="208E475D" w14:textId="77777777" w:rsidR="004A37AD" w:rsidRDefault="004A37AD">
      <w:pPr>
        <w:widowControl/>
        <w:jc w:val="left"/>
        <w:rPr>
          <w:rFonts w:ascii="Arial" w:hAnsi="Arial" w:cs="Arial"/>
          <w:b/>
          <w:sz w:val="21"/>
          <w:szCs w:val="21"/>
        </w:rPr>
      </w:pPr>
    </w:p>
    <w:p w14:paraId="7C58C386" w14:textId="77777777" w:rsidR="004A37AD" w:rsidRDefault="004A37AD">
      <w:pPr>
        <w:widowControl/>
        <w:jc w:val="left"/>
        <w:rPr>
          <w:rFonts w:ascii="Arial" w:hAnsi="Arial" w:cs="Arial"/>
          <w:b/>
          <w:sz w:val="21"/>
          <w:szCs w:val="21"/>
        </w:rPr>
      </w:pPr>
    </w:p>
    <w:p w14:paraId="0593D1B3" w14:textId="77777777" w:rsidR="004A37AD" w:rsidRDefault="004A37AD">
      <w:pPr>
        <w:widowControl/>
        <w:jc w:val="left"/>
        <w:rPr>
          <w:rFonts w:ascii="Arial" w:hAnsi="Arial" w:cs="Arial"/>
          <w:b/>
          <w:sz w:val="21"/>
          <w:szCs w:val="21"/>
        </w:rPr>
      </w:pPr>
    </w:p>
    <w:p w14:paraId="450FCC51" w14:textId="77777777" w:rsidR="004A37AD" w:rsidRDefault="004A37AD">
      <w:pPr>
        <w:widowControl/>
        <w:jc w:val="left"/>
        <w:rPr>
          <w:rFonts w:ascii="Arial" w:hAnsi="Arial" w:cs="Arial"/>
          <w:b/>
          <w:sz w:val="21"/>
          <w:szCs w:val="21"/>
        </w:rPr>
      </w:pPr>
    </w:p>
    <w:p w14:paraId="3D2CB4DD" w14:textId="77777777" w:rsidR="004A37AD" w:rsidRDefault="004A37AD">
      <w:pPr>
        <w:widowControl/>
        <w:jc w:val="left"/>
        <w:rPr>
          <w:rFonts w:ascii="Arial" w:hAnsi="Arial" w:cs="Arial"/>
          <w:b/>
          <w:sz w:val="21"/>
          <w:szCs w:val="21"/>
        </w:rPr>
      </w:pPr>
    </w:p>
    <w:p w14:paraId="5B90415B" w14:textId="0A1E082F" w:rsidR="0079543F" w:rsidRDefault="0079543F">
      <w:pPr>
        <w:widowControl/>
        <w:jc w:val="lef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br w:type="page"/>
      </w:r>
    </w:p>
    <w:p w14:paraId="495EB139" w14:textId="2F8073A8" w:rsidR="0079543F" w:rsidRDefault="0079543F" w:rsidP="00C1063C">
      <w:pPr>
        <w:spacing w:line="48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noProof/>
          <w:sz w:val="21"/>
          <w:szCs w:val="21"/>
        </w:rPr>
        <w:lastRenderedPageBreak/>
        <w:drawing>
          <wp:inline distT="0" distB="0" distL="0" distR="0" wp14:anchorId="6DE1C1E1" wp14:editId="3DD81FE7">
            <wp:extent cx="4971600" cy="3963600"/>
            <wp:effectExtent l="0" t="0" r="0" b="0"/>
            <wp:docPr id="13" name="图片 13" descr="日程表&#10;&#10;低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日程表&#10;&#10;低可信度描述已自动生成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971600" cy="396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DDC774" w14:textId="29F17002" w:rsidR="006D0A09" w:rsidRPr="00B1702B" w:rsidRDefault="006D0A09" w:rsidP="00C1063C">
      <w:pPr>
        <w:spacing w:line="480" w:lineRule="auto"/>
        <w:jc w:val="left"/>
        <w:rPr>
          <w:rFonts w:ascii="Arial" w:hAnsi="Arial" w:cs="Arial"/>
          <w:sz w:val="21"/>
          <w:szCs w:val="21"/>
        </w:rPr>
      </w:pPr>
      <w:r w:rsidRPr="00B1702B">
        <w:rPr>
          <w:rFonts w:ascii="Arial" w:hAnsi="Arial" w:cs="Arial" w:hint="eastAsia"/>
          <w:b/>
          <w:sz w:val="21"/>
          <w:szCs w:val="21"/>
        </w:rPr>
        <w:t>Supplementa</w:t>
      </w:r>
      <w:r w:rsidR="00117293">
        <w:rPr>
          <w:rFonts w:ascii="Arial" w:hAnsi="Arial" w:cs="Arial"/>
          <w:b/>
          <w:sz w:val="21"/>
          <w:szCs w:val="21"/>
        </w:rPr>
        <w:t>ry</w:t>
      </w:r>
      <w:r w:rsidRPr="00B1702B">
        <w:rPr>
          <w:rFonts w:ascii="Arial" w:hAnsi="Arial" w:cs="Arial" w:hint="eastAsia"/>
          <w:b/>
          <w:sz w:val="21"/>
          <w:szCs w:val="21"/>
        </w:rPr>
        <w:t xml:space="preserve"> F</w:t>
      </w:r>
      <w:r w:rsidRPr="00B1702B">
        <w:rPr>
          <w:rFonts w:ascii="Arial" w:hAnsi="Arial" w:cs="Arial"/>
          <w:b/>
          <w:sz w:val="21"/>
          <w:szCs w:val="21"/>
        </w:rPr>
        <w:t>i</w:t>
      </w:r>
      <w:r w:rsidRPr="00B1702B">
        <w:rPr>
          <w:rFonts w:ascii="Arial" w:hAnsi="Arial" w:cs="Arial" w:hint="eastAsia"/>
          <w:b/>
          <w:sz w:val="21"/>
          <w:szCs w:val="21"/>
        </w:rPr>
        <w:t>g</w:t>
      </w:r>
      <w:r w:rsidR="00117293">
        <w:rPr>
          <w:rFonts w:ascii="Arial" w:hAnsi="Arial" w:cs="Arial"/>
          <w:b/>
          <w:sz w:val="21"/>
          <w:szCs w:val="21"/>
        </w:rPr>
        <w:t>.</w:t>
      </w:r>
      <w:r w:rsidRPr="00B1702B">
        <w:rPr>
          <w:rFonts w:ascii="Arial" w:hAnsi="Arial" w:cs="Arial" w:hint="eastAsia"/>
          <w:b/>
          <w:sz w:val="21"/>
          <w:szCs w:val="21"/>
        </w:rPr>
        <w:t xml:space="preserve"> </w:t>
      </w:r>
      <w:r w:rsidR="004A37AD">
        <w:rPr>
          <w:rFonts w:ascii="Arial" w:hAnsi="Arial" w:cs="Arial"/>
          <w:b/>
          <w:sz w:val="21"/>
          <w:szCs w:val="21"/>
        </w:rPr>
        <w:t>8</w:t>
      </w:r>
      <w:r w:rsidR="004A37AD" w:rsidRPr="00B1702B">
        <w:rPr>
          <w:rFonts w:ascii="Arial" w:hAnsi="Arial" w:cs="Arial"/>
          <w:b/>
          <w:sz w:val="21"/>
          <w:szCs w:val="21"/>
        </w:rPr>
        <w:t xml:space="preserve"> </w:t>
      </w:r>
      <w:r w:rsidRPr="00B1702B">
        <w:rPr>
          <w:rFonts w:ascii="Arial" w:hAnsi="Arial" w:cs="Arial"/>
          <w:b/>
          <w:sz w:val="21"/>
          <w:szCs w:val="21"/>
        </w:rPr>
        <w:t xml:space="preserve">Construction and verification of </w:t>
      </w:r>
      <w:r w:rsidRPr="002336FD">
        <w:rPr>
          <w:rFonts w:ascii="Arial" w:hAnsi="Arial" w:cs="Arial"/>
          <w:b/>
          <w:i/>
          <w:iCs/>
          <w:sz w:val="21"/>
          <w:szCs w:val="21"/>
        </w:rPr>
        <w:t>Gp1ba</w:t>
      </w:r>
      <w:r w:rsidR="008F0D0C" w:rsidRPr="008F0D0C">
        <w:rPr>
          <w:rFonts w:ascii="Arial" w:hAnsi="Arial" w:cs="Arial"/>
          <w:b/>
          <w:i/>
          <w:iCs/>
          <w:sz w:val="21"/>
          <w:szCs w:val="21"/>
          <w:vertAlign w:val="superscript"/>
        </w:rPr>
        <w:t>-/-</w:t>
      </w:r>
      <w:r w:rsidRPr="00B1702B">
        <w:rPr>
          <w:rFonts w:ascii="Arial" w:hAnsi="Arial" w:cs="Arial"/>
          <w:b/>
          <w:sz w:val="21"/>
          <w:szCs w:val="21"/>
        </w:rPr>
        <w:t xml:space="preserve"> mice.</w:t>
      </w:r>
      <w:r w:rsidRPr="00B1702B">
        <w:rPr>
          <w:rFonts w:ascii="Arial" w:hAnsi="Arial" w:cs="Arial"/>
          <w:sz w:val="21"/>
          <w:szCs w:val="21"/>
        </w:rPr>
        <w:t xml:space="preserve"> </w:t>
      </w:r>
      <w:r w:rsidR="002873AA">
        <w:rPr>
          <w:rFonts w:ascii="Arial" w:hAnsi="Arial" w:cs="Arial"/>
          <w:b/>
          <w:bCs/>
          <w:sz w:val="21"/>
          <w:szCs w:val="21"/>
        </w:rPr>
        <w:t>A</w:t>
      </w:r>
      <w:r w:rsidRPr="00B1702B">
        <w:rPr>
          <w:rFonts w:ascii="Arial" w:hAnsi="Arial" w:cs="Arial"/>
          <w:sz w:val="21"/>
          <w:szCs w:val="21"/>
        </w:rPr>
        <w:t xml:space="preserve"> Schematic overview of the strategy to generate the </w:t>
      </w:r>
      <w:r w:rsidRPr="002336FD">
        <w:rPr>
          <w:rFonts w:ascii="Arial" w:hAnsi="Arial" w:cs="Arial"/>
          <w:i/>
          <w:iCs/>
          <w:sz w:val="21"/>
          <w:szCs w:val="21"/>
        </w:rPr>
        <w:t>G</w:t>
      </w:r>
      <w:r>
        <w:rPr>
          <w:rFonts w:ascii="Arial" w:hAnsi="Arial" w:cs="Arial"/>
          <w:i/>
          <w:iCs/>
          <w:sz w:val="21"/>
          <w:szCs w:val="21"/>
        </w:rPr>
        <w:t>p1ba</w:t>
      </w:r>
      <w:r w:rsidR="008F0D0C" w:rsidRPr="008F0D0C">
        <w:rPr>
          <w:rFonts w:ascii="Arial" w:hAnsi="Arial" w:cs="Arial"/>
          <w:i/>
          <w:iCs/>
          <w:sz w:val="21"/>
          <w:szCs w:val="21"/>
          <w:vertAlign w:val="superscript"/>
        </w:rPr>
        <w:t>-/-</w:t>
      </w:r>
      <w:r w:rsidRPr="00B1702B">
        <w:rPr>
          <w:rFonts w:ascii="Arial" w:hAnsi="Arial" w:cs="Arial"/>
          <w:sz w:val="21"/>
          <w:szCs w:val="21"/>
        </w:rPr>
        <w:t xml:space="preserve"> allele. Exon 2 of the mouse </w:t>
      </w:r>
      <w:r w:rsidRPr="002336FD">
        <w:rPr>
          <w:rFonts w:ascii="Arial" w:hAnsi="Arial" w:cs="Arial"/>
          <w:i/>
          <w:iCs/>
          <w:sz w:val="21"/>
          <w:szCs w:val="21"/>
        </w:rPr>
        <w:t>G</w:t>
      </w:r>
      <w:r>
        <w:rPr>
          <w:rFonts w:ascii="Arial" w:hAnsi="Arial" w:cs="Arial"/>
          <w:i/>
          <w:iCs/>
          <w:sz w:val="21"/>
          <w:szCs w:val="21"/>
        </w:rPr>
        <w:t>p</w:t>
      </w:r>
      <w:r w:rsidRPr="002336FD">
        <w:rPr>
          <w:rFonts w:ascii="Arial" w:hAnsi="Arial" w:cs="Arial"/>
          <w:i/>
          <w:iCs/>
          <w:sz w:val="21"/>
          <w:szCs w:val="21"/>
        </w:rPr>
        <w:t>1ba</w:t>
      </w:r>
      <w:r w:rsidRPr="00B1702B">
        <w:rPr>
          <w:rFonts w:ascii="Arial" w:hAnsi="Arial" w:cs="Arial"/>
          <w:sz w:val="21"/>
          <w:szCs w:val="21"/>
        </w:rPr>
        <w:t xml:space="preserve"> gene was targeted with two CRISPR gRNAs. The sequences of gRNA1: 5’-TCTCACAGTTTACTTCCAGC -3’; gRNA2: 5’- TATTGGGCACAGTGGGCATT -3’. </w:t>
      </w:r>
      <w:r w:rsidR="002873AA">
        <w:rPr>
          <w:rFonts w:ascii="Arial" w:hAnsi="Arial" w:cs="Arial"/>
          <w:b/>
          <w:bCs/>
          <w:sz w:val="21"/>
          <w:szCs w:val="21"/>
        </w:rPr>
        <w:t>B</w:t>
      </w:r>
      <w:r w:rsidRPr="00B1702B">
        <w:rPr>
          <w:rFonts w:ascii="Arial" w:hAnsi="Arial" w:cs="Arial"/>
          <w:sz w:val="21"/>
          <w:szCs w:val="21"/>
        </w:rPr>
        <w:t xml:space="preserve"> Identification of genotyping by PCR with the</w:t>
      </w:r>
      <w:r>
        <w:rPr>
          <w:rFonts w:ascii="Arial" w:hAnsi="Arial" w:cs="Arial"/>
          <w:sz w:val="21"/>
          <w:szCs w:val="21"/>
        </w:rPr>
        <w:t xml:space="preserve"> </w:t>
      </w:r>
      <w:r w:rsidRPr="0080109B">
        <w:rPr>
          <w:rFonts w:ascii="Arial" w:hAnsi="Arial" w:cs="Arial"/>
          <w:i/>
          <w:iCs/>
          <w:sz w:val="21"/>
          <w:szCs w:val="21"/>
        </w:rPr>
        <w:t>G</w:t>
      </w:r>
      <w:r>
        <w:rPr>
          <w:rFonts w:ascii="Arial" w:hAnsi="Arial" w:cs="Arial"/>
          <w:i/>
          <w:iCs/>
          <w:sz w:val="21"/>
          <w:szCs w:val="21"/>
        </w:rPr>
        <w:t>p</w:t>
      </w:r>
      <w:r w:rsidRPr="0080109B">
        <w:rPr>
          <w:rFonts w:ascii="Arial" w:hAnsi="Arial" w:cs="Arial"/>
          <w:i/>
          <w:iCs/>
          <w:sz w:val="21"/>
          <w:szCs w:val="21"/>
        </w:rPr>
        <w:t>1ba</w:t>
      </w:r>
      <w:r w:rsidRPr="00B1702B">
        <w:rPr>
          <w:rFonts w:ascii="Arial" w:hAnsi="Arial" w:cs="Arial"/>
          <w:sz w:val="21"/>
          <w:szCs w:val="21"/>
        </w:rPr>
        <w:t>-Mut-F/</w:t>
      </w:r>
      <w:r w:rsidRPr="0080109B">
        <w:rPr>
          <w:rFonts w:ascii="Arial" w:hAnsi="Arial" w:cs="Arial"/>
          <w:i/>
          <w:iCs/>
          <w:sz w:val="21"/>
          <w:szCs w:val="21"/>
        </w:rPr>
        <w:t>G</w:t>
      </w:r>
      <w:r>
        <w:rPr>
          <w:rFonts w:ascii="Arial" w:hAnsi="Arial" w:cs="Arial"/>
          <w:i/>
          <w:iCs/>
          <w:sz w:val="21"/>
          <w:szCs w:val="21"/>
        </w:rPr>
        <w:t>p</w:t>
      </w:r>
      <w:r w:rsidRPr="0080109B">
        <w:rPr>
          <w:rFonts w:ascii="Arial" w:hAnsi="Arial" w:cs="Arial"/>
          <w:i/>
          <w:iCs/>
          <w:sz w:val="21"/>
          <w:szCs w:val="21"/>
        </w:rPr>
        <w:t>1ba</w:t>
      </w:r>
      <w:r w:rsidRPr="00B1702B">
        <w:rPr>
          <w:rFonts w:ascii="Arial" w:hAnsi="Arial" w:cs="Arial"/>
          <w:sz w:val="21"/>
          <w:szCs w:val="21"/>
        </w:rPr>
        <w:t>-WT-R primers. Targeted region sequences: F; 5′-AGAAGCTCTGTTCCTCCAAAGGAC -3′, R; 5′-GGTAGTAGTGACCATGTAGCCTGAC -3′). Product size, WT: 2689bp</w:t>
      </w:r>
      <w:r w:rsidRPr="00B1702B">
        <w:rPr>
          <w:rFonts w:ascii="Arial" w:hAnsi="Arial" w:cs="Arial" w:hint="eastAsia"/>
          <w:sz w:val="21"/>
          <w:szCs w:val="21"/>
        </w:rPr>
        <w:t>;</w:t>
      </w:r>
      <w:r w:rsidRPr="00B1702B">
        <w:rPr>
          <w:rFonts w:ascii="Arial" w:hAnsi="Arial" w:cs="Arial"/>
          <w:sz w:val="21"/>
          <w:szCs w:val="21"/>
        </w:rPr>
        <w:t xml:space="preserve"> Mut: ~597bp; M, DNA marker.</w:t>
      </w:r>
    </w:p>
    <w:p w14:paraId="121A0FD3" w14:textId="3DA38365" w:rsidR="006D0A09" w:rsidRDefault="006D0A09" w:rsidP="0079543F">
      <w:pPr>
        <w:widowControl/>
        <w:autoSpaceDE w:val="0"/>
        <w:autoSpaceDN w:val="0"/>
        <w:adjustRightInd w:val="0"/>
        <w:spacing w:line="480" w:lineRule="auto"/>
        <w:jc w:val="left"/>
        <w:rPr>
          <w:rFonts w:ascii="Arial" w:hAnsi="Arial" w:cs="Arial"/>
          <w:sz w:val="21"/>
          <w:szCs w:val="21"/>
        </w:rPr>
      </w:pPr>
    </w:p>
    <w:p w14:paraId="47C79D94" w14:textId="77777777" w:rsidR="0079543F" w:rsidRDefault="0079543F">
      <w:pPr>
        <w:widowControl/>
        <w:jc w:val="lef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br w:type="page"/>
      </w:r>
    </w:p>
    <w:p w14:paraId="051DF7EB" w14:textId="064CFAD5" w:rsidR="0079543F" w:rsidRDefault="0079543F" w:rsidP="00C1063C">
      <w:pPr>
        <w:widowControl/>
        <w:autoSpaceDE w:val="0"/>
        <w:autoSpaceDN w:val="0"/>
        <w:adjustRightInd w:val="0"/>
        <w:spacing w:line="48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noProof/>
          <w:sz w:val="21"/>
          <w:szCs w:val="21"/>
        </w:rPr>
        <w:lastRenderedPageBreak/>
        <w:drawing>
          <wp:inline distT="0" distB="0" distL="0" distR="0" wp14:anchorId="523F8289" wp14:editId="547077BB">
            <wp:extent cx="2286000" cy="1357200"/>
            <wp:effectExtent l="0" t="0" r="0" b="190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13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CC9A13" w14:textId="58970BB5" w:rsidR="006D0A09" w:rsidRDefault="006D0A09" w:rsidP="00C1063C">
      <w:pPr>
        <w:widowControl/>
        <w:autoSpaceDE w:val="0"/>
        <w:autoSpaceDN w:val="0"/>
        <w:adjustRightInd w:val="0"/>
        <w:spacing w:line="480" w:lineRule="auto"/>
        <w:jc w:val="left"/>
        <w:rPr>
          <w:rFonts w:ascii="Arial" w:hAnsi="Arial" w:cs="Arial"/>
          <w:sz w:val="21"/>
          <w:szCs w:val="21"/>
        </w:rPr>
      </w:pPr>
      <w:r>
        <w:rPr>
          <w:rFonts w:ascii="Arial" w:hAnsi="Arial" w:cs="Arial" w:hint="eastAsia"/>
          <w:b/>
          <w:sz w:val="21"/>
          <w:szCs w:val="21"/>
        </w:rPr>
        <w:t>Supplementa</w:t>
      </w:r>
      <w:r w:rsidR="00117293">
        <w:rPr>
          <w:rFonts w:ascii="Arial" w:hAnsi="Arial" w:cs="Arial"/>
          <w:b/>
          <w:sz w:val="21"/>
          <w:szCs w:val="21"/>
        </w:rPr>
        <w:t>ry</w:t>
      </w:r>
      <w:r>
        <w:rPr>
          <w:rFonts w:ascii="Arial" w:hAnsi="Arial" w:cs="Arial" w:hint="eastAsia"/>
          <w:b/>
          <w:sz w:val="21"/>
          <w:szCs w:val="21"/>
        </w:rPr>
        <w:t xml:space="preserve"> </w:t>
      </w:r>
      <w:r w:rsidRPr="006533C5">
        <w:rPr>
          <w:rFonts w:ascii="Arial" w:hAnsi="Arial" w:cs="Arial" w:hint="eastAsia"/>
          <w:b/>
          <w:sz w:val="21"/>
          <w:szCs w:val="21"/>
        </w:rPr>
        <w:t>F</w:t>
      </w:r>
      <w:r w:rsidRPr="006533C5">
        <w:rPr>
          <w:rFonts w:ascii="Arial" w:hAnsi="Arial" w:cs="Arial"/>
          <w:b/>
          <w:sz w:val="21"/>
          <w:szCs w:val="21"/>
        </w:rPr>
        <w:t>i</w:t>
      </w:r>
      <w:r>
        <w:rPr>
          <w:rFonts w:ascii="Arial" w:hAnsi="Arial" w:cs="Arial" w:hint="eastAsia"/>
          <w:b/>
          <w:sz w:val="21"/>
          <w:szCs w:val="21"/>
        </w:rPr>
        <w:t>g</w:t>
      </w:r>
      <w:r w:rsidR="00117293">
        <w:rPr>
          <w:rFonts w:ascii="Arial" w:hAnsi="Arial" w:cs="Arial"/>
          <w:b/>
          <w:sz w:val="21"/>
          <w:szCs w:val="21"/>
        </w:rPr>
        <w:t>.</w:t>
      </w:r>
      <w:r>
        <w:rPr>
          <w:rFonts w:ascii="Arial" w:hAnsi="Arial" w:cs="Arial" w:hint="eastAsia"/>
          <w:b/>
          <w:sz w:val="21"/>
          <w:szCs w:val="21"/>
        </w:rPr>
        <w:t xml:space="preserve"> </w:t>
      </w:r>
      <w:r w:rsidR="004A37AD">
        <w:rPr>
          <w:rFonts w:ascii="Arial" w:hAnsi="Arial" w:cs="Arial"/>
          <w:b/>
          <w:sz w:val="21"/>
          <w:szCs w:val="21"/>
        </w:rPr>
        <w:t>9</w:t>
      </w:r>
      <w:r w:rsidR="004A37AD" w:rsidRPr="00F42F86">
        <w:rPr>
          <w:rFonts w:ascii="Arial" w:hAnsi="Arial" w:cs="Arial" w:hint="eastAsia"/>
          <w:b/>
          <w:bCs/>
          <w:sz w:val="21"/>
          <w:szCs w:val="21"/>
        </w:rPr>
        <w:t xml:space="preserve"> </w:t>
      </w:r>
      <w:r w:rsidRPr="00F42F86">
        <w:rPr>
          <w:rFonts w:ascii="Arial" w:hAnsi="Arial" w:cs="Arial"/>
          <w:b/>
          <w:bCs/>
          <w:sz w:val="21"/>
          <w:szCs w:val="21"/>
        </w:rPr>
        <w:t>Areas of spread MKs.</w:t>
      </w:r>
      <w:r>
        <w:rPr>
          <w:rFonts w:ascii="Arial" w:hAnsi="Arial" w:cs="Arial"/>
          <w:sz w:val="21"/>
          <w:szCs w:val="21"/>
        </w:rPr>
        <w:t xml:space="preserve"> </w:t>
      </w:r>
      <w:r w:rsidRPr="00B32550">
        <w:rPr>
          <w:rFonts w:ascii="Arial" w:eastAsia="宋体" w:hAnsi="Arial" w:cs="Arial"/>
          <w:sz w:val="21"/>
          <w:szCs w:val="21"/>
        </w:rPr>
        <w:t xml:space="preserve">MKs cultured from mouse </w:t>
      </w:r>
      <w:r>
        <w:rPr>
          <w:rFonts w:ascii="Arial" w:eastAsia="宋体" w:hAnsi="Arial" w:cs="Arial"/>
          <w:sz w:val="21"/>
          <w:szCs w:val="21"/>
        </w:rPr>
        <w:t>FL</w:t>
      </w:r>
      <w:r w:rsidRPr="00B32550">
        <w:rPr>
          <w:rFonts w:ascii="Arial" w:eastAsia="宋体" w:hAnsi="Arial" w:cs="Arial"/>
          <w:sz w:val="21"/>
          <w:szCs w:val="21"/>
        </w:rPr>
        <w:t xml:space="preserve"> HPCs were allowed to spread on type I collagen</w:t>
      </w:r>
      <w:r>
        <w:rPr>
          <w:rFonts w:ascii="Arial" w:eastAsia="宋体" w:hAnsi="Arial" w:cs="Arial"/>
          <w:sz w:val="21"/>
          <w:szCs w:val="21"/>
        </w:rPr>
        <w:t xml:space="preserve"> and fibrinogen</w:t>
      </w:r>
      <w:r w:rsidRPr="00B32550">
        <w:rPr>
          <w:rFonts w:ascii="Arial" w:eastAsia="宋体" w:hAnsi="Arial" w:cs="Arial"/>
          <w:sz w:val="21"/>
          <w:szCs w:val="21"/>
        </w:rPr>
        <w:t xml:space="preserve">. </w:t>
      </w:r>
      <w:r w:rsidRPr="00B32550">
        <w:rPr>
          <w:rFonts w:ascii="Arial" w:hAnsi="Arial" w:cs="Arial"/>
          <w:sz w:val="21"/>
          <w:szCs w:val="21"/>
        </w:rPr>
        <w:t>Spreading area</w:t>
      </w:r>
      <w:r>
        <w:rPr>
          <w:rFonts w:ascii="Arial" w:hAnsi="Arial" w:cs="Arial"/>
          <w:sz w:val="21"/>
          <w:szCs w:val="21"/>
        </w:rPr>
        <w:t>s</w:t>
      </w:r>
      <w:r w:rsidRPr="00B32550">
        <w:rPr>
          <w:rFonts w:ascii="Arial" w:hAnsi="Arial" w:cs="Arial"/>
          <w:sz w:val="21"/>
          <w:szCs w:val="21"/>
        </w:rPr>
        <w:t xml:space="preserve"> of </w:t>
      </w:r>
      <w:r w:rsidRPr="00B32550">
        <w:rPr>
          <w:rFonts w:ascii="Arial" w:eastAsia="宋体" w:hAnsi="Arial" w:cs="Arial"/>
          <w:sz w:val="21"/>
          <w:szCs w:val="21"/>
        </w:rPr>
        <w:t xml:space="preserve">WT and </w:t>
      </w:r>
      <w:proofErr w:type="spellStart"/>
      <w:r w:rsidRPr="00B32550">
        <w:rPr>
          <w:rFonts w:ascii="Arial" w:hAnsi="Arial" w:cs="Arial"/>
          <w:i/>
          <w:sz w:val="21"/>
          <w:szCs w:val="21"/>
        </w:rPr>
        <w:t>Zyx</w:t>
      </w:r>
      <w:proofErr w:type="spellEnd"/>
      <w:r w:rsidRPr="00B32550">
        <w:rPr>
          <w:rFonts w:ascii="Arial" w:hAnsi="Arial" w:cs="Arial"/>
          <w:sz w:val="21"/>
          <w:szCs w:val="21"/>
          <w:vertAlign w:val="superscript"/>
        </w:rPr>
        <w:t>-/-</w:t>
      </w:r>
      <w:r w:rsidRPr="00B32550">
        <w:rPr>
          <w:rFonts w:ascii="Arial" w:hAnsi="Arial" w:cs="Arial"/>
          <w:sz w:val="21"/>
          <w:szCs w:val="21"/>
        </w:rPr>
        <w:t xml:space="preserve"> </w:t>
      </w:r>
      <w:r w:rsidRPr="00B32550">
        <w:rPr>
          <w:rFonts w:ascii="Arial" w:eastAsia="宋体" w:hAnsi="Arial" w:cs="Arial"/>
          <w:sz w:val="21"/>
          <w:szCs w:val="21"/>
        </w:rPr>
        <w:t xml:space="preserve">MKs </w:t>
      </w:r>
      <w:r>
        <w:rPr>
          <w:rFonts w:ascii="Arial" w:eastAsia="宋体" w:hAnsi="Arial" w:cs="Arial"/>
          <w:sz w:val="21"/>
          <w:szCs w:val="21"/>
        </w:rPr>
        <w:t xml:space="preserve">were </w:t>
      </w:r>
      <w:r w:rsidRPr="00B32550">
        <w:rPr>
          <w:rFonts w:ascii="Arial" w:eastAsia="宋体" w:hAnsi="Arial" w:cs="Arial"/>
          <w:sz w:val="21"/>
          <w:szCs w:val="21"/>
        </w:rPr>
        <w:t>analyzed by ImageJ software</w:t>
      </w:r>
      <w:r>
        <w:rPr>
          <w:rFonts w:ascii="Arial" w:eastAsia="宋体" w:hAnsi="Arial" w:cs="Arial"/>
          <w:sz w:val="21"/>
          <w:szCs w:val="21"/>
        </w:rPr>
        <w:t>.</w:t>
      </w:r>
      <w:r w:rsidRPr="00B32550">
        <w:rPr>
          <w:rFonts w:ascii="Arial" w:hAnsi="Arial" w:cs="Arial"/>
          <w:sz w:val="21"/>
          <w:szCs w:val="21"/>
        </w:rPr>
        <w:t xml:space="preserve"> No less than 60 MKs per genotype</w:t>
      </w:r>
      <w:r w:rsidR="00A041F0">
        <w:rPr>
          <w:rFonts w:ascii="Arial" w:hAnsi="Arial" w:cs="Arial"/>
          <w:sz w:val="21"/>
          <w:szCs w:val="21"/>
        </w:rPr>
        <w:t xml:space="preserve"> from seven (collagen) and eight (fibrinogen) independent experiments</w:t>
      </w:r>
      <w:r w:rsidRPr="00B32550">
        <w:rPr>
          <w:rFonts w:ascii="Arial" w:hAnsi="Arial" w:cs="Arial"/>
          <w:sz w:val="21"/>
          <w:szCs w:val="21"/>
        </w:rPr>
        <w:t xml:space="preserve"> were analyzed. Data are expressed as means </w:t>
      </w:r>
      <w:r w:rsidRPr="00B32550">
        <w:rPr>
          <w:rFonts w:ascii="Arial" w:eastAsia="宋体" w:hAnsi="Arial" w:cs="Arial"/>
          <w:sz w:val="21"/>
          <w:szCs w:val="21"/>
        </w:rPr>
        <w:t>±</w:t>
      </w:r>
      <w:r w:rsidRPr="00B32550">
        <w:rPr>
          <w:rFonts w:ascii="Arial" w:hAnsi="Arial" w:cs="Arial"/>
          <w:sz w:val="21"/>
          <w:szCs w:val="21"/>
        </w:rPr>
        <w:t xml:space="preserve"> SD. </w:t>
      </w:r>
    </w:p>
    <w:p w14:paraId="44F49388" w14:textId="3B4E5D55" w:rsidR="006D0A09" w:rsidRDefault="006D0A09" w:rsidP="0079543F">
      <w:pPr>
        <w:widowControl/>
        <w:autoSpaceDE w:val="0"/>
        <w:autoSpaceDN w:val="0"/>
        <w:adjustRightInd w:val="0"/>
        <w:spacing w:line="480" w:lineRule="auto"/>
        <w:jc w:val="left"/>
        <w:rPr>
          <w:rFonts w:ascii="Arial" w:hAnsi="Arial" w:cs="Arial"/>
          <w:sz w:val="21"/>
          <w:szCs w:val="21"/>
        </w:rPr>
      </w:pPr>
    </w:p>
    <w:p w14:paraId="2717F1AC" w14:textId="77777777" w:rsidR="0079543F" w:rsidRDefault="0079543F">
      <w:pPr>
        <w:widowControl/>
        <w:jc w:val="lef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br w:type="page"/>
      </w:r>
    </w:p>
    <w:p w14:paraId="5FF12DF6" w14:textId="57FC9836" w:rsidR="0079543F" w:rsidRDefault="0079543F" w:rsidP="00C1063C">
      <w:pPr>
        <w:widowControl/>
        <w:autoSpaceDE w:val="0"/>
        <w:autoSpaceDN w:val="0"/>
        <w:adjustRightInd w:val="0"/>
        <w:spacing w:line="48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noProof/>
          <w:sz w:val="21"/>
          <w:szCs w:val="21"/>
        </w:rPr>
        <w:lastRenderedPageBreak/>
        <w:drawing>
          <wp:inline distT="0" distB="0" distL="0" distR="0" wp14:anchorId="106831DA" wp14:editId="1B7F87D8">
            <wp:extent cx="5727700" cy="2225040"/>
            <wp:effectExtent l="0" t="0" r="0" b="0"/>
            <wp:docPr id="16" name="图片 16" descr="手机屏幕截图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手机屏幕截图&#10;&#10;中度可信度描述已自动生成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22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D6D3CE" w14:textId="586C0D17" w:rsidR="006D0A09" w:rsidRPr="00B1702B" w:rsidRDefault="006D0A09" w:rsidP="00C1063C">
      <w:pPr>
        <w:widowControl/>
        <w:autoSpaceDE w:val="0"/>
        <w:autoSpaceDN w:val="0"/>
        <w:adjustRightInd w:val="0"/>
        <w:spacing w:line="480" w:lineRule="auto"/>
        <w:jc w:val="lef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 w:hint="eastAsia"/>
          <w:b/>
          <w:sz w:val="21"/>
          <w:szCs w:val="21"/>
        </w:rPr>
        <w:t>Supplementa</w:t>
      </w:r>
      <w:r w:rsidR="00117293">
        <w:rPr>
          <w:rFonts w:ascii="Arial" w:hAnsi="Arial" w:cs="Arial"/>
          <w:b/>
          <w:sz w:val="21"/>
          <w:szCs w:val="21"/>
        </w:rPr>
        <w:t>ry</w:t>
      </w:r>
      <w:r>
        <w:rPr>
          <w:rFonts w:ascii="Arial" w:hAnsi="Arial" w:cs="Arial" w:hint="eastAsia"/>
          <w:b/>
          <w:sz w:val="21"/>
          <w:szCs w:val="21"/>
        </w:rPr>
        <w:t xml:space="preserve"> </w:t>
      </w:r>
      <w:r w:rsidRPr="006533C5">
        <w:rPr>
          <w:rFonts w:ascii="Arial" w:hAnsi="Arial" w:cs="Arial" w:hint="eastAsia"/>
          <w:b/>
          <w:sz w:val="21"/>
          <w:szCs w:val="21"/>
        </w:rPr>
        <w:t>F</w:t>
      </w:r>
      <w:r w:rsidRPr="006533C5">
        <w:rPr>
          <w:rFonts w:ascii="Arial" w:hAnsi="Arial" w:cs="Arial"/>
          <w:b/>
          <w:sz w:val="21"/>
          <w:szCs w:val="21"/>
        </w:rPr>
        <w:t>i</w:t>
      </w:r>
      <w:r>
        <w:rPr>
          <w:rFonts w:ascii="Arial" w:hAnsi="Arial" w:cs="Arial" w:hint="eastAsia"/>
          <w:b/>
          <w:sz w:val="21"/>
          <w:szCs w:val="21"/>
        </w:rPr>
        <w:t>g</w:t>
      </w:r>
      <w:r w:rsidR="00117293">
        <w:rPr>
          <w:rFonts w:ascii="Arial" w:hAnsi="Arial" w:cs="Arial"/>
          <w:b/>
          <w:sz w:val="21"/>
          <w:szCs w:val="21"/>
        </w:rPr>
        <w:t>.</w:t>
      </w:r>
      <w:r>
        <w:rPr>
          <w:rFonts w:ascii="Arial" w:hAnsi="Arial" w:cs="Arial" w:hint="eastAsia"/>
          <w:b/>
          <w:sz w:val="21"/>
          <w:szCs w:val="21"/>
        </w:rPr>
        <w:t xml:space="preserve"> </w:t>
      </w:r>
      <w:r w:rsidR="004A37AD">
        <w:rPr>
          <w:rFonts w:ascii="Arial" w:hAnsi="Arial" w:cs="Arial"/>
          <w:b/>
          <w:sz w:val="21"/>
          <w:szCs w:val="21"/>
        </w:rPr>
        <w:t xml:space="preserve">10 </w:t>
      </w:r>
      <w:r w:rsidRPr="00F42F86">
        <w:rPr>
          <w:rFonts w:ascii="Symbol" w:hAnsi="Symbol" w:cs="Arial"/>
          <w:b/>
          <w:color w:val="000000" w:themeColor="text1"/>
          <w:sz w:val="21"/>
          <w:szCs w:val="21"/>
        </w:rPr>
        <w:t></w:t>
      </w:r>
      <w:r w:rsidRPr="00F42F86">
        <w:rPr>
          <w:rFonts w:ascii="Arial" w:hAnsi="Arial" w:cs="Arial"/>
          <w:b/>
          <w:sz w:val="21"/>
          <w:szCs w:val="21"/>
        </w:rPr>
        <w:t xml:space="preserve">-Actinin or </w:t>
      </w:r>
      <w:r>
        <w:rPr>
          <w:rFonts w:ascii="Arial" w:hAnsi="Arial" w:cs="Arial"/>
          <w:b/>
          <w:sz w:val="21"/>
          <w:szCs w:val="21"/>
        </w:rPr>
        <w:t>NMMHC-</w:t>
      </w:r>
      <w:r w:rsidRPr="00F42F86">
        <w:rPr>
          <w:rFonts w:ascii="Arial" w:hAnsi="Arial" w:cs="Arial"/>
          <w:b/>
          <w:sz w:val="21"/>
          <w:szCs w:val="21"/>
        </w:rPr>
        <w:t xml:space="preserve">IIA distribution in </w:t>
      </w:r>
      <w:proofErr w:type="spellStart"/>
      <w:r w:rsidRPr="00F42F86">
        <w:rPr>
          <w:rFonts w:ascii="Arial" w:hAnsi="Arial" w:cs="Arial"/>
          <w:b/>
          <w:i/>
          <w:sz w:val="21"/>
          <w:szCs w:val="21"/>
        </w:rPr>
        <w:t>Zyx</w:t>
      </w:r>
      <w:proofErr w:type="spellEnd"/>
      <w:r w:rsidRPr="00F42F86">
        <w:rPr>
          <w:rFonts w:ascii="Arial" w:hAnsi="Arial" w:cs="Arial"/>
          <w:b/>
          <w:sz w:val="21"/>
          <w:szCs w:val="21"/>
          <w:vertAlign w:val="superscript"/>
        </w:rPr>
        <w:t>-/-</w:t>
      </w:r>
      <w:r w:rsidRPr="00F42F86">
        <w:rPr>
          <w:rFonts w:ascii="Arial" w:hAnsi="Arial" w:cs="Arial"/>
          <w:b/>
          <w:sz w:val="21"/>
          <w:szCs w:val="21"/>
        </w:rPr>
        <w:t xml:space="preserve"> platelets.</w:t>
      </w:r>
      <w:r>
        <w:rPr>
          <w:rFonts w:ascii="Arial" w:hAnsi="Arial" w:cs="Arial" w:hint="eastAsia"/>
          <w:b/>
          <w:sz w:val="21"/>
          <w:szCs w:val="21"/>
        </w:rPr>
        <w:t xml:space="preserve"> </w:t>
      </w:r>
      <w:r w:rsidR="002873AA">
        <w:rPr>
          <w:rFonts w:ascii="Arial" w:hAnsi="Arial" w:cs="Arial"/>
          <w:b/>
          <w:sz w:val="21"/>
          <w:szCs w:val="21"/>
        </w:rPr>
        <w:t>A</w:t>
      </w:r>
      <w:r w:rsidRPr="00E10B36">
        <w:rPr>
          <w:rFonts w:ascii="Arial" w:hAnsi="Arial" w:cs="Arial"/>
          <w:sz w:val="21"/>
          <w:szCs w:val="21"/>
        </w:rPr>
        <w:t xml:space="preserve"> </w:t>
      </w:r>
      <w:r w:rsidRPr="00B32550">
        <w:rPr>
          <w:rFonts w:ascii="Arial" w:hAnsi="Arial" w:cs="Arial"/>
          <w:sz w:val="21"/>
          <w:szCs w:val="21"/>
        </w:rPr>
        <w:t xml:space="preserve">Western blot analysis of </w:t>
      </w:r>
      <w:r w:rsidRPr="00056859">
        <w:rPr>
          <w:rFonts w:ascii="Symbol" w:hAnsi="Symbol" w:cs="Arial"/>
          <w:bCs/>
          <w:color w:val="000000" w:themeColor="text1"/>
          <w:sz w:val="21"/>
          <w:szCs w:val="21"/>
        </w:rPr>
        <w:t></w:t>
      </w:r>
      <w:r w:rsidRPr="00B32550">
        <w:rPr>
          <w:rFonts w:ascii="Arial" w:hAnsi="Arial" w:cs="Arial"/>
          <w:sz w:val="21"/>
          <w:szCs w:val="21"/>
        </w:rPr>
        <w:t>-actinin</w:t>
      </w:r>
      <w:r>
        <w:rPr>
          <w:rFonts w:ascii="Arial" w:hAnsi="Arial" w:cs="Arial"/>
          <w:sz w:val="21"/>
          <w:szCs w:val="21"/>
        </w:rPr>
        <w:t>,</w:t>
      </w:r>
      <w:r w:rsidRPr="00B32550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NMMHC-IIA</w:t>
      </w:r>
      <w:r w:rsidR="00F730EC">
        <w:rPr>
          <w:rFonts w:ascii="Arial" w:hAnsi="Arial" w:cs="Arial"/>
          <w:sz w:val="21"/>
          <w:szCs w:val="21"/>
        </w:rPr>
        <w:t>,</w:t>
      </w:r>
      <w:r w:rsidRPr="00B32550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and VASP </w:t>
      </w:r>
      <w:r w:rsidRPr="00B32550">
        <w:rPr>
          <w:rFonts w:ascii="Arial" w:hAnsi="Arial" w:cs="Arial"/>
          <w:sz w:val="21"/>
          <w:szCs w:val="21"/>
        </w:rPr>
        <w:t xml:space="preserve">in WT and </w:t>
      </w:r>
      <w:proofErr w:type="spellStart"/>
      <w:r w:rsidRPr="00B32550">
        <w:rPr>
          <w:rFonts w:ascii="Arial" w:hAnsi="Arial" w:cs="Arial"/>
          <w:i/>
          <w:sz w:val="21"/>
          <w:szCs w:val="21"/>
        </w:rPr>
        <w:t>Zyx</w:t>
      </w:r>
      <w:proofErr w:type="spellEnd"/>
      <w:r w:rsidRPr="00B32550">
        <w:rPr>
          <w:rFonts w:ascii="Arial" w:hAnsi="Arial" w:cs="Arial"/>
          <w:sz w:val="21"/>
          <w:szCs w:val="21"/>
          <w:vertAlign w:val="superscript"/>
        </w:rPr>
        <w:t>-/-</w:t>
      </w:r>
      <w:r w:rsidRPr="00B32550">
        <w:rPr>
          <w:rFonts w:ascii="Arial" w:hAnsi="Arial" w:cs="Arial"/>
          <w:sz w:val="21"/>
          <w:szCs w:val="21"/>
        </w:rPr>
        <w:t xml:space="preserve"> platelets. Protein concentration has been adjusted to the same level between WT and </w:t>
      </w:r>
      <w:proofErr w:type="spellStart"/>
      <w:r w:rsidRPr="00B32550">
        <w:rPr>
          <w:rFonts w:ascii="Arial" w:hAnsi="Arial" w:cs="Arial"/>
          <w:i/>
          <w:sz w:val="21"/>
          <w:szCs w:val="21"/>
        </w:rPr>
        <w:t>Zyx</w:t>
      </w:r>
      <w:proofErr w:type="spellEnd"/>
      <w:r w:rsidRPr="00B32550">
        <w:rPr>
          <w:rFonts w:ascii="Arial" w:hAnsi="Arial" w:cs="Arial"/>
          <w:sz w:val="21"/>
          <w:szCs w:val="21"/>
          <w:vertAlign w:val="superscript"/>
        </w:rPr>
        <w:t>-/-</w:t>
      </w:r>
      <w:r w:rsidRPr="00B32550">
        <w:rPr>
          <w:rFonts w:ascii="Arial" w:hAnsi="Arial" w:cs="Arial"/>
          <w:sz w:val="21"/>
          <w:szCs w:val="21"/>
        </w:rPr>
        <w:t xml:space="preserve"> platelet</w:t>
      </w:r>
      <w:r>
        <w:rPr>
          <w:rFonts w:ascii="Arial" w:hAnsi="Arial" w:cs="Arial"/>
          <w:sz w:val="21"/>
          <w:szCs w:val="21"/>
        </w:rPr>
        <w:t xml:space="preserve"> lysates</w:t>
      </w:r>
      <w:r w:rsidRPr="00B32550">
        <w:rPr>
          <w:rFonts w:ascii="Arial" w:hAnsi="Arial" w:cs="Arial"/>
          <w:sz w:val="21"/>
          <w:szCs w:val="21"/>
        </w:rPr>
        <w:t>. Blots are representative of five independent experiments.</w:t>
      </w:r>
      <w:r>
        <w:rPr>
          <w:rFonts w:ascii="Arial" w:hAnsi="Arial" w:cs="Arial"/>
          <w:b/>
          <w:sz w:val="21"/>
          <w:szCs w:val="21"/>
        </w:rPr>
        <w:t xml:space="preserve"> </w:t>
      </w:r>
      <w:r w:rsidR="002873AA">
        <w:rPr>
          <w:rFonts w:ascii="Arial" w:hAnsi="Arial" w:cs="Arial"/>
          <w:b/>
          <w:sz w:val="21"/>
          <w:szCs w:val="21"/>
        </w:rPr>
        <w:t>B</w:t>
      </w:r>
      <w:r w:rsidRPr="00B1702B">
        <w:rPr>
          <w:rFonts w:ascii="Arial" w:hAnsi="Arial" w:cs="Arial"/>
          <w:bCs/>
          <w:sz w:val="21"/>
          <w:szCs w:val="21"/>
        </w:rPr>
        <w:t xml:space="preserve"> </w:t>
      </w:r>
      <w:r w:rsidRPr="00B32550">
        <w:rPr>
          <w:rFonts w:ascii="Arial" w:hAnsi="Arial" w:cs="Arial"/>
          <w:sz w:val="21"/>
          <w:szCs w:val="21"/>
        </w:rPr>
        <w:t xml:space="preserve">Platelets were allowed to spread on fibrinogen in the presence of thrombin. Representative confocal images of spread WT and </w:t>
      </w:r>
      <w:proofErr w:type="spellStart"/>
      <w:r w:rsidRPr="00B32550">
        <w:rPr>
          <w:rFonts w:ascii="Arial" w:hAnsi="Arial" w:cs="Arial"/>
          <w:i/>
          <w:sz w:val="21"/>
          <w:szCs w:val="21"/>
        </w:rPr>
        <w:t>Zyx</w:t>
      </w:r>
      <w:proofErr w:type="spellEnd"/>
      <w:r w:rsidRPr="00B32550">
        <w:rPr>
          <w:rFonts w:ascii="Arial" w:hAnsi="Arial" w:cs="Arial"/>
          <w:sz w:val="21"/>
          <w:szCs w:val="21"/>
          <w:vertAlign w:val="superscript"/>
        </w:rPr>
        <w:t>-/-</w:t>
      </w:r>
      <w:r w:rsidRPr="00B32550">
        <w:rPr>
          <w:rFonts w:ascii="Arial" w:hAnsi="Arial" w:cs="Arial"/>
          <w:sz w:val="21"/>
          <w:szCs w:val="21"/>
        </w:rPr>
        <w:t xml:space="preserve"> platelets stained for </w:t>
      </w:r>
      <w:r w:rsidRPr="00056859">
        <w:rPr>
          <w:rFonts w:ascii="Symbol" w:hAnsi="Symbol" w:cs="Arial"/>
          <w:bCs/>
          <w:color w:val="000000" w:themeColor="text1"/>
          <w:sz w:val="21"/>
          <w:szCs w:val="21"/>
        </w:rPr>
        <w:t></w:t>
      </w:r>
      <w:r w:rsidRPr="00B32550">
        <w:rPr>
          <w:rFonts w:ascii="Arial" w:hAnsi="Arial" w:cs="Arial"/>
          <w:sz w:val="21"/>
          <w:szCs w:val="21"/>
        </w:rPr>
        <w:t>-actinin</w:t>
      </w:r>
      <w:r>
        <w:rPr>
          <w:rFonts w:ascii="Arial" w:hAnsi="Arial" w:cs="Arial"/>
          <w:sz w:val="21"/>
          <w:szCs w:val="21"/>
        </w:rPr>
        <w:t xml:space="preserve"> or</w:t>
      </w:r>
      <w:r w:rsidRPr="00B32550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NMMHC-IIA</w:t>
      </w:r>
      <w:r w:rsidRPr="00B32550">
        <w:rPr>
          <w:rFonts w:ascii="Arial" w:hAnsi="Arial" w:cs="Arial"/>
          <w:sz w:val="21"/>
          <w:szCs w:val="21"/>
        </w:rPr>
        <w:t xml:space="preserve"> (red)</w:t>
      </w:r>
      <w:r>
        <w:rPr>
          <w:rFonts w:ascii="Arial" w:hAnsi="Arial" w:cs="Arial"/>
          <w:sz w:val="21"/>
          <w:szCs w:val="21"/>
        </w:rPr>
        <w:t>,</w:t>
      </w:r>
      <w:r w:rsidRPr="00B32550">
        <w:rPr>
          <w:rFonts w:ascii="Arial" w:hAnsi="Arial" w:cs="Arial"/>
          <w:sz w:val="21"/>
          <w:szCs w:val="21"/>
        </w:rPr>
        <w:t xml:space="preserve"> and F-actin (green)</w:t>
      </w:r>
      <w:r>
        <w:rPr>
          <w:rFonts w:ascii="Arial" w:hAnsi="Arial" w:cs="Arial"/>
          <w:sz w:val="21"/>
          <w:szCs w:val="21"/>
        </w:rPr>
        <w:t>.</w:t>
      </w:r>
      <w:r w:rsidRPr="001D1A31">
        <w:rPr>
          <w:rFonts w:ascii="Arial" w:hAnsi="Arial" w:cs="Arial"/>
          <w:sz w:val="21"/>
          <w:szCs w:val="21"/>
        </w:rPr>
        <w:t xml:space="preserve"> </w:t>
      </w:r>
      <w:r w:rsidRPr="00B32550">
        <w:rPr>
          <w:rFonts w:ascii="Arial" w:hAnsi="Arial" w:cs="Arial"/>
          <w:sz w:val="21"/>
          <w:szCs w:val="21"/>
        </w:rPr>
        <w:t xml:space="preserve">The original magnification of the images is </w:t>
      </w:r>
      <w:r w:rsidRPr="00B32550">
        <w:rPr>
          <w:rFonts w:ascii="Arial" w:eastAsia="宋体" w:hAnsi="Arial" w:cs="Arial"/>
          <w:sz w:val="21"/>
          <w:szCs w:val="21"/>
        </w:rPr>
        <w:t>×</w:t>
      </w:r>
      <w:r w:rsidRPr="00B32550">
        <w:rPr>
          <w:rFonts w:ascii="Arial" w:hAnsi="Arial" w:cs="Arial"/>
          <w:sz w:val="21"/>
          <w:szCs w:val="21"/>
        </w:rPr>
        <w:t>630</w:t>
      </w:r>
      <w:r>
        <w:rPr>
          <w:rFonts w:ascii="Arial" w:hAnsi="Arial" w:cs="Arial"/>
          <w:sz w:val="21"/>
          <w:szCs w:val="21"/>
        </w:rPr>
        <w:t>.</w:t>
      </w:r>
      <w:r w:rsidRPr="004049B5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 w:hint="eastAsia"/>
          <w:sz w:val="21"/>
          <w:szCs w:val="21"/>
        </w:rPr>
        <w:t xml:space="preserve">Scale bar: 5 </w:t>
      </w:r>
      <w:r w:rsidRPr="0013750B">
        <w:rPr>
          <w:rFonts w:ascii="Symbol" w:hAnsi="Symbol" w:cs="Arial"/>
          <w:sz w:val="21"/>
          <w:szCs w:val="21"/>
        </w:rPr>
        <w:t></w:t>
      </w:r>
      <w:r>
        <w:rPr>
          <w:rFonts w:ascii="Arial" w:hAnsi="Arial" w:cs="Arial" w:hint="eastAsia"/>
          <w:sz w:val="21"/>
          <w:szCs w:val="21"/>
        </w:rPr>
        <w:t>m.</w:t>
      </w:r>
      <w:r w:rsidRPr="00B32550">
        <w:rPr>
          <w:rFonts w:ascii="Arial" w:eastAsia="宋体" w:hAnsi="Arial" w:cs="Arial"/>
          <w:sz w:val="21"/>
          <w:szCs w:val="21"/>
        </w:rPr>
        <w:t xml:space="preserve"> </w:t>
      </w:r>
      <w:r w:rsidRPr="00B32550">
        <w:rPr>
          <w:rFonts w:ascii="Arial" w:hAnsi="Arial" w:cs="Arial"/>
          <w:sz w:val="21"/>
          <w:szCs w:val="21"/>
        </w:rPr>
        <w:t>Results are representative of at least five independent experiments.</w:t>
      </w:r>
    </w:p>
    <w:p w14:paraId="485F5899" w14:textId="0E2816EF" w:rsidR="006D0A09" w:rsidRDefault="006D0A09" w:rsidP="0079543F">
      <w:pPr>
        <w:widowControl/>
        <w:autoSpaceDE w:val="0"/>
        <w:autoSpaceDN w:val="0"/>
        <w:adjustRightInd w:val="0"/>
        <w:spacing w:line="480" w:lineRule="auto"/>
        <w:jc w:val="left"/>
        <w:rPr>
          <w:rFonts w:ascii="Arial" w:hAnsi="Arial" w:cs="Arial"/>
          <w:sz w:val="21"/>
          <w:szCs w:val="21"/>
        </w:rPr>
      </w:pPr>
    </w:p>
    <w:p w14:paraId="25A25665" w14:textId="77777777" w:rsidR="0079543F" w:rsidRDefault="0079543F">
      <w:pPr>
        <w:widowControl/>
        <w:jc w:val="left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br w:type="page"/>
      </w:r>
    </w:p>
    <w:p w14:paraId="2688800D" w14:textId="294EC3CC" w:rsidR="0079543F" w:rsidRDefault="0079543F" w:rsidP="00C1063C">
      <w:pPr>
        <w:autoSpaceDE w:val="0"/>
        <w:autoSpaceDN w:val="0"/>
        <w:adjustRightInd w:val="0"/>
        <w:spacing w:line="480" w:lineRule="auto"/>
        <w:jc w:val="center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noProof/>
          <w:sz w:val="21"/>
          <w:szCs w:val="21"/>
        </w:rPr>
        <w:lastRenderedPageBreak/>
        <w:drawing>
          <wp:inline distT="0" distB="0" distL="0" distR="0" wp14:anchorId="4DBA2F77" wp14:editId="6ADCE004">
            <wp:extent cx="4292600" cy="2070100"/>
            <wp:effectExtent l="0" t="0" r="0" b="0"/>
            <wp:docPr id="17" name="图片 17" descr="手机屏幕的截图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手机屏幕的截图&#10;&#10;中度可信度描述已自动生成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292600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0FDE3C" w14:textId="44A253B4" w:rsidR="006D0A09" w:rsidRDefault="006D0A09" w:rsidP="0079543F">
      <w:pPr>
        <w:autoSpaceDE w:val="0"/>
        <w:autoSpaceDN w:val="0"/>
        <w:adjustRightInd w:val="0"/>
        <w:spacing w:line="480" w:lineRule="auto"/>
        <w:jc w:val="left"/>
        <w:rPr>
          <w:rFonts w:ascii="Arial" w:hAnsi="Arial" w:cs="Arial"/>
          <w:sz w:val="21"/>
          <w:szCs w:val="21"/>
        </w:rPr>
      </w:pPr>
      <w:r>
        <w:rPr>
          <w:rFonts w:ascii="Arial" w:hAnsi="Arial" w:cs="Arial" w:hint="eastAsia"/>
          <w:b/>
          <w:bCs/>
          <w:sz w:val="21"/>
          <w:szCs w:val="21"/>
        </w:rPr>
        <w:t>Supplementa</w:t>
      </w:r>
      <w:r w:rsidR="00117293">
        <w:rPr>
          <w:rFonts w:ascii="Arial" w:hAnsi="Arial" w:cs="Arial"/>
          <w:b/>
          <w:bCs/>
          <w:sz w:val="21"/>
          <w:szCs w:val="21"/>
        </w:rPr>
        <w:t>ry</w:t>
      </w:r>
      <w:r>
        <w:rPr>
          <w:rFonts w:ascii="Arial" w:hAnsi="Arial" w:cs="Arial" w:hint="eastAsia"/>
          <w:b/>
          <w:bCs/>
          <w:sz w:val="21"/>
          <w:szCs w:val="21"/>
        </w:rPr>
        <w:t xml:space="preserve"> </w:t>
      </w:r>
      <w:r w:rsidRPr="00A727E4">
        <w:rPr>
          <w:rFonts w:ascii="Arial" w:hAnsi="Arial" w:cs="Arial" w:hint="eastAsia"/>
          <w:b/>
          <w:bCs/>
          <w:sz w:val="21"/>
          <w:szCs w:val="21"/>
        </w:rPr>
        <w:t>Fig</w:t>
      </w:r>
      <w:r w:rsidR="00117293">
        <w:rPr>
          <w:rFonts w:ascii="Arial" w:hAnsi="Arial" w:cs="Arial"/>
          <w:b/>
          <w:bCs/>
          <w:sz w:val="21"/>
          <w:szCs w:val="21"/>
        </w:rPr>
        <w:t>.</w:t>
      </w:r>
      <w:r w:rsidRPr="00A727E4">
        <w:rPr>
          <w:rFonts w:ascii="Arial" w:hAnsi="Arial" w:cs="Arial" w:hint="eastAsia"/>
          <w:b/>
          <w:bCs/>
          <w:sz w:val="21"/>
          <w:szCs w:val="21"/>
        </w:rPr>
        <w:t xml:space="preserve"> </w:t>
      </w:r>
      <w:r w:rsidR="004A37AD">
        <w:rPr>
          <w:rFonts w:ascii="Arial" w:hAnsi="Arial" w:cs="Arial"/>
          <w:b/>
          <w:bCs/>
          <w:sz w:val="21"/>
          <w:szCs w:val="21"/>
        </w:rPr>
        <w:t>11</w:t>
      </w:r>
      <w:r w:rsidR="004A37AD">
        <w:rPr>
          <w:rFonts w:ascii="Arial" w:hAnsi="Arial" w:cs="Arial" w:hint="eastAsia"/>
          <w:bCs/>
          <w:sz w:val="21"/>
          <w:szCs w:val="21"/>
        </w:rPr>
        <w:t xml:space="preserve"> </w:t>
      </w:r>
      <w:r w:rsidRPr="00B1702B">
        <w:rPr>
          <w:rFonts w:ascii="Arial" w:hAnsi="Arial" w:cs="Arial"/>
          <w:b/>
          <w:sz w:val="21"/>
          <w:szCs w:val="21"/>
        </w:rPr>
        <w:t>Zyxin deficiency does not affect NMM</w:t>
      </w:r>
      <w:r>
        <w:rPr>
          <w:rFonts w:ascii="Arial" w:hAnsi="Arial" w:cs="Arial"/>
          <w:b/>
          <w:sz w:val="21"/>
          <w:szCs w:val="21"/>
        </w:rPr>
        <w:t>HC-</w:t>
      </w:r>
      <w:r w:rsidRPr="00B1702B">
        <w:rPr>
          <w:rFonts w:ascii="Arial" w:hAnsi="Arial" w:cs="Arial"/>
          <w:b/>
          <w:sz w:val="21"/>
          <w:szCs w:val="21"/>
        </w:rPr>
        <w:t>IIA phosphorylation.</w:t>
      </w:r>
      <w:r w:rsidRPr="00A72B10">
        <w:rPr>
          <w:rFonts w:ascii="Arial" w:hAnsi="Arial" w:cs="Arial" w:hint="eastAsia"/>
          <w:bCs/>
          <w:sz w:val="21"/>
          <w:szCs w:val="21"/>
        </w:rPr>
        <w:t xml:space="preserve"> </w:t>
      </w:r>
      <w:r w:rsidRPr="00884FA0">
        <w:rPr>
          <w:rFonts w:ascii="Arial" w:hAnsi="Arial" w:cs="Arial"/>
          <w:sz w:val="21"/>
          <w:szCs w:val="21"/>
        </w:rPr>
        <w:t xml:space="preserve">Washed platelets were treated </w:t>
      </w:r>
      <w:r w:rsidRPr="006E4393">
        <w:rPr>
          <w:rFonts w:ascii="Arial" w:hAnsi="Arial" w:cs="Arial" w:hint="eastAsia"/>
          <w:sz w:val="21"/>
          <w:szCs w:val="21"/>
        </w:rPr>
        <w:t xml:space="preserve">with 100 </w:t>
      </w:r>
      <w:proofErr w:type="spellStart"/>
      <w:r w:rsidRPr="006E4393">
        <w:rPr>
          <w:rFonts w:ascii="Arial" w:hAnsi="Arial" w:cs="Arial" w:hint="eastAsia"/>
          <w:sz w:val="21"/>
          <w:szCs w:val="21"/>
        </w:rPr>
        <w:t>nM</w:t>
      </w:r>
      <w:proofErr w:type="spellEnd"/>
      <w:r w:rsidRPr="006E4393">
        <w:rPr>
          <w:rFonts w:ascii="Arial" w:hAnsi="Arial" w:cs="Arial" w:hint="eastAsia"/>
          <w:sz w:val="21"/>
          <w:szCs w:val="21"/>
        </w:rPr>
        <w:t xml:space="preserve"> PMA, 1 </w:t>
      </w:r>
      <w:r w:rsidRPr="00884FA0">
        <w:rPr>
          <w:rFonts w:ascii="Symbol" w:hAnsi="Symbol" w:cs="Arial"/>
          <w:sz w:val="21"/>
          <w:szCs w:val="21"/>
        </w:rPr>
        <w:t></w:t>
      </w:r>
      <w:r w:rsidRPr="00884FA0">
        <w:rPr>
          <w:rFonts w:ascii="Arial" w:hAnsi="Arial" w:cs="Arial"/>
          <w:sz w:val="21"/>
          <w:szCs w:val="21"/>
        </w:rPr>
        <w:t xml:space="preserve">M PMA, 10 </w:t>
      </w:r>
      <w:r w:rsidRPr="00884FA0">
        <w:rPr>
          <w:rFonts w:ascii="Symbol" w:hAnsi="Symbol" w:cs="Arial"/>
          <w:sz w:val="21"/>
          <w:szCs w:val="21"/>
        </w:rPr>
        <w:t></w:t>
      </w:r>
      <w:r>
        <w:rPr>
          <w:rFonts w:ascii="Arial" w:hAnsi="Arial" w:cs="Arial" w:hint="eastAsia"/>
          <w:sz w:val="21"/>
          <w:szCs w:val="21"/>
        </w:rPr>
        <w:t>M forskolin, 0.05 U/mL thrombin</w:t>
      </w:r>
      <w:r w:rsidR="00F730EC">
        <w:rPr>
          <w:rFonts w:ascii="Arial" w:hAnsi="Arial" w:cs="Arial"/>
          <w:sz w:val="21"/>
          <w:szCs w:val="21"/>
        </w:rPr>
        <w:t>,</w:t>
      </w:r>
      <w:r>
        <w:rPr>
          <w:rFonts w:ascii="Arial" w:hAnsi="Arial" w:cs="Arial" w:hint="eastAsia"/>
          <w:sz w:val="21"/>
          <w:szCs w:val="21"/>
        </w:rPr>
        <w:t xml:space="preserve"> and vehicle control at RT for 15 min. Phosphorylation of </w:t>
      </w:r>
      <w:r>
        <w:rPr>
          <w:rFonts w:ascii="Arial" w:hAnsi="Arial" w:cs="Arial"/>
          <w:sz w:val="21"/>
          <w:szCs w:val="21"/>
        </w:rPr>
        <w:t>NMMHC-IIA</w:t>
      </w:r>
      <w:r>
        <w:rPr>
          <w:rFonts w:ascii="Arial" w:hAnsi="Arial" w:cs="Arial" w:hint="eastAsia"/>
          <w:sz w:val="21"/>
          <w:szCs w:val="21"/>
        </w:rPr>
        <w:t xml:space="preserve"> at Ser1916 and Ser1943 was analyzed by Western blot with anti-pSer-1916 and pSer-1943 antibodies. </w:t>
      </w:r>
      <w:r w:rsidRPr="00B32550">
        <w:rPr>
          <w:rFonts w:ascii="Arial" w:hAnsi="Arial" w:cs="Arial"/>
          <w:sz w:val="21"/>
          <w:szCs w:val="21"/>
        </w:rPr>
        <w:t xml:space="preserve">Protein concentration has been adjusted to the same level between WT and </w:t>
      </w:r>
      <w:proofErr w:type="spellStart"/>
      <w:r w:rsidRPr="00B32550">
        <w:rPr>
          <w:rFonts w:ascii="Arial" w:hAnsi="Arial" w:cs="Arial"/>
          <w:i/>
          <w:sz w:val="21"/>
          <w:szCs w:val="21"/>
        </w:rPr>
        <w:t>Zyx</w:t>
      </w:r>
      <w:proofErr w:type="spellEnd"/>
      <w:r w:rsidRPr="00B32550">
        <w:rPr>
          <w:rFonts w:ascii="Arial" w:hAnsi="Arial" w:cs="Arial"/>
          <w:sz w:val="21"/>
          <w:szCs w:val="21"/>
          <w:vertAlign w:val="superscript"/>
        </w:rPr>
        <w:t>-/-</w:t>
      </w:r>
      <w:r w:rsidRPr="00B32550">
        <w:rPr>
          <w:rFonts w:ascii="Arial" w:hAnsi="Arial" w:cs="Arial"/>
          <w:sz w:val="21"/>
          <w:szCs w:val="21"/>
        </w:rPr>
        <w:t xml:space="preserve"> platelet</w:t>
      </w:r>
      <w:r>
        <w:rPr>
          <w:rFonts w:ascii="Arial" w:hAnsi="Arial" w:cs="Arial"/>
          <w:sz w:val="21"/>
          <w:szCs w:val="21"/>
        </w:rPr>
        <w:t xml:space="preserve"> lysates</w:t>
      </w:r>
      <w:r w:rsidRPr="00B32550">
        <w:rPr>
          <w:rFonts w:ascii="Arial" w:hAnsi="Arial" w:cs="Arial"/>
          <w:sz w:val="21"/>
          <w:szCs w:val="21"/>
        </w:rPr>
        <w:t>. Blots are representative of five independent experiments</w:t>
      </w:r>
      <w:r>
        <w:rPr>
          <w:rFonts w:ascii="Arial" w:hAnsi="Arial" w:cs="Arial" w:hint="eastAsia"/>
          <w:sz w:val="21"/>
          <w:szCs w:val="21"/>
        </w:rPr>
        <w:t>.</w:t>
      </w:r>
    </w:p>
    <w:p w14:paraId="33048FDD" w14:textId="317BA3CE" w:rsidR="006D0A09" w:rsidRDefault="006D0A09" w:rsidP="0079543F">
      <w:pPr>
        <w:widowControl/>
        <w:autoSpaceDE w:val="0"/>
        <w:autoSpaceDN w:val="0"/>
        <w:adjustRightInd w:val="0"/>
        <w:spacing w:line="480" w:lineRule="auto"/>
        <w:jc w:val="left"/>
        <w:rPr>
          <w:rFonts w:ascii="Arial" w:hAnsi="Arial" w:cs="Arial"/>
          <w:sz w:val="21"/>
          <w:szCs w:val="21"/>
        </w:rPr>
      </w:pPr>
    </w:p>
    <w:p w14:paraId="07E12A19" w14:textId="77777777" w:rsidR="0079543F" w:rsidRDefault="0079543F">
      <w:pPr>
        <w:widowControl/>
        <w:jc w:val="left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br w:type="page"/>
      </w:r>
    </w:p>
    <w:p w14:paraId="247A309D" w14:textId="02678834" w:rsidR="0079543F" w:rsidRDefault="0079543F" w:rsidP="00C1063C">
      <w:pPr>
        <w:autoSpaceDE w:val="0"/>
        <w:autoSpaceDN w:val="0"/>
        <w:adjustRightInd w:val="0"/>
        <w:spacing w:line="480" w:lineRule="auto"/>
        <w:jc w:val="center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noProof/>
          <w:sz w:val="21"/>
          <w:szCs w:val="21"/>
        </w:rPr>
        <w:lastRenderedPageBreak/>
        <w:drawing>
          <wp:inline distT="0" distB="0" distL="0" distR="0" wp14:anchorId="58E0EBC3" wp14:editId="7EEE3254">
            <wp:extent cx="4572000" cy="1384300"/>
            <wp:effectExtent l="0" t="0" r="0" b="0"/>
            <wp:docPr id="18" name="图片 18" descr="电脑屏幕截图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电脑屏幕截图&#10;&#10;中度可信度描述已自动生成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DC705B" w14:textId="06B6BC59" w:rsidR="006D0A09" w:rsidRDefault="006D0A09" w:rsidP="0079543F">
      <w:pPr>
        <w:autoSpaceDE w:val="0"/>
        <w:autoSpaceDN w:val="0"/>
        <w:adjustRightInd w:val="0"/>
        <w:spacing w:line="480" w:lineRule="auto"/>
        <w:jc w:val="left"/>
        <w:rPr>
          <w:rFonts w:ascii="Arial" w:hAnsi="Arial" w:cs="Arial"/>
          <w:sz w:val="21"/>
          <w:szCs w:val="21"/>
        </w:rPr>
      </w:pPr>
      <w:r>
        <w:rPr>
          <w:rFonts w:ascii="Arial" w:hAnsi="Arial" w:cs="Arial" w:hint="eastAsia"/>
          <w:b/>
          <w:bCs/>
          <w:sz w:val="21"/>
          <w:szCs w:val="21"/>
        </w:rPr>
        <w:t>Supplementa</w:t>
      </w:r>
      <w:r w:rsidR="00117293">
        <w:rPr>
          <w:rFonts w:ascii="Arial" w:hAnsi="Arial" w:cs="Arial"/>
          <w:b/>
          <w:bCs/>
          <w:sz w:val="21"/>
          <w:szCs w:val="21"/>
        </w:rPr>
        <w:t>ry</w:t>
      </w:r>
      <w:r>
        <w:rPr>
          <w:rFonts w:ascii="Arial" w:hAnsi="Arial" w:cs="Arial" w:hint="eastAsia"/>
          <w:b/>
          <w:bCs/>
          <w:sz w:val="21"/>
          <w:szCs w:val="21"/>
        </w:rPr>
        <w:t xml:space="preserve"> </w:t>
      </w:r>
      <w:r w:rsidRPr="00A727E4">
        <w:rPr>
          <w:rFonts w:ascii="Arial" w:hAnsi="Arial" w:cs="Arial" w:hint="eastAsia"/>
          <w:b/>
          <w:bCs/>
          <w:sz w:val="21"/>
          <w:szCs w:val="21"/>
        </w:rPr>
        <w:t>Fig</w:t>
      </w:r>
      <w:r w:rsidR="00117293">
        <w:rPr>
          <w:rFonts w:ascii="Arial" w:hAnsi="Arial" w:cs="Arial"/>
          <w:b/>
          <w:bCs/>
          <w:sz w:val="21"/>
          <w:szCs w:val="21"/>
        </w:rPr>
        <w:t>.</w:t>
      </w:r>
      <w:r w:rsidRPr="00A727E4">
        <w:rPr>
          <w:rFonts w:ascii="Arial" w:hAnsi="Arial" w:cs="Arial" w:hint="eastAsia"/>
          <w:b/>
          <w:bCs/>
          <w:sz w:val="21"/>
          <w:szCs w:val="21"/>
        </w:rPr>
        <w:t xml:space="preserve"> </w:t>
      </w:r>
      <w:r w:rsidR="004A37AD">
        <w:rPr>
          <w:rFonts w:ascii="Arial" w:hAnsi="Arial" w:cs="Arial"/>
          <w:b/>
          <w:bCs/>
          <w:sz w:val="21"/>
          <w:szCs w:val="21"/>
        </w:rPr>
        <w:t>12</w:t>
      </w:r>
      <w:r w:rsidR="004A37AD">
        <w:rPr>
          <w:rFonts w:ascii="Arial" w:hAnsi="Arial" w:cs="Arial" w:hint="eastAsia"/>
          <w:bCs/>
          <w:sz w:val="21"/>
          <w:szCs w:val="21"/>
        </w:rPr>
        <w:t xml:space="preserve"> </w:t>
      </w:r>
      <w:r w:rsidRPr="00B1702B">
        <w:rPr>
          <w:rFonts w:ascii="Arial" w:hAnsi="Arial" w:cs="Arial"/>
          <w:b/>
          <w:sz w:val="21"/>
          <w:szCs w:val="21"/>
        </w:rPr>
        <w:t>Zyxin localization in MKs.</w:t>
      </w:r>
      <w:r w:rsidRPr="00A72B10">
        <w:rPr>
          <w:rFonts w:ascii="Arial" w:hAnsi="Arial" w:cs="Arial" w:hint="eastAsia"/>
          <w:bCs/>
          <w:sz w:val="21"/>
          <w:szCs w:val="21"/>
        </w:rPr>
        <w:t xml:space="preserve"> </w:t>
      </w:r>
      <w:r>
        <w:rPr>
          <w:rFonts w:ascii="Arial" w:hAnsi="Arial" w:cs="Arial" w:hint="eastAsia"/>
          <w:sz w:val="21"/>
          <w:szCs w:val="21"/>
        </w:rPr>
        <w:t xml:space="preserve">MKs </w:t>
      </w:r>
      <w:r w:rsidRPr="006533C5">
        <w:rPr>
          <w:rFonts w:ascii="Arial" w:hAnsi="Arial" w:cs="Arial"/>
          <w:sz w:val="21"/>
          <w:szCs w:val="21"/>
        </w:rPr>
        <w:t xml:space="preserve">cultured from </w:t>
      </w:r>
      <w:r>
        <w:rPr>
          <w:rFonts w:ascii="Arial" w:hAnsi="Arial" w:cs="Arial" w:hint="eastAsia"/>
          <w:sz w:val="21"/>
          <w:szCs w:val="21"/>
        </w:rPr>
        <w:t xml:space="preserve">WT </w:t>
      </w:r>
      <w:r w:rsidRPr="006533C5">
        <w:rPr>
          <w:rFonts w:ascii="Arial" w:hAnsi="Arial" w:cs="Arial"/>
          <w:sz w:val="21"/>
          <w:szCs w:val="21"/>
        </w:rPr>
        <w:t xml:space="preserve">mouse </w:t>
      </w:r>
      <w:r>
        <w:rPr>
          <w:rFonts w:ascii="Arial" w:hAnsi="Arial" w:cs="Arial"/>
          <w:sz w:val="21"/>
          <w:szCs w:val="21"/>
        </w:rPr>
        <w:t>FL</w:t>
      </w:r>
      <w:r>
        <w:rPr>
          <w:rFonts w:ascii="Arial" w:hAnsi="Arial" w:cs="Arial" w:hint="eastAsia"/>
          <w:sz w:val="21"/>
          <w:szCs w:val="21"/>
        </w:rPr>
        <w:t xml:space="preserve"> HPCs</w:t>
      </w:r>
      <w:r w:rsidRPr="006533C5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 w:hint="eastAsia"/>
          <w:sz w:val="21"/>
          <w:szCs w:val="21"/>
        </w:rPr>
        <w:t xml:space="preserve">were </w:t>
      </w:r>
      <w:r w:rsidRPr="006533C5">
        <w:rPr>
          <w:rFonts w:ascii="Arial" w:hAnsi="Arial" w:cs="Arial"/>
          <w:sz w:val="21"/>
          <w:szCs w:val="21"/>
        </w:rPr>
        <w:t>allowed to spread on type I collagen</w:t>
      </w:r>
      <w:r>
        <w:rPr>
          <w:rFonts w:ascii="Arial" w:hAnsi="Arial" w:cs="Arial" w:hint="eastAsia"/>
          <w:sz w:val="21"/>
          <w:szCs w:val="21"/>
        </w:rPr>
        <w:t>-</w:t>
      </w:r>
      <w:r w:rsidRPr="006533C5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or</w:t>
      </w:r>
      <w:r>
        <w:rPr>
          <w:rFonts w:ascii="Arial" w:hAnsi="Arial" w:cs="Arial" w:hint="eastAsia"/>
          <w:sz w:val="21"/>
          <w:szCs w:val="21"/>
        </w:rPr>
        <w:t xml:space="preserve"> fibrinogen-immobilized </w:t>
      </w:r>
      <w:r>
        <w:rPr>
          <w:rFonts w:ascii="Arial" w:hAnsi="Arial" w:cs="Arial"/>
          <w:sz w:val="21"/>
          <w:szCs w:val="21"/>
        </w:rPr>
        <w:t>surface</w:t>
      </w:r>
      <w:r>
        <w:rPr>
          <w:rFonts w:ascii="Arial" w:hAnsi="Arial" w:cs="Arial" w:hint="eastAsia"/>
          <w:sz w:val="21"/>
          <w:szCs w:val="21"/>
        </w:rPr>
        <w:t xml:space="preserve">. Zyxin was </w:t>
      </w:r>
      <w:proofErr w:type="spellStart"/>
      <w:r>
        <w:rPr>
          <w:rFonts w:ascii="Arial" w:hAnsi="Arial" w:cs="Arial" w:hint="eastAsia"/>
          <w:sz w:val="21"/>
          <w:szCs w:val="21"/>
        </w:rPr>
        <w:t>immunostained</w:t>
      </w:r>
      <w:proofErr w:type="spellEnd"/>
      <w:r>
        <w:rPr>
          <w:rFonts w:ascii="Arial" w:hAnsi="Arial" w:cs="Arial" w:hint="eastAsia"/>
          <w:sz w:val="21"/>
          <w:szCs w:val="21"/>
        </w:rPr>
        <w:t xml:space="preserve"> with the rabbit anti-zyxin </w:t>
      </w:r>
      <w:r>
        <w:rPr>
          <w:rFonts w:ascii="Arial" w:hAnsi="Arial" w:cs="Arial"/>
          <w:sz w:val="21"/>
          <w:szCs w:val="21"/>
        </w:rPr>
        <w:t>antibody</w:t>
      </w:r>
      <w:r>
        <w:rPr>
          <w:rFonts w:ascii="Arial" w:hAnsi="Arial" w:cs="Arial" w:hint="eastAsia"/>
          <w:sz w:val="21"/>
          <w:szCs w:val="21"/>
        </w:rPr>
        <w:t xml:space="preserve"> and 555-conjugated goat anti-rabbit IgG secondary </w:t>
      </w:r>
      <w:r>
        <w:rPr>
          <w:rFonts w:ascii="Arial" w:hAnsi="Arial" w:cs="Arial"/>
          <w:sz w:val="21"/>
          <w:szCs w:val="21"/>
        </w:rPr>
        <w:t>antibody</w:t>
      </w:r>
      <w:r>
        <w:rPr>
          <w:rFonts w:ascii="Arial" w:hAnsi="Arial" w:cs="Arial" w:hint="eastAsia"/>
          <w:sz w:val="21"/>
          <w:szCs w:val="21"/>
        </w:rPr>
        <w:t xml:space="preserve"> (red). </w:t>
      </w:r>
      <w:r w:rsidRPr="006533C5">
        <w:rPr>
          <w:rFonts w:ascii="Arial" w:hAnsi="Arial" w:cs="Arial"/>
          <w:sz w:val="21"/>
          <w:szCs w:val="21"/>
        </w:rPr>
        <w:t>F-actin was labeled with FITC-conjugated phalloidin</w:t>
      </w:r>
      <w:r>
        <w:rPr>
          <w:rFonts w:ascii="Arial" w:hAnsi="Arial" w:cs="Arial" w:hint="eastAsia"/>
          <w:sz w:val="21"/>
          <w:szCs w:val="21"/>
        </w:rPr>
        <w:t xml:space="preserve"> (green). Nuclei were labeled with DAPI (blue). </w:t>
      </w:r>
      <w:r w:rsidRPr="006533C5">
        <w:rPr>
          <w:rFonts w:ascii="Arial" w:hAnsi="Arial" w:cs="Arial"/>
          <w:sz w:val="21"/>
          <w:szCs w:val="21"/>
        </w:rPr>
        <w:t>The original magnification of the</w:t>
      </w:r>
      <w:r>
        <w:rPr>
          <w:rFonts w:ascii="Arial" w:hAnsi="Arial" w:cs="Arial" w:hint="eastAsia"/>
          <w:sz w:val="21"/>
          <w:szCs w:val="21"/>
        </w:rPr>
        <w:t xml:space="preserve"> </w:t>
      </w:r>
      <w:r w:rsidRPr="006533C5">
        <w:rPr>
          <w:rFonts w:ascii="Arial" w:hAnsi="Arial" w:cs="Arial"/>
          <w:sz w:val="21"/>
          <w:szCs w:val="21"/>
        </w:rPr>
        <w:t xml:space="preserve">images </w:t>
      </w:r>
      <w:r>
        <w:rPr>
          <w:rFonts w:ascii="Arial" w:hAnsi="Arial" w:cs="Arial" w:hint="eastAsia"/>
          <w:sz w:val="21"/>
          <w:szCs w:val="21"/>
        </w:rPr>
        <w:t>is</w:t>
      </w:r>
      <w:r w:rsidRPr="006533C5">
        <w:rPr>
          <w:rFonts w:ascii="Arial" w:hAnsi="Arial" w:cs="Arial"/>
          <w:sz w:val="21"/>
          <w:szCs w:val="21"/>
        </w:rPr>
        <w:t xml:space="preserve"> </w:t>
      </w:r>
      <w:r w:rsidRPr="006533C5">
        <w:rPr>
          <w:rFonts w:ascii="Arial" w:eastAsia="宋体" w:hAnsi="Arial" w:cs="Arial"/>
          <w:sz w:val="21"/>
          <w:szCs w:val="21"/>
        </w:rPr>
        <w:t>×</w:t>
      </w:r>
      <w:r w:rsidRPr="006533C5">
        <w:rPr>
          <w:rFonts w:ascii="Arial" w:hAnsi="Arial" w:cs="Arial"/>
          <w:sz w:val="21"/>
          <w:szCs w:val="21"/>
        </w:rPr>
        <w:t>630</w:t>
      </w:r>
      <w:r>
        <w:rPr>
          <w:rFonts w:ascii="Arial" w:eastAsia="宋体" w:hAnsi="Arial" w:cs="Arial" w:hint="eastAsia"/>
          <w:sz w:val="21"/>
          <w:szCs w:val="21"/>
        </w:rPr>
        <w:t xml:space="preserve">. </w:t>
      </w:r>
      <w:r>
        <w:rPr>
          <w:rFonts w:ascii="Arial" w:hAnsi="Arial" w:cs="Arial" w:hint="eastAsia"/>
          <w:sz w:val="21"/>
          <w:szCs w:val="21"/>
        </w:rPr>
        <w:t xml:space="preserve">Scale bar: 10 </w:t>
      </w:r>
      <w:r w:rsidRPr="00774956">
        <w:rPr>
          <w:rFonts w:ascii="Symbol" w:hAnsi="Symbol" w:cs="Arial"/>
          <w:sz w:val="21"/>
          <w:szCs w:val="21"/>
        </w:rPr>
        <w:t></w:t>
      </w:r>
      <w:r>
        <w:rPr>
          <w:rFonts w:ascii="Arial" w:hAnsi="Arial" w:cs="Arial" w:hint="eastAsia"/>
          <w:sz w:val="21"/>
          <w:szCs w:val="21"/>
        </w:rPr>
        <w:t>m.</w:t>
      </w:r>
      <w:r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 w:hint="eastAsia"/>
          <w:sz w:val="21"/>
          <w:szCs w:val="21"/>
        </w:rPr>
        <w:t xml:space="preserve">Results </w:t>
      </w:r>
      <w:r w:rsidRPr="006533C5">
        <w:rPr>
          <w:rFonts w:ascii="Arial" w:hAnsi="Arial" w:cs="Arial"/>
          <w:sz w:val="21"/>
          <w:szCs w:val="21"/>
        </w:rPr>
        <w:t xml:space="preserve">are representative of </w:t>
      </w:r>
      <w:r>
        <w:rPr>
          <w:rFonts w:ascii="Arial" w:hAnsi="Arial" w:cs="Arial"/>
          <w:sz w:val="21"/>
          <w:szCs w:val="21"/>
        </w:rPr>
        <w:t>five</w:t>
      </w:r>
      <w:r w:rsidRPr="006533C5">
        <w:rPr>
          <w:rFonts w:ascii="Arial" w:hAnsi="Arial" w:cs="Arial"/>
          <w:sz w:val="21"/>
          <w:szCs w:val="21"/>
        </w:rPr>
        <w:t xml:space="preserve"> independent experiments.</w:t>
      </w:r>
      <w:r>
        <w:rPr>
          <w:rFonts w:ascii="Arial" w:hAnsi="Arial" w:cs="Arial" w:hint="eastAsia"/>
          <w:sz w:val="21"/>
          <w:szCs w:val="21"/>
        </w:rPr>
        <w:t xml:space="preserve"> </w:t>
      </w:r>
    </w:p>
    <w:p w14:paraId="6F47F059" w14:textId="77777777" w:rsidR="006D0A09" w:rsidRPr="006D0A09" w:rsidRDefault="006D0A09" w:rsidP="0079543F">
      <w:pPr>
        <w:widowControl/>
        <w:autoSpaceDE w:val="0"/>
        <w:autoSpaceDN w:val="0"/>
        <w:adjustRightInd w:val="0"/>
        <w:spacing w:line="480" w:lineRule="auto"/>
        <w:jc w:val="left"/>
        <w:rPr>
          <w:rFonts w:ascii="Arial" w:hAnsi="Arial" w:cs="Arial"/>
          <w:sz w:val="21"/>
          <w:szCs w:val="21"/>
        </w:rPr>
      </w:pPr>
    </w:p>
    <w:p w14:paraId="2BD88F7F" w14:textId="77777777" w:rsidR="00570144" w:rsidRDefault="00570144" w:rsidP="00C1063C">
      <w:pPr>
        <w:widowControl/>
        <w:spacing w:line="480" w:lineRule="auto"/>
        <w:jc w:val="lef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br w:type="page"/>
      </w:r>
    </w:p>
    <w:p w14:paraId="57742030" w14:textId="4D90AFEC" w:rsidR="007E5CE4" w:rsidRDefault="007E5CE4" w:rsidP="0079543F">
      <w:pPr>
        <w:widowControl/>
        <w:spacing w:line="480" w:lineRule="auto"/>
        <w:jc w:val="lef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 w:hint="eastAsia"/>
          <w:b/>
          <w:sz w:val="21"/>
          <w:szCs w:val="21"/>
        </w:rPr>
        <w:lastRenderedPageBreak/>
        <w:t>S</w:t>
      </w:r>
      <w:r>
        <w:rPr>
          <w:rFonts w:ascii="Arial" w:hAnsi="Arial" w:cs="Arial"/>
          <w:b/>
          <w:sz w:val="21"/>
          <w:szCs w:val="21"/>
        </w:rPr>
        <w:t xml:space="preserve">upplementary </w:t>
      </w:r>
      <w:r w:rsidR="00202C1A">
        <w:rPr>
          <w:rFonts w:ascii="Arial" w:hAnsi="Arial" w:cs="Arial"/>
          <w:b/>
          <w:sz w:val="21"/>
          <w:szCs w:val="21"/>
        </w:rPr>
        <w:t>t</w:t>
      </w:r>
      <w:r>
        <w:rPr>
          <w:rFonts w:ascii="Arial" w:hAnsi="Arial" w:cs="Arial"/>
          <w:b/>
          <w:sz w:val="21"/>
          <w:szCs w:val="21"/>
        </w:rPr>
        <w:t>ables</w:t>
      </w:r>
    </w:p>
    <w:p w14:paraId="149D4FE7" w14:textId="77777777" w:rsidR="00BE5CA7" w:rsidRPr="00202C1A" w:rsidRDefault="00BE5CA7" w:rsidP="0079543F">
      <w:pPr>
        <w:widowControl/>
        <w:spacing w:line="480" w:lineRule="auto"/>
        <w:jc w:val="left"/>
        <w:rPr>
          <w:rFonts w:ascii="Arial" w:hAnsi="Arial" w:cs="Arial"/>
          <w:b/>
          <w:sz w:val="21"/>
          <w:szCs w:val="21"/>
        </w:rPr>
      </w:pPr>
    </w:p>
    <w:p w14:paraId="1D03AFED" w14:textId="6BC5A4C5" w:rsidR="007E5CE4" w:rsidRPr="00570144" w:rsidRDefault="007E5CE4">
      <w:pPr>
        <w:widowControl/>
        <w:spacing w:line="480" w:lineRule="auto"/>
        <w:jc w:val="lef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Supplementary </w:t>
      </w:r>
      <w:r w:rsidR="00202C1A">
        <w:rPr>
          <w:rFonts w:ascii="Arial" w:hAnsi="Arial" w:cs="Arial"/>
          <w:b/>
          <w:sz w:val="21"/>
          <w:szCs w:val="21"/>
        </w:rPr>
        <w:t>t</w:t>
      </w:r>
      <w:r w:rsidRPr="00C36F85">
        <w:rPr>
          <w:rFonts w:ascii="Arial" w:hAnsi="Arial" w:cs="Arial"/>
          <w:b/>
          <w:sz w:val="21"/>
          <w:szCs w:val="21"/>
        </w:rPr>
        <w:t xml:space="preserve">able 1. </w:t>
      </w:r>
      <w:r w:rsidRPr="00C36F85">
        <w:rPr>
          <w:rFonts w:ascii="Arial" w:hAnsi="Arial" w:cs="Arial"/>
          <w:color w:val="000000"/>
          <w:sz w:val="21"/>
          <w:szCs w:val="21"/>
        </w:rPr>
        <w:t xml:space="preserve">Hematologic analysis of </w:t>
      </w:r>
      <w:proofErr w:type="spellStart"/>
      <w:r w:rsidRPr="00C36F85">
        <w:rPr>
          <w:rFonts w:ascii="Arial" w:hAnsi="Arial" w:cs="Arial"/>
          <w:i/>
          <w:color w:val="000000"/>
          <w:sz w:val="21"/>
          <w:szCs w:val="21"/>
        </w:rPr>
        <w:t>Zyx</w:t>
      </w:r>
      <w:proofErr w:type="spellEnd"/>
      <w:r w:rsidRPr="00C36F85">
        <w:rPr>
          <w:rFonts w:ascii="Arial" w:hAnsi="Arial" w:cs="Arial"/>
          <w:color w:val="000000"/>
          <w:sz w:val="21"/>
          <w:szCs w:val="21"/>
          <w:vertAlign w:val="superscript"/>
        </w:rPr>
        <w:t>-/-</w:t>
      </w:r>
      <w:r w:rsidRPr="00C36F85">
        <w:rPr>
          <w:rFonts w:ascii="Arial" w:hAnsi="Arial" w:cs="Arial"/>
          <w:color w:val="000000"/>
          <w:sz w:val="21"/>
          <w:szCs w:val="21"/>
        </w:rPr>
        <w:t xml:space="preserve"> mice.</w:t>
      </w:r>
    </w:p>
    <w:tbl>
      <w:tblPr>
        <w:tblW w:w="6452" w:type="dxa"/>
        <w:tblInd w:w="108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152"/>
        <w:gridCol w:w="2168"/>
        <w:gridCol w:w="2132"/>
      </w:tblGrid>
      <w:tr w:rsidR="007E5CE4" w:rsidRPr="00C36F85" w14:paraId="0D640477" w14:textId="77777777" w:rsidTr="00E86C43">
        <w:trPr>
          <w:trHeight w:val="593"/>
        </w:trPr>
        <w:tc>
          <w:tcPr>
            <w:tcW w:w="21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80CC73" w14:textId="77777777" w:rsidR="007E5CE4" w:rsidRPr="00C36F85" w:rsidRDefault="007E5CE4">
            <w:pPr>
              <w:rPr>
                <w:rFonts w:ascii="Arial" w:hAnsi="Arial" w:cs="Arial"/>
                <w:sz w:val="21"/>
                <w:szCs w:val="21"/>
              </w:rPr>
            </w:pPr>
            <w:r w:rsidRPr="00C36F85">
              <w:rPr>
                <w:rFonts w:ascii="Arial" w:hAnsi="Arial" w:cs="Arial"/>
                <w:sz w:val="21"/>
                <w:szCs w:val="21"/>
              </w:rPr>
              <w:t>Hematological</w:t>
            </w:r>
          </w:p>
          <w:p w14:paraId="353017D8" w14:textId="77777777" w:rsidR="007E5CE4" w:rsidRPr="00C36F85" w:rsidRDefault="007E5CE4">
            <w:pPr>
              <w:rPr>
                <w:rFonts w:ascii="Arial" w:hAnsi="Arial" w:cs="Arial"/>
                <w:sz w:val="21"/>
                <w:szCs w:val="21"/>
              </w:rPr>
            </w:pPr>
            <w:r w:rsidRPr="00C36F85">
              <w:rPr>
                <w:rFonts w:ascii="Arial" w:hAnsi="Arial" w:cs="Arial"/>
                <w:sz w:val="21"/>
                <w:szCs w:val="21"/>
              </w:rPr>
              <w:t>parameter</w:t>
            </w:r>
          </w:p>
        </w:tc>
        <w:tc>
          <w:tcPr>
            <w:tcW w:w="21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0F7890" w14:textId="77777777" w:rsidR="007E5CE4" w:rsidRPr="00C36F85" w:rsidRDefault="007E5CE4">
            <w:pPr>
              <w:rPr>
                <w:rFonts w:ascii="Arial" w:hAnsi="Arial" w:cs="Arial"/>
                <w:sz w:val="21"/>
                <w:szCs w:val="21"/>
              </w:rPr>
            </w:pPr>
            <w:r w:rsidRPr="00C36F85">
              <w:rPr>
                <w:rFonts w:ascii="Arial" w:hAnsi="Arial" w:cs="Arial"/>
                <w:sz w:val="21"/>
                <w:szCs w:val="21"/>
              </w:rPr>
              <w:t>WT</w:t>
            </w:r>
          </w:p>
          <w:p w14:paraId="1990DD8B" w14:textId="77777777" w:rsidR="007E5CE4" w:rsidRPr="00C36F85" w:rsidRDefault="007E5CE4">
            <w:pPr>
              <w:rPr>
                <w:rFonts w:ascii="Arial" w:hAnsi="Arial" w:cs="Arial"/>
                <w:sz w:val="21"/>
                <w:szCs w:val="21"/>
              </w:rPr>
            </w:pPr>
            <w:r w:rsidRPr="00C36F85">
              <w:rPr>
                <w:rFonts w:ascii="Arial" w:hAnsi="Arial" w:cs="Arial"/>
                <w:sz w:val="21"/>
                <w:szCs w:val="21"/>
              </w:rPr>
              <w:t xml:space="preserve">n = </w:t>
            </w:r>
            <w:r>
              <w:rPr>
                <w:rFonts w:ascii="Arial" w:hAnsi="Arial" w:cs="Arial"/>
                <w:sz w:val="21"/>
                <w:szCs w:val="21"/>
              </w:rPr>
              <w:t>21</w:t>
            </w:r>
          </w:p>
        </w:tc>
        <w:tc>
          <w:tcPr>
            <w:tcW w:w="21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8FDDEF" w14:textId="77777777" w:rsidR="007E5CE4" w:rsidRPr="00C36F85" w:rsidRDefault="007E5CE4">
            <w:pPr>
              <w:rPr>
                <w:rFonts w:ascii="Arial" w:hAnsi="Arial" w:cs="Arial"/>
                <w:i/>
                <w:sz w:val="21"/>
                <w:szCs w:val="21"/>
              </w:rPr>
            </w:pPr>
            <w:proofErr w:type="spellStart"/>
            <w:r w:rsidRPr="00C36F85">
              <w:rPr>
                <w:rFonts w:ascii="Arial" w:hAnsi="Arial" w:cs="Arial"/>
                <w:i/>
                <w:sz w:val="21"/>
                <w:szCs w:val="21"/>
              </w:rPr>
              <w:t>Zyx</w:t>
            </w:r>
            <w:proofErr w:type="spellEnd"/>
            <w:r w:rsidRPr="00C36F85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-/-</w:t>
            </w:r>
            <w:r w:rsidRPr="00C36F85">
              <w:rPr>
                <w:rFonts w:ascii="Arial" w:hAnsi="Arial" w:cs="Arial"/>
                <w:i/>
                <w:sz w:val="21"/>
                <w:szCs w:val="21"/>
              </w:rPr>
              <w:t xml:space="preserve"> </w:t>
            </w:r>
          </w:p>
          <w:p w14:paraId="5B41FBC1" w14:textId="77777777" w:rsidR="007E5CE4" w:rsidRPr="00C36F85" w:rsidRDefault="007E5CE4">
            <w:pPr>
              <w:rPr>
                <w:rFonts w:ascii="Arial" w:hAnsi="Arial" w:cs="Arial"/>
                <w:sz w:val="21"/>
                <w:szCs w:val="21"/>
              </w:rPr>
            </w:pPr>
            <w:r w:rsidRPr="00C36F85">
              <w:rPr>
                <w:rFonts w:ascii="Arial" w:hAnsi="Arial" w:cs="Arial"/>
                <w:sz w:val="21"/>
                <w:szCs w:val="21"/>
              </w:rPr>
              <w:t xml:space="preserve">n = </w:t>
            </w:r>
            <w:r>
              <w:rPr>
                <w:rFonts w:ascii="Arial" w:hAnsi="Arial" w:cs="Arial"/>
                <w:sz w:val="21"/>
                <w:szCs w:val="21"/>
              </w:rPr>
              <w:t>17</w:t>
            </w:r>
          </w:p>
        </w:tc>
      </w:tr>
      <w:tr w:rsidR="007E5CE4" w:rsidRPr="00C36F85" w14:paraId="1B0B9B49" w14:textId="77777777" w:rsidTr="00E86C43">
        <w:trPr>
          <w:trHeight w:val="340"/>
        </w:trPr>
        <w:tc>
          <w:tcPr>
            <w:tcW w:w="215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10C0B8B" w14:textId="77777777" w:rsidR="007E5CE4" w:rsidRPr="00C36F85" w:rsidRDefault="007E5CE4">
            <w:pPr>
              <w:rPr>
                <w:rFonts w:ascii="Arial" w:hAnsi="Arial" w:cs="Arial"/>
                <w:sz w:val="21"/>
                <w:szCs w:val="21"/>
              </w:rPr>
            </w:pPr>
            <w:r w:rsidRPr="00C36F85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WBC </w:t>
            </w:r>
            <w:r w:rsidRPr="00C36F85">
              <w:rPr>
                <w:rFonts w:ascii="Arial" w:hAnsi="Arial" w:cs="Arial"/>
                <w:sz w:val="21"/>
                <w:szCs w:val="21"/>
              </w:rPr>
              <w:t>(10</w:t>
            </w:r>
            <w:r w:rsidRPr="00C36F85">
              <w:rPr>
                <w:rFonts w:ascii="Arial" w:hAnsi="Arial" w:cs="Arial"/>
                <w:sz w:val="21"/>
                <w:szCs w:val="21"/>
                <w:vertAlign w:val="superscript"/>
              </w:rPr>
              <w:t>9</w:t>
            </w:r>
            <w:r w:rsidRPr="00C36F85">
              <w:rPr>
                <w:rFonts w:ascii="Arial" w:hAnsi="Arial" w:cs="Arial"/>
                <w:sz w:val="21"/>
                <w:szCs w:val="21"/>
              </w:rPr>
              <w:t>/L)</w:t>
            </w:r>
          </w:p>
        </w:tc>
        <w:tc>
          <w:tcPr>
            <w:tcW w:w="216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623A3D1" w14:textId="77777777" w:rsidR="007E5CE4" w:rsidRPr="00C36F85" w:rsidRDefault="007E5CE4">
            <w:pPr>
              <w:rPr>
                <w:rFonts w:ascii="Arial" w:hAnsi="Arial" w:cs="Arial"/>
                <w:sz w:val="21"/>
                <w:szCs w:val="21"/>
              </w:rPr>
            </w:pPr>
            <w:r w:rsidRPr="00C36F85">
              <w:rPr>
                <w:rFonts w:ascii="Arial" w:hAnsi="Arial" w:cs="Arial"/>
                <w:sz w:val="21"/>
                <w:szCs w:val="21"/>
              </w:rPr>
              <w:t>10.23 ± 2.65</w:t>
            </w:r>
          </w:p>
        </w:tc>
        <w:tc>
          <w:tcPr>
            <w:tcW w:w="213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507E57" w14:textId="77777777" w:rsidR="007E5CE4" w:rsidRPr="00C36F85" w:rsidRDefault="007E5CE4">
            <w:pPr>
              <w:rPr>
                <w:rFonts w:ascii="Arial" w:hAnsi="Arial" w:cs="Arial"/>
                <w:sz w:val="21"/>
                <w:szCs w:val="21"/>
              </w:rPr>
            </w:pPr>
            <w:r w:rsidRPr="00C36F85">
              <w:rPr>
                <w:rFonts w:ascii="Arial" w:hAnsi="Arial" w:cs="Arial"/>
                <w:sz w:val="21"/>
                <w:szCs w:val="21"/>
              </w:rPr>
              <w:t>10.01 ± 3.06</w:t>
            </w:r>
          </w:p>
        </w:tc>
      </w:tr>
      <w:tr w:rsidR="007E5CE4" w:rsidRPr="00C36F85" w14:paraId="18878208" w14:textId="77777777" w:rsidTr="00E86C43">
        <w:trPr>
          <w:trHeight w:val="340"/>
        </w:trPr>
        <w:tc>
          <w:tcPr>
            <w:tcW w:w="215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7510488" w14:textId="77777777" w:rsidR="007E5CE4" w:rsidRPr="00C36F85" w:rsidRDefault="007E5CE4">
            <w:pPr>
              <w:rPr>
                <w:rFonts w:ascii="Arial" w:hAnsi="Arial" w:cs="Arial"/>
                <w:sz w:val="21"/>
                <w:szCs w:val="21"/>
              </w:rPr>
            </w:pPr>
            <w:r w:rsidRPr="00C36F85">
              <w:rPr>
                <w:rFonts w:ascii="Arial" w:hAnsi="Arial" w:cs="Arial"/>
                <w:sz w:val="21"/>
                <w:szCs w:val="21"/>
              </w:rPr>
              <w:t>NEUT (10</w:t>
            </w:r>
            <w:r w:rsidRPr="00C36F85">
              <w:rPr>
                <w:rFonts w:ascii="Arial" w:hAnsi="Arial" w:cs="Arial"/>
                <w:sz w:val="21"/>
                <w:szCs w:val="21"/>
                <w:vertAlign w:val="superscript"/>
              </w:rPr>
              <w:t>9</w:t>
            </w:r>
            <w:r w:rsidRPr="00C36F85">
              <w:rPr>
                <w:rFonts w:ascii="Arial" w:hAnsi="Arial" w:cs="Arial"/>
                <w:sz w:val="21"/>
                <w:szCs w:val="21"/>
              </w:rPr>
              <w:t>/L)</w:t>
            </w:r>
          </w:p>
        </w:tc>
        <w:tc>
          <w:tcPr>
            <w:tcW w:w="216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A27940B" w14:textId="77777777" w:rsidR="007E5CE4" w:rsidRPr="00C36F85" w:rsidRDefault="007E5CE4">
            <w:pPr>
              <w:rPr>
                <w:rFonts w:ascii="Arial" w:hAnsi="Arial" w:cs="Arial"/>
                <w:sz w:val="21"/>
                <w:szCs w:val="21"/>
              </w:rPr>
            </w:pPr>
            <w:r w:rsidRPr="00C36F85">
              <w:rPr>
                <w:rFonts w:ascii="Arial" w:hAnsi="Arial" w:cs="Arial"/>
                <w:sz w:val="21"/>
                <w:szCs w:val="21"/>
              </w:rPr>
              <w:t>1.3</w:t>
            </w:r>
            <w:r>
              <w:rPr>
                <w:rFonts w:ascii="Arial" w:hAnsi="Arial" w:cs="Arial"/>
                <w:sz w:val="21"/>
                <w:szCs w:val="21"/>
              </w:rPr>
              <w:t>6</w:t>
            </w:r>
            <w:r w:rsidRPr="00C36F85">
              <w:rPr>
                <w:rFonts w:ascii="Arial" w:hAnsi="Arial" w:cs="Arial"/>
                <w:sz w:val="21"/>
                <w:szCs w:val="21"/>
              </w:rPr>
              <w:t xml:space="preserve"> ± 0.</w:t>
            </w:r>
            <w:r>
              <w:rPr>
                <w:rFonts w:ascii="Arial" w:hAnsi="Arial" w:cs="Arial"/>
                <w:sz w:val="21"/>
                <w:szCs w:val="21"/>
              </w:rPr>
              <w:t>86</w:t>
            </w:r>
          </w:p>
        </w:tc>
        <w:tc>
          <w:tcPr>
            <w:tcW w:w="213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676482" w14:textId="77777777" w:rsidR="007E5CE4" w:rsidRPr="00C36F85" w:rsidRDefault="007E5CE4">
            <w:pPr>
              <w:rPr>
                <w:rFonts w:ascii="Arial" w:hAnsi="Arial" w:cs="Arial"/>
                <w:sz w:val="21"/>
                <w:szCs w:val="21"/>
              </w:rPr>
            </w:pPr>
            <w:r w:rsidRPr="00C36F85">
              <w:rPr>
                <w:rFonts w:ascii="Arial" w:hAnsi="Arial" w:cs="Arial"/>
                <w:sz w:val="21"/>
                <w:szCs w:val="21"/>
              </w:rPr>
              <w:t>1.5</w:t>
            </w:r>
            <w:r>
              <w:rPr>
                <w:rFonts w:ascii="Arial" w:hAnsi="Arial" w:cs="Arial"/>
                <w:sz w:val="21"/>
                <w:szCs w:val="21"/>
              </w:rPr>
              <w:t>8</w:t>
            </w:r>
            <w:r w:rsidRPr="00C36F85">
              <w:rPr>
                <w:rFonts w:ascii="Arial" w:hAnsi="Arial" w:cs="Arial"/>
                <w:sz w:val="21"/>
                <w:szCs w:val="21"/>
              </w:rPr>
              <w:t xml:space="preserve"> ± 1.4</w:t>
            </w:r>
            <w:r>
              <w:rPr>
                <w:rFonts w:ascii="Arial" w:hAnsi="Arial" w:cs="Arial"/>
                <w:sz w:val="21"/>
                <w:szCs w:val="21"/>
              </w:rPr>
              <w:t>6</w:t>
            </w:r>
          </w:p>
        </w:tc>
      </w:tr>
      <w:tr w:rsidR="007E5CE4" w:rsidRPr="00C36F85" w14:paraId="0164DD56" w14:textId="77777777" w:rsidTr="00E86C43">
        <w:trPr>
          <w:trHeight w:val="340"/>
        </w:trPr>
        <w:tc>
          <w:tcPr>
            <w:tcW w:w="215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94263B" w14:textId="77777777" w:rsidR="007E5CE4" w:rsidRPr="00C36F85" w:rsidRDefault="007E5CE4">
            <w:pPr>
              <w:rPr>
                <w:rFonts w:ascii="Arial" w:hAnsi="Arial" w:cs="Arial"/>
                <w:sz w:val="21"/>
                <w:szCs w:val="21"/>
              </w:rPr>
            </w:pPr>
            <w:r w:rsidRPr="00C36F85">
              <w:rPr>
                <w:rFonts w:ascii="Arial" w:hAnsi="Arial" w:cs="Arial"/>
                <w:sz w:val="21"/>
                <w:szCs w:val="21"/>
              </w:rPr>
              <w:t>LYM (10</w:t>
            </w:r>
            <w:r w:rsidRPr="00C36F85">
              <w:rPr>
                <w:rFonts w:ascii="Arial" w:hAnsi="Arial" w:cs="Arial"/>
                <w:sz w:val="21"/>
                <w:szCs w:val="21"/>
                <w:vertAlign w:val="superscript"/>
              </w:rPr>
              <w:t>9</w:t>
            </w:r>
            <w:r w:rsidRPr="00C36F85">
              <w:rPr>
                <w:rFonts w:ascii="Arial" w:hAnsi="Arial" w:cs="Arial"/>
                <w:sz w:val="21"/>
                <w:szCs w:val="21"/>
              </w:rPr>
              <w:t>/L)</w:t>
            </w:r>
          </w:p>
        </w:tc>
        <w:tc>
          <w:tcPr>
            <w:tcW w:w="216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B8B5730" w14:textId="77777777" w:rsidR="007E5CE4" w:rsidRPr="00C36F85" w:rsidRDefault="007E5CE4">
            <w:pPr>
              <w:rPr>
                <w:rFonts w:ascii="Arial" w:hAnsi="Arial" w:cs="Arial"/>
                <w:sz w:val="21"/>
                <w:szCs w:val="21"/>
              </w:rPr>
            </w:pPr>
            <w:r w:rsidRPr="00C36F85">
              <w:rPr>
                <w:rFonts w:ascii="Arial" w:hAnsi="Arial" w:cs="Arial"/>
                <w:sz w:val="21"/>
                <w:szCs w:val="21"/>
              </w:rPr>
              <w:t>8.</w:t>
            </w:r>
            <w:r>
              <w:rPr>
                <w:rFonts w:ascii="Arial" w:hAnsi="Arial" w:cs="Arial"/>
                <w:sz w:val="21"/>
                <w:szCs w:val="21"/>
              </w:rPr>
              <w:t>58</w:t>
            </w:r>
            <w:r w:rsidRPr="00C36F85">
              <w:rPr>
                <w:rFonts w:ascii="Arial" w:hAnsi="Arial" w:cs="Arial"/>
                <w:sz w:val="21"/>
                <w:szCs w:val="21"/>
              </w:rPr>
              <w:t xml:space="preserve"> ± 2.</w:t>
            </w:r>
            <w:r>
              <w:rPr>
                <w:rFonts w:ascii="Arial" w:hAnsi="Arial" w:cs="Arial"/>
                <w:sz w:val="21"/>
                <w:szCs w:val="21"/>
              </w:rPr>
              <w:t>26</w:t>
            </w:r>
          </w:p>
        </w:tc>
        <w:tc>
          <w:tcPr>
            <w:tcW w:w="213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9C974B" w14:textId="77777777" w:rsidR="007E5CE4" w:rsidRPr="00C36F85" w:rsidRDefault="007E5CE4">
            <w:pPr>
              <w:rPr>
                <w:rFonts w:ascii="Arial" w:hAnsi="Arial" w:cs="Arial"/>
                <w:sz w:val="21"/>
                <w:szCs w:val="21"/>
              </w:rPr>
            </w:pPr>
            <w:r w:rsidRPr="00C36F85">
              <w:rPr>
                <w:rFonts w:ascii="Arial" w:hAnsi="Arial" w:cs="Arial"/>
                <w:sz w:val="21"/>
                <w:szCs w:val="21"/>
              </w:rPr>
              <w:t>8.1</w:t>
            </w:r>
            <w:r>
              <w:rPr>
                <w:rFonts w:ascii="Arial" w:hAnsi="Arial" w:cs="Arial"/>
                <w:sz w:val="21"/>
                <w:szCs w:val="21"/>
              </w:rPr>
              <w:t>4</w:t>
            </w:r>
            <w:r w:rsidRPr="00C36F85">
              <w:rPr>
                <w:rFonts w:ascii="Arial" w:hAnsi="Arial" w:cs="Arial"/>
                <w:sz w:val="21"/>
                <w:szCs w:val="21"/>
              </w:rPr>
              <w:t xml:space="preserve"> ± 2.</w:t>
            </w:r>
            <w:r>
              <w:rPr>
                <w:rFonts w:ascii="Arial" w:hAnsi="Arial" w:cs="Arial"/>
                <w:sz w:val="21"/>
                <w:szCs w:val="21"/>
              </w:rPr>
              <w:t>05</w:t>
            </w:r>
          </w:p>
        </w:tc>
      </w:tr>
      <w:tr w:rsidR="007E5CE4" w:rsidRPr="00C36F85" w14:paraId="1494FF99" w14:textId="77777777" w:rsidTr="00E86C43">
        <w:trPr>
          <w:trHeight w:val="340"/>
        </w:trPr>
        <w:tc>
          <w:tcPr>
            <w:tcW w:w="215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8BCB7D" w14:textId="77777777" w:rsidR="007E5CE4" w:rsidRPr="00C36F85" w:rsidRDefault="007E5CE4">
            <w:pPr>
              <w:rPr>
                <w:rFonts w:ascii="Arial" w:hAnsi="Arial" w:cs="Arial"/>
                <w:sz w:val="21"/>
                <w:szCs w:val="21"/>
              </w:rPr>
            </w:pPr>
            <w:r w:rsidRPr="00C36F85">
              <w:rPr>
                <w:rFonts w:ascii="Arial" w:hAnsi="Arial" w:cs="Arial"/>
                <w:sz w:val="21"/>
                <w:szCs w:val="21"/>
              </w:rPr>
              <w:t>RBC (10</w:t>
            </w:r>
            <w:r w:rsidRPr="00C36F85">
              <w:rPr>
                <w:rFonts w:ascii="Arial" w:hAnsi="Arial" w:cs="Arial"/>
                <w:sz w:val="21"/>
                <w:szCs w:val="21"/>
                <w:vertAlign w:val="superscript"/>
              </w:rPr>
              <w:t>12</w:t>
            </w:r>
            <w:r w:rsidRPr="00C36F85">
              <w:rPr>
                <w:rFonts w:ascii="Arial" w:hAnsi="Arial" w:cs="Arial"/>
                <w:sz w:val="21"/>
                <w:szCs w:val="21"/>
              </w:rPr>
              <w:t>/L)</w:t>
            </w:r>
          </w:p>
        </w:tc>
        <w:tc>
          <w:tcPr>
            <w:tcW w:w="216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0A4A70" w14:textId="77777777" w:rsidR="007E5CE4" w:rsidRPr="00C36F85" w:rsidRDefault="007E5CE4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10.18</w:t>
            </w:r>
            <w:r w:rsidRPr="00C36F85">
              <w:rPr>
                <w:rFonts w:ascii="Arial" w:hAnsi="Arial" w:cs="Arial"/>
                <w:sz w:val="21"/>
                <w:szCs w:val="21"/>
              </w:rPr>
              <w:t xml:space="preserve"> ± </w:t>
            </w:r>
            <w:r>
              <w:rPr>
                <w:rFonts w:ascii="Arial" w:hAnsi="Arial" w:cs="Arial"/>
                <w:sz w:val="21"/>
                <w:szCs w:val="21"/>
              </w:rPr>
              <w:t>1.28</w:t>
            </w:r>
          </w:p>
        </w:tc>
        <w:tc>
          <w:tcPr>
            <w:tcW w:w="213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8D6695E" w14:textId="77777777" w:rsidR="007E5CE4" w:rsidRPr="00C36F85" w:rsidRDefault="007E5CE4">
            <w:pPr>
              <w:rPr>
                <w:rFonts w:ascii="Arial" w:hAnsi="Arial" w:cs="Arial"/>
                <w:sz w:val="21"/>
                <w:szCs w:val="21"/>
              </w:rPr>
            </w:pPr>
            <w:r w:rsidRPr="00C36F85">
              <w:rPr>
                <w:rFonts w:ascii="Arial" w:hAnsi="Arial" w:cs="Arial"/>
                <w:sz w:val="21"/>
                <w:szCs w:val="21"/>
              </w:rPr>
              <w:t>9.</w:t>
            </w:r>
            <w:r>
              <w:rPr>
                <w:rFonts w:ascii="Arial" w:hAnsi="Arial" w:cs="Arial"/>
                <w:sz w:val="21"/>
                <w:szCs w:val="21"/>
              </w:rPr>
              <w:t>92</w:t>
            </w:r>
            <w:r w:rsidRPr="00C36F85">
              <w:rPr>
                <w:rFonts w:ascii="Arial" w:hAnsi="Arial" w:cs="Arial"/>
                <w:sz w:val="21"/>
                <w:szCs w:val="21"/>
              </w:rPr>
              <w:t xml:space="preserve"> ± </w:t>
            </w:r>
            <w:r>
              <w:rPr>
                <w:rFonts w:ascii="Arial" w:hAnsi="Arial" w:cs="Arial"/>
                <w:sz w:val="21"/>
                <w:szCs w:val="21"/>
              </w:rPr>
              <w:t>1.55</w:t>
            </w:r>
          </w:p>
        </w:tc>
      </w:tr>
      <w:tr w:rsidR="007E5CE4" w:rsidRPr="00C36F85" w14:paraId="1995E44D" w14:textId="77777777" w:rsidTr="00E86C43">
        <w:trPr>
          <w:trHeight w:val="340"/>
        </w:trPr>
        <w:tc>
          <w:tcPr>
            <w:tcW w:w="215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31E5478" w14:textId="77777777" w:rsidR="007E5CE4" w:rsidRPr="00C36F85" w:rsidRDefault="007E5CE4">
            <w:pPr>
              <w:rPr>
                <w:rFonts w:ascii="Arial" w:hAnsi="Arial" w:cs="Arial"/>
                <w:sz w:val="21"/>
                <w:szCs w:val="21"/>
              </w:rPr>
            </w:pPr>
            <w:r w:rsidRPr="00C36F85">
              <w:rPr>
                <w:rFonts w:ascii="Arial" w:hAnsi="Arial" w:cs="Arial"/>
                <w:sz w:val="21"/>
                <w:szCs w:val="21"/>
              </w:rPr>
              <w:t>HGB (g/L)</w:t>
            </w:r>
          </w:p>
        </w:tc>
        <w:tc>
          <w:tcPr>
            <w:tcW w:w="216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9B48CD" w14:textId="77777777" w:rsidR="007E5CE4" w:rsidRPr="00C36F85" w:rsidRDefault="007E5CE4">
            <w:pPr>
              <w:rPr>
                <w:rFonts w:ascii="Arial" w:hAnsi="Arial" w:cs="Arial"/>
                <w:sz w:val="21"/>
                <w:szCs w:val="21"/>
              </w:rPr>
            </w:pPr>
            <w:r w:rsidRPr="00C36F85">
              <w:rPr>
                <w:rFonts w:ascii="Arial" w:hAnsi="Arial" w:cs="Arial"/>
                <w:sz w:val="21"/>
                <w:szCs w:val="21"/>
              </w:rPr>
              <w:t>1</w:t>
            </w:r>
            <w:r>
              <w:rPr>
                <w:rFonts w:ascii="Arial" w:hAnsi="Arial" w:cs="Arial"/>
                <w:sz w:val="21"/>
                <w:szCs w:val="21"/>
              </w:rPr>
              <w:t>64</w:t>
            </w:r>
            <w:r w:rsidRPr="00C36F85">
              <w:rPr>
                <w:rFonts w:ascii="Arial" w:hAnsi="Arial" w:cs="Arial"/>
                <w:sz w:val="21"/>
                <w:szCs w:val="21"/>
              </w:rPr>
              <w:t>.</w:t>
            </w:r>
            <w:r>
              <w:rPr>
                <w:rFonts w:ascii="Arial" w:hAnsi="Arial" w:cs="Arial"/>
                <w:sz w:val="21"/>
                <w:szCs w:val="21"/>
              </w:rPr>
              <w:t>01</w:t>
            </w:r>
            <w:r w:rsidRPr="00C36F85">
              <w:rPr>
                <w:rFonts w:ascii="Arial" w:hAnsi="Arial" w:cs="Arial"/>
                <w:sz w:val="21"/>
                <w:szCs w:val="21"/>
              </w:rPr>
              <w:t xml:space="preserve"> ± </w:t>
            </w:r>
            <w:r>
              <w:rPr>
                <w:rFonts w:ascii="Arial" w:hAnsi="Arial" w:cs="Arial"/>
                <w:sz w:val="21"/>
                <w:szCs w:val="21"/>
              </w:rPr>
              <w:t>19.13</w:t>
            </w:r>
          </w:p>
        </w:tc>
        <w:tc>
          <w:tcPr>
            <w:tcW w:w="213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944A5B5" w14:textId="77777777" w:rsidR="007E5CE4" w:rsidRPr="00C36F85" w:rsidRDefault="007E5CE4">
            <w:pPr>
              <w:rPr>
                <w:rFonts w:ascii="Arial" w:hAnsi="Arial" w:cs="Arial"/>
                <w:sz w:val="21"/>
                <w:szCs w:val="21"/>
              </w:rPr>
            </w:pPr>
            <w:r w:rsidRPr="00C36F85">
              <w:rPr>
                <w:rFonts w:ascii="Arial" w:hAnsi="Arial" w:cs="Arial"/>
                <w:sz w:val="21"/>
                <w:szCs w:val="21"/>
              </w:rPr>
              <w:t>1</w:t>
            </w:r>
            <w:r>
              <w:rPr>
                <w:rFonts w:ascii="Arial" w:hAnsi="Arial" w:cs="Arial"/>
                <w:sz w:val="21"/>
                <w:szCs w:val="21"/>
              </w:rPr>
              <w:t>64.42</w:t>
            </w:r>
            <w:r w:rsidRPr="00C36F85">
              <w:rPr>
                <w:rFonts w:ascii="Arial" w:hAnsi="Arial" w:cs="Arial"/>
                <w:sz w:val="21"/>
                <w:szCs w:val="21"/>
              </w:rPr>
              <w:t xml:space="preserve"> ± </w:t>
            </w:r>
            <w:r>
              <w:rPr>
                <w:rFonts w:ascii="Arial" w:hAnsi="Arial" w:cs="Arial"/>
                <w:sz w:val="21"/>
                <w:szCs w:val="21"/>
              </w:rPr>
              <w:t>25.35</w:t>
            </w:r>
          </w:p>
        </w:tc>
      </w:tr>
      <w:tr w:rsidR="007E5CE4" w:rsidRPr="00C36F85" w14:paraId="075551CD" w14:textId="77777777" w:rsidTr="00E86C43">
        <w:trPr>
          <w:trHeight w:val="340"/>
        </w:trPr>
        <w:tc>
          <w:tcPr>
            <w:tcW w:w="215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66425C1" w14:textId="77777777" w:rsidR="007E5CE4" w:rsidRPr="00C36F85" w:rsidRDefault="007E5CE4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 w:hint="eastAsia"/>
                <w:sz w:val="21"/>
                <w:szCs w:val="21"/>
              </w:rPr>
              <w:t>M</w:t>
            </w:r>
            <w:r>
              <w:rPr>
                <w:rFonts w:ascii="Arial" w:hAnsi="Arial" w:cs="Arial"/>
                <w:sz w:val="21"/>
                <w:szCs w:val="21"/>
              </w:rPr>
              <w:t>CV (</w:t>
            </w:r>
            <w:proofErr w:type="spellStart"/>
            <w:r>
              <w:rPr>
                <w:rFonts w:ascii="Arial" w:hAnsi="Arial" w:cs="Arial"/>
                <w:sz w:val="21"/>
                <w:szCs w:val="21"/>
              </w:rPr>
              <w:t>fL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>)</w:t>
            </w:r>
          </w:p>
        </w:tc>
        <w:tc>
          <w:tcPr>
            <w:tcW w:w="216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B093766" w14:textId="77777777" w:rsidR="007E5CE4" w:rsidRPr="00C36F85" w:rsidRDefault="007E5CE4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 w:hint="eastAsia"/>
                <w:sz w:val="21"/>
                <w:szCs w:val="21"/>
              </w:rPr>
              <w:t>4</w:t>
            </w:r>
            <w:r>
              <w:rPr>
                <w:rFonts w:ascii="Arial" w:hAnsi="Arial" w:cs="Arial"/>
                <w:sz w:val="21"/>
                <w:szCs w:val="21"/>
              </w:rPr>
              <w:t xml:space="preserve">9.25 </w:t>
            </w:r>
            <w:r w:rsidRPr="00C36F85">
              <w:rPr>
                <w:rFonts w:ascii="Arial" w:hAnsi="Arial" w:cs="Arial"/>
                <w:sz w:val="21"/>
                <w:szCs w:val="21"/>
              </w:rPr>
              <w:t>±</w:t>
            </w:r>
            <w:r>
              <w:rPr>
                <w:rFonts w:ascii="Arial" w:hAnsi="Arial" w:cs="Arial"/>
                <w:sz w:val="21"/>
                <w:szCs w:val="21"/>
              </w:rPr>
              <w:t xml:space="preserve"> 1.34</w:t>
            </w:r>
          </w:p>
        </w:tc>
        <w:tc>
          <w:tcPr>
            <w:tcW w:w="213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B9F3F89" w14:textId="77777777" w:rsidR="007E5CE4" w:rsidRPr="00C36F85" w:rsidRDefault="007E5CE4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 w:hint="eastAsia"/>
                <w:sz w:val="21"/>
                <w:szCs w:val="21"/>
              </w:rPr>
              <w:t>5</w:t>
            </w:r>
            <w:r>
              <w:rPr>
                <w:rFonts w:ascii="Arial" w:hAnsi="Arial" w:cs="Arial"/>
                <w:sz w:val="21"/>
                <w:szCs w:val="21"/>
              </w:rPr>
              <w:t xml:space="preserve">0.81 </w:t>
            </w:r>
            <w:r w:rsidRPr="00C36F85">
              <w:rPr>
                <w:rFonts w:ascii="Arial" w:hAnsi="Arial" w:cs="Arial"/>
                <w:sz w:val="21"/>
                <w:szCs w:val="21"/>
              </w:rPr>
              <w:t>±</w:t>
            </w:r>
            <w:r>
              <w:rPr>
                <w:rFonts w:ascii="Arial" w:hAnsi="Arial" w:cs="Arial"/>
                <w:sz w:val="21"/>
                <w:szCs w:val="21"/>
              </w:rPr>
              <w:t xml:space="preserve"> 0.97</w:t>
            </w:r>
          </w:p>
        </w:tc>
      </w:tr>
    </w:tbl>
    <w:p w14:paraId="6F2FCF94" w14:textId="77777777" w:rsidR="007E5CE4" w:rsidRPr="00C36F85" w:rsidRDefault="007E5CE4" w:rsidP="0079543F">
      <w:pPr>
        <w:spacing w:line="480" w:lineRule="auto"/>
        <w:rPr>
          <w:rFonts w:ascii="Arial" w:hAnsi="Arial" w:cs="Arial"/>
          <w:color w:val="000000"/>
          <w:sz w:val="21"/>
          <w:szCs w:val="21"/>
        </w:rPr>
      </w:pPr>
      <w:r w:rsidRPr="00C36F85">
        <w:rPr>
          <w:rFonts w:ascii="Arial" w:hAnsi="Arial" w:cs="Arial"/>
          <w:color w:val="000000"/>
          <w:sz w:val="21"/>
          <w:szCs w:val="21"/>
        </w:rPr>
        <w:t>WBC, white blood cell; NEUT, neutrophil; LYM, lymphocyte; RBC, red blood cell; HGB, hemoglobin;</w:t>
      </w:r>
      <w:r w:rsidRPr="00353E6C">
        <w:rPr>
          <w:rFonts w:ascii="Arial" w:hAnsi="Arial" w:cs="Arial"/>
          <w:color w:val="000000"/>
          <w:sz w:val="22"/>
          <w:szCs w:val="22"/>
        </w:rPr>
        <w:t xml:space="preserve"> </w:t>
      </w:r>
      <w:r w:rsidRPr="009055F7">
        <w:rPr>
          <w:rFonts w:ascii="Arial" w:hAnsi="Arial" w:cs="Arial"/>
          <w:color w:val="000000"/>
          <w:sz w:val="22"/>
          <w:szCs w:val="22"/>
        </w:rPr>
        <w:t>MCV, mean corpuscular volume.</w:t>
      </w:r>
      <w:r w:rsidRPr="00C36F85">
        <w:rPr>
          <w:rFonts w:ascii="Arial" w:hAnsi="Arial" w:cs="Arial"/>
          <w:color w:val="000000"/>
          <w:sz w:val="21"/>
          <w:szCs w:val="21"/>
        </w:rPr>
        <w:t xml:space="preserve"> Data are means ± SD.</w:t>
      </w:r>
    </w:p>
    <w:p w14:paraId="183B641E" w14:textId="77777777" w:rsidR="007E5CE4" w:rsidRPr="00570144" w:rsidRDefault="007E5CE4" w:rsidP="00C1063C">
      <w:pPr>
        <w:widowControl/>
        <w:spacing w:line="480" w:lineRule="auto"/>
        <w:jc w:val="left"/>
        <w:rPr>
          <w:rFonts w:ascii="Arial" w:eastAsia="宋体" w:hAnsi="Arial" w:cs="Arial"/>
          <w:color w:val="000000" w:themeColor="text1"/>
          <w:kern w:val="0"/>
          <w:sz w:val="21"/>
          <w:szCs w:val="21"/>
        </w:rPr>
      </w:pPr>
      <w:r>
        <w:rPr>
          <w:rFonts w:ascii="Arial" w:eastAsia="宋体" w:hAnsi="Arial" w:cs="Arial"/>
          <w:color w:val="000000" w:themeColor="text1"/>
          <w:kern w:val="0"/>
          <w:sz w:val="21"/>
          <w:szCs w:val="21"/>
        </w:rPr>
        <w:br w:type="page"/>
      </w:r>
    </w:p>
    <w:p w14:paraId="397C9669" w14:textId="2DDE896A" w:rsidR="007E5CE4" w:rsidRPr="00570144" w:rsidRDefault="007E5CE4" w:rsidP="0079543F">
      <w:pPr>
        <w:widowControl/>
        <w:spacing w:line="480" w:lineRule="auto"/>
        <w:jc w:val="left"/>
        <w:rPr>
          <w:rFonts w:ascii="Arial" w:hAnsi="Arial" w:cs="Arial"/>
          <w:color w:val="000000" w:themeColor="text1"/>
          <w:kern w:val="0"/>
          <w:sz w:val="21"/>
          <w:szCs w:val="21"/>
        </w:rPr>
      </w:pPr>
      <w:r w:rsidRPr="00611C7E">
        <w:rPr>
          <w:rFonts w:ascii="Arial" w:hAnsi="Arial" w:cs="Arial" w:hint="eastAsia"/>
          <w:b/>
          <w:bCs/>
          <w:color w:val="000000" w:themeColor="text1"/>
          <w:kern w:val="0"/>
          <w:sz w:val="21"/>
          <w:szCs w:val="21"/>
        </w:rPr>
        <w:lastRenderedPageBreak/>
        <w:t>S</w:t>
      </w:r>
      <w:r w:rsidRPr="00611C7E">
        <w:rPr>
          <w:rFonts w:ascii="Arial" w:hAnsi="Arial" w:cs="Arial"/>
          <w:b/>
          <w:bCs/>
          <w:color w:val="000000" w:themeColor="text1"/>
          <w:kern w:val="0"/>
          <w:sz w:val="21"/>
          <w:szCs w:val="21"/>
        </w:rPr>
        <w:t>upplementa</w:t>
      </w:r>
      <w:r>
        <w:rPr>
          <w:rFonts w:ascii="Arial" w:hAnsi="Arial" w:cs="Arial"/>
          <w:b/>
          <w:bCs/>
          <w:color w:val="000000" w:themeColor="text1"/>
          <w:kern w:val="0"/>
          <w:sz w:val="21"/>
          <w:szCs w:val="21"/>
        </w:rPr>
        <w:t>ry</w:t>
      </w:r>
      <w:r w:rsidRPr="00611C7E">
        <w:rPr>
          <w:rFonts w:ascii="Arial" w:hAnsi="Arial" w:cs="Arial"/>
          <w:b/>
          <w:bCs/>
          <w:color w:val="000000" w:themeColor="text1"/>
          <w:kern w:val="0"/>
          <w:sz w:val="21"/>
          <w:szCs w:val="21"/>
        </w:rPr>
        <w:t xml:space="preserve"> </w:t>
      </w:r>
      <w:r w:rsidR="00202C1A">
        <w:rPr>
          <w:rFonts w:ascii="Arial" w:hAnsi="Arial" w:cs="Arial"/>
          <w:b/>
          <w:bCs/>
          <w:color w:val="000000" w:themeColor="text1"/>
          <w:kern w:val="0"/>
          <w:sz w:val="21"/>
          <w:szCs w:val="21"/>
        </w:rPr>
        <w:t>t</w:t>
      </w:r>
      <w:r w:rsidRPr="00611C7E">
        <w:rPr>
          <w:rFonts w:ascii="Arial" w:hAnsi="Arial" w:cs="Arial"/>
          <w:b/>
          <w:bCs/>
          <w:color w:val="000000" w:themeColor="text1"/>
          <w:kern w:val="0"/>
          <w:sz w:val="21"/>
          <w:szCs w:val="21"/>
        </w:rPr>
        <w:t xml:space="preserve">able </w:t>
      </w:r>
      <w:r>
        <w:rPr>
          <w:rFonts w:ascii="Arial" w:hAnsi="Arial" w:cs="Arial"/>
          <w:b/>
          <w:bCs/>
          <w:color w:val="000000" w:themeColor="text1"/>
          <w:kern w:val="0"/>
          <w:sz w:val="21"/>
          <w:szCs w:val="21"/>
        </w:rPr>
        <w:t xml:space="preserve">2. </w:t>
      </w:r>
      <w:r w:rsidRPr="00611C7E">
        <w:rPr>
          <w:rFonts w:ascii="Arial" w:hAnsi="Arial" w:cs="Arial"/>
          <w:b/>
          <w:bCs/>
          <w:color w:val="000000"/>
          <w:sz w:val="21"/>
          <w:szCs w:val="21"/>
        </w:rPr>
        <w:t xml:space="preserve">Hematologic analysis of </w:t>
      </w:r>
      <w:r w:rsidRPr="00611C7E">
        <w:rPr>
          <w:rFonts w:ascii="Arial" w:hAnsi="Arial" w:cs="Arial"/>
          <w:b/>
          <w:bCs/>
          <w:i/>
          <w:color w:val="000000"/>
          <w:sz w:val="21"/>
          <w:szCs w:val="21"/>
        </w:rPr>
        <w:t>Gp1ba</w:t>
      </w:r>
      <w:r w:rsidRPr="00611C7E">
        <w:rPr>
          <w:rFonts w:ascii="Arial" w:hAnsi="Arial" w:cs="Arial"/>
          <w:b/>
          <w:bCs/>
          <w:i/>
          <w:color w:val="000000"/>
          <w:sz w:val="21"/>
          <w:szCs w:val="21"/>
          <w:vertAlign w:val="superscript"/>
        </w:rPr>
        <w:t>-/-</w:t>
      </w:r>
      <w:r w:rsidRPr="00611C7E">
        <w:rPr>
          <w:rFonts w:ascii="Arial" w:hAnsi="Arial" w:cs="Arial"/>
          <w:b/>
          <w:bCs/>
          <w:color w:val="000000"/>
          <w:sz w:val="21"/>
          <w:szCs w:val="21"/>
        </w:rPr>
        <w:t xml:space="preserve"> mice</w:t>
      </w:r>
      <w:r>
        <w:rPr>
          <w:rFonts w:ascii="Arial" w:hAnsi="Arial" w:cs="Arial"/>
          <w:b/>
          <w:bCs/>
          <w:color w:val="000000"/>
          <w:sz w:val="21"/>
          <w:szCs w:val="21"/>
        </w:rPr>
        <w:t>.</w:t>
      </w:r>
    </w:p>
    <w:tbl>
      <w:tblPr>
        <w:tblW w:w="6946" w:type="dxa"/>
        <w:tblInd w:w="108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2410"/>
        <w:gridCol w:w="2268"/>
      </w:tblGrid>
      <w:tr w:rsidR="007E5CE4" w:rsidRPr="00785C3D" w14:paraId="545A3831" w14:textId="77777777" w:rsidTr="00E86C43">
        <w:trPr>
          <w:trHeight w:val="721"/>
        </w:trPr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A306DE" w14:textId="77777777" w:rsidR="007E5CE4" w:rsidRPr="00785C3D" w:rsidRDefault="007E5CE4">
            <w:pPr>
              <w:rPr>
                <w:rFonts w:ascii="Arial" w:hAnsi="Arial" w:cs="Arial"/>
                <w:sz w:val="21"/>
                <w:szCs w:val="21"/>
              </w:rPr>
            </w:pPr>
            <w:r w:rsidRPr="00785C3D">
              <w:rPr>
                <w:rFonts w:ascii="Arial" w:hAnsi="Arial" w:cs="Arial"/>
                <w:sz w:val="21"/>
                <w:szCs w:val="21"/>
              </w:rPr>
              <w:t>Hematological</w:t>
            </w:r>
          </w:p>
          <w:p w14:paraId="384B72DA" w14:textId="77777777" w:rsidR="007E5CE4" w:rsidRPr="00785C3D" w:rsidRDefault="007E5CE4">
            <w:pPr>
              <w:rPr>
                <w:rFonts w:ascii="Arial" w:hAnsi="Arial" w:cs="Arial"/>
                <w:sz w:val="21"/>
                <w:szCs w:val="21"/>
              </w:rPr>
            </w:pPr>
            <w:r w:rsidRPr="00785C3D">
              <w:rPr>
                <w:rFonts w:ascii="Arial" w:hAnsi="Arial" w:cs="Arial"/>
                <w:sz w:val="21"/>
                <w:szCs w:val="21"/>
              </w:rPr>
              <w:t>parameter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81E6F1" w14:textId="77777777" w:rsidR="007E5CE4" w:rsidRPr="00785C3D" w:rsidRDefault="007E5CE4">
            <w:pPr>
              <w:rPr>
                <w:rFonts w:ascii="Arial" w:hAnsi="Arial" w:cs="Arial"/>
                <w:sz w:val="21"/>
                <w:szCs w:val="21"/>
              </w:rPr>
            </w:pPr>
            <w:r w:rsidRPr="00785C3D">
              <w:rPr>
                <w:rFonts w:ascii="Arial" w:hAnsi="Arial" w:cs="Arial"/>
                <w:sz w:val="21"/>
                <w:szCs w:val="21"/>
              </w:rPr>
              <w:t xml:space="preserve">WT </w:t>
            </w:r>
          </w:p>
          <w:p w14:paraId="2F858BE9" w14:textId="77777777" w:rsidR="007E5CE4" w:rsidRPr="00785C3D" w:rsidRDefault="007E5CE4">
            <w:pPr>
              <w:rPr>
                <w:rFonts w:ascii="Arial" w:hAnsi="Arial" w:cs="Arial"/>
                <w:sz w:val="21"/>
                <w:szCs w:val="21"/>
              </w:rPr>
            </w:pPr>
            <w:r w:rsidRPr="00785C3D">
              <w:rPr>
                <w:rFonts w:ascii="Arial" w:hAnsi="Arial" w:cs="Arial"/>
                <w:sz w:val="21"/>
                <w:szCs w:val="21"/>
              </w:rPr>
              <w:t>n = 7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5533C0" w14:textId="77777777" w:rsidR="007E5CE4" w:rsidRPr="00785C3D" w:rsidRDefault="007E5CE4">
            <w:pPr>
              <w:rPr>
                <w:rFonts w:ascii="Arial" w:hAnsi="Arial" w:cs="Arial"/>
                <w:i/>
                <w:sz w:val="21"/>
                <w:szCs w:val="21"/>
              </w:rPr>
            </w:pPr>
            <w:r w:rsidRPr="00785C3D">
              <w:rPr>
                <w:rFonts w:ascii="Arial" w:hAnsi="Arial" w:cs="Arial"/>
                <w:i/>
                <w:color w:val="000000"/>
                <w:sz w:val="21"/>
                <w:szCs w:val="21"/>
              </w:rPr>
              <w:t>G</w:t>
            </w:r>
            <w:r>
              <w:rPr>
                <w:rFonts w:ascii="Arial" w:hAnsi="Arial" w:cs="Arial"/>
                <w:i/>
                <w:color w:val="000000"/>
                <w:sz w:val="21"/>
                <w:szCs w:val="21"/>
              </w:rPr>
              <w:t>p1ba</w:t>
            </w:r>
            <w:r w:rsidRPr="00785C3D">
              <w:rPr>
                <w:rFonts w:ascii="Arial" w:hAnsi="Arial" w:cs="Arial"/>
                <w:b/>
                <w:i/>
                <w:color w:val="000000"/>
                <w:sz w:val="21"/>
                <w:szCs w:val="21"/>
                <w:vertAlign w:val="superscript"/>
              </w:rPr>
              <w:t>-/-</w:t>
            </w:r>
            <w:r w:rsidRPr="00785C3D">
              <w:rPr>
                <w:rFonts w:ascii="Arial" w:hAnsi="Arial" w:cs="Arial"/>
                <w:i/>
                <w:sz w:val="21"/>
                <w:szCs w:val="21"/>
              </w:rPr>
              <w:t xml:space="preserve"> </w:t>
            </w:r>
          </w:p>
          <w:p w14:paraId="2CAF18E1" w14:textId="77777777" w:rsidR="007E5CE4" w:rsidRPr="00785C3D" w:rsidRDefault="007E5CE4">
            <w:pPr>
              <w:rPr>
                <w:rFonts w:ascii="Arial" w:hAnsi="Arial" w:cs="Arial"/>
                <w:sz w:val="21"/>
                <w:szCs w:val="21"/>
              </w:rPr>
            </w:pPr>
            <w:r w:rsidRPr="00785C3D">
              <w:rPr>
                <w:rFonts w:ascii="Arial" w:hAnsi="Arial" w:cs="Arial"/>
                <w:sz w:val="21"/>
                <w:szCs w:val="21"/>
              </w:rPr>
              <w:t>n = 5</w:t>
            </w:r>
          </w:p>
        </w:tc>
      </w:tr>
      <w:tr w:rsidR="007E5CE4" w:rsidRPr="00785C3D" w14:paraId="2C61BEEC" w14:textId="77777777" w:rsidTr="00E86C43">
        <w:trPr>
          <w:trHeight w:val="340"/>
        </w:trPr>
        <w:tc>
          <w:tcPr>
            <w:tcW w:w="2268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242AA271" w14:textId="77777777" w:rsidR="007E5CE4" w:rsidRPr="00785C3D" w:rsidRDefault="007E5CE4">
            <w:pPr>
              <w:rPr>
                <w:rFonts w:ascii="Arial" w:hAnsi="Arial" w:cs="Arial"/>
                <w:sz w:val="21"/>
                <w:szCs w:val="21"/>
              </w:rPr>
            </w:pPr>
            <w:r w:rsidRPr="00785C3D">
              <w:rPr>
                <w:rFonts w:ascii="Arial" w:hAnsi="Arial" w:cs="Arial"/>
                <w:sz w:val="21"/>
                <w:szCs w:val="21"/>
              </w:rPr>
              <w:t>PLT (10</w:t>
            </w:r>
            <w:r w:rsidRPr="00785C3D">
              <w:rPr>
                <w:rFonts w:ascii="Arial" w:hAnsi="Arial" w:cs="Arial"/>
                <w:sz w:val="21"/>
                <w:szCs w:val="21"/>
                <w:vertAlign w:val="superscript"/>
              </w:rPr>
              <w:t>9</w:t>
            </w:r>
            <w:r w:rsidRPr="00785C3D">
              <w:rPr>
                <w:rFonts w:ascii="Arial" w:hAnsi="Arial" w:cs="Arial"/>
                <w:sz w:val="21"/>
                <w:szCs w:val="21"/>
              </w:rPr>
              <w:t>/L)</w:t>
            </w:r>
          </w:p>
        </w:tc>
        <w:tc>
          <w:tcPr>
            <w:tcW w:w="241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12A69F72" w14:textId="77777777" w:rsidR="007E5CE4" w:rsidRPr="00785C3D" w:rsidRDefault="007E5CE4">
            <w:pPr>
              <w:rPr>
                <w:rFonts w:ascii="Arial" w:hAnsi="Arial" w:cs="Arial"/>
                <w:sz w:val="21"/>
                <w:szCs w:val="21"/>
              </w:rPr>
            </w:pPr>
            <w:r w:rsidRPr="00785C3D">
              <w:rPr>
                <w:rFonts w:ascii="Arial" w:hAnsi="Arial" w:cs="Arial"/>
                <w:sz w:val="21"/>
                <w:szCs w:val="21"/>
              </w:rPr>
              <w:t>1134.31 ± 154.05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1D3F9C74" w14:textId="77777777" w:rsidR="007E5CE4" w:rsidRPr="00785C3D" w:rsidRDefault="007E5CE4">
            <w:pPr>
              <w:rPr>
                <w:rFonts w:ascii="Arial" w:hAnsi="Arial" w:cs="Arial"/>
                <w:sz w:val="21"/>
                <w:szCs w:val="21"/>
              </w:rPr>
            </w:pPr>
            <w:r w:rsidRPr="00785C3D">
              <w:rPr>
                <w:rFonts w:ascii="Arial" w:hAnsi="Arial" w:cs="Arial"/>
                <w:sz w:val="21"/>
                <w:szCs w:val="21"/>
              </w:rPr>
              <w:t xml:space="preserve">106.98 ± 28.26 </w:t>
            </w:r>
            <w:r w:rsidRPr="00785C3D">
              <w:rPr>
                <w:rFonts w:ascii="Arial" w:hAnsi="Arial" w:cs="Arial"/>
                <w:sz w:val="21"/>
                <w:szCs w:val="21"/>
                <w:vertAlign w:val="superscript"/>
              </w:rPr>
              <w:t>***</w:t>
            </w:r>
          </w:p>
        </w:tc>
      </w:tr>
      <w:tr w:rsidR="007E5CE4" w:rsidRPr="00785C3D" w14:paraId="152BA969" w14:textId="77777777" w:rsidTr="00E86C43">
        <w:trPr>
          <w:trHeight w:val="340"/>
        </w:trPr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E620BA" w14:textId="77777777" w:rsidR="007E5CE4" w:rsidRPr="00785C3D" w:rsidRDefault="007E5CE4">
            <w:pPr>
              <w:rPr>
                <w:rFonts w:ascii="Arial" w:hAnsi="Arial" w:cs="Arial"/>
                <w:sz w:val="21"/>
                <w:szCs w:val="21"/>
              </w:rPr>
            </w:pPr>
            <w:r w:rsidRPr="00785C3D">
              <w:rPr>
                <w:rFonts w:ascii="Arial" w:hAnsi="Arial" w:cs="Arial"/>
                <w:sz w:val="21"/>
                <w:szCs w:val="21"/>
              </w:rPr>
              <w:t>MPV (</w:t>
            </w:r>
            <w:proofErr w:type="spellStart"/>
            <w:r w:rsidRPr="00785C3D">
              <w:rPr>
                <w:rFonts w:ascii="Arial" w:hAnsi="Arial" w:cs="Arial"/>
                <w:sz w:val="21"/>
                <w:szCs w:val="21"/>
              </w:rPr>
              <w:t>fL</w:t>
            </w:r>
            <w:proofErr w:type="spellEnd"/>
            <w:r w:rsidRPr="00785C3D">
              <w:rPr>
                <w:rFonts w:ascii="Arial" w:hAnsi="Arial" w:cs="Arial"/>
                <w:sz w:val="21"/>
                <w:szCs w:val="21"/>
              </w:rPr>
              <w:t>)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8253DD" w14:textId="77777777" w:rsidR="007E5CE4" w:rsidRPr="00785C3D" w:rsidRDefault="007E5CE4">
            <w:pPr>
              <w:rPr>
                <w:rFonts w:ascii="Arial" w:hAnsi="Arial" w:cs="Arial"/>
                <w:sz w:val="21"/>
                <w:szCs w:val="21"/>
              </w:rPr>
            </w:pPr>
            <w:r w:rsidRPr="00785C3D">
              <w:rPr>
                <w:rFonts w:ascii="Arial" w:hAnsi="Arial" w:cs="Arial"/>
                <w:sz w:val="21"/>
                <w:szCs w:val="21"/>
              </w:rPr>
              <w:t>4.34 ± 0.17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9D82C64" w14:textId="77777777" w:rsidR="007E5CE4" w:rsidRPr="00785C3D" w:rsidRDefault="007E5CE4">
            <w:pPr>
              <w:rPr>
                <w:rFonts w:ascii="Arial" w:hAnsi="Arial" w:cs="Arial"/>
                <w:sz w:val="21"/>
                <w:szCs w:val="21"/>
              </w:rPr>
            </w:pPr>
            <w:r w:rsidRPr="00785C3D">
              <w:rPr>
                <w:rFonts w:ascii="Arial" w:hAnsi="Arial" w:cs="Arial"/>
                <w:sz w:val="21"/>
                <w:szCs w:val="21"/>
              </w:rPr>
              <w:t xml:space="preserve">11.48 ± 0.52 </w:t>
            </w:r>
            <w:r w:rsidRPr="00785C3D">
              <w:rPr>
                <w:rFonts w:ascii="Arial" w:hAnsi="Arial" w:cs="Arial"/>
                <w:sz w:val="21"/>
                <w:szCs w:val="21"/>
                <w:vertAlign w:val="superscript"/>
              </w:rPr>
              <w:t>***</w:t>
            </w:r>
          </w:p>
        </w:tc>
      </w:tr>
      <w:tr w:rsidR="007E5CE4" w:rsidRPr="00785C3D" w14:paraId="57C08812" w14:textId="77777777" w:rsidTr="00E86C43">
        <w:trPr>
          <w:trHeight w:val="340"/>
        </w:trPr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0ED3A5" w14:textId="77777777" w:rsidR="007E5CE4" w:rsidRPr="00785C3D" w:rsidRDefault="007E5CE4">
            <w:pPr>
              <w:rPr>
                <w:rFonts w:ascii="Arial" w:hAnsi="Arial" w:cs="Arial"/>
                <w:sz w:val="21"/>
                <w:szCs w:val="21"/>
              </w:rPr>
            </w:pPr>
            <w:r w:rsidRPr="00785C3D">
              <w:rPr>
                <w:rFonts w:ascii="Arial" w:hAnsi="Arial" w:cs="Arial"/>
                <w:sz w:val="21"/>
                <w:szCs w:val="21"/>
              </w:rPr>
              <w:t>WBC (10</w:t>
            </w:r>
            <w:r w:rsidRPr="00785C3D">
              <w:rPr>
                <w:rFonts w:ascii="Arial" w:hAnsi="Arial" w:cs="Arial"/>
                <w:sz w:val="21"/>
                <w:szCs w:val="21"/>
                <w:vertAlign w:val="superscript"/>
              </w:rPr>
              <w:t>9</w:t>
            </w:r>
            <w:r w:rsidRPr="00785C3D">
              <w:rPr>
                <w:rFonts w:ascii="Arial" w:hAnsi="Arial" w:cs="Arial"/>
                <w:sz w:val="21"/>
                <w:szCs w:val="21"/>
              </w:rPr>
              <w:t>/L)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EDA4B1E" w14:textId="77777777" w:rsidR="007E5CE4" w:rsidRPr="00785C3D" w:rsidRDefault="007E5CE4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10.14</w:t>
            </w:r>
            <w:r w:rsidRPr="00785C3D">
              <w:rPr>
                <w:rFonts w:ascii="Arial" w:hAnsi="Arial" w:cs="Arial"/>
                <w:sz w:val="21"/>
                <w:szCs w:val="21"/>
              </w:rPr>
              <w:t xml:space="preserve"> ± 1.</w:t>
            </w:r>
            <w:r>
              <w:rPr>
                <w:rFonts w:ascii="Arial" w:hAnsi="Arial" w:cs="Arial"/>
                <w:sz w:val="21"/>
                <w:szCs w:val="21"/>
              </w:rPr>
              <w:t>83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7808023" w14:textId="77777777" w:rsidR="007E5CE4" w:rsidRPr="00785C3D" w:rsidRDefault="007E5CE4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8.59</w:t>
            </w:r>
            <w:r w:rsidRPr="00785C3D">
              <w:rPr>
                <w:rFonts w:ascii="Arial" w:hAnsi="Arial" w:cs="Arial"/>
                <w:sz w:val="21"/>
                <w:szCs w:val="21"/>
              </w:rPr>
              <w:t xml:space="preserve"> ± </w:t>
            </w:r>
            <w:r>
              <w:rPr>
                <w:rFonts w:ascii="Arial" w:hAnsi="Arial" w:cs="Arial"/>
                <w:sz w:val="21"/>
                <w:szCs w:val="21"/>
              </w:rPr>
              <w:t>2.21</w:t>
            </w:r>
          </w:p>
        </w:tc>
      </w:tr>
      <w:tr w:rsidR="007E5CE4" w:rsidRPr="00785C3D" w14:paraId="3878E773" w14:textId="77777777" w:rsidTr="00E86C43">
        <w:trPr>
          <w:trHeight w:val="340"/>
        </w:trPr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030EDB6" w14:textId="77777777" w:rsidR="007E5CE4" w:rsidRPr="00785C3D" w:rsidRDefault="007E5CE4">
            <w:pPr>
              <w:rPr>
                <w:rFonts w:ascii="Arial" w:hAnsi="Arial" w:cs="Arial"/>
                <w:sz w:val="21"/>
                <w:szCs w:val="21"/>
              </w:rPr>
            </w:pPr>
            <w:r w:rsidRPr="00785C3D">
              <w:rPr>
                <w:rFonts w:ascii="Arial" w:hAnsi="Arial" w:cs="Arial"/>
                <w:sz w:val="21"/>
                <w:szCs w:val="21"/>
              </w:rPr>
              <w:t>NEUT (10</w:t>
            </w:r>
            <w:r w:rsidRPr="00785C3D">
              <w:rPr>
                <w:rFonts w:ascii="Arial" w:hAnsi="Arial" w:cs="Arial"/>
                <w:sz w:val="21"/>
                <w:szCs w:val="21"/>
                <w:vertAlign w:val="superscript"/>
              </w:rPr>
              <w:t>9</w:t>
            </w:r>
            <w:r w:rsidRPr="00785C3D">
              <w:rPr>
                <w:rFonts w:ascii="Arial" w:hAnsi="Arial" w:cs="Arial"/>
                <w:sz w:val="21"/>
                <w:szCs w:val="21"/>
              </w:rPr>
              <w:t>/L)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1C2A6C" w14:textId="77777777" w:rsidR="007E5CE4" w:rsidRPr="00785C3D" w:rsidRDefault="007E5CE4">
            <w:pPr>
              <w:rPr>
                <w:rFonts w:ascii="Arial" w:hAnsi="Arial" w:cs="Arial"/>
                <w:sz w:val="21"/>
                <w:szCs w:val="21"/>
              </w:rPr>
            </w:pPr>
            <w:r w:rsidRPr="00785C3D">
              <w:rPr>
                <w:rFonts w:ascii="Arial" w:hAnsi="Arial" w:cs="Arial"/>
                <w:sz w:val="21"/>
                <w:szCs w:val="21"/>
              </w:rPr>
              <w:t>1.</w:t>
            </w:r>
            <w:r>
              <w:rPr>
                <w:rFonts w:ascii="Arial" w:hAnsi="Arial" w:cs="Arial"/>
                <w:sz w:val="21"/>
                <w:szCs w:val="21"/>
              </w:rPr>
              <w:t>48</w:t>
            </w:r>
            <w:r w:rsidRPr="00785C3D">
              <w:rPr>
                <w:rFonts w:ascii="Arial" w:hAnsi="Arial" w:cs="Arial"/>
                <w:sz w:val="21"/>
                <w:szCs w:val="21"/>
              </w:rPr>
              <w:t xml:space="preserve"> ± 0.4</w:t>
            </w:r>
            <w:r>
              <w:rPr>
                <w:rFonts w:ascii="Arial" w:hAnsi="Arial" w:cs="Arial"/>
                <w:sz w:val="21"/>
                <w:szCs w:val="21"/>
              </w:rPr>
              <w:t>4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9439C5" w14:textId="77777777" w:rsidR="007E5CE4" w:rsidRPr="00785C3D" w:rsidRDefault="007E5CE4">
            <w:pPr>
              <w:rPr>
                <w:rFonts w:ascii="Arial" w:hAnsi="Arial" w:cs="Arial"/>
                <w:sz w:val="21"/>
                <w:szCs w:val="21"/>
              </w:rPr>
            </w:pPr>
            <w:r w:rsidRPr="00785C3D">
              <w:rPr>
                <w:rFonts w:ascii="Arial" w:hAnsi="Arial" w:cs="Arial"/>
                <w:sz w:val="21"/>
                <w:szCs w:val="21"/>
              </w:rPr>
              <w:t>2.</w:t>
            </w:r>
            <w:r>
              <w:rPr>
                <w:rFonts w:ascii="Arial" w:hAnsi="Arial" w:cs="Arial"/>
                <w:sz w:val="21"/>
                <w:szCs w:val="21"/>
              </w:rPr>
              <w:t>11</w:t>
            </w:r>
            <w:r w:rsidRPr="00785C3D">
              <w:rPr>
                <w:rFonts w:ascii="Arial" w:hAnsi="Arial" w:cs="Arial"/>
                <w:sz w:val="21"/>
                <w:szCs w:val="21"/>
              </w:rPr>
              <w:t xml:space="preserve"> ± 0.9</w:t>
            </w:r>
            <w:r>
              <w:rPr>
                <w:rFonts w:ascii="Arial" w:hAnsi="Arial" w:cs="Arial"/>
                <w:sz w:val="21"/>
                <w:szCs w:val="21"/>
              </w:rPr>
              <w:t>0</w:t>
            </w:r>
          </w:p>
        </w:tc>
      </w:tr>
      <w:tr w:rsidR="007E5CE4" w:rsidRPr="00785C3D" w14:paraId="6A6B0A34" w14:textId="77777777" w:rsidTr="00E86C43">
        <w:trPr>
          <w:trHeight w:val="340"/>
        </w:trPr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53F90D" w14:textId="77777777" w:rsidR="007E5CE4" w:rsidRPr="00785C3D" w:rsidRDefault="007E5CE4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 w:hint="eastAsia"/>
                <w:sz w:val="21"/>
                <w:szCs w:val="21"/>
              </w:rPr>
              <w:t>LYM</w:t>
            </w:r>
            <w:r w:rsidRPr="00785C3D">
              <w:rPr>
                <w:rFonts w:ascii="Arial" w:hAnsi="Arial" w:cs="Arial"/>
                <w:sz w:val="21"/>
                <w:szCs w:val="21"/>
              </w:rPr>
              <w:t xml:space="preserve"> (10</w:t>
            </w:r>
            <w:r w:rsidRPr="00785C3D">
              <w:rPr>
                <w:rFonts w:ascii="Arial" w:hAnsi="Arial" w:cs="Arial"/>
                <w:sz w:val="21"/>
                <w:szCs w:val="21"/>
                <w:vertAlign w:val="superscript"/>
              </w:rPr>
              <w:t>9</w:t>
            </w:r>
            <w:r w:rsidRPr="00785C3D">
              <w:rPr>
                <w:rFonts w:ascii="Arial" w:hAnsi="Arial" w:cs="Arial"/>
                <w:sz w:val="21"/>
                <w:szCs w:val="21"/>
              </w:rPr>
              <w:t>/L)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862C21" w14:textId="77777777" w:rsidR="007E5CE4" w:rsidRPr="00785C3D" w:rsidRDefault="007E5CE4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8.39</w:t>
            </w:r>
            <w:r w:rsidRPr="00785C3D">
              <w:rPr>
                <w:rFonts w:ascii="Arial" w:hAnsi="Arial" w:cs="Arial"/>
                <w:sz w:val="21"/>
                <w:szCs w:val="21"/>
              </w:rPr>
              <w:t xml:space="preserve"> ± </w:t>
            </w:r>
            <w:r>
              <w:rPr>
                <w:rFonts w:ascii="Arial" w:hAnsi="Arial" w:cs="Arial"/>
                <w:sz w:val="21"/>
                <w:szCs w:val="21"/>
              </w:rPr>
              <w:t>1.47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57E7F8" w14:textId="77777777" w:rsidR="007E5CE4" w:rsidRPr="00785C3D" w:rsidRDefault="007E5CE4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5.85</w:t>
            </w:r>
            <w:r w:rsidRPr="00785C3D">
              <w:rPr>
                <w:rFonts w:ascii="Arial" w:hAnsi="Arial" w:cs="Arial"/>
                <w:sz w:val="21"/>
                <w:szCs w:val="21"/>
              </w:rPr>
              <w:t xml:space="preserve"> ± </w:t>
            </w:r>
            <w:r>
              <w:rPr>
                <w:rFonts w:ascii="Arial" w:hAnsi="Arial" w:cs="Arial"/>
                <w:sz w:val="21"/>
                <w:szCs w:val="21"/>
              </w:rPr>
              <w:t>1.72</w:t>
            </w:r>
          </w:p>
        </w:tc>
      </w:tr>
      <w:tr w:rsidR="007E5CE4" w:rsidRPr="00785C3D" w14:paraId="35221356" w14:textId="77777777" w:rsidTr="00E86C43">
        <w:trPr>
          <w:trHeight w:val="340"/>
        </w:trPr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7736980" w14:textId="77777777" w:rsidR="007E5CE4" w:rsidRPr="00785C3D" w:rsidRDefault="007E5CE4">
            <w:pPr>
              <w:rPr>
                <w:rFonts w:ascii="Arial" w:hAnsi="Arial" w:cs="Arial"/>
                <w:sz w:val="21"/>
                <w:szCs w:val="21"/>
              </w:rPr>
            </w:pPr>
            <w:r w:rsidRPr="00785C3D">
              <w:rPr>
                <w:rFonts w:ascii="Arial" w:hAnsi="Arial" w:cs="Arial"/>
                <w:sz w:val="21"/>
                <w:szCs w:val="21"/>
              </w:rPr>
              <w:t>RBC (10</w:t>
            </w:r>
            <w:r w:rsidRPr="00815986">
              <w:rPr>
                <w:rFonts w:ascii="Arial" w:hAnsi="Arial" w:cs="Arial"/>
                <w:sz w:val="21"/>
                <w:szCs w:val="21"/>
                <w:vertAlign w:val="superscript"/>
              </w:rPr>
              <w:t>12</w:t>
            </w:r>
            <w:r w:rsidRPr="00785C3D">
              <w:rPr>
                <w:rFonts w:ascii="Arial" w:hAnsi="Arial" w:cs="Arial"/>
                <w:sz w:val="21"/>
                <w:szCs w:val="21"/>
              </w:rPr>
              <w:t>/L)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A3099A" w14:textId="77777777" w:rsidR="007E5CE4" w:rsidRPr="00785C3D" w:rsidRDefault="007E5CE4">
            <w:pPr>
              <w:rPr>
                <w:rFonts w:ascii="Arial" w:hAnsi="Arial" w:cs="Arial"/>
                <w:sz w:val="21"/>
                <w:szCs w:val="21"/>
              </w:rPr>
            </w:pPr>
            <w:r w:rsidRPr="00785C3D">
              <w:rPr>
                <w:rFonts w:ascii="Arial" w:hAnsi="Arial" w:cs="Arial"/>
                <w:sz w:val="21"/>
                <w:szCs w:val="21"/>
              </w:rPr>
              <w:t>8.99 ± 0.50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B411F7" w14:textId="77777777" w:rsidR="007E5CE4" w:rsidRPr="00785C3D" w:rsidRDefault="007E5CE4">
            <w:pPr>
              <w:rPr>
                <w:rFonts w:ascii="Arial" w:hAnsi="Arial" w:cs="Arial"/>
                <w:sz w:val="21"/>
                <w:szCs w:val="21"/>
              </w:rPr>
            </w:pPr>
            <w:r w:rsidRPr="00785C3D">
              <w:rPr>
                <w:rFonts w:ascii="Arial" w:hAnsi="Arial" w:cs="Arial"/>
                <w:sz w:val="21"/>
                <w:szCs w:val="21"/>
              </w:rPr>
              <w:t>7.32 ± 1.05</w:t>
            </w:r>
          </w:p>
        </w:tc>
      </w:tr>
      <w:tr w:rsidR="007E5CE4" w:rsidRPr="00785C3D" w14:paraId="0627DBD0" w14:textId="77777777" w:rsidTr="00E86C43">
        <w:trPr>
          <w:trHeight w:val="340"/>
        </w:trPr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74CA594" w14:textId="77777777" w:rsidR="007E5CE4" w:rsidRPr="00785C3D" w:rsidRDefault="007E5CE4">
            <w:pPr>
              <w:rPr>
                <w:rFonts w:ascii="Arial" w:hAnsi="Arial" w:cs="Arial"/>
                <w:sz w:val="21"/>
                <w:szCs w:val="21"/>
              </w:rPr>
            </w:pPr>
            <w:r w:rsidRPr="00785C3D">
              <w:rPr>
                <w:rFonts w:ascii="Arial" w:hAnsi="Arial" w:cs="Arial"/>
                <w:sz w:val="21"/>
                <w:szCs w:val="21"/>
              </w:rPr>
              <w:t>HGB (g/L)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7908B7" w14:textId="77777777" w:rsidR="007E5CE4" w:rsidRPr="00785C3D" w:rsidRDefault="007E5CE4">
            <w:pPr>
              <w:rPr>
                <w:rFonts w:ascii="Arial" w:hAnsi="Arial" w:cs="Arial"/>
                <w:sz w:val="21"/>
                <w:szCs w:val="21"/>
              </w:rPr>
            </w:pPr>
            <w:r w:rsidRPr="00785C3D">
              <w:rPr>
                <w:rFonts w:ascii="Arial" w:hAnsi="Arial" w:cs="Arial"/>
                <w:sz w:val="21"/>
                <w:szCs w:val="21"/>
              </w:rPr>
              <w:t>120.43 ± 8.54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8502854" w14:textId="77777777" w:rsidR="007E5CE4" w:rsidRPr="00785C3D" w:rsidRDefault="007E5CE4">
            <w:pPr>
              <w:rPr>
                <w:rFonts w:ascii="Arial" w:hAnsi="Arial" w:cs="Arial"/>
                <w:sz w:val="21"/>
                <w:szCs w:val="21"/>
              </w:rPr>
            </w:pPr>
            <w:r w:rsidRPr="00785C3D">
              <w:rPr>
                <w:rFonts w:ascii="Arial" w:hAnsi="Arial" w:cs="Arial"/>
                <w:sz w:val="21"/>
                <w:szCs w:val="21"/>
              </w:rPr>
              <w:t>124.60 ± 2.90</w:t>
            </w:r>
          </w:p>
        </w:tc>
      </w:tr>
      <w:tr w:rsidR="007E5CE4" w:rsidRPr="00785C3D" w14:paraId="1F622668" w14:textId="77777777" w:rsidTr="00E86C43">
        <w:trPr>
          <w:trHeight w:val="340"/>
        </w:trPr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2285E01" w14:textId="77777777" w:rsidR="007E5CE4" w:rsidRPr="00785C3D" w:rsidRDefault="007E5CE4">
            <w:pPr>
              <w:rPr>
                <w:rFonts w:ascii="Arial" w:hAnsi="Arial" w:cs="Arial"/>
                <w:sz w:val="21"/>
                <w:szCs w:val="21"/>
              </w:rPr>
            </w:pPr>
            <w:r w:rsidRPr="00785C3D">
              <w:rPr>
                <w:rFonts w:ascii="Arial" w:hAnsi="Arial" w:cs="Arial"/>
                <w:sz w:val="21"/>
                <w:szCs w:val="21"/>
              </w:rPr>
              <w:t>MCV (</w:t>
            </w:r>
            <w:proofErr w:type="spellStart"/>
            <w:r w:rsidRPr="00785C3D">
              <w:rPr>
                <w:rFonts w:ascii="Arial" w:hAnsi="Arial" w:cs="Arial"/>
                <w:sz w:val="21"/>
                <w:szCs w:val="21"/>
              </w:rPr>
              <w:t>fL</w:t>
            </w:r>
            <w:proofErr w:type="spellEnd"/>
            <w:r w:rsidRPr="00785C3D">
              <w:rPr>
                <w:rFonts w:ascii="Arial" w:hAnsi="Arial" w:cs="Arial"/>
                <w:sz w:val="21"/>
                <w:szCs w:val="21"/>
              </w:rPr>
              <w:t>)</w:t>
            </w: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1AB22FC" w14:textId="77777777" w:rsidR="007E5CE4" w:rsidRPr="00785C3D" w:rsidRDefault="007E5CE4">
            <w:pPr>
              <w:rPr>
                <w:rFonts w:ascii="Arial" w:hAnsi="Arial" w:cs="Arial"/>
                <w:sz w:val="21"/>
                <w:szCs w:val="21"/>
              </w:rPr>
            </w:pPr>
            <w:r w:rsidRPr="00785C3D">
              <w:rPr>
                <w:rFonts w:ascii="Arial" w:hAnsi="Arial" w:cs="Arial"/>
                <w:sz w:val="21"/>
                <w:szCs w:val="21"/>
              </w:rPr>
              <w:t>45.78 ± 0.90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D69D020" w14:textId="77777777" w:rsidR="007E5CE4" w:rsidRPr="00785C3D" w:rsidRDefault="007E5CE4">
            <w:pPr>
              <w:rPr>
                <w:rFonts w:ascii="Arial" w:hAnsi="Arial" w:cs="Arial"/>
                <w:sz w:val="21"/>
                <w:szCs w:val="21"/>
              </w:rPr>
            </w:pPr>
            <w:r w:rsidRPr="00785C3D">
              <w:rPr>
                <w:rFonts w:ascii="Arial" w:hAnsi="Arial" w:cs="Arial"/>
                <w:sz w:val="21"/>
                <w:szCs w:val="21"/>
              </w:rPr>
              <w:t>50.2 ± 4.72</w:t>
            </w:r>
          </w:p>
        </w:tc>
      </w:tr>
    </w:tbl>
    <w:p w14:paraId="274F7E7A" w14:textId="3904C08F" w:rsidR="00FC0E89" w:rsidRDefault="007E5CE4" w:rsidP="00C1063C">
      <w:pPr>
        <w:widowControl/>
        <w:spacing w:line="480" w:lineRule="auto"/>
        <w:jc w:val="left"/>
      </w:pPr>
      <w:r w:rsidRPr="00785C3D">
        <w:rPr>
          <w:rFonts w:ascii="Arial" w:hAnsi="Arial" w:cs="Arial"/>
          <w:color w:val="000000"/>
          <w:sz w:val="21"/>
          <w:szCs w:val="21"/>
        </w:rPr>
        <w:t xml:space="preserve">PLT, platelet; MPV, mean platelet volume. Data are means ± SD; </w:t>
      </w:r>
      <w:r w:rsidRPr="00785C3D">
        <w:rPr>
          <w:rFonts w:ascii="Arial" w:hAnsi="Arial" w:cs="Arial"/>
          <w:color w:val="000000"/>
          <w:sz w:val="21"/>
          <w:szCs w:val="21"/>
          <w:vertAlign w:val="superscript"/>
        </w:rPr>
        <w:t>***</w:t>
      </w:r>
      <w:r w:rsidRPr="00611C7E">
        <w:rPr>
          <w:rFonts w:ascii="Arial" w:hAnsi="Arial" w:cs="Arial"/>
          <w:i/>
          <w:iCs/>
          <w:color w:val="000000"/>
          <w:sz w:val="21"/>
          <w:szCs w:val="21"/>
        </w:rPr>
        <w:t>P</w:t>
      </w:r>
      <w:r w:rsidRPr="00785C3D">
        <w:rPr>
          <w:rFonts w:ascii="Arial" w:hAnsi="Arial" w:cs="Arial"/>
          <w:color w:val="000000"/>
          <w:sz w:val="21"/>
          <w:szCs w:val="21"/>
        </w:rPr>
        <w:t xml:space="preserve"> &lt; 0.001.</w:t>
      </w:r>
    </w:p>
    <w:sectPr w:rsidR="00FC0E89" w:rsidSect="0085772D">
      <w:footerReference w:type="even" r:id="rId19"/>
      <w:footerReference w:type="default" r:id="rId20"/>
      <w:pgSz w:w="11900" w:h="16840"/>
      <w:pgMar w:top="1440" w:right="1440" w:bottom="144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A8E955" w14:textId="77777777" w:rsidR="007205E3" w:rsidRDefault="007205E3">
      <w:r>
        <w:separator/>
      </w:r>
    </w:p>
  </w:endnote>
  <w:endnote w:type="continuationSeparator" w:id="0">
    <w:p w14:paraId="0FF22658" w14:textId="77777777" w:rsidR="007205E3" w:rsidRDefault="007205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-Bold">
    <w:panose1 w:val="00000000000000000000"/>
    <w:charset w:val="00"/>
    <w:family w:val="roman"/>
    <w:notTrueType/>
    <w:pitch w:val="default"/>
  </w:font>
  <w:font w:name="Times-Roman">
    <w:altName w:val="Times New Roman"/>
    <w:panose1 w:val="00000000000000000000"/>
    <w:charset w:val="00"/>
    <w:family w:val="roman"/>
    <w:notTrueType/>
    <w:pitch w:val="default"/>
  </w:font>
  <w:font w:name="Heiti SC Light">
    <w:altName w:val="Yu Gothic"/>
    <w:charset w:val="80"/>
    <w:family w:val="auto"/>
    <w:pitch w:val="variable"/>
    <w:sig w:usb0="8000002F" w:usb1="0807004A" w:usb2="00000010" w:usb3="00000000" w:csb0="003E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6E948" w14:textId="77777777" w:rsidR="003172A6" w:rsidRDefault="003172A6" w:rsidP="0085772D">
    <w:pPr>
      <w:pStyle w:val="aa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F16A6A">
      <w:rPr>
        <w:rStyle w:val="af0"/>
        <w:noProof/>
      </w:rPr>
      <w:t>1</w:t>
    </w:r>
    <w:r>
      <w:rPr>
        <w:rStyle w:val="af0"/>
      </w:rPr>
      <w:fldChar w:fldCharType="end"/>
    </w:r>
  </w:p>
  <w:p w14:paraId="4F605236" w14:textId="77777777" w:rsidR="003172A6" w:rsidRDefault="003172A6" w:rsidP="0085772D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3529452"/>
      <w:docPartObj>
        <w:docPartGallery w:val="Page Numbers (Bottom of Page)"/>
        <w:docPartUnique/>
      </w:docPartObj>
    </w:sdtPr>
    <w:sdtEndPr/>
    <w:sdtContent>
      <w:p w14:paraId="2B6800A4" w14:textId="77777777" w:rsidR="003172A6" w:rsidRDefault="003172A6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6A6A" w:rsidRPr="00F16A6A">
          <w:rPr>
            <w:noProof/>
            <w:lang w:val="zh-CN"/>
          </w:rPr>
          <w:t>1</w:t>
        </w:r>
        <w:r>
          <w:fldChar w:fldCharType="end"/>
        </w:r>
      </w:p>
    </w:sdtContent>
  </w:sdt>
  <w:p w14:paraId="4FED6985" w14:textId="77777777" w:rsidR="003172A6" w:rsidRDefault="003172A6" w:rsidP="0085772D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9B8207" w14:textId="77777777" w:rsidR="007205E3" w:rsidRDefault="007205E3">
      <w:r>
        <w:separator/>
      </w:r>
    </w:p>
  </w:footnote>
  <w:footnote w:type="continuationSeparator" w:id="0">
    <w:p w14:paraId="62F00B60" w14:textId="77777777" w:rsidR="007205E3" w:rsidRDefault="007205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75B56F9"/>
    <w:multiLevelType w:val="hybridMultilevel"/>
    <w:tmpl w:val="EF564158"/>
    <w:lvl w:ilvl="0" w:tplc="C9B23670">
      <w:start w:val="1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F193BDC"/>
    <w:multiLevelType w:val="hybridMultilevel"/>
    <w:tmpl w:val="05C83556"/>
    <w:lvl w:ilvl="0" w:tplc="082614B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481564E"/>
    <w:multiLevelType w:val="hybridMultilevel"/>
    <w:tmpl w:val="55A63264"/>
    <w:lvl w:ilvl="0" w:tplc="7A6C24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9A063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368C6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C58A7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E24C1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3F82B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DE4B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24CC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E70CF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69A65A57"/>
    <w:multiLevelType w:val="hybridMultilevel"/>
    <w:tmpl w:val="753E38FC"/>
    <w:lvl w:ilvl="0" w:tplc="87262CF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22F589F"/>
    <w:multiLevelType w:val="hybridMultilevel"/>
    <w:tmpl w:val="0532C7B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75F47360"/>
    <w:multiLevelType w:val="hybridMultilevel"/>
    <w:tmpl w:val="FE32890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784115AD"/>
    <w:multiLevelType w:val="hybridMultilevel"/>
    <w:tmpl w:val="C34CCDF6"/>
    <w:lvl w:ilvl="0" w:tplc="7E26E13E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eastAsia"/>
        <w:color w:val="auto"/>
        <w:sz w:val="24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4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trackRevisions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72D"/>
    <w:rsid w:val="00003E5A"/>
    <w:rsid w:val="00010E9B"/>
    <w:rsid w:val="00017D99"/>
    <w:rsid w:val="0003336D"/>
    <w:rsid w:val="00054A7F"/>
    <w:rsid w:val="0006245B"/>
    <w:rsid w:val="00074623"/>
    <w:rsid w:val="00085291"/>
    <w:rsid w:val="00096E1E"/>
    <w:rsid w:val="000D1E76"/>
    <w:rsid w:val="000E1FC7"/>
    <w:rsid w:val="000E4E6E"/>
    <w:rsid w:val="00117293"/>
    <w:rsid w:val="00160F45"/>
    <w:rsid w:val="00175590"/>
    <w:rsid w:val="00182125"/>
    <w:rsid w:val="001C3CEA"/>
    <w:rsid w:val="001D1A31"/>
    <w:rsid w:val="00202C1A"/>
    <w:rsid w:val="00211A21"/>
    <w:rsid w:val="0022471D"/>
    <w:rsid w:val="002336FD"/>
    <w:rsid w:val="00252DCE"/>
    <w:rsid w:val="002555A1"/>
    <w:rsid w:val="00257DA6"/>
    <w:rsid w:val="002873AA"/>
    <w:rsid w:val="002959E0"/>
    <w:rsid w:val="002A7127"/>
    <w:rsid w:val="002F1FB3"/>
    <w:rsid w:val="002F7544"/>
    <w:rsid w:val="003172A6"/>
    <w:rsid w:val="00324731"/>
    <w:rsid w:val="003247E1"/>
    <w:rsid w:val="003261D5"/>
    <w:rsid w:val="0033776C"/>
    <w:rsid w:val="00342158"/>
    <w:rsid w:val="00361781"/>
    <w:rsid w:val="00362E89"/>
    <w:rsid w:val="00376A5F"/>
    <w:rsid w:val="00396C14"/>
    <w:rsid w:val="003D598B"/>
    <w:rsid w:val="003F1026"/>
    <w:rsid w:val="004131C6"/>
    <w:rsid w:val="00424995"/>
    <w:rsid w:val="004315E8"/>
    <w:rsid w:val="00494F11"/>
    <w:rsid w:val="004A37AD"/>
    <w:rsid w:val="004C2CEA"/>
    <w:rsid w:val="004D0769"/>
    <w:rsid w:val="004E274D"/>
    <w:rsid w:val="00546D1E"/>
    <w:rsid w:val="0056256A"/>
    <w:rsid w:val="00564F4A"/>
    <w:rsid w:val="00570144"/>
    <w:rsid w:val="005C3201"/>
    <w:rsid w:val="005D1CC2"/>
    <w:rsid w:val="0061030F"/>
    <w:rsid w:val="00611584"/>
    <w:rsid w:val="00611C7E"/>
    <w:rsid w:val="00620CB5"/>
    <w:rsid w:val="00635E23"/>
    <w:rsid w:val="00640EAE"/>
    <w:rsid w:val="00643350"/>
    <w:rsid w:val="006541B7"/>
    <w:rsid w:val="00686545"/>
    <w:rsid w:val="00690ED4"/>
    <w:rsid w:val="006C5A05"/>
    <w:rsid w:val="006D0A09"/>
    <w:rsid w:val="006D277E"/>
    <w:rsid w:val="006E657E"/>
    <w:rsid w:val="007205E3"/>
    <w:rsid w:val="0079543F"/>
    <w:rsid w:val="007C020C"/>
    <w:rsid w:val="007C7697"/>
    <w:rsid w:val="007E3FB3"/>
    <w:rsid w:val="007E5CE4"/>
    <w:rsid w:val="007E6575"/>
    <w:rsid w:val="007E6667"/>
    <w:rsid w:val="00805E5B"/>
    <w:rsid w:val="00806B34"/>
    <w:rsid w:val="00815986"/>
    <w:rsid w:val="0085275C"/>
    <w:rsid w:val="0085772D"/>
    <w:rsid w:val="008770E0"/>
    <w:rsid w:val="00877DAD"/>
    <w:rsid w:val="0088057C"/>
    <w:rsid w:val="008B2224"/>
    <w:rsid w:val="008B40AA"/>
    <w:rsid w:val="008B7CAA"/>
    <w:rsid w:val="008C3C38"/>
    <w:rsid w:val="008C5358"/>
    <w:rsid w:val="008F0D0C"/>
    <w:rsid w:val="008F19DA"/>
    <w:rsid w:val="008F38BA"/>
    <w:rsid w:val="00910E52"/>
    <w:rsid w:val="00941735"/>
    <w:rsid w:val="00951910"/>
    <w:rsid w:val="009624E0"/>
    <w:rsid w:val="00967349"/>
    <w:rsid w:val="00983F21"/>
    <w:rsid w:val="009A2116"/>
    <w:rsid w:val="009A67FD"/>
    <w:rsid w:val="009F10FE"/>
    <w:rsid w:val="00A041F0"/>
    <w:rsid w:val="00A2466A"/>
    <w:rsid w:val="00A25868"/>
    <w:rsid w:val="00A2666B"/>
    <w:rsid w:val="00A52252"/>
    <w:rsid w:val="00A6107B"/>
    <w:rsid w:val="00A67A8B"/>
    <w:rsid w:val="00A91B35"/>
    <w:rsid w:val="00AB73AF"/>
    <w:rsid w:val="00AF10CC"/>
    <w:rsid w:val="00B03084"/>
    <w:rsid w:val="00B04529"/>
    <w:rsid w:val="00B04771"/>
    <w:rsid w:val="00B16D70"/>
    <w:rsid w:val="00B1702B"/>
    <w:rsid w:val="00B30F24"/>
    <w:rsid w:val="00B55F49"/>
    <w:rsid w:val="00B57499"/>
    <w:rsid w:val="00B60726"/>
    <w:rsid w:val="00B70AC7"/>
    <w:rsid w:val="00BA0EF8"/>
    <w:rsid w:val="00BA5FAE"/>
    <w:rsid w:val="00BA6545"/>
    <w:rsid w:val="00BB6B78"/>
    <w:rsid w:val="00BC67D2"/>
    <w:rsid w:val="00BE128C"/>
    <w:rsid w:val="00BE5CA7"/>
    <w:rsid w:val="00C1063C"/>
    <w:rsid w:val="00C332C4"/>
    <w:rsid w:val="00C45CB3"/>
    <w:rsid w:val="00C558F3"/>
    <w:rsid w:val="00CC09AE"/>
    <w:rsid w:val="00CD36C5"/>
    <w:rsid w:val="00CE10FF"/>
    <w:rsid w:val="00D046E0"/>
    <w:rsid w:val="00D059D6"/>
    <w:rsid w:val="00D301A3"/>
    <w:rsid w:val="00D34F26"/>
    <w:rsid w:val="00D36689"/>
    <w:rsid w:val="00D616EF"/>
    <w:rsid w:val="00D65D5A"/>
    <w:rsid w:val="00D75610"/>
    <w:rsid w:val="00DA4654"/>
    <w:rsid w:val="00DA53C1"/>
    <w:rsid w:val="00DA7FAD"/>
    <w:rsid w:val="00DB5987"/>
    <w:rsid w:val="00DF2B6C"/>
    <w:rsid w:val="00E0701C"/>
    <w:rsid w:val="00E104C9"/>
    <w:rsid w:val="00E10B36"/>
    <w:rsid w:val="00E13623"/>
    <w:rsid w:val="00E2395A"/>
    <w:rsid w:val="00E275D9"/>
    <w:rsid w:val="00E65D5C"/>
    <w:rsid w:val="00E7020E"/>
    <w:rsid w:val="00E75BB3"/>
    <w:rsid w:val="00E86BCB"/>
    <w:rsid w:val="00E9707E"/>
    <w:rsid w:val="00EA2341"/>
    <w:rsid w:val="00EB7A4B"/>
    <w:rsid w:val="00ED3444"/>
    <w:rsid w:val="00ED5933"/>
    <w:rsid w:val="00F16A6A"/>
    <w:rsid w:val="00F16EFF"/>
    <w:rsid w:val="00F23655"/>
    <w:rsid w:val="00F61615"/>
    <w:rsid w:val="00F730EC"/>
    <w:rsid w:val="00F90FCB"/>
    <w:rsid w:val="00F953B6"/>
    <w:rsid w:val="00FA014D"/>
    <w:rsid w:val="00FC0E89"/>
    <w:rsid w:val="00FC6282"/>
    <w:rsid w:val="00FE0375"/>
    <w:rsid w:val="00FE4094"/>
    <w:rsid w:val="00FF0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A64F0DD"/>
  <w14:defaultImageDpi w14:val="300"/>
  <w15:docId w15:val="{312A7973-E051-FC49-BE36-B1E5F9023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772D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11C7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772D"/>
    <w:pPr>
      <w:ind w:firstLineChars="200" w:firstLine="420"/>
    </w:pPr>
  </w:style>
  <w:style w:type="paragraph" w:customStyle="1" w:styleId="Paragraph">
    <w:name w:val="Paragraph"/>
    <w:basedOn w:val="a"/>
    <w:rsid w:val="0085772D"/>
    <w:pPr>
      <w:widowControl/>
      <w:spacing w:before="120"/>
      <w:ind w:firstLine="720"/>
      <w:jc w:val="left"/>
    </w:pPr>
    <w:rPr>
      <w:rFonts w:ascii="Times New Roman" w:eastAsia="Times New Roman" w:hAnsi="Times New Roman" w:cs="Times New Roman"/>
      <w:kern w:val="0"/>
      <w:lang w:eastAsia="en-US"/>
    </w:rPr>
  </w:style>
  <w:style w:type="character" w:styleId="a4">
    <w:name w:val="Emphasis"/>
    <w:uiPriority w:val="20"/>
    <w:qFormat/>
    <w:rsid w:val="0085772D"/>
    <w:rPr>
      <w:i/>
      <w:iCs/>
    </w:rPr>
  </w:style>
  <w:style w:type="character" w:customStyle="1" w:styleId="copied">
    <w:name w:val="copied"/>
    <w:rsid w:val="0085772D"/>
  </w:style>
  <w:style w:type="paragraph" w:styleId="a5">
    <w:name w:val="Normal (Web)"/>
    <w:basedOn w:val="a"/>
    <w:uiPriority w:val="99"/>
    <w:unhideWhenUsed/>
    <w:rsid w:val="0085772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</w:rPr>
  </w:style>
  <w:style w:type="character" w:customStyle="1" w:styleId="fontstyle01">
    <w:name w:val="fontstyle01"/>
    <w:rsid w:val="0085772D"/>
    <w:rPr>
      <w:rFonts w:ascii="Times-Bold" w:hAnsi="Times-Bold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rsid w:val="0085772D"/>
    <w:rPr>
      <w:rFonts w:ascii="Times-Roman" w:hAnsi="Times-Roman" w:hint="default"/>
      <w:b w:val="0"/>
      <w:bCs w:val="0"/>
      <w:i w:val="0"/>
      <w:iCs w:val="0"/>
      <w:color w:val="000000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85772D"/>
    <w:rPr>
      <w:rFonts w:ascii="Heiti SC Light" w:eastAsia="Heiti SC Light"/>
      <w:sz w:val="18"/>
      <w:szCs w:val="18"/>
    </w:rPr>
  </w:style>
  <w:style w:type="character" w:customStyle="1" w:styleId="a7">
    <w:name w:val="批注框文本 字符"/>
    <w:basedOn w:val="a0"/>
    <w:link w:val="a6"/>
    <w:uiPriority w:val="99"/>
    <w:semiHidden/>
    <w:rsid w:val="0085772D"/>
    <w:rPr>
      <w:rFonts w:ascii="Heiti SC Light" w:eastAsia="Heiti SC Light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8577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85772D"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8577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85772D"/>
    <w:rPr>
      <w:sz w:val="18"/>
      <w:szCs w:val="18"/>
    </w:rPr>
  </w:style>
  <w:style w:type="paragraph" w:customStyle="1" w:styleId="AbstractSummary">
    <w:name w:val="Abstract/Summary"/>
    <w:basedOn w:val="a"/>
    <w:rsid w:val="0085772D"/>
    <w:pPr>
      <w:widowControl/>
      <w:spacing w:before="120"/>
      <w:jc w:val="left"/>
    </w:pPr>
    <w:rPr>
      <w:rFonts w:ascii="Times New Roman" w:eastAsia="Times New Roman" w:hAnsi="Times New Roman" w:cs="Times New Roman"/>
      <w:kern w:val="0"/>
      <w:lang w:eastAsia="en-US"/>
    </w:rPr>
  </w:style>
  <w:style w:type="character" w:styleId="ac">
    <w:name w:val="Hyperlink"/>
    <w:basedOn w:val="a0"/>
    <w:uiPriority w:val="99"/>
    <w:unhideWhenUsed/>
    <w:rsid w:val="0085772D"/>
    <w:rPr>
      <w:color w:val="0000FF"/>
      <w:u w:val="single"/>
    </w:rPr>
  </w:style>
  <w:style w:type="character" w:customStyle="1" w:styleId="apple-converted-space">
    <w:name w:val="apple-converted-space"/>
    <w:basedOn w:val="a0"/>
    <w:rsid w:val="0085772D"/>
  </w:style>
  <w:style w:type="character" w:customStyle="1" w:styleId="docsum-pmid">
    <w:name w:val="docsum-pmid"/>
    <w:basedOn w:val="a0"/>
    <w:rsid w:val="0085772D"/>
  </w:style>
  <w:style w:type="paragraph" w:styleId="ad">
    <w:name w:val="footnote text"/>
    <w:basedOn w:val="a"/>
    <w:link w:val="ae"/>
    <w:uiPriority w:val="99"/>
    <w:unhideWhenUsed/>
    <w:rsid w:val="0085772D"/>
    <w:pPr>
      <w:snapToGrid w:val="0"/>
      <w:jc w:val="left"/>
    </w:pPr>
    <w:rPr>
      <w:sz w:val="18"/>
      <w:szCs w:val="18"/>
    </w:rPr>
  </w:style>
  <w:style w:type="character" w:customStyle="1" w:styleId="ae">
    <w:name w:val="脚注文本 字符"/>
    <w:basedOn w:val="a0"/>
    <w:link w:val="ad"/>
    <w:uiPriority w:val="99"/>
    <w:rsid w:val="0085772D"/>
    <w:rPr>
      <w:sz w:val="18"/>
      <w:szCs w:val="18"/>
    </w:rPr>
  </w:style>
  <w:style w:type="character" w:styleId="af">
    <w:name w:val="footnote reference"/>
    <w:basedOn w:val="a0"/>
    <w:uiPriority w:val="99"/>
    <w:unhideWhenUsed/>
    <w:rsid w:val="0085772D"/>
    <w:rPr>
      <w:vertAlign w:val="superscript"/>
    </w:rPr>
  </w:style>
  <w:style w:type="character" w:styleId="af0">
    <w:name w:val="page number"/>
    <w:basedOn w:val="a0"/>
    <w:uiPriority w:val="99"/>
    <w:semiHidden/>
    <w:unhideWhenUsed/>
    <w:rsid w:val="0085772D"/>
  </w:style>
  <w:style w:type="paragraph" w:customStyle="1" w:styleId="CharCharCharCharCharCharCharCharChar">
    <w:name w:val="Char Char Char Char Char Char Char Char Char"/>
    <w:basedOn w:val="a"/>
    <w:rsid w:val="0085772D"/>
    <w:pPr>
      <w:widowControl/>
      <w:adjustRightInd w:val="0"/>
      <w:spacing w:after="160" w:line="240" w:lineRule="exact"/>
      <w:jc w:val="left"/>
    </w:pPr>
    <w:rPr>
      <w:rFonts w:ascii="Calibri" w:eastAsia="宋体" w:hAnsi="Calibri" w:cs="Times New Roman"/>
      <w:sz w:val="21"/>
      <w:szCs w:val="22"/>
    </w:rPr>
  </w:style>
  <w:style w:type="character" w:customStyle="1" w:styleId="tran">
    <w:name w:val="tran"/>
    <w:basedOn w:val="a0"/>
    <w:rsid w:val="0085772D"/>
  </w:style>
  <w:style w:type="paragraph" w:customStyle="1" w:styleId="SMText">
    <w:name w:val="SM Text"/>
    <w:basedOn w:val="a"/>
    <w:qFormat/>
    <w:rsid w:val="0085772D"/>
    <w:pPr>
      <w:widowControl/>
      <w:ind w:firstLine="480"/>
      <w:jc w:val="left"/>
    </w:pPr>
    <w:rPr>
      <w:rFonts w:ascii="Times New Roman" w:hAnsi="Times New Roman" w:cs="Times New Roman"/>
      <w:kern w:val="0"/>
      <w:szCs w:val="20"/>
      <w:lang w:eastAsia="en-US"/>
    </w:rPr>
  </w:style>
  <w:style w:type="paragraph" w:customStyle="1" w:styleId="SMHeading">
    <w:name w:val="SM Heading"/>
    <w:basedOn w:val="1"/>
    <w:qFormat/>
    <w:rsid w:val="00611C7E"/>
    <w:pPr>
      <w:keepLines w:val="0"/>
      <w:widowControl/>
      <w:spacing w:before="240" w:after="60" w:line="240" w:lineRule="auto"/>
      <w:jc w:val="left"/>
    </w:pPr>
    <w:rPr>
      <w:rFonts w:ascii="Times New Roman" w:hAnsi="Times New Roman" w:cs="Times New Roman"/>
      <w:kern w:val="32"/>
      <w:sz w:val="24"/>
      <w:szCs w:val="24"/>
      <w:lang w:eastAsia="en-US"/>
    </w:rPr>
  </w:style>
  <w:style w:type="character" w:customStyle="1" w:styleId="10">
    <w:name w:val="标题 1 字符"/>
    <w:basedOn w:val="a0"/>
    <w:link w:val="1"/>
    <w:uiPriority w:val="9"/>
    <w:rsid w:val="00611C7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"/><Relationship Id="rId13" Type="http://schemas.openxmlformats.org/officeDocument/2006/relationships/image" Target="media/image7.tif"/><Relationship Id="rId18" Type="http://schemas.openxmlformats.org/officeDocument/2006/relationships/image" Target="media/image12.tif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tif"/><Relationship Id="rId12" Type="http://schemas.openxmlformats.org/officeDocument/2006/relationships/image" Target="media/image6.tif"/><Relationship Id="rId17" Type="http://schemas.openxmlformats.org/officeDocument/2006/relationships/image" Target="media/image11.tif"/><Relationship Id="rId2" Type="http://schemas.openxmlformats.org/officeDocument/2006/relationships/styles" Target="styles.xml"/><Relationship Id="rId16" Type="http://schemas.openxmlformats.org/officeDocument/2006/relationships/image" Target="media/image10.tif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"/><Relationship Id="rId5" Type="http://schemas.openxmlformats.org/officeDocument/2006/relationships/footnotes" Target="footnotes.xml"/><Relationship Id="rId15" Type="http://schemas.openxmlformats.org/officeDocument/2006/relationships/image" Target="media/image9.tif"/><Relationship Id="rId10" Type="http://schemas.openxmlformats.org/officeDocument/2006/relationships/image" Target="media/image4.tif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tif"/><Relationship Id="rId14" Type="http://schemas.openxmlformats.org/officeDocument/2006/relationships/image" Target="media/image8.ti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1050</Words>
  <Characters>5985</Characters>
  <Application>Microsoft Office Word</Application>
  <DocSecurity>0</DocSecurity>
  <Lines>49</Lines>
  <Paragraphs>14</Paragraphs>
  <ScaleCrop>false</ScaleCrop>
  <Company/>
  <LinksUpToDate>false</LinksUpToDate>
  <CharactersWithSpaces>7021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yanrongbaobao yanrongbaobao</dc:creator>
  <cp:keywords/>
  <dc:description/>
  <cp:lastModifiedBy>Yan Rong</cp:lastModifiedBy>
  <cp:revision>9</cp:revision>
  <cp:lastPrinted>2021-08-04T09:26:00Z</cp:lastPrinted>
  <dcterms:created xsi:type="dcterms:W3CDTF">2021-08-08T03:26:00Z</dcterms:created>
  <dcterms:modified xsi:type="dcterms:W3CDTF">2021-08-09T03:22:00Z</dcterms:modified>
</cp:coreProperties>
</file>