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96B15A" w14:textId="5A2250CC" w:rsidR="00B57120" w:rsidRDefault="00F24AB0" w:rsidP="00B57120">
      <w:pPr>
        <w:widowControl/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24AB0">
        <w:rPr>
          <w:rFonts w:ascii="Times New Roman" w:hAnsi="Times New Roman" w:cs="Times New Roman"/>
          <w:b/>
          <w:bCs/>
          <w:sz w:val="24"/>
          <w:szCs w:val="24"/>
        </w:rPr>
        <w:t>Supplementary Fig</w:t>
      </w:r>
      <w:r w:rsidR="00B57120">
        <w:rPr>
          <w:rFonts w:ascii="Times New Roman" w:hAnsi="Times New Roman" w:cs="Times New Roman"/>
          <w:b/>
          <w:bCs/>
          <w:sz w:val="24"/>
          <w:szCs w:val="24"/>
        </w:rPr>
        <w:t>ure</w:t>
      </w:r>
      <w:r w:rsidRPr="00F24AB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A1899">
        <w:rPr>
          <w:rFonts w:ascii="바탕체" w:eastAsia="바탕체" w:hAnsi="바탕체" w:cs="바탕체" w:hint="eastAsia"/>
          <w:b/>
          <w:bCs/>
          <w:sz w:val="24"/>
          <w:szCs w:val="24"/>
          <w:lang w:eastAsia="ko-KR"/>
        </w:rPr>
        <w:t>S</w:t>
      </w:r>
      <w:r w:rsidRPr="00F24AB0">
        <w:rPr>
          <w:rFonts w:ascii="Times New Roman" w:hAnsi="Times New Roman" w:cs="Times New Roman"/>
          <w:b/>
          <w:bCs/>
          <w:sz w:val="24"/>
          <w:szCs w:val="24"/>
        </w:rPr>
        <w:t>1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</w:p>
    <w:p w14:paraId="380A3823" w14:textId="4A3287F5" w:rsidR="00B57120" w:rsidRPr="0061311B" w:rsidRDefault="00B57120" w:rsidP="00B57120">
      <w:pPr>
        <w:widowControl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61311B">
        <w:rPr>
          <w:rFonts w:ascii="Times New Roman" w:hAnsi="Times New Roman" w:cs="Times New Roman"/>
          <w:b/>
          <w:sz w:val="24"/>
          <w:szCs w:val="24"/>
        </w:rPr>
        <w:t xml:space="preserve">a-f </w:t>
      </w:r>
      <w:r w:rsidRPr="0061311B">
        <w:rPr>
          <w:rFonts w:ascii="Times New Roman" w:hAnsi="Times New Roman" w:cs="Times New Roman"/>
          <w:sz w:val="24"/>
          <w:szCs w:val="24"/>
        </w:rPr>
        <w:t xml:space="preserve">Measured value set of ceramide subtypes and by-products incurred by ceramide metabolism. </w:t>
      </w:r>
      <w:r w:rsidRPr="0061311B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*</w:t>
      </w:r>
      <w:r w:rsidRPr="0061311B">
        <w:rPr>
          <w:rFonts w:ascii="Times New Roman" w:hAnsi="Times New Roman" w:cs="Times New Roman"/>
          <w:i/>
          <w:iCs/>
          <w:sz w:val="24"/>
          <w:szCs w:val="24"/>
        </w:rPr>
        <w:t xml:space="preserve">P </w:t>
      </w:r>
      <w:r w:rsidRPr="0061311B">
        <w:rPr>
          <w:rFonts w:ascii="Times New Roman" w:hAnsi="Times New Roman" w:cs="Times New Roman"/>
          <w:sz w:val="24"/>
          <w:szCs w:val="24"/>
        </w:rPr>
        <w:t xml:space="preserve">&lt; 0.05, </w:t>
      </w:r>
      <w:r w:rsidRPr="0061311B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**</w:t>
      </w:r>
      <w:r w:rsidRPr="0061311B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61311B">
        <w:rPr>
          <w:rFonts w:ascii="Times New Roman" w:hAnsi="Times New Roman" w:cs="Times New Roman"/>
          <w:sz w:val="24"/>
          <w:szCs w:val="24"/>
        </w:rPr>
        <w:t xml:space="preserve"> &lt; 0.01,</w:t>
      </w:r>
      <w:r w:rsidRPr="0061311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61311B">
        <w:rPr>
          <w:rFonts w:ascii="Times New Roman" w:hAnsi="Times New Roman" w:cs="Times New Roman"/>
          <w:sz w:val="24"/>
          <w:szCs w:val="24"/>
        </w:rPr>
        <w:t xml:space="preserve">and </w:t>
      </w:r>
      <w:r w:rsidRPr="0061311B">
        <w:rPr>
          <w:rFonts w:ascii="Times New Roman" w:hAnsi="Times New Roman" w:cs="Times New Roman"/>
          <w:sz w:val="24"/>
          <w:szCs w:val="24"/>
          <w:vertAlign w:val="superscript"/>
        </w:rPr>
        <w:t>#</w:t>
      </w:r>
      <w:r w:rsidRPr="0061311B">
        <w:rPr>
          <w:rFonts w:ascii="Times New Roman" w:hAnsi="Times New Roman" w:cs="Times New Roman"/>
          <w:i/>
          <w:iCs/>
          <w:sz w:val="24"/>
          <w:szCs w:val="24"/>
        </w:rPr>
        <w:t xml:space="preserve">P </w:t>
      </w:r>
      <w:r w:rsidRPr="0061311B">
        <w:rPr>
          <w:rFonts w:ascii="Times New Roman" w:hAnsi="Times New Roman" w:cs="Times New Roman"/>
          <w:sz w:val="24"/>
          <w:szCs w:val="24"/>
        </w:rPr>
        <w:t>&lt; 0.001 compared with other groups.</w:t>
      </w:r>
    </w:p>
    <w:p w14:paraId="6FBD5622" w14:textId="718290A0" w:rsidR="00B57120" w:rsidRPr="00B57120" w:rsidRDefault="00B57120" w:rsidP="00B57120">
      <w:pPr>
        <w:widowControl/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B57120">
        <w:rPr>
          <w:rFonts w:ascii="Times New Roman" w:hAnsi="Times New Roman" w:cs="Times New Roman"/>
          <w:b/>
          <w:sz w:val="24"/>
          <w:szCs w:val="24"/>
        </w:rPr>
        <w:t>Supplementary Fig</w:t>
      </w:r>
      <w:r>
        <w:rPr>
          <w:rFonts w:ascii="Times New Roman" w:hAnsi="Times New Roman" w:cs="Times New Roman"/>
          <w:b/>
          <w:sz w:val="24"/>
          <w:szCs w:val="24"/>
        </w:rPr>
        <w:t>ure</w:t>
      </w:r>
      <w:r w:rsidRPr="00B5712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A1899">
        <w:rPr>
          <w:rFonts w:ascii="Times New Roman" w:hAnsi="Times New Roman" w:cs="Times New Roman"/>
          <w:b/>
          <w:sz w:val="24"/>
          <w:szCs w:val="24"/>
        </w:rPr>
        <w:t>S</w:t>
      </w:r>
      <w:r w:rsidRPr="00B57120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14:paraId="4D9E3A61" w14:textId="77777777" w:rsidR="00B57120" w:rsidRPr="0061311B" w:rsidRDefault="00B57120" w:rsidP="00B57120">
      <w:pPr>
        <w:widowControl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61311B">
        <w:rPr>
          <w:rFonts w:ascii="Times New Roman" w:hAnsi="Times New Roman" w:cs="Times New Roman"/>
          <w:b/>
          <w:sz w:val="24"/>
          <w:szCs w:val="24"/>
        </w:rPr>
        <w:t>a-c</w:t>
      </w:r>
      <w:r w:rsidRPr="0061311B">
        <w:rPr>
          <w:rFonts w:ascii="Times New Roman" w:hAnsi="Times New Roman" w:cs="Times New Roman"/>
          <w:sz w:val="24"/>
          <w:szCs w:val="24"/>
        </w:rPr>
        <w:t xml:space="preserve"> Representative images of real time PCR, western blotting and quantitative analyses of siRNA control and siRNA </w:t>
      </w:r>
      <w:r w:rsidRPr="005D5DC8">
        <w:rPr>
          <w:rFonts w:ascii="Times New Roman" w:hAnsi="Times New Roman" w:cs="Times New Roman"/>
          <w:i/>
          <w:sz w:val="24"/>
          <w:szCs w:val="24"/>
        </w:rPr>
        <w:t>AdipoR1/AdipoR2</w:t>
      </w:r>
      <w:r w:rsidRPr="0061311B">
        <w:rPr>
          <w:rFonts w:ascii="Times New Roman" w:hAnsi="Times New Roman" w:cs="Times New Roman"/>
          <w:sz w:val="24"/>
          <w:szCs w:val="24"/>
        </w:rPr>
        <w:t xml:space="preserve">. </w:t>
      </w:r>
      <w:r w:rsidRPr="0061311B">
        <w:rPr>
          <w:rFonts w:ascii="Times New Roman" w:hAnsi="Times New Roman" w:cs="Times New Roman"/>
          <w:sz w:val="24"/>
          <w:szCs w:val="24"/>
          <w:vertAlign w:val="superscript"/>
        </w:rPr>
        <w:t>#</w:t>
      </w:r>
      <w:r w:rsidRPr="0061311B">
        <w:rPr>
          <w:rFonts w:ascii="Times New Roman" w:hAnsi="Times New Roman" w:cs="Times New Roman"/>
          <w:i/>
          <w:iCs/>
          <w:sz w:val="24"/>
          <w:szCs w:val="24"/>
        </w:rPr>
        <w:t xml:space="preserve">P </w:t>
      </w:r>
      <w:r w:rsidRPr="0061311B">
        <w:rPr>
          <w:rFonts w:ascii="Times New Roman" w:hAnsi="Times New Roman" w:cs="Times New Roman"/>
          <w:sz w:val="24"/>
          <w:szCs w:val="24"/>
        </w:rPr>
        <w:t>&lt; 0.001 compared with other groups.</w:t>
      </w:r>
    </w:p>
    <w:p w14:paraId="6DC2B439" w14:textId="38F34742" w:rsidR="00B57120" w:rsidRDefault="001A7F5E" w:rsidP="00F24AB0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24AB0">
        <w:rPr>
          <w:rFonts w:ascii="Times New Roman" w:hAnsi="Times New Roman" w:cs="Times New Roman"/>
          <w:b/>
          <w:bCs/>
          <w:sz w:val="24"/>
          <w:szCs w:val="24"/>
        </w:rPr>
        <w:t xml:space="preserve">Supplementary Figure </w:t>
      </w:r>
      <w:r w:rsidR="001A1899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B57120">
        <w:rPr>
          <w:rFonts w:ascii="Times New Roman" w:hAnsi="Times New Roman" w:cs="Times New Roman"/>
          <w:b/>
          <w:bCs/>
          <w:sz w:val="24"/>
          <w:szCs w:val="24"/>
        </w:rPr>
        <w:t>3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</w:p>
    <w:p w14:paraId="16E030DE" w14:textId="3261D204" w:rsidR="00B57120" w:rsidRDefault="001A7F5E" w:rsidP="00F24AB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24AB0">
        <w:rPr>
          <w:rFonts w:ascii="Times New Roman" w:hAnsi="Times New Roman" w:cs="Times New Roman"/>
          <w:sz w:val="24"/>
          <w:szCs w:val="24"/>
        </w:rPr>
        <w:t>Full-length uncropped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24AB0">
        <w:rPr>
          <w:rFonts w:ascii="Times New Roman" w:hAnsi="Times New Roman" w:cs="Times New Roman"/>
          <w:sz w:val="24"/>
          <w:szCs w:val="24"/>
        </w:rPr>
        <w:t xml:space="preserve">original </w:t>
      </w:r>
      <w:r>
        <w:rPr>
          <w:rFonts w:ascii="Times New Roman" w:hAnsi="Times New Roman" w:cs="Times New Roman"/>
          <w:sz w:val="24"/>
          <w:szCs w:val="24"/>
        </w:rPr>
        <w:t xml:space="preserve">Western </w:t>
      </w:r>
      <w:r>
        <w:rPr>
          <w:rFonts w:ascii="Times New Roman" w:hAnsi="Times New Roman" w:cs="Times New Roman" w:hint="eastAsia"/>
          <w:sz w:val="24"/>
          <w:szCs w:val="24"/>
        </w:rPr>
        <w:t>blots</w:t>
      </w:r>
      <w:r>
        <w:rPr>
          <w:rFonts w:ascii="Times New Roman" w:hAnsi="Times New Roman" w:cs="Times New Roman"/>
          <w:sz w:val="24"/>
          <w:szCs w:val="24"/>
        </w:rPr>
        <w:t xml:space="preserve"> in Fig. </w:t>
      </w:r>
      <w:r w:rsidR="00B57120">
        <w:rPr>
          <w:rFonts w:ascii="Times New Roman" w:hAnsi="Times New Roman" w:cs="Times New Roman"/>
          <w:sz w:val="24"/>
          <w:szCs w:val="24"/>
        </w:rPr>
        <w:t>2h and 2p</w:t>
      </w:r>
    </w:p>
    <w:p w14:paraId="5C287F10" w14:textId="68016FA3" w:rsidR="00B57120" w:rsidRDefault="00B57120" w:rsidP="00B5712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57120">
        <w:rPr>
          <w:rFonts w:ascii="Times New Roman" w:hAnsi="Times New Roman" w:cs="Times New Roman"/>
          <w:b/>
          <w:sz w:val="24"/>
          <w:szCs w:val="24"/>
        </w:rPr>
        <w:t xml:space="preserve">Supplementary Figure </w:t>
      </w:r>
      <w:r w:rsidR="001A1899">
        <w:rPr>
          <w:rFonts w:ascii="Times New Roman" w:hAnsi="Times New Roman" w:cs="Times New Roman"/>
          <w:b/>
          <w:sz w:val="24"/>
          <w:szCs w:val="24"/>
        </w:rPr>
        <w:t>S</w:t>
      </w:r>
      <w:r w:rsidRPr="00B57120">
        <w:rPr>
          <w:rFonts w:ascii="Times New Roman" w:hAnsi="Times New Roman" w:cs="Times New Roman"/>
          <w:b/>
          <w:sz w:val="24"/>
          <w:szCs w:val="24"/>
        </w:rPr>
        <w:t>4.</w:t>
      </w:r>
      <w:r w:rsidRPr="00B5712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618FE2D" w14:textId="53B939C7" w:rsidR="00B57120" w:rsidRDefault="00B57120" w:rsidP="00B5712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24AB0">
        <w:rPr>
          <w:rFonts w:ascii="Times New Roman" w:hAnsi="Times New Roman" w:cs="Times New Roman"/>
          <w:sz w:val="24"/>
          <w:szCs w:val="24"/>
        </w:rPr>
        <w:t>Full-length uncropped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24AB0">
        <w:rPr>
          <w:rFonts w:ascii="Times New Roman" w:hAnsi="Times New Roman" w:cs="Times New Roman"/>
          <w:sz w:val="24"/>
          <w:szCs w:val="24"/>
        </w:rPr>
        <w:t xml:space="preserve">original </w:t>
      </w:r>
      <w:r>
        <w:rPr>
          <w:rFonts w:ascii="Times New Roman" w:hAnsi="Times New Roman" w:cs="Times New Roman"/>
          <w:sz w:val="24"/>
          <w:szCs w:val="24"/>
        </w:rPr>
        <w:t xml:space="preserve">Western </w:t>
      </w:r>
      <w:r>
        <w:rPr>
          <w:rFonts w:ascii="Times New Roman" w:hAnsi="Times New Roman" w:cs="Times New Roman" w:hint="eastAsia"/>
          <w:sz w:val="24"/>
          <w:szCs w:val="24"/>
        </w:rPr>
        <w:t>blots</w:t>
      </w:r>
      <w:r>
        <w:rPr>
          <w:rFonts w:ascii="Times New Roman" w:hAnsi="Times New Roman" w:cs="Times New Roman"/>
          <w:sz w:val="24"/>
          <w:szCs w:val="24"/>
        </w:rPr>
        <w:t xml:space="preserve"> in Fig. 3d and 3l</w:t>
      </w:r>
    </w:p>
    <w:p w14:paraId="07331554" w14:textId="0F266C59" w:rsidR="00B57120" w:rsidRDefault="00B57120" w:rsidP="00B5712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57120">
        <w:rPr>
          <w:rFonts w:ascii="Times New Roman" w:hAnsi="Times New Roman" w:cs="Times New Roman"/>
          <w:b/>
          <w:sz w:val="24"/>
          <w:szCs w:val="24"/>
        </w:rPr>
        <w:t xml:space="preserve">Supplementary Figure </w:t>
      </w:r>
      <w:r w:rsidR="001A1899">
        <w:rPr>
          <w:rFonts w:ascii="Times New Roman" w:hAnsi="Times New Roman" w:cs="Times New Roman"/>
          <w:b/>
          <w:sz w:val="24"/>
          <w:szCs w:val="24"/>
        </w:rPr>
        <w:t>S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B57120">
        <w:rPr>
          <w:rFonts w:ascii="Times New Roman" w:hAnsi="Times New Roman" w:cs="Times New Roman"/>
          <w:b/>
          <w:sz w:val="24"/>
          <w:szCs w:val="24"/>
        </w:rPr>
        <w:t>.</w:t>
      </w:r>
      <w:r w:rsidRPr="00B5712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DC5FC99" w14:textId="54F45D8A" w:rsidR="00B57120" w:rsidRDefault="00B57120" w:rsidP="00B5712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24AB0">
        <w:rPr>
          <w:rFonts w:ascii="Times New Roman" w:hAnsi="Times New Roman" w:cs="Times New Roman"/>
          <w:sz w:val="24"/>
          <w:szCs w:val="24"/>
        </w:rPr>
        <w:t>Full-length uncropped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24AB0">
        <w:rPr>
          <w:rFonts w:ascii="Times New Roman" w:hAnsi="Times New Roman" w:cs="Times New Roman"/>
          <w:sz w:val="24"/>
          <w:szCs w:val="24"/>
        </w:rPr>
        <w:t xml:space="preserve">original </w:t>
      </w:r>
      <w:r>
        <w:rPr>
          <w:rFonts w:ascii="Times New Roman" w:hAnsi="Times New Roman" w:cs="Times New Roman"/>
          <w:sz w:val="24"/>
          <w:szCs w:val="24"/>
        </w:rPr>
        <w:t xml:space="preserve">Western </w:t>
      </w:r>
      <w:r>
        <w:rPr>
          <w:rFonts w:ascii="Times New Roman" w:hAnsi="Times New Roman" w:cs="Times New Roman" w:hint="eastAsia"/>
          <w:sz w:val="24"/>
          <w:szCs w:val="24"/>
        </w:rPr>
        <w:t>blots</w:t>
      </w:r>
      <w:r>
        <w:rPr>
          <w:rFonts w:ascii="Times New Roman" w:hAnsi="Times New Roman" w:cs="Times New Roman"/>
          <w:sz w:val="24"/>
          <w:szCs w:val="24"/>
        </w:rPr>
        <w:t xml:space="preserve"> in Fig. 4a, 4g, 4l, 4o, and 4r</w:t>
      </w:r>
    </w:p>
    <w:p w14:paraId="235C85D3" w14:textId="501749EE" w:rsidR="00B57120" w:rsidRDefault="00B57120" w:rsidP="00B5712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57120">
        <w:rPr>
          <w:rFonts w:ascii="Times New Roman" w:hAnsi="Times New Roman" w:cs="Times New Roman"/>
          <w:b/>
          <w:sz w:val="24"/>
          <w:szCs w:val="24"/>
        </w:rPr>
        <w:t xml:space="preserve">Supplementary Figure </w:t>
      </w:r>
      <w:r w:rsidR="001A1899">
        <w:rPr>
          <w:rFonts w:ascii="Times New Roman" w:hAnsi="Times New Roman" w:cs="Times New Roman"/>
          <w:b/>
          <w:sz w:val="24"/>
          <w:szCs w:val="24"/>
        </w:rPr>
        <w:t>S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B57120">
        <w:rPr>
          <w:rFonts w:ascii="Times New Roman" w:hAnsi="Times New Roman" w:cs="Times New Roman"/>
          <w:b/>
          <w:sz w:val="24"/>
          <w:szCs w:val="24"/>
        </w:rPr>
        <w:t>.</w:t>
      </w:r>
      <w:r w:rsidRPr="00B5712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F86B689" w14:textId="4C889E35" w:rsidR="00B57120" w:rsidRDefault="00B57120" w:rsidP="00B5712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24AB0">
        <w:rPr>
          <w:rFonts w:ascii="Times New Roman" w:hAnsi="Times New Roman" w:cs="Times New Roman"/>
          <w:sz w:val="24"/>
          <w:szCs w:val="24"/>
        </w:rPr>
        <w:t>Full-length uncropped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24AB0">
        <w:rPr>
          <w:rFonts w:ascii="Times New Roman" w:hAnsi="Times New Roman" w:cs="Times New Roman"/>
          <w:sz w:val="24"/>
          <w:szCs w:val="24"/>
        </w:rPr>
        <w:t xml:space="preserve">original </w:t>
      </w:r>
      <w:r>
        <w:rPr>
          <w:rFonts w:ascii="Times New Roman" w:hAnsi="Times New Roman" w:cs="Times New Roman"/>
          <w:sz w:val="24"/>
          <w:szCs w:val="24"/>
        </w:rPr>
        <w:t xml:space="preserve">Western </w:t>
      </w:r>
      <w:r>
        <w:rPr>
          <w:rFonts w:ascii="Times New Roman" w:hAnsi="Times New Roman" w:cs="Times New Roman" w:hint="eastAsia"/>
          <w:sz w:val="24"/>
          <w:szCs w:val="24"/>
        </w:rPr>
        <w:t>blots</w:t>
      </w:r>
      <w:r>
        <w:rPr>
          <w:rFonts w:ascii="Times New Roman" w:hAnsi="Times New Roman" w:cs="Times New Roman"/>
          <w:sz w:val="24"/>
          <w:szCs w:val="24"/>
        </w:rPr>
        <w:t xml:space="preserve"> in Fig. 5a and 5f</w:t>
      </w:r>
    </w:p>
    <w:p w14:paraId="47D10A87" w14:textId="287C00C3" w:rsidR="00B57120" w:rsidRDefault="00B57120" w:rsidP="00B5712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57120">
        <w:rPr>
          <w:rFonts w:ascii="Times New Roman" w:hAnsi="Times New Roman" w:cs="Times New Roman"/>
          <w:b/>
          <w:sz w:val="24"/>
          <w:szCs w:val="24"/>
        </w:rPr>
        <w:t xml:space="preserve">Supplementary Figure </w:t>
      </w:r>
      <w:r w:rsidR="001A1899">
        <w:rPr>
          <w:rFonts w:ascii="Times New Roman" w:hAnsi="Times New Roman" w:cs="Times New Roman"/>
          <w:b/>
          <w:sz w:val="24"/>
          <w:szCs w:val="24"/>
        </w:rPr>
        <w:t>S</w:t>
      </w:r>
      <w:r>
        <w:rPr>
          <w:rFonts w:ascii="Times New Roman" w:hAnsi="Times New Roman" w:cs="Times New Roman"/>
          <w:b/>
          <w:sz w:val="24"/>
          <w:szCs w:val="24"/>
        </w:rPr>
        <w:t>7</w:t>
      </w:r>
      <w:r w:rsidRPr="00B57120">
        <w:rPr>
          <w:rFonts w:ascii="Times New Roman" w:hAnsi="Times New Roman" w:cs="Times New Roman"/>
          <w:b/>
          <w:sz w:val="24"/>
          <w:szCs w:val="24"/>
        </w:rPr>
        <w:t>.</w:t>
      </w:r>
      <w:r w:rsidRPr="00B5712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98DBDB4" w14:textId="5B747075" w:rsidR="00B57120" w:rsidRDefault="00B57120" w:rsidP="00B5712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24AB0">
        <w:rPr>
          <w:rFonts w:ascii="Times New Roman" w:hAnsi="Times New Roman" w:cs="Times New Roman"/>
          <w:sz w:val="24"/>
          <w:szCs w:val="24"/>
        </w:rPr>
        <w:t>Full-length uncropped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24AB0">
        <w:rPr>
          <w:rFonts w:ascii="Times New Roman" w:hAnsi="Times New Roman" w:cs="Times New Roman"/>
          <w:sz w:val="24"/>
          <w:szCs w:val="24"/>
        </w:rPr>
        <w:t xml:space="preserve">original </w:t>
      </w:r>
      <w:r>
        <w:rPr>
          <w:rFonts w:ascii="Times New Roman" w:hAnsi="Times New Roman" w:cs="Times New Roman"/>
          <w:sz w:val="24"/>
          <w:szCs w:val="24"/>
        </w:rPr>
        <w:t xml:space="preserve">Western </w:t>
      </w:r>
      <w:r>
        <w:rPr>
          <w:rFonts w:ascii="Times New Roman" w:hAnsi="Times New Roman" w:cs="Times New Roman" w:hint="eastAsia"/>
          <w:sz w:val="24"/>
          <w:szCs w:val="24"/>
        </w:rPr>
        <w:t>blots</w:t>
      </w:r>
      <w:r>
        <w:rPr>
          <w:rFonts w:ascii="Times New Roman" w:hAnsi="Times New Roman" w:cs="Times New Roman"/>
          <w:sz w:val="24"/>
          <w:szCs w:val="24"/>
        </w:rPr>
        <w:t xml:space="preserve"> in Fig. 6i</w:t>
      </w:r>
    </w:p>
    <w:p w14:paraId="499782DC" w14:textId="3835EF63" w:rsidR="00B57120" w:rsidRDefault="00B57120" w:rsidP="00B5712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57120">
        <w:rPr>
          <w:rFonts w:ascii="Times New Roman" w:hAnsi="Times New Roman" w:cs="Times New Roman"/>
          <w:b/>
          <w:sz w:val="24"/>
          <w:szCs w:val="24"/>
        </w:rPr>
        <w:t xml:space="preserve">Supplementary Figure </w:t>
      </w:r>
      <w:r w:rsidR="001A1899">
        <w:rPr>
          <w:rFonts w:ascii="Times New Roman" w:hAnsi="Times New Roman" w:cs="Times New Roman"/>
          <w:b/>
          <w:sz w:val="24"/>
          <w:szCs w:val="24"/>
        </w:rPr>
        <w:t>S</w:t>
      </w:r>
      <w:r>
        <w:rPr>
          <w:rFonts w:ascii="Times New Roman" w:hAnsi="Times New Roman" w:cs="Times New Roman"/>
          <w:b/>
          <w:sz w:val="24"/>
          <w:szCs w:val="24"/>
        </w:rPr>
        <w:t>8</w:t>
      </w:r>
      <w:r w:rsidRPr="00B57120">
        <w:rPr>
          <w:rFonts w:ascii="Times New Roman" w:hAnsi="Times New Roman" w:cs="Times New Roman"/>
          <w:b/>
          <w:sz w:val="24"/>
          <w:szCs w:val="24"/>
        </w:rPr>
        <w:t>.</w:t>
      </w:r>
      <w:r w:rsidRPr="00B5712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48409D0" w14:textId="01E2D5B0" w:rsidR="00B57120" w:rsidRDefault="00B57120" w:rsidP="00B5712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24AB0">
        <w:rPr>
          <w:rFonts w:ascii="Times New Roman" w:hAnsi="Times New Roman" w:cs="Times New Roman"/>
          <w:sz w:val="24"/>
          <w:szCs w:val="24"/>
        </w:rPr>
        <w:t>Full-length uncropped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24AB0">
        <w:rPr>
          <w:rFonts w:ascii="Times New Roman" w:hAnsi="Times New Roman" w:cs="Times New Roman"/>
          <w:sz w:val="24"/>
          <w:szCs w:val="24"/>
        </w:rPr>
        <w:t xml:space="preserve">original </w:t>
      </w:r>
      <w:r>
        <w:rPr>
          <w:rFonts w:ascii="Times New Roman" w:hAnsi="Times New Roman" w:cs="Times New Roman"/>
          <w:sz w:val="24"/>
          <w:szCs w:val="24"/>
        </w:rPr>
        <w:t xml:space="preserve">Western </w:t>
      </w:r>
      <w:r>
        <w:rPr>
          <w:rFonts w:ascii="Times New Roman" w:hAnsi="Times New Roman" w:cs="Times New Roman" w:hint="eastAsia"/>
          <w:sz w:val="24"/>
          <w:szCs w:val="24"/>
        </w:rPr>
        <w:t>blots</w:t>
      </w:r>
      <w:r>
        <w:rPr>
          <w:rFonts w:ascii="Times New Roman" w:hAnsi="Times New Roman" w:cs="Times New Roman"/>
          <w:sz w:val="24"/>
          <w:szCs w:val="24"/>
        </w:rPr>
        <w:t xml:space="preserve"> in Fig. 7a and 7i</w:t>
      </w:r>
    </w:p>
    <w:p w14:paraId="10255D06" w14:textId="5DA1B854" w:rsidR="00C95090" w:rsidRDefault="00C95090" w:rsidP="00C9509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57120">
        <w:rPr>
          <w:rFonts w:ascii="Times New Roman" w:hAnsi="Times New Roman" w:cs="Times New Roman"/>
          <w:b/>
          <w:sz w:val="24"/>
          <w:szCs w:val="24"/>
        </w:rPr>
        <w:t xml:space="preserve">Supplementary Figure </w:t>
      </w:r>
      <w:r>
        <w:rPr>
          <w:rFonts w:ascii="Times New Roman" w:hAnsi="Times New Roman" w:cs="Times New Roman"/>
          <w:b/>
          <w:sz w:val="24"/>
          <w:szCs w:val="24"/>
        </w:rPr>
        <w:t>S</w:t>
      </w:r>
      <w:r>
        <w:rPr>
          <w:rFonts w:ascii="Times New Roman" w:hAnsi="Times New Roman" w:cs="Times New Roman"/>
          <w:b/>
          <w:sz w:val="24"/>
          <w:szCs w:val="24"/>
        </w:rPr>
        <w:t>9</w:t>
      </w:r>
      <w:r w:rsidRPr="00B57120">
        <w:rPr>
          <w:rFonts w:ascii="Times New Roman" w:hAnsi="Times New Roman" w:cs="Times New Roman"/>
          <w:b/>
          <w:sz w:val="24"/>
          <w:szCs w:val="24"/>
        </w:rPr>
        <w:t>.</w:t>
      </w:r>
      <w:r w:rsidRPr="00B5712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46E7431" w14:textId="57321F31" w:rsidR="00C95090" w:rsidRDefault="00C95090" w:rsidP="00C9509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24AB0">
        <w:rPr>
          <w:rFonts w:ascii="Times New Roman" w:hAnsi="Times New Roman" w:cs="Times New Roman"/>
          <w:sz w:val="24"/>
          <w:szCs w:val="24"/>
        </w:rPr>
        <w:t>Full-length uncropped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24AB0">
        <w:rPr>
          <w:rFonts w:ascii="Times New Roman" w:hAnsi="Times New Roman" w:cs="Times New Roman"/>
          <w:sz w:val="24"/>
          <w:szCs w:val="24"/>
        </w:rPr>
        <w:t xml:space="preserve">original </w:t>
      </w:r>
      <w:r>
        <w:rPr>
          <w:rFonts w:ascii="Times New Roman" w:hAnsi="Times New Roman" w:cs="Times New Roman"/>
          <w:sz w:val="24"/>
          <w:szCs w:val="24"/>
        </w:rPr>
        <w:t xml:space="preserve">Western </w:t>
      </w:r>
      <w:r w:rsidRPr="00C95090">
        <w:rPr>
          <w:rFonts w:ascii="Times New Roman" w:hAnsi="Times New Roman" w:cs="Times New Roman"/>
          <w:sz w:val="24"/>
          <w:szCs w:val="24"/>
        </w:rPr>
        <w:t xml:space="preserve">blots in </w:t>
      </w:r>
      <w:r w:rsidRPr="00C95090">
        <w:rPr>
          <w:rFonts w:ascii="Times New Roman" w:eastAsia="바탕체" w:hAnsi="Times New Roman" w:cs="Times New Roman"/>
          <w:sz w:val="24"/>
          <w:szCs w:val="24"/>
          <w:lang w:eastAsia="ko-KR"/>
        </w:rPr>
        <w:t xml:space="preserve">Supplementary </w:t>
      </w:r>
      <w:r w:rsidRPr="00C95090">
        <w:rPr>
          <w:rFonts w:ascii="Times New Roman" w:hAnsi="Times New Roman" w:cs="Times New Roman"/>
          <w:sz w:val="24"/>
          <w:szCs w:val="24"/>
        </w:rPr>
        <w:t>Fig. S2</w:t>
      </w:r>
    </w:p>
    <w:p w14:paraId="762C62C4" w14:textId="77777777" w:rsidR="00C95090" w:rsidRPr="00C95090" w:rsidRDefault="00C95090" w:rsidP="00B5712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0DB36202" w14:textId="77777777" w:rsidR="00B57120" w:rsidRPr="00B57120" w:rsidRDefault="00B57120" w:rsidP="00B5712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5C3A25F" w14:textId="77777777" w:rsidR="00B57120" w:rsidRPr="00B57120" w:rsidRDefault="00B57120" w:rsidP="00B5712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02A37D6" w14:textId="77777777" w:rsidR="00B57120" w:rsidRPr="00B57120" w:rsidRDefault="00B57120" w:rsidP="00B5712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DB5650E" w14:textId="77777777" w:rsidR="00B57120" w:rsidRPr="00B57120" w:rsidRDefault="00B57120" w:rsidP="00B5712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C43D331" w14:textId="77777777" w:rsidR="00B57120" w:rsidRPr="00B57120" w:rsidRDefault="00B57120" w:rsidP="00F24AB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1EB5BB3" w14:textId="77777777" w:rsidR="00B57120" w:rsidRDefault="00B57120" w:rsidP="00F24AB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B5712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2A24AE" w14:textId="77777777" w:rsidR="002A5965" w:rsidRDefault="002A5965" w:rsidP="00B57120">
      <w:r>
        <w:separator/>
      </w:r>
    </w:p>
  </w:endnote>
  <w:endnote w:type="continuationSeparator" w:id="0">
    <w:p w14:paraId="08227762" w14:textId="77777777" w:rsidR="002A5965" w:rsidRDefault="002A5965" w:rsidP="00B571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DengXian">
    <w:altName w:val="SimSu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DengXian Light">
    <w:altName w:val="Microsoft YaHei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1AF8EC" w14:textId="77777777" w:rsidR="002A5965" w:rsidRDefault="002A5965" w:rsidP="00B57120">
      <w:r>
        <w:separator/>
      </w:r>
    </w:p>
  </w:footnote>
  <w:footnote w:type="continuationSeparator" w:id="0">
    <w:p w14:paraId="6A7D5E70" w14:textId="77777777" w:rsidR="002A5965" w:rsidRDefault="002A5965" w:rsidP="00B5712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2A36"/>
    <w:rsid w:val="001A1899"/>
    <w:rsid w:val="001A7F5E"/>
    <w:rsid w:val="00224170"/>
    <w:rsid w:val="002A5965"/>
    <w:rsid w:val="00410180"/>
    <w:rsid w:val="0088565A"/>
    <w:rsid w:val="00A72A36"/>
    <w:rsid w:val="00B57120"/>
    <w:rsid w:val="00C95090"/>
    <w:rsid w:val="00E67CC4"/>
    <w:rsid w:val="00F12247"/>
    <w:rsid w:val="00F24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16FE775"/>
  <w15:chartTrackingRefBased/>
  <w15:docId w15:val="{BE46A990-D18B-449C-A02A-B7E1D04C9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57120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B57120"/>
  </w:style>
  <w:style w:type="paragraph" w:styleId="a4">
    <w:name w:val="footer"/>
    <w:basedOn w:val="a"/>
    <w:link w:val="Char0"/>
    <w:uiPriority w:val="99"/>
    <w:unhideWhenUsed/>
    <w:rsid w:val="00B57120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B571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152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冀 亮</dc:creator>
  <cp:keywords/>
  <dc:description/>
  <cp:lastModifiedBy>cmc</cp:lastModifiedBy>
  <cp:revision>6</cp:revision>
  <dcterms:created xsi:type="dcterms:W3CDTF">2022-03-08T09:37:00Z</dcterms:created>
  <dcterms:modified xsi:type="dcterms:W3CDTF">2022-03-09T23:20:00Z</dcterms:modified>
</cp:coreProperties>
</file>