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3BF4DD" w14:textId="6AF16BDB" w:rsidR="00305C74" w:rsidRPr="00DA7D7A" w:rsidRDefault="00305C74" w:rsidP="00305C74">
      <w:pPr>
        <w:spacing w:line="480" w:lineRule="auto"/>
        <w:jc w:val="both"/>
        <w:rPr>
          <w:rFonts w:asciiTheme="majorBidi" w:hAnsiTheme="majorBidi" w:cstheme="majorBidi"/>
          <w:color w:val="000000" w:themeColor="text1"/>
        </w:rPr>
      </w:pPr>
      <w:r w:rsidRPr="00573D7B">
        <w:rPr>
          <w:rFonts w:asciiTheme="majorBidi" w:hAnsiTheme="majorBidi" w:cstheme="majorBidi"/>
          <w:b/>
          <w:bCs/>
        </w:rPr>
        <w:t xml:space="preserve">Supplementary </w:t>
      </w:r>
      <w:r w:rsidRPr="00573D7B">
        <w:rPr>
          <w:rFonts w:asciiTheme="majorBidi" w:hAnsiTheme="majorBidi" w:cstheme="majorBidi"/>
          <w:b/>
        </w:rPr>
        <w:t>F</w:t>
      </w:r>
      <w:r>
        <w:rPr>
          <w:rFonts w:asciiTheme="majorBidi" w:hAnsiTheme="majorBidi" w:cstheme="majorBidi"/>
          <w:b/>
        </w:rPr>
        <w:t>ig.</w:t>
      </w:r>
      <w:r w:rsidRPr="00573D7B">
        <w:rPr>
          <w:rFonts w:asciiTheme="majorBidi" w:hAnsiTheme="majorBidi" w:cstheme="majorBidi"/>
          <w:b/>
        </w:rPr>
        <w:t xml:space="preserve"> 1</w:t>
      </w:r>
      <w:r>
        <w:rPr>
          <w:rFonts w:asciiTheme="majorBidi" w:hAnsiTheme="majorBidi" w:cstheme="majorBidi"/>
          <w:b/>
        </w:rPr>
        <w:t xml:space="preserve"> </w:t>
      </w:r>
      <w:r w:rsidRPr="00573D7B">
        <w:rPr>
          <w:rFonts w:asciiTheme="majorBidi" w:hAnsiTheme="majorBidi" w:cstheme="majorBidi"/>
          <w:b/>
        </w:rPr>
        <w:t xml:space="preserve">The establishment of iPSCs-derived neuron cell models in SCA3 patients. </w:t>
      </w:r>
      <w:r w:rsidRPr="00DA7D7A">
        <w:rPr>
          <w:rFonts w:asciiTheme="majorBidi" w:hAnsiTheme="majorBidi" w:cstheme="majorBidi"/>
          <w:color w:val="000000" w:themeColor="text1"/>
        </w:rPr>
        <w:t xml:space="preserve"> </w:t>
      </w:r>
      <w:r>
        <w:rPr>
          <w:rFonts w:asciiTheme="majorBidi" w:hAnsiTheme="majorBidi" w:cstheme="majorBidi"/>
          <w:b/>
          <w:color w:val="000000" w:themeColor="text1"/>
        </w:rPr>
        <w:t>A</w:t>
      </w:r>
      <w:r w:rsidRPr="00DA7D7A">
        <w:rPr>
          <w:rFonts w:asciiTheme="majorBidi" w:hAnsiTheme="majorBidi" w:cstheme="majorBidi"/>
          <w:color w:val="000000" w:themeColor="text1"/>
        </w:rPr>
        <w:t xml:space="preserve"> Karyotype analysis of SCA3 iPSCs. </w:t>
      </w:r>
      <w:r>
        <w:rPr>
          <w:rFonts w:asciiTheme="majorBidi" w:hAnsiTheme="majorBidi" w:cstheme="majorBidi"/>
          <w:b/>
          <w:color w:val="000000" w:themeColor="text1"/>
        </w:rPr>
        <w:t>B</w:t>
      </w:r>
      <w:r w:rsidRPr="00DA7D7A">
        <w:rPr>
          <w:rFonts w:asciiTheme="majorBidi" w:hAnsiTheme="majorBidi" w:cstheme="majorBidi"/>
          <w:color w:val="000000" w:themeColor="text1"/>
        </w:rPr>
        <w:t xml:space="preserve"> iPSCs related markers were identified by flow </w:t>
      </w:r>
      <w:r>
        <w:rPr>
          <w:rFonts w:asciiTheme="majorBidi" w:hAnsiTheme="majorBidi" w:cstheme="majorBidi"/>
          <w:color w:val="000000" w:themeColor="text1"/>
        </w:rPr>
        <w:t xml:space="preserve">cytometry </w:t>
      </w:r>
      <w:r w:rsidRPr="00DA7D7A">
        <w:rPr>
          <w:rFonts w:asciiTheme="majorBidi" w:hAnsiTheme="majorBidi" w:cstheme="majorBidi"/>
          <w:color w:val="000000" w:themeColor="text1"/>
        </w:rPr>
        <w:t xml:space="preserve">analysis. </w:t>
      </w:r>
      <w:r>
        <w:rPr>
          <w:rFonts w:asciiTheme="majorBidi" w:hAnsiTheme="majorBidi" w:cstheme="majorBidi"/>
          <w:b/>
          <w:color w:val="000000" w:themeColor="text1"/>
        </w:rPr>
        <w:t>C</w:t>
      </w:r>
      <w:r w:rsidRPr="00DA7D7A">
        <w:rPr>
          <w:rFonts w:asciiTheme="majorBidi" w:hAnsiTheme="majorBidi" w:cstheme="majorBidi"/>
          <w:color w:val="000000" w:themeColor="text1"/>
        </w:rPr>
        <w:t xml:space="preserve"> iPSCs related markers were identified by RT-</w:t>
      </w:r>
      <w:r w:rsidR="002D1B7F" w:rsidRPr="00DA7D7A">
        <w:rPr>
          <w:rFonts w:asciiTheme="majorBidi" w:hAnsiTheme="majorBidi" w:cstheme="majorBidi"/>
          <w:color w:val="000000" w:themeColor="text1"/>
        </w:rPr>
        <w:t>q</w:t>
      </w:r>
      <w:r w:rsidRPr="00DA7D7A">
        <w:rPr>
          <w:rFonts w:asciiTheme="majorBidi" w:hAnsiTheme="majorBidi" w:cstheme="majorBidi"/>
          <w:color w:val="000000" w:themeColor="text1"/>
        </w:rPr>
        <w:t xml:space="preserve">PCR. </w:t>
      </w:r>
      <w:r w:rsidRPr="0003150F">
        <w:rPr>
          <w:rFonts w:asciiTheme="majorBidi" w:hAnsiTheme="majorBidi" w:cstheme="majorBidi"/>
          <w:b/>
          <w:color w:val="000000" w:themeColor="text1"/>
        </w:rPr>
        <w:t>D</w:t>
      </w:r>
      <w:r>
        <w:rPr>
          <w:rFonts w:asciiTheme="majorBidi" w:hAnsiTheme="majorBidi" w:cstheme="majorBidi"/>
          <w:color w:val="000000" w:themeColor="text1"/>
        </w:rPr>
        <w:t xml:space="preserve"> Immunohistochemistry of differentiated </w:t>
      </w:r>
      <w:r w:rsidR="002D1B7F">
        <w:rPr>
          <w:rFonts w:asciiTheme="majorBidi" w:hAnsiTheme="majorBidi" w:cstheme="majorBidi" w:hint="eastAsia"/>
          <w:color w:val="000000" w:themeColor="text1"/>
        </w:rPr>
        <w:t>i</w:t>
      </w:r>
      <w:r>
        <w:rPr>
          <w:rFonts w:asciiTheme="majorBidi" w:hAnsiTheme="majorBidi" w:cstheme="majorBidi"/>
          <w:color w:val="000000" w:themeColor="text1"/>
        </w:rPr>
        <w:t xml:space="preserve">PSCs into 3 different layers (scale bar: 100 </w:t>
      </w:r>
      <w:proofErr w:type="spellStart"/>
      <w:r>
        <w:rPr>
          <w:rFonts w:asciiTheme="majorBidi" w:hAnsiTheme="majorBidi" w:cstheme="majorBidi"/>
          <w:color w:val="000000" w:themeColor="text1"/>
        </w:rPr>
        <w:t>μm</w:t>
      </w:r>
      <w:proofErr w:type="spellEnd"/>
      <w:r>
        <w:rPr>
          <w:rFonts w:asciiTheme="majorBidi" w:hAnsiTheme="majorBidi" w:cstheme="majorBidi"/>
          <w:color w:val="000000" w:themeColor="text1"/>
        </w:rPr>
        <w:t xml:space="preserve">). </w:t>
      </w:r>
      <w:r>
        <w:rPr>
          <w:rFonts w:asciiTheme="majorBidi" w:hAnsiTheme="majorBidi" w:cstheme="majorBidi"/>
          <w:b/>
          <w:color w:val="000000" w:themeColor="text1"/>
        </w:rPr>
        <w:t>E</w:t>
      </w:r>
      <w:r w:rsidRPr="00DA7D7A">
        <w:rPr>
          <w:rFonts w:asciiTheme="majorBidi" w:hAnsiTheme="majorBidi" w:cstheme="majorBidi"/>
          <w:color w:val="000000" w:themeColor="text1"/>
        </w:rPr>
        <w:t xml:space="preserve"> NCs related marker Beta Tubulin was identified by immunofluorescence (scale bar: 50 </w:t>
      </w:r>
      <w:proofErr w:type="spellStart"/>
      <w:r w:rsidRPr="00DA7D7A">
        <w:rPr>
          <w:rFonts w:asciiTheme="majorBidi" w:hAnsiTheme="majorBidi" w:cstheme="majorBidi"/>
          <w:color w:val="000000" w:themeColor="text1"/>
        </w:rPr>
        <w:t>μm</w:t>
      </w:r>
      <w:proofErr w:type="spellEnd"/>
      <w:r w:rsidRPr="00DA7D7A">
        <w:rPr>
          <w:rFonts w:asciiTheme="majorBidi" w:hAnsiTheme="majorBidi" w:cstheme="majorBidi"/>
          <w:color w:val="000000" w:themeColor="text1"/>
        </w:rPr>
        <w:t>).</w:t>
      </w:r>
    </w:p>
    <w:p w14:paraId="5E2DB693" w14:textId="77777777" w:rsidR="00305C74" w:rsidRPr="00573D7B" w:rsidRDefault="00305C74" w:rsidP="00305C74">
      <w:pPr>
        <w:spacing w:line="480" w:lineRule="auto"/>
        <w:jc w:val="both"/>
        <w:rPr>
          <w:rFonts w:asciiTheme="majorBidi" w:hAnsiTheme="majorBidi" w:cstheme="majorBidi"/>
          <w:b/>
        </w:rPr>
      </w:pPr>
    </w:p>
    <w:p w14:paraId="1AC1FBA6" w14:textId="680CD86A" w:rsidR="00305C74" w:rsidRPr="00573D7B" w:rsidRDefault="00305C74" w:rsidP="00305C74">
      <w:pPr>
        <w:spacing w:line="480" w:lineRule="auto"/>
        <w:jc w:val="both"/>
        <w:rPr>
          <w:rFonts w:asciiTheme="majorBidi" w:hAnsiTheme="majorBidi" w:cstheme="majorBidi"/>
          <w:b/>
        </w:rPr>
      </w:pPr>
      <w:r w:rsidRPr="00573D7B">
        <w:rPr>
          <w:rFonts w:asciiTheme="majorBidi" w:hAnsiTheme="majorBidi" w:cstheme="majorBidi"/>
          <w:b/>
          <w:bCs/>
        </w:rPr>
        <w:t xml:space="preserve">Supplementary </w:t>
      </w:r>
      <w:r w:rsidRPr="00573D7B">
        <w:rPr>
          <w:rFonts w:asciiTheme="majorBidi" w:hAnsiTheme="majorBidi" w:cstheme="majorBidi"/>
          <w:b/>
        </w:rPr>
        <w:t>Fig</w:t>
      </w:r>
      <w:r>
        <w:rPr>
          <w:rFonts w:asciiTheme="majorBidi" w:hAnsiTheme="majorBidi" w:cstheme="majorBidi"/>
          <w:b/>
        </w:rPr>
        <w:t>.</w:t>
      </w:r>
      <w:r w:rsidRPr="00573D7B">
        <w:rPr>
          <w:rFonts w:asciiTheme="majorBidi" w:hAnsiTheme="majorBidi" w:cstheme="majorBidi"/>
          <w:b/>
        </w:rPr>
        <w:t xml:space="preserve"> </w:t>
      </w:r>
      <w:r>
        <w:rPr>
          <w:rFonts w:asciiTheme="majorBidi" w:hAnsiTheme="majorBidi" w:cstheme="majorBidi"/>
          <w:b/>
        </w:rPr>
        <w:t xml:space="preserve">2 </w:t>
      </w:r>
      <w:r w:rsidRPr="00573D7B">
        <w:rPr>
          <w:rFonts w:asciiTheme="majorBidi" w:hAnsiTheme="majorBidi" w:cstheme="majorBidi"/>
          <w:b/>
        </w:rPr>
        <w:t>MSCs therapy alleviated the toxic effects of mutant proteins on neurons.</w:t>
      </w:r>
      <w:r w:rsidRPr="00573D7B">
        <w:rPr>
          <w:rFonts w:asciiTheme="majorBidi" w:hAnsiTheme="majorBidi" w:cstheme="majorBidi"/>
          <w:bCs/>
        </w:rPr>
        <w:t xml:space="preserve"> </w:t>
      </w:r>
      <w:r w:rsidRPr="0003150F">
        <w:rPr>
          <w:rFonts w:asciiTheme="majorBidi" w:hAnsiTheme="majorBidi" w:cstheme="majorBidi"/>
          <w:b/>
        </w:rPr>
        <w:t>A</w:t>
      </w:r>
      <w:r w:rsidRPr="00573D7B">
        <w:rPr>
          <w:rFonts w:asciiTheme="majorBidi" w:hAnsiTheme="majorBidi" w:cstheme="majorBidi"/>
          <w:bCs/>
        </w:rPr>
        <w:t xml:space="preserve"> </w:t>
      </w:r>
      <w:r w:rsidRPr="00573D7B">
        <w:rPr>
          <w:rFonts w:asciiTheme="majorBidi" w:hAnsiTheme="majorBidi" w:cstheme="majorBidi"/>
        </w:rPr>
        <w:t>The survival and proliferation</w:t>
      </w:r>
      <w:r>
        <w:rPr>
          <w:rFonts w:asciiTheme="majorBidi" w:hAnsiTheme="majorBidi" w:cstheme="majorBidi"/>
        </w:rPr>
        <w:t xml:space="preserve"> were measured by CCK-8 assay. </w:t>
      </w:r>
      <w:r w:rsidRPr="0003150F">
        <w:rPr>
          <w:rFonts w:asciiTheme="majorBidi" w:hAnsiTheme="majorBidi" w:cstheme="majorBidi"/>
          <w:b/>
        </w:rPr>
        <w:t>B</w:t>
      </w:r>
      <w:r w:rsidRPr="00573D7B">
        <w:rPr>
          <w:rFonts w:asciiTheme="majorBidi" w:hAnsiTheme="majorBidi" w:cstheme="majorBidi"/>
        </w:rPr>
        <w:t xml:space="preserve"> The levels of lactate dehydrogenase in the culture med</w:t>
      </w:r>
      <w:r>
        <w:rPr>
          <w:rFonts w:asciiTheme="majorBidi" w:hAnsiTheme="majorBidi" w:cstheme="majorBidi"/>
        </w:rPr>
        <w:t>ium w</w:t>
      </w:r>
      <w:r w:rsidR="00C17CCA">
        <w:rPr>
          <w:rFonts w:asciiTheme="majorBidi" w:hAnsiTheme="majorBidi" w:cstheme="majorBidi"/>
        </w:rPr>
        <w:t>ere</w:t>
      </w:r>
      <w:r>
        <w:rPr>
          <w:rFonts w:asciiTheme="majorBidi" w:hAnsiTheme="majorBidi" w:cstheme="majorBidi"/>
        </w:rPr>
        <w:t xml:space="preserve"> measured by LDH assay. </w:t>
      </w:r>
      <w:r w:rsidRPr="0003150F">
        <w:rPr>
          <w:rFonts w:asciiTheme="majorBidi" w:hAnsiTheme="majorBidi" w:cstheme="majorBidi"/>
          <w:b/>
        </w:rPr>
        <w:t>C</w:t>
      </w:r>
      <w:r w:rsidRPr="00573D7B">
        <w:rPr>
          <w:rFonts w:asciiTheme="majorBidi" w:hAnsiTheme="majorBidi" w:cstheme="majorBidi"/>
        </w:rPr>
        <w:t xml:space="preserve"> The expression of apoptosis-related proteins Bcl-2, </w:t>
      </w:r>
      <w:proofErr w:type="spellStart"/>
      <w:r w:rsidRPr="00573D7B">
        <w:rPr>
          <w:rFonts w:asciiTheme="majorBidi" w:hAnsiTheme="majorBidi" w:cstheme="majorBidi"/>
        </w:rPr>
        <w:t>Bax</w:t>
      </w:r>
      <w:proofErr w:type="spellEnd"/>
      <w:r>
        <w:rPr>
          <w:rFonts w:asciiTheme="majorBidi" w:hAnsiTheme="majorBidi" w:cstheme="majorBidi"/>
        </w:rPr>
        <w:t>,</w:t>
      </w:r>
      <w:r w:rsidRPr="00573D7B">
        <w:rPr>
          <w:rFonts w:asciiTheme="majorBidi" w:hAnsiTheme="majorBidi" w:cstheme="majorBidi"/>
        </w:rPr>
        <w:t xml:space="preserve"> and Caspase3/cleaved-Caspase3 were identified by Wester</w:t>
      </w:r>
      <w:r>
        <w:rPr>
          <w:rFonts w:asciiTheme="majorBidi" w:hAnsiTheme="majorBidi" w:cstheme="majorBidi"/>
        </w:rPr>
        <w:t xml:space="preserve">n blotting after MSCs therapy. </w:t>
      </w:r>
      <w:r w:rsidRPr="0003150F">
        <w:rPr>
          <w:rFonts w:asciiTheme="majorBidi" w:hAnsiTheme="majorBidi" w:cstheme="majorBidi"/>
          <w:b/>
        </w:rPr>
        <w:t>D</w:t>
      </w:r>
      <w:r w:rsidRPr="00573D7B">
        <w:rPr>
          <w:rFonts w:asciiTheme="majorBidi" w:hAnsiTheme="majorBidi" w:cstheme="majorBidi"/>
        </w:rPr>
        <w:t xml:space="preserve"> Neurons specific marker MAP2 was measured by immunofluorescence (scale bar: 50 </w:t>
      </w:r>
      <w:proofErr w:type="spellStart"/>
      <w:r w:rsidRPr="00573D7B">
        <w:rPr>
          <w:rFonts w:asciiTheme="majorBidi" w:hAnsiTheme="majorBidi" w:cstheme="majorBidi"/>
        </w:rPr>
        <w:t>μm</w:t>
      </w:r>
      <w:proofErr w:type="spellEnd"/>
      <w:r w:rsidRPr="00573D7B">
        <w:rPr>
          <w:rFonts w:asciiTheme="majorBidi" w:hAnsiTheme="majorBidi" w:cstheme="majorBidi"/>
        </w:rPr>
        <w:t xml:space="preserve">). * </w:t>
      </w:r>
      <w:r w:rsidRPr="00573D7B">
        <w:rPr>
          <w:rFonts w:asciiTheme="majorBidi" w:hAnsiTheme="majorBidi" w:cstheme="majorBidi"/>
          <w:i/>
        </w:rPr>
        <w:t xml:space="preserve">p </w:t>
      </w:r>
      <w:r w:rsidRPr="00573D7B">
        <w:rPr>
          <w:rFonts w:asciiTheme="majorBidi" w:hAnsiTheme="majorBidi" w:cstheme="majorBidi"/>
        </w:rPr>
        <w:t xml:space="preserve">&lt; 0.05, ** </w:t>
      </w:r>
      <w:r w:rsidRPr="00573D7B">
        <w:rPr>
          <w:rFonts w:asciiTheme="majorBidi" w:hAnsiTheme="majorBidi" w:cstheme="majorBidi"/>
          <w:i/>
        </w:rPr>
        <w:t xml:space="preserve">p </w:t>
      </w:r>
      <w:r w:rsidRPr="00573D7B">
        <w:rPr>
          <w:rFonts w:asciiTheme="majorBidi" w:hAnsiTheme="majorBidi" w:cstheme="majorBidi"/>
        </w:rPr>
        <w:t xml:space="preserve">&lt; 0.01, *** </w:t>
      </w:r>
      <w:r w:rsidRPr="00573D7B">
        <w:rPr>
          <w:rFonts w:asciiTheme="majorBidi" w:hAnsiTheme="majorBidi" w:cstheme="majorBidi"/>
          <w:i/>
        </w:rPr>
        <w:t>p</w:t>
      </w:r>
      <w:r w:rsidRPr="00573D7B">
        <w:rPr>
          <w:rFonts w:asciiTheme="majorBidi" w:hAnsiTheme="majorBidi" w:cstheme="majorBidi"/>
        </w:rPr>
        <w:t xml:space="preserve"> &lt; 0.001 vs Control group, </w:t>
      </w:r>
      <w:r w:rsidRPr="00A634D6">
        <w:rPr>
          <w:rFonts w:asciiTheme="majorBidi" w:hAnsiTheme="majorBidi" w:cstheme="majorBidi"/>
          <w:vertAlign w:val="superscript"/>
        </w:rPr>
        <w:t>#</w:t>
      </w:r>
      <w:r w:rsidRPr="00573D7B">
        <w:rPr>
          <w:rFonts w:asciiTheme="majorBidi" w:hAnsiTheme="majorBidi" w:cstheme="majorBidi"/>
          <w:i/>
        </w:rPr>
        <w:t xml:space="preserve"> p </w:t>
      </w:r>
      <w:r w:rsidRPr="00573D7B">
        <w:rPr>
          <w:rFonts w:asciiTheme="majorBidi" w:hAnsiTheme="majorBidi" w:cstheme="majorBidi"/>
        </w:rPr>
        <w:t>&lt; 0.05, </w:t>
      </w:r>
      <w:r w:rsidRPr="00A634D6">
        <w:rPr>
          <w:rFonts w:asciiTheme="majorBidi" w:hAnsiTheme="majorBidi" w:cstheme="majorBidi"/>
          <w:vertAlign w:val="superscript"/>
        </w:rPr>
        <w:t>## </w:t>
      </w:r>
      <w:r w:rsidRPr="00573D7B">
        <w:rPr>
          <w:rFonts w:asciiTheme="majorBidi" w:hAnsiTheme="majorBidi" w:cstheme="majorBidi"/>
          <w:i/>
        </w:rPr>
        <w:t xml:space="preserve">p </w:t>
      </w:r>
      <w:r w:rsidRPr="00573D7B">
        <w:rPr>
          <w:rFonts w:asciiTheme="majorBidi" w:hAnsiTheme="majorBidi" w:cstheme="majorBidi"/>
        </w:rPr>
        <w:t>&lt; 0.01,</w:t>
      </w:r>
      <w:r w:rsidRPr="00573D7B">
        <w:rPr>
          <w:rFonts w:asciiTheme="majorBidi" w:hAnsiTheme="majorBidi" w:cstheme="majorBidi"/>
          <w:vertAlign w:val="superscript"/>
        </w:rPr>
        <w:t> </w:t>
      </w:r>
      <w:r w:rsidRPr="00A634D6">
        <w:rPr>
          <w:rFonts w:asciiTheme="majorBidi" w:hAnsiTheme="majorBidi" w:cstheme="majorBidi"/>
          <w:vertAlign w:val="superscript"/>
        </w:rPr>
        <w:t>### </w:t>
      </w:r>
      <w:r w:rsidRPr="00573D7B">
        <w:rPr>
          <w:rFonts w:asciiTheme="majorBidi" w:hAnsiTheme="majorBidi" w:cstheme="majorBidi"/>
          <w:i/>
        </w:rPr>
        <w:t xml:space="preserve">p </w:t>
      </w:r>
      <w:r w:rsidRPr="00573D7B">
        <w:rPr>
          <w:rFonts w:asciiTheme="majorBidi" w:hAnsiTheme="majorBidi" w:cstheme="majorBidi"/>
        </w:rPr>
        <w:t>&lt; 0.001.</w:t>
      </w:r>
    </w:p>
    <w:p w14:paraId="1EDFC568" w14:textId="77777777" w:rsidR="00305C74" w:rsidRDefault="00305C74" w:rsidP="00305C74">
      <w:pPr>
        <w:spacing w:line="480" w:lineRule="auto"/>
        <w:rPr>
          <w:rFonts w:asciiTheme="majorBidi" w:hAnsiTheme="majorBidi" w:cstheme="majorBidi"/>
        </w:rPr>
      </w:pPr>
    </w:p>
    <w:p w14:paraId="09A4DFCE" w14:textId="71BAF545" w:rsidR="00305C74" w:rsidRPr="006E505C" w:rsidRDefault="00305C74" w:rsidP="00305C74">
      <w:pPr>
        <w:spacing w:line="480" w:lineRule="auto"/>
        <w:jc w:val="both"/>
        <w:rPr>
          <w:rFonts w:asciiTheme="majorBidi" w:hAnsiTheme="majorBidi" w:cstheme="majorBidi"/>
        </w:rPr>
      </w:pPr>
      <w:r w:rsidRPr="00573D7B">
        <w:rPr>
          <w:rFonts w:asciiTheme="majorBidi" w:hAnsiTheme="majorBidi" w:cstheme="majorBidi"/>
          <w:b/>
          <w:bCs/>
        </w:rPr>
        <w:t xml:space="preserve">Supplementary </w:t>
      </w:r>
      <w:r w:rsidRPr="00573D7B">
        <w:rPr>
          <w:rFonts w:asciiTheme="majorBidi" w:hAnsiTheme="majorBidi" w:cstheme="majorBidi"/>
          <w:b/>
        </w:rPr>
        <w:t>Fig</w:t>
      </w:r>
      <w:r>
        <w:rPr>
          <w:rFonts w:asciiTheme="majorBidi" w:hAnsiTheme="majorBidi" w:cstheme="majorBidi"/>
          <w:b/>
        </w:rPr>
        <w:t>.</w:t>
      </w:r>
      <w:r w:rsidRPr="00573D7B">
        <w:rPr>
          <w:rFonts w:asciiTheme="majorBidi" w:hAnsiTheme="majorBidi" w:cstheme="majorBidi"/>
          <w:b/>
        </w:rPr>
        <w:t xml:space="preserve"> </w:t>
      </w:r>
      <w:r>
        <w:rPr>
          <w:rFonts w:asciiTheme="majorBidi" w:hAnsiTheme="majorBidi" w:cstheme="majorBidi"/>
          <w:b/>
        </w:rPr>
        <w:t xml:space="preserve">3 </w:t>
      </w:r>
      <w:r w:rsidRPr="00573D7B">
        <w:rPr>
          <w:rFonts w:asciiTheme="majorBidi" w:hAnsiTheme="majorBidi" w:cstheme="majorBidi"/>
          <w:b/>
        </w:rPr>
        <w:t>The effects of </w:t>
      </w:r>
      <w:proofErr w:type="spellStart"/>
      <w:r w:rsidRPr="00573D7B">
        <w:rPr>
          <w:rFonts w:asciiTheme="majorBidi" w:hAnsiTheme="majorBidi" w:cstheme="majorBidi"/>
          <w:b/>
          <w:i/>
        </w:rPr>
        <w:t>shTFEB</w:t>
      </w:r>
      <w:proofErr w:type="spellEnd"/>
      <w:r w:rsidRPr="00573D7B">
        <w:rPr>
          <w:rFonts w:asciiTheme="majorBidi" w:hAnsiTheme="majorBidi" w:cstheme="majorBidi"/>
          <w:b/>
        </w:rPr>
        <w:t xml:space="preserve"> and </w:t>
      </w:r>
      <w:r w:rsidRPr="00573D7B">
        <w:rPr>
          <w:rFonts w:asciiTheme="majorBidi" w:hAnsiTheme="majorBidi" w:cstheme="majorBidi"/>
          <w:b/>
          <w:i/>
        </w:rPr>
        <w:t>TFEB</w:t>
      </w:r>
      <w:r w:rsidRPr="00573D7B">
        <w:rPr>
          <w:rFonts w:asciiTheme="majorBidi" w:hAnsiTheme="majorBidi" w:cstheme="majorBidi"/>
          <w:b/>
          <w:color w:val="FF0000"/>
        </w:rPr>
        <w:t xml:space="preserve"> </w:t>
      </w:r>
      <w:r w:rsidRPr="00573D7B">
        <w:rPr>
          <w:rFonts w:asciiTheme="majorBidi" w:hAnsiTheme="majorBidi" w:cstheme="majorBidi"/>
          <w:b/>
        </w:rPr>
        <w:t xml:space="preserve">on the expression of p-mTOR and lysosome in SCA3 neuron. </w:t>
      </w:r>
      <w:r w:rsidRPr="0003150F">
        <w:rPr>
          <w:rFonts w:asciiTheme="majorBidi" w:hAnsiTheme="majorBidi" w:cstheme="majorBidi"/>
          <w:b/>
        </w:rPr>
        <w:t>A</w:t>
      </w:r>
      <w:r w:rsidRPr="00573D7B">
        <w:rPr>
          <w:rFonts w:asciiTheme="majorBidi" w:hAnsiTheme="majorBidi" w:cstheme="majorBidi"/>
        </w:rPr>
        <w:t xml:space="preserve"> The expression of TFEB after adding Lentiviral </w:t>
      </w:r>
      <w:proofErr w:type="spellStart"/>
      <w:r w:rsidRPr="00573D7B">
        <w:rPr>
          <w:rFonts w:asciiTheme="majorBidi" w:hAnsiTheme="majorBidi" w:cstheme="majorBidi"/>
          <w:i/>
        </w:rPr>
        <w:t>shTFEB</w:t>
      </w:r>
      <w:proofErr w:type="spellEnd"/>
      <w:r w:rsidRPr="00573D7B">
        <w:rPr>
          <w:rFonts w:asciiTheme="majorBidi" w:hAnsiTheme="majorBidi" w:cstheme="majorBidi"/>
        </w:rPr>
        <w:t xml:space="preserve"> plasmid (scale bar: 50 </w:t>
      </w:r>
      <w:proofErr w:type="spellStart"/>
      <w:r w:rsidRPr="00DA7D7A">
        <w:rPr>
          <w:rFonts w:asciiTheme="majorBidi" w:hAnsiTheme="majorBidi" w:cstheme="majorBidi"/>
          <w:color w:val="000000" w:themeColor="text1"/>
        </w:rPr>
        <w:t>μm</w:t>
      </w:r>
      <w:proofErr w:type="spellEnd"/>
      <w:r w:rsidRPr="00DA7D7A">
        <w:rPr>
          <w:rFonts w:asciiTheme="majorBidi" w:hAnsiTheme="majorBidi" w:cstheme="majorBidi"/>
          <w:color w:val="000000" w:themeColor="text1"/>
        </w:rPr>
        <w:t xml:space="preserve">). </w:t>
      </w:r>
      <w:r w:rsidRPr="0003150F">
        <w:rPr>
          <w:rFonts w:asciiTheme="majorBidi" w:hAnsiTheme="majorBidi" w:cstheme="majorBidi"/>
          <w:b/>
          <w:color w:val="000000" w:themeColor="text1"/>
        </w:rPr>
        <w:t>B</w:t>
      </w:r>
      <w:r w:rsidRPr="00DA7D7A">
        <w:rPr>
          <w:rFonts w:asciiTheme="majorBidi" w:hAnsiTheme="majorBidi" w:cstheme="majorBidi"/>
          <w:color w:val="000000" w:themeColor="text1"/>
        </w:rPr>
        <w:t xml:space="preserve"> The expression of TFEB after adding Lentiviral </w:t>
      </w:r>
      <w:r w:rsidRPr="00DA7D7A">
        <w:rPr>
          <w:rFonts w:asciiTheme="majorBidi" w:hAnsiTheme="majorBidi" w:cstheme="majorBidi"/>
          <w:i/>
          <w:color w:val="000000" w:themeColor="text1"/>
        </w:rPr>
        <w:t>TFEB</w:t>
      </w:r>
      <w:r w:rsidRPr="00DA7D7A">
        <w:rPr>
          <w:rFonts w:asciiTheme="majorBidi" w:hAnsiTheme="majorBidi" w:cstheme="majorBidi"/>
          <w:color w:val="000000" w:themeColor="text1"/>
        </w:rPr>
        <w:t xml:space="preserve"> plasmid (scale bar: 20 </w:t>
      </w:r>
      <w:proofErr w:type="spellStart"/>
      <w:r w:rsidRPr="00DA7D7A">
        <w:rPr>
          <w:rFonts w:asciiTheme="majorBidi" w:hAnsiTheme="majorBidi" w:cstheme="majorBidi"/>
          <w:color w:val="000000" w:themeColor="text1"/>
        </w:rPr>
        <w:t>μm</w:t>
      </w:r>
      <w:proofErr w:type="spellEnd"/>
      <w:r w:rsidRPr="00DA7D7A">
        <w:rPr>
          <w:rFonts w:asciiTheme="majorBidi" w:hAnsiTheme="majorBidi" w:cstheme="majorBidi"/>
          <w:color w:val="000000" w:themeColor="text1"/>
        </w:rPr>
        <w:t xml:space="preserve">). </w:t>
      </w:r>
      <w:r w:rsidRPr="0003150F">
        <w:rPr>
          <w:rFonts w:asciiTheme="majorBidi" w:hAnsiTheme="majorBidi" w:cstheme="majorBidi"/>
          <w:b/>
          <w:color w:val="000000" w:themeColor="text1"/>
        </w:rPr>
        <w:t>C</w:t>
      </w:r>
      <w:r w:rsidRPr="00DA7D7A">
        <w:rPr>
          <w:rFonts w:asciiTheme="majorBidi" w:hAnsiTheme="majorBidi" w:cstheme="majorBidi"/>
          <w:color w:val="000000" w:themeColor="text1"/>
        </w:rPr>
        <w:t xml:space="preserve"> The effects of </w:t>
      </w:r>
      <w:proofErr w:type="spellStart"/>
      <w:r w:rsidRPr="00DA7D7A">
        <w:rPr>
          <w:rFonts w:asciiTheme="majorBidi" w:hAnsiTheme="majorBidi" w:cstheme="majorBidi"/>
          <w:i/>
          <w:color w:val="000000" w:themeColor="text1"/>
        </w:rPr>
        <w:t>shTFEB</w:t>
      </w:r>
      <w:proofErr w:type="spellEnd"/>
      <w:r w:rsidRPr="00DA7D7A">
        <w:rPr>
          <w:rFonts w:asciiTheme="majorBidi" w:hAnsiTheme="majorBidi" w:cstheme="majorBidi"/>
          <w:color w:val="000000" w:themeColor="text1"/>
        </w:rPr>
        <w:t xml:space="preserve"> on the expression of p-mTOR/mTOR after MSCs therapy. </w:t>
      </w:r>
      <w:r w:rsidRPr="0003150F">
        <w:rPr>
          <w:rFonts w:asciiTheme="majorBidi" w:hAnsiTheme="majorBidi" w:cstheme="majorBidi"/>
          <w:b/>
          <w:color w:val="000000" w:themeColor="text1"/>
        </w:rPr>
        <w:t>D</w:t>
      </w:r>
      <w:r w:rsidRPr="00DA7D7A">
        <w:rPr>
          <w:rFonts w:asciiTheme="majorBidi" w:hAnsiTheme="majorBidi" w:cstheme="majorBidi"/>
          <w:color w:val="000000" w:themeColor="text1"/>
        </w:rPr>
        <w:t xml:space="preserve"> The effect</w:t>
      </w:r>
      <w:r w:rsidRPr="006E505C">
        <w:rPr>
          <w:rFonts w:asciiTheme="majorBidi" w:hAnsiTheme="majorBidi" w:cstheme="majorBidi"/>
        </w:rPr>
        <w:t>s of </w:t>
      </w:r>
      <w:proofErr w:type="spellStart"/>
      <w:r w:rsidRPr="006E505C">
        <w:rPr>
          <w:rFonts w:asciiTheme="majorBidi" w:hAnsiTheme="majorBidi" w:cstheme="majorBidi"/>
          <w:i/>
        </w:rPr>
        <w:t>shTFEB</w:t>
      </w:r>
      <w:proofErr w:type="spellEnd"/>
      <w:r w:rsidRPr="006E505C">
        <w:rPr>
          <w:rFonts w:asciiTheme="majorBidi" w:hAnsiTheme="majorBidi" w:cstheme="majorBidi"/>
        </w:rPr>
        <w:t xml:space="preserve"> and </w:t>
      </w:r>
      <w:r w:rsidRPr="006E505C">
        <w:rPr>
          <w:rFonts w:asciiTheme="majorBidi" w:hAnsiTheme="majorBidi" w:cstheme="majorBidi"/>
          <w:i/>
        </w:rPr>
        <w:t>TFEB</w:t>
      </w:r>
      <w:r w:rsidRPr="006E505C">
        <w:rPr>
          <w:rFonts w:asciiTheme="majorBidi" w:hAnsiTheme="majorBidi" w:cstheme="majorBidi"/>
        </w:rPr>
        <w:t xml:space="preserve"> on the expression of </w:t>
      </w:r>
      <w:proofErr w:type="spellStart"/>
      <w:r w:rsidRPr="006E505C">
        <w:rPr>
          <w:rFonts w:asciiTheme="majorBidi" w:hAnsiTheme="majorBidi" w:cstheme="majorBidi"/>
        </w:rPr>
        <w:t>lysosom</w:t>
      </w:r>
      <w:proofErr w:type="spellEnd"/>
      <w:r w:rsidRPr="006E505C">
        <w:rPr>
          <w:rFonts w:asciiTheme="majorBidi" w:hAnsiTheme="majorBidi" w:cstheme="majorBidi"/>
        </w:rPr>
        <w:t xml:space="preserve"> by lysosome probe (scale bar: 50 </w:t>
      </w:r>
      <w:proofErr w:type="spellStart"/>
      <w:r w:rsidRPr="006E505C">
        <w:rPr>
          <w:rFonts w:asciiTheme="majorBidi" w:hAnsiTheme="majorBidi" w:cstheme="majorBidi"/>
        </w:rPr>
        <w:t>μm</w:t>
      </w:r>
      <w:proofErr w:type="spellEnd"/>
      <w:r w:rsidRPr="006E505C">
        <w:rPr>
          <w:rFonts w:asciiTheme="majorBidi" w:hAnsiTheme="majorBidi" w:cstheme="majorBidi"/>
        </w:rPr>
        <w:t>).</w:t>
      </w:r>
      <w:r w:rsidR="002E7FB2" w:rsidRPr="006E505C">
        <w:rPr>
          <w:rFonts w:asciiTheme="majorBidi" w:hAnsiTheme="majorBidi" w:cstheme="majorBidi"/>
        </w:rPr>
        <w:t xml:space="preserve"> </w:t>
      </w:r>
      <w:r w:rsidR="002E7FB2" w:rsidRPr="006E505C">
        <w:rPr>
          <w:rFonts w:asciiTheme="majorBidi" w:hAnsiTheme="majorBidi" w:cstheme="majorBidi" w:hint="eastAsia"/>
          <w:b/>
          <w:bCs/>
        </w:rPr>
        <w:t>E</w:t>
      </w:r>
      <w:r w:rsidR="002E7FB2" w:rsidRPr="006E505C">
        <w:rPr>
          <w:rFonts w:asciiTheme="majorBidi" w:hAnsiTheme="majorBidi" w:cstheme="majorBidi"/>
          <w:b/>
          <w:bCs/>
        </w:rPr>
        <w:t xml:space="preserve"> </w:t>
      </w:r>
      <w:r w:rsidR="00CE11D7" w:rsidRPr="006E505C">
        <w:rPr>
          <w:rFonts w:asciiTheme="majorBidi" w:hAnsiTheme="majorBidi" w:cstheme="majorBidi" w:hint="eastAsia"/>
        </w:rPr>
        <w:t>The</w:t>
      </w:r>
      <w:r w:rsidR="00CE11D7" w:rsidRPr="006E505C">
        <w:rPr>
          <w:rFonts w:asciiTheme="majorBidi" w:hAnsiTheme="majorBidi" w:cstheme="majorBidi"/>
        </w:rPr>
        <w:t xml:space="preserve"> </w:t>
      </w:r>
      <w:r w:rsidR="00CE11D7" w:rsidRPr="006E505C">
        <w:rPr>
          <w:rFonts w:asciiTheme="majorBidi" w:hAnsiTheme="majorBidi" w:cstheme="majorBidi" w:hint="eastAsia"/>
        </w:rPr>
        <w:t>expression</w:t>
      </w:r>
      <w:r w:rsidR="00CE11D7" w:rsidRPr="006E505C">
        <w:rPr>
          <w:rFonts w:asciiTheme="majorBidi" w:hAnsiTheme="majorBidi" w:cstheme="majorBidi"/>
        </w:rPr>
        <w:t xml:space="preserve"> </w:t>
      </w:r>
      <w:r w:rsidR="00CE11D7" w:rsidRPr="006E505C">
        <w:rPr>
          <w:rFonts w:asciiTheme="majorBidi" w:hAnsiTheme="majorBidi" w:cstheme="majorBidi" w:hint="eastAsia"/>
        </w:rPr>
        <w:t>of</w:t>
      </w:r>
      <w:r w:rsidR="00CE11D7" w:rsidRPr="006E505C">
        <w:rPr>
          <w:rFonts w:asciiTheme="majorBidi" w:hAnsiTheme="majorBidi" w:cstheme="majorBidi"/>
        </w:rPr>
        <w:t xml:space="preserve"> downstream protein p-S6 of mTOR was identified by Western blotting after MSCs therapy.</w:t>
      </w:r>
    </w:p>
    <w:p w14:paraId="152A9E15" w14:textId="29279866" w:rsidR="00305C74" w:rsidRDefault="00305C74" w:rsidP="00305C74">
      <w:pPr>
        <w:spacing w:line="480" w:lineRule="auto"/>
        <w:jc w:val="both"/>
        <w:rPr>
          <w:rFonts w:asciiTheme="majorBidi" w:hAnsiTheme="majorBidi" w:cstheme="majorBidi"/>
          <w:color w:val="FF0000"/>
        </w:rPr>
      </w:pPr>
    </w:p>
    <w:p w14:paraId="6F0E56FF" w14:textId="142C5B97" w:rsidR="00C17CCA" w:rsidRDefault="00C17CCA" w:rsidP="00305C74">
      <w:pPr>
        <w:spacing w:line="480" w:lineRule="auto"/>
        <w:jc w:val="both"/>
        <w:rPr>
          <w:rFonts w:asciiTheme="majorBidi" w:hAnsiTheme="majorBidi" w:cstheme="majorBidi"/>
          <w:color w:val="FF0000"/>
        </w:rPr>
      </w:pPr>
    </w:p>
    <w:p w14:paraId="04C27984" w14:textId="33BC5F45" w:rsidR="00C17CCA" w:rsidRDefault="00C17CCA" w:rsidP="00305C74">
      <w:pPr>
        <w:spacing w:line="480" w:lineRule="auto"/>
        <w:jc w:val="both"/>
        <w:rPr>
          <w:rFonts w:asciiTheme="majorBidi" w:hAnsiTheme="majorBidi" w:cstheme="majorBidi"/>
          <w:color w:val="FF0000"/>
        </w:rPr>
      </w:pPr>
    </w:p>
    <w:p w14:paraId="5C9FBB3F" w14:textId="77777777" w:rsidR="00C17CCA" w:rsidRPr="00C970DC" w:rsidRDefault="00C17CCA" w:rsidP="00305C74">
      <w:pPr>
        <w:spacing w:line="480" w:lineRule="auto"/>
        <w:jc w:val="both"/>
        <w:rPr>
          <w:rFonts w:asciiTheme="majorBidi" w:hAnsiTheme="majorBidi" w:cstheme="majorBidi"/>
          <w:color w:val="FF0000"/>
        </w:rPr>
      </w:pPr>
    </w:p>
    <w:p w14:paraId="1EFF409B" w14:textId="77777777" w:rsidR="00305C74" w:rsidRDefault="00305C74" w:rsidP="00305C74">
      <w:pPr>
        <w:spacing w:line="480" w:lineRule="auto"/>
        <w:jc w:val="center"/>
        <w:rPr>
          <w:rFonts w:asciiTheme="majorBidi" w:hAnsiTheme="majorBidi" w:cstheme="majorBidi"/>
        </w:rPr>
      </w:pPr>
      <w:r w:rsidRPr="00573D7B">
        <w:rPr>
          <w:rFonts w:asciiTheme="majorBidi" w:hAnsiTheme="majorBidi" w:cstheme="majorBidi"/>
          <w:b/>
          <w:bCs/>
        </w:rPr>
        <w:lastRenderedPageBreak/>
        <w:t xml:space="preserve">Supplementary </w:t>
      </w:r>
      <w:r w:rsidRPr="00573D7B">
        <w:rPr>
          <w:rFonts w:asciiTheme="majorBidi" w:hAnsiTheme="majorBidi" w:cstheme="majorBidi"/>
          <w:b/>
        </w:rPr>
        <w:t>Table</w:t>
      </w:r>
    </w:p>
    <w:p w14:paraId="415E3DE5" w14:textId="777BE800" w:rsidR="00305C74" w:rsidRDefault="00305C74" w:rsidP="00305C74">
      <w:pPr>
        <w:spacing w:line="480" w:lineRule="auto"/>
        <w:jc w:val="both"/>
        <w:rPr>
          <w:rFonts w:asciiTheme="majorBidi" w:hAnsiTheme="majorBidi" w:cstheme="majorBidi"/>
        </w:rPr>
      </w:pPr>
      <w:r w:rsidRPr="00573D7B">
        <w:rPr>
          <w:rFonts w:asciiTheme="majorBidi" w:hAnsiTheme="majorBidi" w:cstheme="majorBidi"/>
        </w:rPr>
        <w:t>Primer sequences for RT-</w:t>
      </w:r>
      <w:r w:rsidR="00C17CCA" w:rsidRPr="00573D7B">
        <w:rPr>
          <w:rFonts w:asciiTheme="majorBidi" w:hAnsiTheme="majorBidi" w:cstheme="majorBidi"/>
        </w:rPr>
        <w:t>q</w:t>
      </w:r>
      <w:r w:rsidRPr="00573D7B">
        <w:rPr>
          <w:rFonts w:asciiTheme="majorBidi" w:hAnsiTheme="majorBidi" w:cstheme="majorBidi"/>
        </w:rPr>
        <w:t>PCR analyses</w:t>
      </w:r>
    </w:p>
    <w:p w14:paraId="57794DE3" w14:textId="77777777" w:rsidR="00305C74" w:rsidRPr="0003150F" w:rsidRDefault="00305C74" w:rsidP="00305C74">
      <w:pPr>
        <w:spacing w:line="360" w:lineRule="auto"/>
        <w:jc w:val="center"/>
        <w:rPr>
          <w:rFonts w:asciiTheme="majorBidi" w:hAnsiTheme="majorBidi" w:cstheme="majorBidi"/>
        </w:rPr>
      </w:pPr>
    </w:p>
    <w:tbl>
      <w:tblPr>
        <w:tblStyle w:val="a5"/>
        <w:tblW w:w="8364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67"/>
        <w:gridCol w:w="5497"/>
      </w:tblGrid>
      <w:tr w:rsidR="00305C74" w:rsidRPr="006772AD" w14:paraId="00AC24FA" w14:textId="77777777" w:rsidTr="004857A2">
        <w:tc>
          <w:tcPr>
            <w:tcW w:w="2867" w:type="dxa"/>
            <w:tcBorders>
              <w:top w:val="single" w:sz="4" w:space="0" w:color="auto"/>
              <w:bottom w:val="single" w:sz="4" w:space="0" w:color="auto"/>
            </w:tcBorders>
          </w:tcPr>
          <w:p w14:paraId="63ADD32E" w14:textId="77777777" w:rsidR="00305C74" w:rsidRPr="0003150F" w:rsidRDefault="00305C74" w:rsidP="004857A2">
            <w:pPr>
              <w:spacing w:line="360" w:lineRule="auto"/>
              <w:rPr>
                <w:rFonts w:ascii="Times" w:hAnsi="Times"/>
                <w:b/>
              </w:rPr>
            </w:pPr>
            <w:r w:rsidRPr="0003150F">
              <w:rPr>
                <w:rFonts w:ascii="Times" w:hAnsi="Times"/>
                <w:b/>
              </w:rPr>
              <w:t>Gene</w:t>
            </w:r>
          </w:p>
        </w:tc>
        <w:tc>
          <w:tcPr>
            <w:tcW w:w="5497" w:type="dxa"/>
            <w:tcBorders>
              <w:top w:val="single" w:sz="4" w:space="0" w:color="auto"/>
              <w:bottom w:val="single" w:sz="4" w:space="0" w:color="auto"/>
            </w:tcBorders>
          </w:tcPr>
          <w:p w14:paraId="1E8B8420" w14:textId="77777777" w:rsidR="00305C74" w:rsidRPr="0003150F" w:rsidRDefault="00305C74" w:rsidP="004857A2">
            <w:pPr>
              <w:spacing w:line="360" w:lineRule="auto"/>
              <w:rPr>
                <w:rFonts w:ascii="Times" w:hAnsi="Times"/>
                <w:b/>
              </w:rPr>
            </w:pPr>
            <w:r w:rsidRPr="0003150F">
              <w:rPr>
                <w:rFonts w:ascii="Times" w:hAnsi="Times"/>
                <w:b/>
              </w:rPr>
              <w:t>Sequence (5'-&gt;3')</w:t>
            </w:r>
          </w:p>
          <w:p w14:paraId="69586F21" w14:textId="77777777" w:rsidR="00305C74" w:rsidRPr="0003150F" w:rsidRDefault="00305C74" w:rsidP="004857A2">
            <w:pPr>
              <w:spacing w:line="360" w:lineRule="auto"/>
              <w:rPr>
                <w:rFonts w:ascii="Times" w:hAnsi="Times"/>
                <w:b/>
              </w:rPr>
            </w:pPr>
          </w:p>
        </w:tc>
      </w:tr>
      <w:tr w:rsidR="00305C74" w:rsidRPr="006772AD" w14:paraId="38CD31D5" w14:textId="77777777" w:rsidTr="004857A2">
        <w:tc>
          <w:tcPr>
            <w:tcW w:w="2867" w:type="dxa"/>
            <w:tcBorders>
              <w:top w:val="single" w:sz="4" w:space="0" w:color="auto"/>
            </w:tcBorders>
          </w:tcPr>
          <w:p w14:paraId="67133215" w14:textId="77777777" w:rsidR="00305C74" w:rsidRPr="006772AD" w:rsidRDefault="00305C74" w:rsidP="004857A2">
            <w:pPr>
              <w:spacing w:line="360" w:lineRule="auto"/>
              <w:rPr>
                <w:rFonts w:ascii="Times" w:hAnsi="Times"/>
              </w:rPr>
            </w:pPr>
            <w:r w:rsidRPr="006772AD">
              <w:rPr>
                <w:rFonts w:ascii="Times" w:hAnsi="Times"/>
                <w:i/>
                <w:iCs/>
              </w:rPr>
              <w:t>Atg5</w:t>
            </w:r>
          </w:p>
        </w:tc>
        <w:tc>
          <w:tcPr>
            <w:tcW w:w="5497" w:type="dxa"/>
            <w:tcBorders>
              <w:top w:val="single" w:sz="4" w:space="0" w:color="auto"/>
            </w:tcBorders>
          </w:tcPr>
          <w:p w14:paraId="6675305C" w14:textId="77777777" w:rsidR="00305C74" w:rsidRPr="006772AD" w:rsidRDefault="00305C74" w:rsidP="004857A2">
            <w:pPr>
              <w:spacing w:line="360" w:lineRule="auto"/>
              <w:rPr>
                <w:rFonts w:ascii="Times" w:hAnsi="Times"/>
              </w:rPr>
            </w:pPr>
            <w:r w:rsidRPr="006772AD">
              <w:rPr>
                <w:rFonts w:ascii="Times" w:hAnsi="Times"/>
              </w:rPr>
              <w:t>AAAGATGTGCTTCGAGATGTGT</w:t>
            </w:r>
            <w:r>
              <w:rPr>
                <w:rFonts w:ascii="Times" w:hAnsi="Times"/>
              </w:rPr>
              <w:t xml:space="preserve"> (F)</w:t>
            </w:r>
          </w:p>
        </w:tc>
      </w:tr>
      <w:tr w:rsidR="00305C74" w:rsidRPr="006772AD" w14:paraId="6F13C6A3" w14:textId="77777777" w:rsidTr="004857A2">
        <w:tc>
          <w:tcPr>
            <w:tcW w:w="2867" w:type="dxa"/>
          </w:tcPr>
          <w:p w14:paraId="32FD8E3F" w14:textId="77777777" w:rsidR="00305C74" w:rsidRPr="006772AD" w:rsidRDefault="00305C74" w:rsidP="004857A2">
            <w:pPr>
              <w:spacing w:line="360" w:lineRule="auto"/>
              <w:rPr>
                <w:rFonts w:ascii="Times" w:hAnsi="Times"/>
              </w:rPr>
            </w:pPr>
          </w:p>
        </w:tc>
        <w:tc>
          <w:tcPr>
            <w:tcW w:w="5497" w:type="dxa"/>
          </w:tcPr>
          <w:p w14:paraId="4446E6DF" w14:textId="77777777" w:rsidR="00305C74" w:rsidRPr="006772AD" w:rsidRDefault="00305C74" w:rsidP="004857A2">
            <w:pPr>
              <w:spacing w:line="360" w:lineRule="auto"/>
              <w:rPr>
                <w:rFonts w:ascii="Times" w:hAnsi="Times"/>
              </w:rPr>
            </w:pPr>
            <w:r w:rsidRPr="006772AD">
              <w:rPr>
                <w:rFonts w:ascii="Times" w:hAnsi="Times"/>
              </w:rPr>
              <w:t>CACTTTGTCAGTTACCAACGTCA</w:t>
            </w:r>
            <w:r>
              <w:rPr>
                <w:rFonts w:ascii="Times" w:hAnsi="Times"/>
              </w:rPr>
              <w:t xml:space="preserve"> (R)</w:t>
            </w:r>
          </w:p>
        </w:tc>
      </w:tr>
      <w:tr w:rsidR="00305C74" w:rsidRPr="006772AD" w14:paraId="666478AD" w14:textId="77777777" w:rsidTr="004857A2">
        <w:tc>
          <w:tcPr>
            <w:tcW w:w="2867" w:type="dxa"/>
          </w:tcPr>
          <w:p w14:paraId="64B83BF2" w14:textId="77777777" w:rsidR="00305C74" w:rsidRPr="006772AD" w:rsidRDefault="00305C74" w:rsidP="004857A2">
            <w:pPr>
              <w:spacing w:line="360" w:lineRule="auto"/>
              <w:rPr>
                <w:rFonts w:ascii="Times" w:hAnsi="Times"/>
              </w:rPr>
            </w:pPr>
            <w:r w:rsidRPr="006772AD">
              <w:rPr>
                <w:rFonts w:ascii="Times" w:hAnsi="Times"/>
                <w:i/>
                <w:iCs/>
              </w:rPr>
              <w:t>Atg7</w:t>
            </w:r>
          </w:p>
        </w:tc>
        <w:tc>
          <w:tcPr>
            <w:tcW w:w="5497" w:type="dxa"/>
          </w:tcPr>
          <w:p w14:paraId="0AE09FF0" w14:textId="77777777" w:rsidR="00305C74" w:rsidRPr="006772AD" w:rsidRDefault="00305C74" w:rsidP="004857A2">
            <w:pPr>
              <w:spacing w:line="360" w:lineRule="auto"/>
              <w:rPr>
                <w:rFonts w:ascii="Times" w:hAnsi="Times"/>
              </w:rPr>
            </w:pPr>
            <w:r w:rsidRPr="006772AD">
              <w:rPr>
                <w:rFonts w:ascii="Times" w:hAnsi="Times"/>
              </w:rPr>
              <w:t>ATGATCCCTGTAACTTAGCCCA</w:t>
            </w:r>
            <w:r>
              <w:rPr>
                <w:rFonts w:ascii="Times" w:hAnsi="Times"/>
              </w:rPr>
              <w:t xml:space="preserve"> (F)</w:t>
            </w:r>
          </w:p>
        </w:tc>
      </w:tr>
      <w:tr w:rsidR="00305C74" w:rsidRPr="006772AD" w14:paraId="0BC03DBB" w14:textId="77777777" w:rsidTr="004857A2">
        <w:tc>
          <w:tcPr>
            <w:tcW w:w="2867" w:type="dxa"/>
          </w:tcPr>
          <w:p w14:paraId="3776716B" w14:textId="77777777" w:rsidR="00305C74" w:rsidRPr="006772AD" w:rsidRDefault="00305C74" w:rsidP="004857A2">
            <w:pPr>
              <w:spacing w:line="360" w:lineRule="auto"/>
              <w:rPr>
                <w:rFonts w:ascii="Times" w:hAnsi="Times"/>
              </w:rPr>
            </w:pPr>
          </w:p>
        </w:tc>
        <w:tc>
          <w:tcPr>
            <w:tcW w:w="5497" w:type="dxa"/>
          </w:tcPr>
          <w:p w14:paraId="55E9F747" w14:textId="77777777" w:rsidR="00305C74" w:rsidRPr="006772AD" w:rsidRDefault="00305C74" w:rsidP="004857A2">
            <w:pPr>
              <w:spacing w:line="360" w:lineRule="auto"/>
              <w:rPr>
                <w:rFonts w:ascii="Times" w:hAnsi="Times"/>
              </w:rPr>
            </w:pPr>
            <w:r w:rsidRPr="006772AD">
              <w:rPr>
                <w:rFonts w:ascii="Times" w:hAnsi="Times"/>
              </w:rPr>
              <w:t>CACGGAAGCAAACAACTTCAAC</w:t>
            </w:r>
            <w:r>
              <w:rPr>
                <w:rFonts w:ascii="Times" w:hAnsi="Times"/>
              </w:rPr>
              <w:t xml:space="preserve"> (R)</w:t>
            </w:r>
          </w:p>
        </w:tc>
      </w:tr>
      <w:tr w:rsidR="00305C74" w:rsidRPr="006772AD" w14:paraId="62F8348D" w14:textId="77777777" w:rsidTr="004857A2">
        <w:tc>
          <w:tcPr>
            <w:tcW w:w="2867" w:type="dxa"/>
            <w:hideMark/>
          </w:tcPr>
          <w:p w14:paraId="690CE7BA" w14:textId="77777777" w:rsidR="00305C74" w:rsidRPr="006772AD" w:rsidRDefault="00305C74" w:rsidP="004857A2">
            <w:pPr>
              <w:spacing w:line="360" w:lineRule="auto"/>
              <w:rPr>
                <w:rFonts w:ascii="Times" w:hAnsi="Times"/>
              </w:rPr>
            </w:pPr>
            <w:r w:rsidRPr="006772AD">
              <w:rPr>
                <w:rFonts w:ascii="Times" w:hAnsi="Times"/>
                <w:i/>
                <w:iCs/>
              </w:rPr>
              <w:t>Atg10</w:t>
            </w:r>
          </w:p>
        </w:tc>
        <w:tc>
          <w:tcPr>
            <w:tcW w:w="5497" w:type="dxa"/>
            <w:hideMark/>
          </w:tcPr>
          <w:p w14:paraId="2F22BEA3" w14:textId="77777777" w:rsidR="00305C74" w:rsidRPr="006772AD" w:rsidRDefault="00305C74" w:rsidP="004857A2">
            <w:pPr>
              <w:spacing w:line="360" w:lineRule="auto"/>
              <w:rPr>
                <w:rFonts w:ascii="Times" w:hAnsi="Times"/>
              </w:rPr>
            </w:pPr>
            <w:r w:rsidRPr="006772AD">
              <w:rPr>
                <w:rFonts w:ascii="Times" w:hAnsi="Times"/>
              </w:rPr>
              <w:t>CCCTTGGATGATTGTGAAGTGA</w:t>
            </w:r>
            <w:r>
              <w:rPr>
                <w:rFonts w:ascii="Times" w:hAnsi="Times"/>
              </w:rPr>
              <w:t xml:space="preserve"> (F)</w:t>
            </w:r>
          </w:p>
        </w:tc>
      </w:tr>
      <w:tr w:rsidR="00305C74" w:rsidRPr="006772AD" w14:paraId="35493A92" w14:textId="77777777" w:rsidTr="004857A2">
        <w:tc>
          <w:tcPr>
            <w:tcW w:w="2867" w:type="dxa"/>
            <w:hideMark/>
          </w:tcPr>
          <w:p w14:paraId="6704EE0C" w14:textId="77777777" w:rsidR="00305C74" w:rsidRPr="006772AD" w:rsidRDefault="00305C74" w:rsidP="004857A2">
            <w:pPr>
              <w:spacing w:line="360" w:lineRule="auto"/>
              <w:rPr>
                <w:rFonts w:ascii="Times" w:hAnsi="Times"/>
              </w:rPr>
            </w:pPr>
          </w:p>
        </w:tc>
        <w:tc>
          <w:tcPr>
            <w:tcW w:w="5497" w:type="dxa"/>
            <w:hideMark/>
          </w:tcPr>
          <w:p w14:paraId="432D209F" w14:textId="77777777" w:rsidR="00305C74" w:rsidRPr="006772AD" w:rsidRDefault="00305C74" w:rsidP="004857A2">
            <w:pPr>
              <w:spacing w:line="360" w:lineRule="auto"/>
              <w:rPr>
                <w:rFonts w:ascii="Times" w:hAnsi="Times"/>
              </w:rPr>
            </w:pPr>
            <w:r w:rsidRPr="006772AD">
              <w:rPr>
                <w:rFonts w:ascii="Times" w:hAnsi="Times"/>
              </w:rPr>
              <w:t>CTGTAGCAGTCGCATCTTATAGC</w:t>
            </w:r>
            <w:r>
              <w:rPr>
                <w:rFonts w:ascii="Times" w:hAnsi="Times"/>
              </w:rPr>
              <w:t xml:space="preserve"> (R)</w:t>
            </w:r>
          </w:p>
        </w:tc>
      </w:tr>
      <w:tr w:rsidR="00305C74" w:rsidRPr="006772AD" w14:paraId="0D727C1C" w14:textId="77777777" w:rsidTr="004857A2">
        <w:tc>
          <w:tcPr>
            <w:tcW w:w="2867" w:type="dxa"/>
            <w:hideMark/>
          </w:tcPr>
          <w:p w14:paraId="5558BF77" w14:textId="77777777" w:rsidR="00305C74" w:rsidRPr="006772AD" w:rsidRDefault="00305C74" w:rsidP="004857A2">
            <w:pPr>
              <w:spacing w:line="360" w:lineRule="auto"/>
              <w:rPr>
                <w:rFonts w:ascii="Times" w:hAnsi="Times"/>
              </w:rPr>
            </w:pPr>
            <w:r w:rsidRPr="006772AD">
              <w:rPr>
                <w:rFonts w:ascii="Times" w:hAnsi="Times"/>
                <w:i/>
                <w:iCs/>
              </w:rPr>
              <w:t>Atg12</w:t>
            </w:r>
          </w:p>
        </w:tc>
        <w:tc>
          <w:tcPr>
            <w:tcW w:w="5497" w:type="dxa"/>
            <w:hideMark/>
          </w:tcPr>
          <w:p w14:paraId="48B61C8F" w14:textId="77777777" w:rsidR="00305C74" w:rsidRPr="006772AD" w:rsidRDefault="00305C74" w:rsidP="004857A2">
            <w:pPr>
              <w:spacing w:line="360" w:lineRule="auto"/>
              <w:rPr>
                <w:rFonts w:ascii="Times" w:hAnsi="Times"/>
              </w:rPr>
            </w:pPr>
            <w:r w:rsidRPr="006772AD">
              <w:rPr>
                <w:rFonts w:ascii="Times" w:hAnsi="Times"/>
              </w:rPr>
              <w:t>CTGCTGGCGACACCAAGAAA</w:t>
            </w:r>
            <w:r>
              <w:rPr>
                <w:rFonts w:ascii="Times" w:hAnsi="Times"/>
              </w:rPr>
              <w:t xml:space="preserve"> (F)</w:t>
            </w:r>
          </w:p>
        </w:tc>
      </w:tr>
      <w:tr w:rsidR="00305C74" w:rsidRPr="006772AD" w14:paraId="5974150D" w14:textId="77777777" w:rsidTr="004857A2">
        <w:tc>
          <w:tcPr>
            <w:tcW w:w="2867" w:type="dxa"/>
            <w:hideMark/>
          </w:tcPr>
          <w:p w14:paraId="7C0FEFB2" w14:textId="77777777" w:rsidR="00305C74" w:rsidRPr="006772AD" w:rsidRDefault="00305C74" w:rsidP="004857A2">
            <w:pPr>
              <w:spacing w:line="360" w:lineRule="auto"/>
              <w:rPr>
                <w:rFonts w:ascii="Times" w:hAnsi="Times"/>
              </w:rPr>
            </w:pPr>
          </w:p>
        </w:tc>
        <w:tc>
          <w:tcPr>
            <w:tcW w:w="5497" w:type="dxa"/>
            <w:hideMark/>
          </w:tcPr>
          <w:p w14:paraId="0A6B8258" w14:textId="77777777" w:rsidR="00305C74" w:rsidRPr="006772AD" w:rsidRDefault="00305C74" w:rsidP="004857A2">
            <w:pPr>
              <w:spacing w:line="360" w:lineRule="auto"/>
              <w:rPr>
                <w:rFonts w:ascii="Times" w:hAnsi="Times"/>
              </w:rPr>
            </w:pPr>
            <w:r w:rsidRPr="006772AD">
              <w:rPr>
                <w:rFonts w:ascii="Times" w:hAnsi="Times"/>
              </w:rPr>
              <w:t>CGTGTTCGCTCTACTGCCC</w:t>
            </w:r>
            <w:r>
              <w:rPr>
                <w:rFonts w:ascii="Times" w:hAnsi="Times"/>
              </w:rPr>
              <w:t xml:space="preserve"> (R)</w:t>
            </w:r>
          </w:p>
        </w:tc>
      </w:tr>
      <w:tr w:rsidR="00305C74" w:rsidRPr="006772AD" w14:paraId="7805C81D" w14:textId="77777777" w:rsidTr="004857A2">
        <w:tc>
          <w:tcPr>
            <w:tcW w:w="2867" w:type="dxa"/>
            <w:hideMark/>
          </w:tcPr>
          <w:p w14:paraId="55587E92" w14:textId="77777777" w:rsidR="00305C74" w:rsidRPr="006772AD" w:rsidRDefault="00305C74" w:rsidP="004857A2">
            <w:pPr>
              <w:spacing w:line="360" w:lineRule="auto"/>
              <w:rPr>
                <w:rFonts w:ascii="Times" w:hAnsi="Times"/>
              </w:rPr>
            </w:pPr>
            <w:r w:rsidRPr="006772AD">
              <w:rPr>
                <w:rFonts w:ascii="Times" w:hAnsi="Times"/>
                <w:i/>
                <w:iCs/>
              </w:rPr>
              <w:t>SQSTM1/p62</w:t>
            </w:r>
          </w:p>
        </w:tc>
        <w:tc>
          <w:tcPr>
            <w:tcW w:w="5497" w:type="dxa"/>
            <w:hideMark/>
          </w:tcPr>
          <w:p w14:paraId="3EFC81A1" w14:textId="77777777" w:rsidR="00305C74" w:rsidRPr="006772AD" w:rsidRDefault="00305C74" w:rsidP="004857A2">
            <w:pPr>
              <w:spacing w:line="360" w:lineRule="auto"/>
              <w:rPr>
                <w:rFonts w:ascii="Times" w:hAnsi="Times"/>
              </w:rPr>
            </w:pPr>
            <w:r w:rsidRPr="006772AD">
              <w:rPr>
                <w:rFonts w:ascii="Times" w:hAnsi="Times"/>
              </w:rPr>
              <w:t>GACTACGACTTGTGTAGCGTC</w:t>
            </w:r>
            <w:r>
              <w:rPr>
                <w:rFonts w:ascii="Times" w:hAnsi="Times"/>
              </w:rPr>
              <w:t xml:space="preserve"> (F)</w:t>
            </w:r>
          </w:p>
        </w:tc>
      </w:tr>
      <w:tr w:rsidR="00305C74" w:rsidRPr="006772AD" w14:paraId="0B3F56F4" w14:textId="77777777" w:rsidTr="004857A2">
        <w:tc>
          <w:tcPr>
            <w:tcW w:w="2867" w:type="dxa"/>
            <w:hideMark/>
          </w:tcPr>
          <w:p w14:paraId="10DAFD72" w14:textId="77777777" w:rsidR="00305C74" w:rsidRPr="006772AD" w:rsidRDefault="00305C74" w:rsidP="004857A2">
            <w:pPr>
              <w:spacing w:line="360" w:lineRule="auto"/>
              <w:rPr>
                <w:rFonts w:ascii="Times" w:hAnsi="Times"/>
              </w:rPr>
            </w:pPr>
          </w:p>
        </w:tc>
        <w:tc>
          <w:tcPr>
            <w:tcW w:w="5497" w:type="dxa"/>
            <w:hideMark/>
          </w:tcPr>
          <w:p w14:paraId="3C39AA19" w14:textId="77777777" w:rsidR="00305C74" w:rsidRPr="006772AD" w:rsidRDefault="00305C74" w:rsidP="004857A2">
            <w:pPr>
              <w:spacing w:line="360" w:lineRule="auto"/>
              <w:rPr>
                <w:rFonts w:ascii="Times" w:hAnsi="Times"/>
              </w:rPr>
            </w:pPr>
            <w:r w:rsidRPr="006772AD">
              <w:rPr>
                <w:rFonts w:ascii="Times" w:hAnsi="Times"/>
              </w:rPr>
              <w:t>AGTGTCCGTGTTTCACCTTCC</w:t>
            </w:r>
            <w:r>
              <w:rPr>
                <w:rFonts w:ascii="Times" w:hAnsi="Times"/>
              </w:rPr>
              <w:t xml:space="preserve"> (R)</w:t>
            </w:r>
          </w:p>
        </w:tc>
      </w:tr>
      <w:tr w:rsidR="00305C74" w:rsidRPr="006772AD" w14:paraId="5F29C776" w14:textId="77777777" w:rsidTr="004857A2">
        <w:tc>
          <w:tcPr>
            <w:tcW w:w="2867" w:type="dxa"/>
          </w:tcPr>
          <w:p w14:paraId="17F78843" w14:textId="77777777" w:rsidR="00305C74" w:rsidRPr="00BF38E1" w:rsidRDefault="00305C74" w:rsidP="004857A2">
            <w:pPr>
              <w:spacing w:line="360" w:lineRule="auto"/>
              <w:rPr>
                <w:rFonts w:ascii="Times" w:hAnsi="Times"/>
                <w:i/>
              </w:rPr>
            </w:pPr>
            <w:r w:rsidRPr="00BF38E1">
              <w:rPr>
                <w:rFonts w:ascii="Times" w:hAnsi="Times" w:hint="eastAsia"/>
                <w:i/>
              </w:rPr>
              <w:t>Lc</w:t>
            </w:r>
            <w:r w:rsidRPr="00BF38E1">
              <w:rPr>
                <w:rFonts w:ascii="Times" w:hAnsi="Times"/>
                <w:i/>
              </w:rPr>
              <w:t>3</w:t>
            </w:r>
            <w:r w:rsidRPr="00BF38E1">
              <w:rPr>
                <w:rFonts w:ascii="Times" w:hAnsi="Times" w:hint="eastAsia"/>
                <w:i/>
              </w:rPr>
              <w:t>b</w:t>
            </w:r>
          </w:p>
        </w:tc>
        <w:tc>
          <w:tcPr>
            <w:tcW w:w="5497" w:type="dxa"/>
          </w:tcPr>
          <w:p w14:paraId="0E333FF8" w14:textId="77777777" w:rsidR="00305C74" w:rsidRPr="006772AD" w:rsidRDefault="00305C74" w:rsidP="004857A2">
            <w:pPr>
              <w:spacing w:line="360" w:lineRule="auto"/>
              <w:rPr>
                <w:rFonts w:ascii="Times" w:hAnsi="Times"/>
              </w:rPr>
            </w:pPr>
            <w:r>
              <w:rPr>
                <w:rFonts w:ascii="Times" w:hAnsi="Times" w:hint="eastAsia"/>
              </w:rPr>
              <w:t>AGCTCATCAAGATAATTAGAAGGCG</w:t>
            </w:r>
            <w:r>
              <w:rPr>
                <w:rFonts w:ascii="Times" w:hAnsi="Times"/>
              </w:rPr>
              <w:t xml:space="preserve"> (F)</w:t>
            </w:r>
          </w:p>
        </w:tc>
      </w:tr>
      <w:tr w:rsidR="00305C74" w:rsidRPr="006772AD" w14:paraId="1032E11C" w14:textId="77777777" w:rsidTr="004857A2">
        <w:tc>
          <w:tcPr>
            <w:tcW w:w="2867" w:type="dxa"/>
          </w:tcPr>
          <w:p w14:paraId="60D5E6D0" w14:textId="77777777" w:rsidR="00305C74" w:rsidRPr="00BF38E1" w:rsidRDefault="00305C74" w:rsidP="004857A2">
            <w:pPr>
              <w:spacing w:line="360" w:lineRule="auto"/>
              <w:rPr>
                <w:rFonts w:ascii="Times" w:hAnsi="Times"/>
                <w:i/>
              </w:rPr>
            </w:pPr>
          </w:p>
        </w:tc>
        <w:tc>
          <w:tcPr>
            <w:tcW w:w="5497" w:type="dxa"/>
          </w:tcPr>
          <w:p w14:paraId="09049774" w14:textId="77777777" w:rsidR="00305C74" w:rsidRPr="006772AD" w:rsidRDefault="00305C74" w:rsidP="004857A2">
            <w:pPr>
              <w:spacing w:line="360" w:lineRule="auto"/>
              <w:rPr>
                <w:rFonts w:ascii="Times" w:hAnsi="Times"/>
              </w:rPr>
            </w:pPr>
            <w:r>
              <w:rPr>
                <w:rFonts w:ascii="Times" w:hAnsi="Times" w:hint="eastAsia"/>
              </w:rPr>
              <w:t>AAACAATTCTAGAAGAGCTGCATT</w:t>
            </w:r>
            <w:r>
              <w:rPr>
                <w:rFonts w:ascii="Times" w:hAnsi="Times"/>
              </w:rPr>
              <w:t xml:space="preserve"> (R)</w:t>
            </w:r>
          </w:p>
        </w:tc>
      </w:tr>
      <w:tr w:rsidR="00305C74" w:rsidRPr="006772AD" w14:paraId="02AC84B8" w14:textId="77777777" w:rsidTr="004857A2">
        <w:tc>
          <w:tcPr>
            <w:tcW w:w="2867" w:type="dxa"/>
          </w:tcPr>
          <w:p w14:paraId="0AF2A9D8" w14:textId="77777777" w:rsidR="00305C74" w:rsidRPr="00BF38E1" w:rsidRDefault="00305C74" w:rsidP="004857A2">
            <w:pPr>
              <w:spacing w:line="360" w:lineRule="auto"/>
              <w:rPr>
                <w:rFonts w:ascii="Times" w:hAnsi="Times"/>
                <w:i/>
              </w:rPr>
            </w:pPr>
            <w:r w:rsidRPr="00BF38E1">
              <w:rPr>
                <w:rFonts w:ascii="Times" w:hAnsi="Times" w:hint="eastAsia"/>
                <w:i/>
              </w:rPr>
              <w:t>Beclin</w:t>
            </w:r>
            <w:r w:rsidRPr="00BF38E1">
              <w:rPr>
                <w:rFonts w:ascii="Times" w:hAnsi="Times"/>
                <w:i/>
              </w:rPr>
              <w:t>1</w:t>
            </w:r>
          </w:p>
        </w:tc>
        <w:tc>
          <w:tcPr>
            <w:tcW w:w="5497" w:type="dxa"/>
          </w:tcPr>
          <w:p w14:paraId="1A6A7F90" w14:textId="77777777" w:rsidR="00305C74" w:rsidRPr="006772AD" w:rsidRDefault="00305C74" w:rsidP="004857A2">
            <w:pPr>
              <w:spacing w:line="360" w:lineRule="auto"/>
              <w:rPr>
                <w:rFonts w:ascii="Times" w:hAnsi="Times"/>
              </w:rPr>
            </w:pPr>
            <w:r>
              <w:rPr>
                <w:rFonts w:ascii="Times" w:hAnsi="Times" w:hint="eastAsia"/>
              </w:rPr>
              <w:t>ACCTCAGCCGAAGACTGAAG</w:t>
            </w:r>
            <w:r>
              <w:rPr>
                <w:rFonts w:ascii="Times" w:hAnsi="Times"/>
              </w:rPr>
              <w:t xml:space="preserve"> (F)</w:t>
            </w:r>
          </w:p>
        </w:tc>
      </w:tr>
      <w:tr w:rsidR="00305C74" w:rsidRPr="006772AD" w14:paraId="089B9EB6" w14:textId="77777777" w:rsidTr="004857A2">
        <w:tc>
          <w:tcPr>
            <w:tcW w:w="2867" w:type="dxa"/>
          </w:tcPr>
          <w:p w14:paraId="2F6C2C4F" w14:textId="77777777" w:rsidR="00305C74" w:rsidRPr="006772AD" w:rsidRDefault="00305C74" w:rsidP="004857A2">
            <w:pPr>
              <w:spacing w:line="360" w:lineRule="auto"/>
              <w:rPr>
                <w:rFonts w:ascii="Times" w:hAnsi="Times"/>
              </w:rPr>
            </w:pPr>
          </w:p>
        </w:tc>
        <w:tc>
          <w:tcPr>
            <w:tcW w:w="5497" w:type="dxa"/>
          </w:tcPr>
          <w:p w14:paraId="63ECA5A5" w14:textId="77777777" w:rsidR="00305C74" w:rsidRPr="006772AD" w:rsidRDefault="00305C74" w:rsidP="004857A2">
            <w:pPr>
              <w:spacing w:line="360" w:lineRule="auto"/>
              <w:rPr>
                <w:rFonts w:ascii="Times" w:hAnsi="Times"/>
              </w:rPr>
            </w:pPr>
            <w:r>
              <w:rPr>
                <w:rFonts w:ascii="Times" w:hAnsi="Times" w:hint="eastAsia"/>
              </w:rPr>
              <w:t>AACAGCGTTTGTAGTTCTGACA</w:t>
            </w:r>
            <w:r>
              <w:rPr>
                <w:rFonts w:ascii="Times" w:hAnsi="Times"/>
              </w:rPr>
              <w:t xml:space="preserve"> (R)</w:t>
            </w:r>
          </w:p>
        </w:tc>
      </w:tr>
      <w:tr w:rsidR="00305C74" w:rsidRPr="006772AD" w14:paraId="46EF79AA" w14:textId="77777777" w:rsidTr="004857A2">
        <w:tc>
          <w:tcPr>
            <w:tcW w:w="2867" w:type="dxa"/>
          </w:tcPr>
          <w:p w14:paraId="55245195" w14:textId="77777777" w:rsidR="00305C74" w:rsidRPr="00A56207" w:rsidRDefault="00305C74" w:rsidP="004857A2">
            <w:pPr>
              <w:spacing w:line="360" w:lineRule="auto"/>
              <w:rPr>
                <w:rFonts w:ascii="Times" w:hAnsi="Times"/>
                <w:i/>
              </w:rPr>
            </w:pPr>
            <w:proofErr w:type="spellStart"/>
            <w:r w:rsidRPr="00A56207">
              <w:rPr>
                <w:rFonts w:ascii="Times" w:hAnsi="Times" w:hint="eastAsia"/>
                <w:i/>
              </w:rPr>
              <w:t>T</w:t>
            </w:r>
            <w:r w:rsidRPr="00A56207">
              <w:rPr>
                <w:rFonts w:ascii="Times" w:hAnsi="Times"/>
                <w:i/>
              </w:rPr>
              <w:t>feb</w:t>
            </w:r>
            <w:proofErr w:type="spellEnd"/>
          </w:p>
        </w:tc>
        <w:tc>
          <w:tcPr>
            <w:tcW w:w="5497" w:type="dxa"/>
          </w:tcPr>
          <w:p w14:paraId="6D5A9412" w14:textId="77777777" w:rsidR="00305C74" w:rsidRPr="006772AD" w:rsidRDefault="00305C74" w:rsidP="004857A2">
            <w:pPr>
              <w:spacing w:line="360" w:lineRule="auto"/>
              <w:rPr>
                <w:rFonts w:ascii="Times" w:hAnsi="Times"/>
              </w:rPr>
            </w:pPr>
            <w:r>
              <w:rPr>
                <w:rFonts w:ascii="Times" w:hAnsi="Times" w:hint="eastAsia"/>
              </w:rPr>
              <w:t>TCCAACAAGGGAAGGTGACAT</w:t>
            </w:r>
            <w:r>
              <w:rPr>
                <w:rFonts w:ascii="Times" w:hAnsi="Times"/>
              </w:rPr>
              <w:t xml:space="preserve"> (F)</w:t>
            </w:r>
          </w:p>
        </w:tc>
      </w:tr>
      <w:tr w:rsidR="00305C74" w:rsidRPr="006772AD" w14:paraId="71660926" w14:textId="77777777" w:rsidTr="004857A2">
        <w:tc>
          <w:tcPr>
            <w:tcW w:w="2867" w:type="dxa"/>
          </w:tcPr>
          <w:p w14:paraId="6C1B43CD" w14:textId="77777777" w:rsidR="00305C74" w:rsidRPr="006772AD" w:rsidRDefault="00305C74" w:rsidP="004857A2">
            <w:pPr>
              <w:spacing w:line="360" w:lineRule="auto"/>
              <w:rPr>
                <w:rFonts w:ascii="Times" w:hAnsi="Times"/>
              </w:rPr>
            </w:pPr>
          </w:p>
        </w:tc>
        <w:tc>
          <w:tcPr>
            <w:tcW w:w="5497" w:type="dxa"/>
          </w:tcPr>
          <w:p w14:paraId="6D04EF87" w14:textId="77777777" w:rsidR="00305C74" w:rsidRPr="006772AD" w:rsidRDefault="00305C74" w:rsidP="004857A2">
            <w:pPr>
              <w:spacing w:line="360" w:lineRule="auto"/>
              <w:rPr>
                <w:rFonts w:ascii="Times" w:hAnsi="Times"/>
              </w:rPr>
            </w:pPr>
            <w:r>
              <w:rPr>
                <w:rFonts w:ascii="Times" w:hAnsi="Times" w:hint="eastAsia"/>
              </w:rPr>
              <w:t>GCGCAACCCTATGCGTGA</w:t>
            </w:r>
            <w:r>
              <w:rPr>
                <w:rFonts w:ascii="Times" w:hAnsi="Times"/>
              </w:rPr>
              <w:t xml:space="preserve"> (R)</w:t>
            </w:r>
          </w:p>
        </w:tc>
      </w:tr>
      <w:tr w:rsidR="00305C74" w:rsidRPr="006772AD" w14:paraId="083DB6E2" w14:textId="77777777" w:rsidTr="004857A2">
        <w:tc>
          <w:tcPr>
            <w:tcW w:w="2867" w:type="dxa"/>
            <w:hideMark/>
          </w:tcPr>
          <w:p w14:paraId="7279E16D" w14:textId="77777777" w:rsidR="00305C74" w:rsidRPr="006772AD" w:rsidRDefault="00305C74" w:rsidP="004857A2">
            <w:pPr>
              <w:spacing w:line="360" w:lineRule="auto"/>
              <w:rPr>
                <w:rFonts w:ascii="Times" w:hAnsi="Times"/>
              </w:rPr>
            </w:pPr>
            <w:r w:rsidRPr="006772AD">
              <w:rPr>
                <w:rFonts w:ascii="Times" w:hAnsi="Times"/>
                <w:i/>
                <w:iCs/>
              </w:rPr>
              <w:t>Lamp2A</w:t>
            </w:r>
          </w:p>
        </w:tc>
        <w:tc>
          <w:tcPr>
            <w:tcW w:w="5497" w:type="dxa"/>
            <w:hideMark/>
          </w:tcPr>
          <w:p w14:paraId="48C9FEB8" w14:textId="77777777" w:rsidR="00305C74" w:rsidRPr="006772AD" w:rsidRDefault="00305C74" w:rsidP="004857A2">
            <w:pPr>
              <w:spacing w:line="360" w:lineRule="auto"/>
              <w:rPr>
                <w:rFonts w:ascii="Times" w:hAnsi="Times"/>
              </w:rPr>
            </w:pPr>
            <w:r w:rsidRPr="006772AD">
              <w:rPr>
                <w:rFonts w:ascii="Times" w:hAnsi="Times"/>
              </w:rPr>
              <w:t>GAAAATGCCACTTGCCTTTATGC</w:t>
            </w:r>
            <w:r>
              <w:rPr>
                <w:rFonts w:ascii="Times" w:hAnsi="Times"/>
              </w:rPr>
              <w:t xml:space="preserve"> (F)</w:t>
            </w:r>
          </w:p>
        </w:tc>
      </w:tr>
      <w:tr w:rsidR="00305C74" w:rsidRPr="006772AD" w14:paraId="65E8FC5F" w14:textId="77777777" w:rsidTr="004857A2">
        <w:tc>
          <w:tcPr>
            <w:tcW w:w="2867" w:type="dxa"/>
            <w:hideMark/>
          </w:tcPr>
          <w:p w14:paraId="429DAE01" w14:textId="77777777" w:rsidR="00305C74" w:rsidRPr="006772AD" w:rsidRDefault="00305C74" w:rsidP="004857A2">
            <w:pPr>
              <w:spacing w:line="360" w:lineRule="auto"/>
              <w:rPr>
                <w:rFonts w:ascii="Times" w:hAnsi="Times"/>
              </w:rPr>
            </w:pPr>
          </w:p>
        </w:tc>
        <w:tc>
          <w:tcPr>
            <w:tcW w:w="5497" w:type="dxa"/>
            <w:hideMark/>
          </w:tcPr>
          <w:p w14:paraId="36293527" w14:textId="77777777" w:rsidR="00305C74" w:rsidRPr="006772AD" w:rsidRDefault="00305C74" w:rsidP="004857A2">
            <w:pPr>
              <w:spacing w:line="360" w:lineRule="auto"/>
              <w:rPr>
                <w:rFonts w:ascii="Times" w:hAnsi="Times"/>
              </w:rPr>
            </w:pPr>
            <w:r w:rsidRPr="006772AD">
              <w:rPr>
                <w:rFonts w:ascii="Times" w:hAnsi="Times"/>
              </w:rPr>
              <w:t>AGGAAAAGCCAGGTCCGAAC</w:t>
            </w:r>
            <w:r>
              <w:rPr>
                <w:rFonts w:ascii="Times" w:hAnsi="Times"/>
              </w:rPr>
              <w:t xml:space="preserve"> (R)</w:t>
            </w:r>
          </w:p>
        </w:tc>
      </w:tr>
      <w:tr w:rsidR="00305C74" w:rsidRPr="006772AD" w14:paraId="507CB3FC" w14:textId="77777777" w:rsidTr="004857A2">
        <w:tc>
          <w:tcPr>
            <w:tcW w:w="2867" w:type="dxa"/>
            <w:hideMark/>
          </w:tcPr>
          <w:p w14:paraId="3626B53C" w14:textId="77777777" w:rsidR="00305C74" w:rsidRPr="006772AD" w:rsidRDefault="00305C74" w:rsidP="004857A2">
            <w:pPr>
              <w:spacing w:line="360" w:lineRule="auto"/>
              <w:rPr>
                <w:rFonts w:ascii="Times" w:hAnsi="Times"/>
              </w:rPr>
            </w:pPr>
            <w:r w:rsidRPr="006772AD">
              <w:rPr>
                <w:rFonts w:ascii="Times" w:hAnsi="Times"/>
                <w:i/>
                <w:iCs/>
              </w:rPr>
              <w:t>Lamp1</w:t>
            </w:r>
          </w:p>
        </w:tc>
        <w:tc>
          <w:tcPr>
            <w:tcW w:w="5497" w:type="dxa"/>
            <w:hideMark/>
          </w:tcPr>
          <w:p w14:paraId="060387C8" w14:textId="77777777" w:rsidR="00305C74" w:rsidRPr="006772AD" w:rsidRDefault="00305C74" w:rsidP="004857A2">
            <w:pPr>
              <w:spacing w:line="360" w:lineRule="auto"/>
              <w:rPr>
                <w:rFonts w:ascii="Times" w:hAnsi="Times"/>
              </w:rPr>
            </w:pPr>
            <w:r w:rsidRPr="006772AD">
              <w:rPr>
                <w:rFonts w:ascii="Times" w:hAnsi="Times"/>
              </w:rPr>
              <w:t>TCTCAGTGAACTACGACACCA</w:t>
            </w:r>
            <w:r>
              <w:rPr>
                <w:rFonts w:ascii="Times" w:hAnsi="Times"/>
              </w:rPr>
              <w:t xml:space="preserve"> (F)</w:t>
            </w:r>
          </w:p>
        </w:tc>
      </w:tr>
      <w:tr w:rsidR="00305C74" w:rsidRPr="006772AD" w14:paraId="563036BF" w14:textId="77777777" w:rsidTr="004857A2">
        <w:tc>
          <w:tcPr>
            <w:tcW w:w="2867" w:type="dxa"/>
            <w:hideMark/>
          </w:tcPr>
          <w:p w14:paraId="5B11AA74" w14:textId="77777777" w:rsidR="00305C74" w:rsidRPr="006772AD" w:rsidRDefault="00305C74" w:rsidP="004857A2">
            <w:pPr>
              <w:spacing w:line="360" w:lineRule="auto"/>
              <w:rPr>
                <w:rFonts w:ascii="Times" w:hAnsi="Times"/>
              </w:rPr>
            </w:pPr>
          </w:p>
        </w:tc>
        <w:tc>
          <w:tcPr>
            <w:tcW w:w="5497" w:type="dxa"/>
            <w:hideMark/>
          </w:tcPr>
          <w:p w14:paraId="4FC51129" w14:textId="77777777" w:rsidR="00305C74" w:rsidRPr="006772AD" w:rsidRDefault="00305C74" w:rsidP="004857A2">
            <w:pPr>
              <w:spacing w:line="360" w:lineRule="auto"/>
              <w:rPr>
                <w:rFonts w:ascii="Times" w:hAnsi="Times"/>
              </w:rPr>
            </w:pPr>
            <w:r w:rsidRPr="006772AD">
              <w:rPr>
                <w:rFonts w:ascii="Times" w:hAnsi="Times"/>
              </w:rPr>
              <w:t>AGTGTATGTCCTCTTCCAAAAGC</w:t>
            </w:r>
            <w:r>
              <w:rPr>
                <w:rFonts w:ascii="Times" w:hAnsi="Times"/>
              </w:rPr>
              <w:t xml:space="preserve"> (R)</w:t>
            </w:r>
          </w:p>
        </w:tc>
      </w:tr>
      <w:tr w:rsidR="00305C74" w:rsidRPr="006772AD" w14:paraId="680F0414" w14:textId="77777777" w:rsidTr="004857A2">
        <w:tc>
          <w:tcPr>
            <w:tcW w:w="2867" w:type="dxa"/>
            <w:hideMark/>
          </w:tcPr>
          <w:p w14:paraId="12B129F6" w14:textId="77777777" w:rsidR="00305C74" w:rsidRPr="006772AD" w:rsidRDefault="00305C74" w:rsidP="004857A2">
            <w:pPr>
              <w:spacing w:line="360" w:lineRule="auto"/>
              <w:rPr>
                <w:rFonts w:ascii="Times" w:hAnsi="Times"/>
              </w:rPr>
            </w:pPr>
            <w:proofErr w:type="spellStart"/>
            <w:r w:rsidRPr="006772AD">
              <w:rPr>
                <w:rFonts w:ascii="Times" w:hAnsi="Times"/>
                <w:i/>
                <w:iCs/>
              </w:rPr>
              <w:t>Ctsb</w:t>
            </w:r>
            <w:proofErr w:type="spellEnd"/>
          </w:p>
        </w:tc>
        <w:tc>
          <w:tcPr>
            <w:tcW w:w="5497" w:type="dxa"/>
            <w:hideMark/>
          </w:tcPr>
          <w:p w14:paraId="31A37D69" w14:textId="77777777" w:rsidR="00305C74" w:rsidRPr="006772AD" w:rsidRDefault="00305C74" w:rsidP="004857A2">
            <w:pPr>
              <w:spacing w:line="360" w:lineRule="auto"/>
              <w:rPr>
                <w:rFonts w:ascii="Times" w:hAnsi="Times"/>
              </w:rPr>
            </w:pPr>
            <w:r w:rsidRPr="006772AD">
              <w:rPr>
                <w:rFonts w:ascii="Times" w:hAnsi="Times"/>
              </w:rPr>
              <w:t>AGAGTTATGTTTACCGAGGACCT</w:t>
            </w:r>
            <w:r>
              <w:rPr>
                <w:rFonts w:ascii="Times" w:hAnsi="Times"/>
              </w:rPr>
              <w:t xml:space="preserve"> (F)</w:t>
            </w:r>
          </w:p>
        </w:tc>
      </w:tr>
      <w:tr w:rsidR="00305C74" w:rsidRPr="006772AD" w14:paraId="6FA6644F" w14:textId="77777777" w:rsidTr="004857A2">
        <w:tc>
          <w:tcPr>
            <w:tcW w:w="2867" w:type="dxa"/>
            <w:hideMark/>
          </w:tcPr>
          <w:p w14:paraId="231C526D" w14:textId="77777777" w:rsidR="00305C74" w:rsidRPr="006772AD" w:rsidRDefault="00305C74" w:rsidP="004857A2">
            <w:pPr>
              <w:spacing w:line="360" w:lineRule="auto"/>
              <w:rPr>
                <w:rFonts w:ascii="Times" w:hAnsi="Times"/>
              </w:rPr>
            </w:pPr>
          </w:p>
        </w:tc>
        <w:tc>
          <w:tcPr>
            <w:tcW w:w="5497" w:type="dxa"/>
            <w:hideMark/>
          </w:tcPr>
          <w:p w14:paraId="1092ED4D" w14:textId="77777777" w:rsidR="00305C74" w:rsidRPr="006772AD" w:rsidRDefault="00305C74" w:rsidP="004857A2">
            <w:pPr>
              <w:spacing w:line="360" w:lineRule="auto"/>
              <w:rPr>
                <w:rFonts w:ascii="Times" w:hAnsi="Times"/>
              </w:rPr>
            </w:pPr>
            <w:r w:rsidRPr="006772AD">
              <w:rPr>
                <w:rFonts w:ascii="Times" w:hAnsi="Times"/>
              </w:rPr>
              <w:t>GATGCAGATCCGGTCAGAGA</w:t>
            </w:r>
            <w:r>
              <w:rPr>
                <w:rFonts w:ascii="Times" w:hAnsi="Times"/>
              </w:rPr>
              <w:t xml:space="preserve"> (R)</w:t>
            </w:r>
          </w:p>
        </w:tc>
      </w:tr>
      <w:tr w:rsidR="00305C74" w:rsidRPr="006772AD" w14:paraId="7EE8993A" w14:textId="77777777" w:rsidTr="004857A2">
        <w:tc>
          <w:tcPr>
            <w:tcW w:w="2867" w:type="dxa"/>
            <w:hideMark/>
          </w:tcPr>
          <w:p w14:paraId="5D631386" w14:textId="77777777" w:rsidR="00305C74" w:rsidRPr="006772AD" w:rsidRDefault="00305C74" w:rsidP="004857A2">
            <w:pPr>
              <w:spacing w:line="360" w:lineRule="auto"/>
              <w:rPr>
                <w:rFonts w:ascii="Times" w:hAnsi="Times"/>
              </w:rPr>
            </w:pPr>
            <w:bookmarkStart w:id="0" w:name="_Hlk82876194"/>
            <w:proofErr w:type="spellStart"/>
            <w:r w:rsidRPr="006772AD">
              <w:rPr>
                <w:rFonts w:ascii="Times" w:hAnsi="Times"/>
                <w:i/>
                <w:iCs/>
              </w:rPr>
              <w:t>Ctsd</w:t>
            </w:r>
            <w:proofErr w:type="spellEnd"/>
          </w:p>
        </w:tc>
        <w:tc>
          <w:tcPr>
            <w:tcW w:w="5497" w:type="dxa"/>
            <w:hideMark/>
          </w:tcPr>
          <w:p w14:paraId="3CF0DA04" w14:textId="77777777" w:rsidR="00305C74" w:rsidRPr="006772AD" w:rsidRDefault="00305C74" w:rsidP="004857A2">
            <w:pPr>
              <w:spacing w:line="360" w:lineRule="auto"/>
              <w:rPr>
                <w:rFonts w:ascii="Times" w:hAnsi="Times"/>
              </w:rPr>
            </w:pPr>
            <w:r w:rsidRPr="006772AD">
              <w:rPr>
                <w:rFonts w:ascii="Times" w:hAnsi="Times"/>
              </w:rPr>
              <w:t>ATTCAGGGCGAGTACATGATCC</w:t>
            </w:r>
            <w:r>
              <w:rPr>
                <w:rFonts w:ascii="Times" w:hAnsi="Times"/>
              </w:rPr>
              <w:t xml:space="preserve"> (F)</w:t>
            </w:r>
          </w:p>
        </w:tc>
      </w:tr>
      <w:tr w:rsidR="00305C74" w:rsidRPr="006772AD" w14:paraId="3FB07D4A" w14:textId="77777777" w:rsidTr="004857A2">
        <w:tc>
          <w:tcPr>
            <w:tcW w:w="2867" w:type="dxa"/>
            <w:hideMark/>
          </w:tcPr>
          <w:p w14:paraId="3C4B34BD" w14:textId="77777777" w:rsidR="00305C74" w:rsidRPr="006772AD" w:rsidRDefault="00305C74" w:rsidP="004857A2">
            <w:pPr>
              <w:spacing w:line="360" w:lineRule="auto"/>
              <w:rPr>
                <w:rFonts w:ascii="Times" w:hAnsi="Times"/>
              </w:rPr>
            </w:pPr>
          </w:p>
        </w:tc>
        <w:tc>
          <w:tcPr>
            <w:tcW w:w="5497" w:type="dxa"/>
            <w:hideMark/>
          </w:tcPr>
          <w:p w14:paraId="2C331B71" w14:textId="77777777" w:rsidR="00305C74" w:rsidRPr="006772AD" w:rsidRDefault="00305C74" w:rsidP="004857A2">
            <w:pPr>
              <w:spacing w:line="360" w:lineRule="auto"/>
              <w:rPr>
                <w:rFonts w:ascii="Times" w:hAnsi="Times"/>
              </w:rPr>
            </w:pPr>
            <w:r w:rsidRPr="006772AD">
              <w:rPr>
                <w:rFonts w:ascii="Times" w:hAnsi="Times"/>
              </w:rPr>
              <w:t>CGACACCTTGAGCGTGTAG</w:t>
            </w:r>
            <w:r>
              <w:rPr>
                <w:rFonts w:ascii="Times" w:hAnsi="Times"/>
              </w:rPr>
              <w:t xml:space="preserve"> (R)</w:t>
            </w:r>
          </w:p>
        </w:tc>
      </w:tr>
      <w:tr w:rsidR="00305C74" w:rsidRPr="006772AD" w14:paraId="59631B38" w14:textId="77777777" w:rsidTr="004857A2">
        <w:tc>
          <w:tcPr>
            <w:tcW w:w="2867" w:type="dxa"/>
            <w:hideMark/>
          </w:tcPr>
          <w:p w14:paraId="70C36568" w14:textId="77777777" w:rsidR="00305C74" w:rsidRPr="006772AD" w:rsidRDefault="00305C74" w:rsidP="004857A2">
            <w:pPr>
              <w:spacing w:line="360" w:lineRule="auto"/>
              <w:rPr>
                <w:rFonts w:ascii="Times" w:hAnsi="Times"/>
              </w:rPr>
            </w:pPr>
            <w:proofErr w:type="spellStart"/>
            <w:r w:rsidRPr="006772AD">
              <w:rPr>
                <w:rFonts w:ascii="Times" w:hAnsi="Times"/>
                <w:i/>
                <w:iCs/>
              </w:rPr>
              <w:t>Gns</w:t>
            </w:r>
            <w:proofErr w:type="spellEnd"/>
          </w:p>
        </w:tc>
        <w:tc>
          <w:tcPr>
            <w:tcW w:w="5497" w:type="dxa"/>
            <w:hideMark/>
          </w:tcPr>
          <w:p w14:paraId="13164BB5" w14:textId="77777777" w:rsidR="00305C74" w:rsidRPr="006772AD" w:rsidRDefault="00305C74" w:rsidP="004857A2">
            <w:pPr>
              <w:spacing w:line="360" w:lineRule="auto"/>
              <w:rPr>
                <w:rFonts w:ascii="Times" w:hAnsi="Times"/>
              </w:rPr>
            </w:pPr>
            <w:r w:rsidRPr="006772AD">
              <w:rPr>
                <w:rFonts w:ascii="Times" w:hAnsi="Times"/>
              </w:rPr>
              <w:t>GCATGACACCGCTAAAGAAAAC</w:t>
            </w:r>
            <w:r>
              <w:rPr>
                <w:rFonts w:ascii="Times" w:hAnsi="Times"/>
              </w:rPr>
              <w:t xml:space="preserve"> (F)</w:t>
            </w:r>
          </w:p>
        </w:tc>
      </w:tr>
      <w:tr w:rsidR="00305C74" w:rsidRPr="006772AD" w14:paraId="51C14715" w14:textId="77777777" w:rsidTr="004857A2">
        <w:tc>
          <w:tcPr>
            <w:tcW w:w="2867" w:type="dxa"/>
            <w:hideMark/>
          </w:tcPr>
          <w:p w14:paraId="4A182396" w14:textId="77777777" w:rsidR="00305C74" w:rsidRPr="006772AD" w:rsidRDefault="00305C74" w:rsidP="004857A2">
            <w:pPr>
              <w:spacing w:line="360" w:lineRule="auto"/>
              <w:rPr>
                <w:rFonts w:ascii="Times" w:hAnsi="Times"/>
              </w:rPr>
            </w:pPr>
          </w:p>
        </w:tc>
        <w:tc>
          <w:tcPr>
            <w:tcW w:w="5497" w:type="dxa"/>
            <w:hideMark/>
          </w:tcPr>
          <w:p w14:paraId="1B1A0F15" w14:textId="77777777" w:rsidR="00305C74" w:rsidRPr="006772AD" w:rsidRDefault="00305C74" w:rsidP="004857A2">
            <w:pPr>
              <w:spacing w:line="360" w:lineRule="auto"/>
              <w:rPr>
                <w:rFonts w:ascii="Times" w:hAnsi="Times"/>
              </w:rPr>
            </w:pPr>
            <w:r w:rsidRPr="006772AD">
              <w:rPr>
                <w:rFonts w:ascii="Times" w:hAnsi="Times"/>
              </w:rPr>
              <w:t>CACAACGTGATGATTATGTGGGT</w:t>
            </w:r>
            <w:r>
              <w:rPr>
                <w:rFonts w:ascii="Times" w:hAnsi="Times"/>
              </w:rPr>
              <w:t xml:space="preserve"> (R)</w:t>
            </w:r>
          </w:p>
        </w:tc>
      </w:tr>
      <w:bookmarkEnd w:id="0"/>
      <w:tr w:rsidR="00305C74" w:rsidRPr="006772AD" w14:paraId="13B0D2B2" w14:textId="77777777" w:rsidTr="004857A2">
        <w:tc>
          <w:tcPr>
            <w:tcW w:w="2867" w:type="dxa"/>
            <w:hideMark/>
          </w:tcPr>
          <w:p w14:paraId="7ED0E224" w14:textId="77777777" w:rsidR="00305C74" w:rsidRPr="006772AD" w:rsidRDefault="00305C74" w:rsidP="004857A2">
            <w:pPr>
              <w:spacing w:line="360" w:lineRule="auto"/>
              <w:rPr>
                <w:rFonts w:ascii="Times" w:hAnsi="Times"/>
              </w:rPr>
            </w:pPr>
            <w:proofErr w:type="spellStart"/>
            <w:r w:rsidRPr="006772AD">
              <w:rPr>
                <w:rFonts w:ascii="Times" w:hAnsi="Times"/>
                <w:bCs/>
                <w:i/>
                <w:iCs/>
              </w:rPr>
              <w:t>Gba</w:t>
            </w:r>
            <w:proofErr w:type="spellEnd"/>
          </w:p>
        </w:tc>
        <w:tc>
          <w:tcPr>
            <w:tcW w:w="5497" w:type="dxa"/>
            <w:hideMark/>
          </w:tcPr>
          <w:p w14:paraId="2E808666" w14:textId="77777777" w:rsidR="00305C74" w:rsidRPr="006772AD" w:rsidRDefault="00305C74" w:rsidP="004857A2">
            <w:pPr>
              <w:spacing w:line="360" w:lineRule="auto"/>
              <w:rPr>
                <w:rFonts w:ascii="Times" w:hAnsi="Times"/>
              </w:rPr>
            </w:pPr>
            <w:r w:rsidRPr="006772AD">
              <w:rPr>
                <w:rFonts w:ascii="Times" w:hAnsi="Times"/>
              </w:rPr>
              <w:t>ATGGAGCGGTGAATGGGAAG</w:t>
            </w:r>
            <w:r>
              <w:rPr>
                <w:rFonts w:ascii="Times" w:hAnsi="Times"/>
              </w:rPr>
              <w:t xml:space="preserve"> (F)</w:t>
            </w:r>
          </w:p>
        </w:tc>
      </w:tr>
      <w:tr w:rsidR="00305C74" w:rsidRPr="006772AD" w14:paraId="13BABCF2" w14:textId="77777777" w:rsidTr="004857A2">
        <w:tc>
          <w:tcPr>
            <w:tcW w:w="2867" w:type="dxa"/>
            <w:hideMark/>
          </w:tcPr>
          <w:p w14:paraId="018FAFC3" w14:textId="77777777" w:rsidR="00305C74" w:rsidRPr="006772AD" w:rsidRDefault="00305C74" w:rsidP="004857A2">
            <w:pPr>
              <w:spacing w:line="360" w:lineRule="auto"/>
              <w:rPr>
                <w:rFonts w:ascii="Times" w:hAnsi="Times"/>
              </w:rPr>
            </w:pPr>
          </w:p>
        </w:tc>
        <w:tc>
          <w:tcPr>
            <w:tcW w:w="5497" w:type="dxa"/>
            <w:hideMark/>
          </w:tcPr>
          <w:p w14:paraId="00568F0E" w14:textId="77777777" w:rsidR="00305C74" w:rsidRPr="006772AD" w:rsidRDefault="00305C74" w:rsidP="004857A2">
            <w:pPr>
              <w:spacing w:line="360" w:lineRule="auto"/>
              <w:rPr>
                <w:rFonts w:ascii="Times" w:hAnsi="Times"/>
              </w:rPr>
            </w:pPr>
            <w:r w:rsidRPr="006772AD">
              <w:rPr>
                <w:rFonts w:ascii="Times" w:hAnsi="Times"/>
              </w:rPr>
              <w:t>GTGCTCAGCATAGGCATCCAG</w:t>
            </w:r>
            <w:r>
              <w:rPr>
                <w:rFonts w:ascii="Times" w:hAnsi="Times"/>
              </w:rPr>
              <w:t xml:space="preserve"> (R)</w:t>
            </w:r>
          </w:p>
        </w:tc>
      </w:tr>
      <w:tr w:rsidR="00305C74" w:rsidRPr="006772AD" w14:paraId="6AF13354" w14:textId="77777777" w:rsidTr="004857A2">
        <w:tc>
          <w:tcPr>
            <w:tcW w:w="2867" w:type="dxa"/>
            <w:hideMark/>
          </w:tcPr>
          <w:p w14:paraId="7DEF3902" w14:textId="77777777" w:rsidR="00305C74" w:rsidRPr="006772AD" w:rsidRDefault="00305C74" w:rsidP="004857A2">
            <w:pPr>
              <w:spacing w:line="360" w:lineRule="auto"/>
              <w:rPr>
                <w:rFonts w:ascii="Times" w:hAnsi="Times"/>
              </w:rPr>
            </w:pPr>
            <w:proofErr w:type="spellStart"/>
            <w:r w:rsidRPr="006772AD">
              <w:rPr>
                <w:rFonts w:ascii="Times" w:hAnsi="Times"/>
                <w:i/>
                <w:iCs/>
              </w:rPr>
              <w:t>Gapdh</w:t>
            </w:r>
            <w:proofErr w:type="spellEnd"/>
          </w:p>
        </w:tc>
        <w:tc>
          <w:tcPr>
            <w:tcW w:w="5497" w:type="dxa"/>
            <w:hideMark/>
          </w:tcPr>
          <w:p w14:paraId="5D6AF2CB" w14:textId="77777777" w:rsidR="00305C74" w:rsidRPr="006772AD" w:rsidRDefault="00305C74" w:rsidP="004857A2">
            <w:pPr>
              <w:spacing w:line="360" w:lineRule="auto"/>
              <w:rPr>
                <w:rFonts w:ascii="Times" w:hAnsi="Times"/>
              </w:rPr>
            </w:pPr>
            <w:r w:rsidRPr="006772AD">
              <w:rPr>
                <w:rFonts w:ascii="Times" w:hAnsi="Times"/>
                <w:lang w:val="az-Cyrl-AZ"/>
              </w:rPr>
              <w:t>АСАСССАСТССТССАССТТТ</w:t>
            </w:r>
            <w:r>
              <w:rPr>
                <w:rFonts w:ascii="Times" w:hAnsi="Times"/>
                <w:lang w:val="az-Cyrl-AZ"/>
              </w:rPr>
              <w:t xml:space="preserve"> </w:t>
            </w:r>
            <w:r>
              <w:rPr>
                <w:rFonts w:ascii="Times" w:hAnsi="Times"/>
              </w:rPr>
              <w:t>(F)</w:t>
            </w:r>
          </w:p>
        </w:tc>
      </w:tr>
      <w:tr w:rsidR="00305C74" w:rsidRPr="006772AD" w14:paraId="3F9A03AB" w14:textId="77777777" w:rsidTr="004857A2">
        <w:tc>
          <w:tcPr>
            <w:tcW w:w="2867" w:type="dxa"/>
            <w:hideMark/>
          </w:tcPr>
          <w:p w14:paraId="424B18B3" w14:textId="77777777" w:rsidR="00305C74" w:rsidRPr="006772AD" w:rsidRDefault="00305C74" w:rsidP="004857A2">
            <w:pPr>
              <w:spacing w:line="360" w:lineRule="auto"/>
              <w:rPr>
                <w:rFonts w:ascii="Times" w:hAnsi="Times"/>
              </w:rPr>
            </w:pPr>
          </w:p>
        </w:tc>
        <w:tc>
          <w:tcPr>
            <w:tcW w:w="5497" w:type="dxa"/>
            <w:hideMark/>
          </w:tcPr>
          <w:p w14:paraId="55FF562E" w14:textId="77777777" w:rsidR="00305C74" w:rsidRPr="006772AD" w:rsidRDefault="00305C74" w:rsidP="004857A2">
            <w:pPr>
              <w:spacing w:line="360" w:lineRule="auto"/>
              <w:rPr>
                <w:rFonts w:ascii="Times" w:hAnsi="Times"/>
              </w:rPr>
            </w:pPr>
            <w:r w:rsidRPr="006772AD">
              <w:rPr>
                <w:rFonts w:ascii="Times" w:hAnsi="Times"/>
              </w:rPr>
              <w:t>TTACTCCTTGGAGGCCATGT</w:t>
            </w:r>
            <w:r>
              <w:rPr>
                <w:rFonts w:ascii="Times" w:hAnsi="Times"/>
              </w:rPr>
              <w:t xml:space="preserve"> (R)</w:t>
            </w:r>
          </w:p>
        </w:tc>
      </w:tr>
      <w:tr w:rsidR="00305C74" w:rsidRPr="006772AD" w14:paraId="5F06159E" w14:textId="77777777" w:rsidTr="004857A2">
        <w:tc>
          <w:tcPr>
            <w:tcW w:w="2867" w:type="dxa"/>
          </w:tcPr>
          <w:p w14:paraId="128B929D" w14:textId="77777777" w:rsidR="00305C74" w:rsidRPr="006772AD" w:rsidRDefault="00305C74" w:rsidP="004857A2">
            <w:pPr>
              <w:spacing w:line="360" w:lineRule="auto"/>
              <w:rPr>
                <w:rFonts w:ascii="Times" w:hAnsi="Times"/>
                <w:i/>
              </w:rPr>
            </w:pPr>
            <w:r w:rsidRPr="006772AD">
              <w:rPr>
                <w:rFonts w:ascii="Times" w:eastAsia="宋体" w:hAnsi="Times"/>
                <w:i/>
              </w:rPr>
              <w:t>Nanog</w:t>
            </w:r>
          </w:p>
        </w:tc>
        <w:tc>
          <w:tcPr>
            <w:tcW w:w="5497" w:type="dxa"/>
          </w:tcPr>
          <w:p w14:paraId="0F843C32" w14:textId="77777777" w:rsidR="00305C74" w:rsidRPr="006772AD" w:rsidRDefault="00305C74" w:rsidP="004857A2">
            <w:pPr>
              <w:spacing w:line="360" w:lineRule="auto"/>
              <w:rPr>
                <w:rFonts w:ascii="Times" w:hAnsi="Times"/>
              </w:rPr>
            </w:pPr>
            <w:r w:rsidRPr="006772AD">
              <w:rPr>
                <w:rFonts w:ascii="Times" w:eastAsia="宋体" w:hAnsi="Times"/>
              </w:rPr>
              <w:t>TGAACCTCAGCTACAAACAG</w:t>
            </w:r>
            <w:r>
              <w:rPr>
                <w:rFonts w:ascii="Times" w:eastAsia="宋体" w:hAnsi="Times"/>
              </w:rPr>
              <w:t xml:space="preserve"> </w:t>
            </w:r>
            <w:r>
              <w:rPr>
                <w:rFonts w:ascii="Times" w:hAnsi="Times"/>
              </w:rPr>
              <w:t>(F)</w:t>
            </w:r>
          </w:p>
        </w:tc>
      </w:tr>
      <w:tr w:rsidR="00305C74" w:rsidRPr="006772AD" w14:paraId="3D0390B0" w14:textId="77777777" w:rsidTr="004857A2">
        <w:tc>
          <w:tcPr>
            <w:tcW w:w="2867" w:type="dxa"/>
          </w:tcPr>
          <w:p w14:paraId="077824DF" w14:textId="77777777" w:rsidR="00305C74" w:rsidRPr="006772AD" w:rsidRDefault="00305C74" w:rsidP="004857A2">
            <w:pPr>
              <w:spacing w:line="360" w:lineRule="auto"/>
              <w:rPr>
                <w:rFonts w:ascii="Times" w:hAnsi="Times"/>
                <w:i/>
              </w:rPr>
            </w:pPr>
          </w:p>
        </w:tc>
        <w:tc>
          <w:tcPr>
            <w:tcW w:w="5497" w:type="dxa"/>
          </w:tcPr>
          <w:p w14:paraId="272B23A7" w14:textId="77777777" w:rsidR="00305C74" w:rsidRPr="006772AD" w:rsidRDefault="00305C74" w:rsidP="004857A2">
            <w:pPr>
              <w:spacing w:line="360" w:lineRule="auto"/>
              <w:rPr>
                <w:rFonts w:ascii="Times" w:hAnsi="Times"/>
              </w:rPr>
            </w:pPr>
            <w:r w:rsidRPr="006772AD">
              <w:rPr>
                <w:rFonts w:ascii="Times" w:eastAsia="宋体" w:hAnsi="Times"/>
              </w:rPr>
              <w:t>TGGTGGTAGGAAGAGTAAAG</w:t>
            </w:r>
            <w:r>
              <w:rPr>
                <w:rFonts w:ascii="Times" w:eastAsia="宋体" w:hAnsi="Times"/>
              </w:rPr>
              <w:t xml:space="preserve"> </w:t>
            </w:r>
            <w:r>
              <w:rPr>
                <w:rFonts w:ascii="Times" w:hAnsi="Times"/>
              </w:rPr>
              <w:t>(R)</w:t>
            </w:r>
          </w:p>
        </w:tc>
      </w:tr>
      <w:tr w:rsidR="00305C74" w:rsidRPr="006772AD" w14:paraId="21A23EB1" w14:textId="77777777" w:rsidTr="004857A2">
        <w:tc>
          <w:tcPr>
            <w:tcW w:w="2867" w:type="dxa"/>
          </w:tcPr>
          <w:p w14:paraId="4CD293AB" w14:textId="77777777" w:rsidR="00305C74" w:rsidRPr="006772AD" w:rsidRDefault="00305C74" w:rsidP="004857A2">
            <w:pPr>
              <w:spacing w:line="360" w:lineRule="auto"/>
              <w:rPr>
                <w:rFonts w:ascii="Times" w:hAnsi="Times"/>
                <w:i/>
              </w:rPr>
            </w:pPr>
            <w:r w:rsidRPr="006772AD">
              <w:rPr>
                <w:rFonts w:ascii="Times" w:eastAsia="宋体" w:hAnsi="Times"/>
                <w:i/>
              </w:rPr>
              <w:t>Oct4</w:t>
            </w:r>
          </w:p>
        </w:tc>
        <w:tc>
          <w:tcPr>
            <w:tcW w:w="5497" w:type="dxa"/>
          </w:tcPr>
          <w:p w14:paraId="4577D7E5" w14:textId="77777777" w:rsidR="00305C74" w:rsidRPr="006772AD" w:rsidRDefault="00305C74" w:rsidP="004857A2">
            <w:pPr>
              <w:spacing w:line="360" w:lineRule="auto"/>
              <w:rPr>
                <w:rFonts w:ascii="Times" w:hAnsi="Times"/>
              </w:rPr>
            </w:pPr>
            <w:r w:rsidRPr="006772AD">
              <w:rPr>
                <w:rFonts w:ascii="Times" w:eastAsia="宋体" w:hAnsi="Times"/>
              </w:rPr>
              <w:t>CCTCACTTCACTGCACTGTA</w:t>
            </w:r>
          </w:p>
        </w:tc>
      </w:tr>
      <w:tr w:rsidR="00305C74" w:rsidRPr="006772AD" w14:paraId="1A7025E3" w14:textId="77777777" w:rsidTr="004857A2">
        <w:tc>
          <w:tcPr>
            <w:tcW w:w="2867" w:type="dxa"/>
          </w:tcPr>
          <w:p w14:paraId="684BBF40" w14:textId="77777777" w:rsidR="00305C74" w:rsidRPr="006772AD" w:rsidRDefault="00305C74" w:rsidP="004857A2">
            <w:pPr>
              <w:spacing w:line="360" w:lineRule="auto"/>
              <w:rPr>
                <w:rFonts w:ascii="Times" w:hAnsi="Times"/>
                <w:i/>
              </w:rPr>
            </w:pPr>
          </w:p>
        </w:tc>
        <w:tc>
          <w:tcPr>
            <w:tcW w:w="5497" w:type="dxa"/>
          </w:tcPr>
          <w:p w14:paraId="3CF4E7DF" w14:textId="77777777" w:rsidR="00305C74" w:rsidRPr="006772AD" w:rsidRDefault="00305C74" w:rsidP="004857A2">
            <w:pPr>
              <w:spacing w:line="360" w:lineRule="auto"/>
              <w:rPr>
                <w:rFonts w:ascii="Times" w:hAnsi="Times"/>
              </w:rPr>
            </w:pPr>
            <w:r w:rsidRPr="006772AD">
              <w:rPr>
                <w:rFonts w:ascii="Times" w:eastAsia="宋体" w:hAnsi="Times"/>
              </w:rPr>
              <w:t>CAGGTTTTCTTTCCCTAGCT</w:t>
            </w:r>
            <w:r>
              <w:rPr>
                <w:rFonts w:ascii="Times" w:eastAsia="宋体" w:hAnsi="Times"/>
              </w:rPr>
              <w:t xml:space="preserve"> </w:t>
            </w:r>
            <w:r>
              <w:rPr>
                <w:rFonts w:ascii="Times" w:hAnsi="Times"/>
              </w:rPr>
              <w:t>(R)</w:t>
            </w:r>
          </w:p>
        </w:tc>
      </w:tr>
      <w:tr w:rsidR="00305C74" w:rsidRPr="006772AD" w14:paraId="71C8CFE3" w14:textId="77777777" w:rsidTr="004857A2">
        <w:tc>
          <w:tcPr>
            <w:tcW w:w="2867" w:type="dxa"/>
          </w:tcPr>
          <w:p w14:paraId="5B6A4111" w14:textId="77777777" w:rsidR="00305C74" w:rsidRPr="006772AD" w:rsidRDefault="00305C74" w:rsidP="004857A2">
            <w:pPr>
              <w:spacing w:line="360" w:lineRule="auto"/>
              <w:rPr>
                <w:rFonts w:ascii="Times" w:hAnsi="Times"/>
                <w:i/>
              </w:rPr>
            </w:pPr>
            <w:r w:rsidRPr="006772AD">
              <w:rPr>
                <w:rFonts w:ascii="Times" w:eastAsia="宋体" w:hAnsi="Times"/>
                <w:i/>
              </w:rPr>
              <w:t>Sox2</w:t>
            </w:r>
          </w:p>
        </w:tc>
        <w:tc>
          <w:tcPr>
            <w:tcW w:w="5497" w:type="dxa"/>
          </w:tcPr>
          <w:p w14:paraId="164F0D95" w14:textId="77777777" w:rsidR="00305C74" w:rsidRPr="006772AD" w:rsidRDefault="00305C74" w:rsidP="004857A2">
            <w:pPr>
              <w:spacing w:line="360" w:lineRule="auto"/>
              <w:rPr>
                <w:rFonts w:ascii="Times" w:hAnsi="Times"/>
              </w:rPr>
            </w:pPr>
            <w:r w:rsidRPr="006772AD">
              <w:rPr>
                <w:rFonts w:ascii="Times" w:eastAsia="宋体" w:hAnsi="Times"/>
              </w:rPr>
              <w:t>CCCAGCAGACTTCACATGT</w:t>
            </w:r>
            <w:r>
              <w:rPr>
                <w:rFonts w:ascii="Times" w:eastAsia="宋体" w:hAnsi="Times"/>
              </w:rPr>
              <w:t xml:space="preserve"> </w:t>
            </w:r>
            <w:r>
              <w:rPr>
                <w:rFonts w:ascii="Times" w:hAnsi="Times"/>
              </w:rPr>
              <w:t>(F)</w:t>
            </w:r>
          </w:p>
        </w:tc>
      </w:tr>
      <w:tr w:rsidR="00305C74" w:rsidRPr="006772AD" w14:paraId="0A28BFBD" w14:textId="77777777" w:rsidTr="004857A2">
        <w:tc>
          <w:tcPr>
            <w:tcW w:w="2867" w:type="dxa"/>
          </w:tcPr>
          <w:p w14:paraId="3FDC3199" w14:textId="77777777" w:rsidR="00305C74" w:rsidRPr="006772AD" w:rsidRDefault="00305C74" w:rsidP="004857A2">
            <w:pPr>
              <w:spacing w:line="360" w:lineRule="auto"/>
              <w:rPr>
                <w:rFonts w:ascii="Times" w:eastAsia="宋体" w:hAnsi="Times"/>
                <w:i/>
              </w:rPr>
            </w:pPr>
          </w:p>
        </w:tc>
        <w:tc>
          <w:tcPr>
            <w:tcW w:w="5497" w:type="dxa"/>
          </w:tcPr>
          <w:p w14:paraId="7D67976A" w14:textId="77777777" w:rsidR="00305C74" w:rsidRPr="006772AD" w:rsidRDefault="00305C74" w:rsidP="004857A2">
            <w:pPr>
              <w:spacing w:line="360" w:lineRule="auto"/>
              <w:rPr>
                <w:rFonts w:ascii="Times" w:eastAsia="宋体" w:hAnsi="Times"/>
              </w:rPr>
            </w:pPr>
            <w:r w:rsidRPr="006772AD">
              <w:rPr>
                <w:rFonts w:ascii="Times" w:eastAsia="宋体" w:hAnsi="Times"/>
              </w:rPr>
              <w:t>CCTCCCATTTCCCTCGTTTT</w:t>
            </w:r>
            <w:r>
              <w:rPr>
                <w:rFonts w:ascii="Times" w:eastAsia="宋体" w:hAnsi="Times"/>
              </w:rPr>
              <w:t xml:space="preserve"> </w:t>
            </w:r>
            <w:r>
              <w:rPr>
                <w:rFonts w:ascii="Times" w:hAnsi="Times"/>
              </w:rPr>
              <w:t>(R)</w:t>
            </w:r>
          </w:p>
        </w:tc>
      </w:tr>
      <w:tr w:rsidR="00305C74" w:rsidRPr="006772AD" w14:paraId="77CA6968" w14:textId="77777777" w:rsidTr="004857A2">
        <w:tc>
          <w:tcPr>
            <w:tcW w:w="2867" w:type="dxa"/>
          </w:tcPr>
          <w:p w14:paraId="58505D72" w14:textId="77777777" w:rsidR="00305C74" w:rsidRPr="006772AD" w:rsidRDefault="00305C74" w:rsidP="004857A2">
            <w:pPr>
              <w:spacing w:line="360" w:lineRule="auto"/>
              <w:rPr>
                <w:rFonts w:ascii="Times" w:eastAsia="宋体" w:hAnsi="Times"/>
                <w:i/>
              </w:rPr>
            </w:pPr>
            <w:r w:rsidRPr="006772AD">
              <w:rPr>
                <w:rFonts w:ascii="Times" w:eastAsia="宋体" w:hAnsi="Times"/>
                <w:i/>
              </w:rPr>
              <w:t>Pax6</w:t>
            </w:r>
          </w:p>
        </w:tc>
        <w:tc>
          <w:tcPr>
            <w:tcW w:w="5497" w:type="dxa"/>
          </w:tcPr>
          <w:p w14:paraId="1E1DC990" w14:textId="77777777" w:rsidR="00305C74" w:rsidRPr="006772AD" w:rsidRDefault="00305C74" w:rsidP="004857A2">
            <w:pPr>
              <w:spacing w:line="360" w:lineRule="auto"/>
              <w:rPr>
                <w:rFonts w:ascii="Times" w:eastAsia="宋体" w:hAnsi="Times"/>
              </w:rPr>
            </w:pPr>
            <w:r w:rsidRPr="006772AD">
              <w:rPr>
                <w:rFonts w:ascii="Times" w:hAnsi="Times"/>
                <w:color w:val="000000"/>
              </w:rPr>
              <w:t>TTGCTTGGGAAATCCGAG</w:t>
            </w:r>
            <w:r>
              <w:rPr>
                <w:rFonts w:ascii="Times" w:hAnsi="Times"/>
                <w:color w:val="000000"/>
              </w:rPr>
              <w:t xml:space="preserve"> </w:t>
            </w:r>
            <w:r>
              <w:rPr>
                <w:rFonts w:ascii="Times" w:hAnsi="Times"/>
              </w:rPr>
              <w:t>(F)</w:t>
            </w:r>
          </w:p>
        </w:tc>
      </w:tr>
      <w:tr w:rsidR="00305C74" w:rsidRPr="006772AD" w14:paraId="677C3900" w14:textId="77777777" w:rsidTr="004857A2">
        <w:tc>
          <w:tcPr>
            <w:tcW w:w="2867" w:type="dxa"/>
          </w:tcPr>
          <w:p w14:paraId="2B3AC1A7" w14:textId="77777777" w:rsidR="00305C74" w:rsidRPr="006772AD" w:rsidRDefault="00305C74" w:rsidP="004857A2">
            <w:pPr>
              <w:spacing w:line="360" w:lineRule="auto"/>
              <w:rPr>
                <w:rFonts w:ascii="Times" w:eastAsia="宋体" w:hAnsi="Times"/>
                <w:i/>
              </w:rPr>
            </w:pPr>
          </w:p>
        </w:tc>
        <w:tc>
          <w:tcPr>
            <w:tcW w:w="5497" w:type="dxa"/>
          </w:tcPr>
          <w:p w14:paraId="0823FBB6" w14:textId="77777777" w:rsidR="00305C74" w:rsidRPr="006772AD" w:rsidRDefault="00305C74" w:rsidP="004857A2">
            <w:pPr>
              <w:spacing w:line="360" w:lineRule="auto"/>
              <w:rPr>
                <w:rFonts w:ascii="Times" w:eastAsia="宋体" w:hAnsi="Times"/>
              </w:rPr>
            </w:pPr>
            <w:r w:rsidRPr="006772AD">
              <w:rPr>
                <w:rFonts w:ascii="Times" w:hAnsi="Times"/>
                <w:color w:val="000000"/>
              </w:rPr>
              <w:t>TGCCCGTTCAACATCCTT</w:t>
            </w:r>
            <w:r>
              <w:rPr>
                <w:rFonts w:ascii="Times" w:hAnsi="Times"/>
                <w:color w:val="000000"/>
              </w:rPr>
              <w:t xml:space="preserve"> </w:t>
            </w:r>
            <w:r>
              <w:rPr>
                <w:rFonts w:ascii="Times" w:hAnsi="Times"/>
              </w:rPr>
              <w:t>(R)</w:t>
            </w:r>
          </w:p>
        </w:tc>
      </w:tr>
      <w:tr w:rsidR="00305C74" w:rsidRPr="006772AD" w14:paraId="42E162FA" w14:textId="77777777" w:rsidTr="004857A2">
        <w:tc>
          <w:tcPr>
            <w:tcW w:w="2867" w:type="dxa"/>
          </w:tcPr>
          <w:p w14:paraId="23A3A492" w14:textId="77777777" w:rsidR="00305C74" w:rsidRPr="006772AD" w:rsidRDefault="00305C74" w:rsidP="004857A2">
            <w:pPr>
              <w:spacing w:line="360" w:lineRule="auto"/>
              <w:rPr>
                <w:rFonts w:ascii="Times" w:eastAsia="宋体" w:hAnsi="Times"/>
                <w:i/>
              </w:rPr>
            </w:pPr>
            <w:proofErr w:type="spellStart"/>
            <w:r w:rsidRPr="006772AD">
              <w:rPr>
                <w:rFonts w:ascii="Times" w:eastAsia="宋体" w:hAnsi="Times"/>
                <w:i/>
              </w:rPr>
              <w:t>Nestin</w:t>
            </w:r>
            <w:proofErr w:type="spellEnd"/>
          </w:p>
        </w:tc>
        <w:tc>
          <w:tcPr>
            <w:tcW w:w="5497" w:type="dxa"/>
          </w:tcPr>
          <w:p w14:paraId="57ED3A46" w14:textId="77777777" w:rsidR="00305C74" w:rsidRPr="006772AD" w:rsidRDefault="00305C74" w:rsidP="004857A2">
            <w:pPr>
              <w:spacing w:line="360" w:lineRule="auto"/>
              <w:rPr>
                <w:rFonts w:ascii="Times" w:hAnsi="Times"/>
                <w:color w:val="000000"/>
              </w:rPr>
            </w:pPr>
            <w:r w:rsidRPr="006772AD">
              <w:rPr>
                <w:rFonts w:ascii="Times" w:hAnsi="Times"/>
                <w:color w:val="000000"/>
              </w:rPr>
              <w:t>CCACCCTGCAAAGGGAATCT</w:t>
            </w:r>
            <w:r>
              <w:rPr>
                <w:rFonts w:ascii="Times" w:hAnsi="Times"/>
                <w:color w:val="000000"/>
              </w:rPr>
              <w:t xml:space="preserve"> (F)</w:t>
            </w:r>
          </w:p>
        </w:tc>
      </w:tr>
      <w:tr w:rsidR="00305C74" w:rsidRPr="006772AD" w14:paraId="29A6E0EB" w14:textId="77777777" w:rsidTr="004857A2">
        <w:tc>
          <w:tcPr>
            <w:tcW w:w="2867" w:type="dxa"/>
          </w:tcPr>
          <w:p w14:paraId="5B9ED89A" w14:textId="77777777" w:rsidR="00305C74" w:rsidRPr="006772AD" w:rsidRDefault="00305C74" w:rsidP="004857A2">
            <w:pPr>
              <w:spacing w:line="360" w:lineRule="auto"/>
              <w:rPr>
                <w:rFonts w:ascii="Times" w:eastAsia="宋体" w:hAnsi="Times"/>
                <w:i/>
              </w:rPr>
            </w:pPr>
          </w:p>
        </w:tc>
        <w:tc>
          <w:tcPr>
            <w:tcW w:w="5497" w:type="dxa"/>
          </w:tcPr>
          <w:p w14:paraId="77E8663B" w14:textId="77777777" w:rsidR="00305C74" w:rsidRPr="006772AD" w:rsidRDefault="00305C74" w:rsidP="004857A2">
            <w:pPr>
              <w:spacing w:line="360" w:lineRule="auto"/>
              <w:rPr>
                <w:rFonts w:ascii="Times" w:eastAsia="宋体" w:hAnsi="Times"/>
              </w:rPr>
            </w:pPr>
            <w:r w:rsidRPr="006772AD">
              <w:rPr>
                <w:rFonts w:ascii="Times" w:hAnsi="Times"/>
                <w:color w:val="000000"/>
              </w:rPr>
              <w:t>GGTGAGCTTGGGCACAAAAG</w:t>
            </w:r>
            <w:r>
              <w:rPr>
                <w:rFonts w:ascii="Times" w:hAnsi="Times"/>
                <w:color w:val="000000"/>
              </w:rPr>
              <w:t xml:space="preserve"> (R)</w:t>
            </w:r>
          </w:p>
        </w:tc>
      </w:tr>
      <w:tr w:rsidR="00305C74" w:rsidRPr="006772AD" w14:paraId="23685304" w14:textId="77777777" w:rsidTr="004857A2">
        <w:tc>
          <w:tcPr>
            <w:tcW w:w="2867" w:type="dxa"/>
          </w:tcPr>
          <w:p w14:paraId="020F580A" w14:textId="77777777" w:rsidR="00305C74" w:rsidRPr="006772AD" w:rsidRDefault="00305C74" w:rsidP="004857A2">
            <w:pPr>
              <w:spacing w:line="360" w:lineRule="auto"/>
              <w:rPr>
                <w:rFonts w:ascii="Times" w:eastAsia="宋体" w:hAnsi="Times"/>
                <w:i/>
              </w:rPr>
            </w:pPr>
            <w:r w:rsidRPr="006772AD">
              <w:rPr>
                <w:rFonts w:ascii="Times" w:eastAsia="宋体" w:hAnsi="Times"/>
                <w:i/>
              </w:rPr>
              <w:t>Foxg1</w:t>
            </w:r>
          </w:p>
        </w:tc>
        <w:tc>
          <w:tcPr>
            <w:tcW w:w="5497" w:type="dxa"/>
          </w:tcPr>
          <w:p w14:paraId="21B121BF" w14:textId="77777777" w:rsidR="00305C74" w:rsidRPr="006772AD" w:rsidRDefault="00305C74" w:rsidP="004857A2">
            <w:pPr>
              <w:spacing w:line="360" w:lineRule="auto"/>
              <w:rPr>
                <w:rFonts w:ascii="Times" w:eastAsia="宋体" w:hAnsi="Times"/>
              </w:rPr>
            </w:pPr>
            <w:r w:rsidRPr="00211AEE">
              <w:rPr>
                <w:rFonts w:ascii="Times" w:eastAsia="宋体" w:hAnsi="Times"/>
              </w:rPr>
              <w:t>AGGAGGGCGAGAAGAAGAAC</w:t>
            </w:r>
            <w:r>
              <w:rPr>
                <w:rFonts w:ascii="Times" w:eastAsia="宋体" w:hAnsi="Times"/>
              </w:rPr>
              <w:t xml:space="preserve"> (F)</w:t>
            </w:r>
          </w:p>
        </w:tc>
      </w:tr>
      <w:tr w:rsidR="00305C74" w:rsidRPr="006772AD" w14:paraId="7DB89803" w14:textId="77777777" w:rsidTr="004857A2">
        <w:tc>
          <w:tcPr>
            <w:tcW w:w="2867" w:type="dxa"/>
          </w:tcPr>
          <w:p w14:paraId="74457487" w14:textId="77777777" w:rsidR="00305C74" w:rsidRPr="006772AD" w:rsidRDefault="00305C74" w:rsidP="004857A2">
            <w:pPr>
              <w:spacing w:line="360" w:lineRule="auto"/>
              <w:rPr>
                <w:rFonts w:ascii="Times" w:eastAsia="宋体" w:hAnsi="Times"/>
                <w:i/>
              </w:rPr>
            </w:pPr>
          </w:p>
        </w:tc>
        <w:tc>
          <w:tcPr>
            <w:tcW w:w="5497" w:type="dxa"/>
          </w:tcPr>
          <w:p w14:paraId="2794421A" w14:textId="77777777" w:rsidR="00305C74" w:rsidRPr="006772AD" w:rsidRDefault="00305C74" w:rsidP="004857A2">
            <w:pPr>
              <w:spacing w:line="360" w:lineRule="auto"/>
              <w:rPr>
                <w:rFonts w:ascii="Times" w:eastAsia="宋体" w:hAnsi="Times"/>
              </w:rPr>
            </w:pPr>
            <w:r w:rsidRPr="00211AEE">
              <w:rPr>
                <w:rFonts w:ascii="Times" w:eastAsia="宋体" w:hAnsi="Times"/>
              </w:rPr>
              <w:t>TCACGAAGCACTTGTTGAGG</w:t>
            </w:r>
            <w:r>
              <w:rPr>
                <w:rFonts w:ascii="Times" w:eastAsia="宋体" w:hAnsi="Times"/>
              </w:rPr>
              <w:t xml:space="preserve"> (R)</w:t>
            </w:r>
          </w:p>
        </w:tc>
      </w:tr>
      <w:tr w:rsidR="00305C74" w:rsidRPr="006772AD" w14:paraId="065F87BE" w14:textId="77777777" w:rsidTr="004857A2">
        <w:tc>
          <w:tcPr>
            <w:tcW w:w="2867" w:type="dxa"/>
          </w:tcPr>
          <w:p w14:paraId="2DACB09D" w14:textId="77777777" w:rsidR="00305C74" w:rsidRPr="006772AD" w:rsidRDefault="00305C74" w:rsidP="004857A2">
            <w:pPr>
              <w:spacing w:line="360" w:lineRule="auto"/>
              <w:rPr>
                <w:rFonts w:ascii="Times" w:eastAsia="宋体" w:hAnsi="Times"/>
                <w:i/>
              </w:rPr>
            </w:pPr>
            <w:r>
              <w:rPr>
                <w:rFonts w:ascii="Times" w:eastAsia="宋体" w:hAnsi="Times" w:hint="eastAsia"/>
                <w:i/>
              </w:rPr>
              <w:t>Sox</w:t>
            </w:r>
            <w:r>
              <w:rPr>
                <w:rFonts w:ascii="Times" w:eastAsia="宋体" w:hAnsi="Times"/>
                <w:i/>
              </w:rPr>
              <w:t>1</w:t>
            </w:r>
          </w:p>
        </w:tc>
        <w:tc>
          <w:tcPr>
            <w:tcW w:w="5497" w:type="dxa"/>
          </w:tcPr>
          <w:p w14:paraId="550044E2" w14:textId="77777777" w:rsidR="00305C74" w:rsidRPr="00211AEE" w:rsidRDefault="00305C74" w:rsidP="004857A2">
            <w:pPr>
              <w:spacing w:line="360" w:lineRule="auto"/>
              <w:rPr>
                <w:rFonts w:ascii="Times" w:eastAsia="宋体" w:hAnsi="Times"/>
              </w:rPr>
            </w:pPr>
            <w:r w:rsidRPr="00211AEE">
              <w:rPr>
                <w:rFonts w:ascii="Times" w:eastAsia="宋体" w:hAnsi="Times"/>
              </w:rPr>
              <w:t>TACAGCCCCATCTCCAACTC</w:t>
            </w:r>
            <w:r>
              <w:rPr>
                <w:rFonts w:ascii="Times" w:eastAsia="宋体" w:hAnsi="Times"/>
              </w:rPr>
              <w:t xml:space="preserve"> (F)</w:t>
            </w:r>
          </w:p>
        </w:tc>
      </w:tr>
      <w:tr w:rsidR="00305C74" w:rsidRPr="006772AD" w14:paraId="0D99DA89" w14:textId="77777777" w:rsidTr="004857A2">
        <w:tc>
          <w:tcPr>
            <w:tcW w:w="2867" w:type="dxa"/>
          </w:tcPr>
          <w:p w14:paraId="19E73E3F" w14:textId="77777777" w:rsidR="00305C74" w:rsidRPr="006772AD" w:rsidRDefault="00305C74" w:rsidP="004857A2">
            <w:pPr>
              <w:spacing w:line="360" w:lineRule="auto"/>
              <w:rPr>
                <w:rFonts w:ascii="Times" w:eastAsia="宋体" w:hAnsi="Times"/>
                <w:i/>
              </w:rPr>
            </w:pPr>
          </w:p>
        </w:tc>
        <w:tc>
          <w:tcPr>
            <w:tcW w:w="5497" w:type="dxa"/>
          </w:tcPr>
          <w:p w14:paraId="574BAF88" w14:textId="77777777" w:rsidR="00305C74" w:rsidRPr="00211AEE" w:rsidRDefault="00305C74" w:rsidP="004857A2">
            <w:pPr>
              <w:spacing w:line="360" w:lineRule="auto"/>
              <w:rPr>
                <w:rFonts w:ascii="Times" w:eastAsia="宋体" w:hAnsi="Times"/>
              </w:rPr>
            </w:pPr>
            <w:r w:rsidRPr="00211AEE">
              <w:rPr>
                <w:rFonts w:ascii="Times" w:eastAsia="宋体" w:hAnsi="Times"/>
              </w:rPr>
              <w:t>GCTCCGACTTCACCAGAGAG</w:t>
            </w:r>
            <w:r>
              <w:rPr>
                <w:rFonts w:ascii="Times" w:eastAsia="宋体" w:hAnsi="Times"/>
              </w:rPr>
              <w:t xml:space="preserve"> (R)</w:t>
            </w:r>
          </w:p>
        </w:tc>
      </w:tr>
    </w:tbl>
    <w:p w14:paraId="62618359" w14:textId="77777777" w:rsidR="00305C74" w:rsidRPr="0003150F" w:rsidRDefault="00305C74" w:rsidP="00305C74">
      <w:pPr>
        <w:spacing w:line="360" w:lineRule="auto"/>
        <w:rPr>
          <w:rFonts w:asciiTheme="majorBidi" w:hAnsiTheme="majorBidi" w:cstheme="majorBidi"/>
          <w:b/>
          <w:sz w:val="21"/>
        </w:rPr>
      </w:pPr>
      <w:r w:rsidRPr="0003150F">
        <w:rPr>
          <w:rFonts w:ascii="Times" w:hAnsi="Times"/>
          <w:sz w:val="21"/>
        </w:rPr>
        <w:t>(F) and (R) stand for forward and reverse primer, respectively</w:t>
      </w:r>
      <w:r>
        <w:rPr>
          <w:rFonts w:ascii="Times" w:hAnsi="Times"/>
          <w:sz w:val="21"/>
        </w:rPr>
        <w:t>.</w:t>
      </w:r>
    </w:p>
    <w:p w14:paraId="51F8D568" w14:textId="70610450" w:rsidR="00305C74" w:rsidRDefault="00305C74" w:rsidP="00305C74">
      <w:pPr>
        <w:spacing w:line="360" w:lineRule="auto"/>
        <w:rPr>
          <w:rFonts w:ascii="Tahoma" w:hAnsi="Tahoma" w:cs="Tahoma"/>
        </w:rPr>
      </w:pPr>
      <w:r w:rsidRPr="00573D7B">
        <w:rPr>
          <w:rFonts w:ascii="Tahoma" w:hAnsi="Tahoma" w:cs="Tahoma"/>
        </w:rPr>
        <w:t>﻿</w:t>
      </w:r>
    </w:p>
    <w:p w14:paraId="54EF67AC" w14:textId="77777777" w:rsidR="003769C1" w:rsidRPr="00573D7B" w:rsidRDefault="003769C1" w:rsidP="00305C74">
      <w:pPr>
        <w:spacing w:line="360" w:lineRule="auto"/>
        <w:rPr>
          <w:rFonts w:asciiTheme="majorBidi" w:hAnsiTheme="majorBidi" w:cstheme="majorBidi"/>
        </w:rPr>
      </w:pPr>
    </w:p>
    <w:p w14:paraId="3B8AA3E5" w14:textId="157A8BE2" w:rsidR="006C70D0" w:rsidRDefault="006C70D0" w:rsidP="006C70D0">
      <w:pPr>
        <w:spacing w:line="480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 w:hint="eastAsia"/>
        </w:rPr>
        <w:t>E</w:t>
      </w:r>
      <w:r w:rsidRPr="006C70D0">
        <w:rPr>
          <w:rFonts w:asciiTheme="majorBidi" w:hAnsiTheme="majorBidi" w:cstheme="majorBidi"/>
        </w:rPr>
        <w:t xml:space="preserve">xperimental </w:t>
      </w:r>
      <w:r>
        <w:rPr>
          <w:rFonts w:asciiTheme="majorBidi" w:hAnsiTheme="majorBidi" w:cstheme="majorBidi" w:hint="eastAsia"/>
        </w:rPr>
        <w:t>A</w:t>
      </w:r>
      <w:r w:rsidRPr="006C70D0">
        <w:rPr>
          <w:rFonts w:asciiTheme="majorBidi" w:hAnsiTheme="majorBidi" w:cstheme="majorBidi"/>
        </w:rPr>
        <w:t>ntibody</w:t>
      </w:r>
    </w:p>
    <w:p w14:paraId="19551706" w14:textId="77777777" w:rsidR="003769C1" w:rsidRDefault="003769C1" w:rsidP="006C70D0">
      <w:pPr>
        <w:spacing w:line="480" w:lineRule="auto"/>
        <w:rPr>
          <w:rFonts w:asciiTheme="majorBidi" w:hAnsiTheme="majorBidi" w:cstheme="majorBidi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3000"/>
        <w:gridCol w:w="3000"/>
        <w:gridCol w:w="3000"/>
      </w:tblGrid>
      <w:tr w:rsidR="006C70D0" w:rsidRPr="00732462" w14:paraId="0B8599E5" w14:textId="77777777" w:rsidTr="00732462">
        <w:tc>
          <w:tcPr>
            <w:tcW w:w="30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81F20B" w14:textId="77777777" w:rsidR="006C70D0" w:rsidRPr="00732462" w:rsidRDefault="006C70D0" w:rsidP="00732462">
            <w:pPr>
              <w:spacing w:line="360" w:lineRule="auto"/>
              <w:rPr>
                <w:rFonts w:ascii="Times New Roman" w:eastAsia="宋体" w:hAnsi="Times New Roman" w:cs="Times New Roman"/>
                <w:b/>
                <w:bCs/>
              </w:rPr>
            </w:pPr>
            <w:r w:rsidRPr="00732462">
              <w:rPr>
                <w:rFonts w:ascii="Times New Roman" w:eastAsia="宋体" w:hAnsi="Times New Roman" w:cs="Times New Roman"/>
                <w:b/>
                <w:bCs/>
              </w:rPr>
              <w:t>Name</w:t>
            </w:r>
          </w:p>
          <w:p w14:paraId="30338ECD" w14:textId="3BB8898E" w:rsidR="00732462" w:rsidRPr="00732462" w:rsidRDefault="00732462" w:rsidP="00732462">
            <w:pPr>
              <w:spacing w:line="360" w:lineRule="auto"/>
              <w:rPr>
                <w:rFonts w:ascii="Times New Roman" w:eastAsia="宋体" w:hAnsi="Times New Roman" w:cs="Times New Roman"/>
                <w:b/>
                <w:bCs/>
              </w:rPr>
            </w:pPr>
          </w:p>
        </w:tc>
        <w:tc>
          <w:tcPr>
            <w:tcW w:w="30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5886CE" w14:textId="77777777" w:rsidR="006C70D0" w:rsidRPr="00732462" w:rsidRDefault="006C70D0" w:rsidP="00732462">
            <w:pPr>
              <w:spacing w:line="360" w:lineRule="auto"/>
              <w:rPr>
                <w:rFonts w:ascii="Times New Roman" w:eastAsia="宋体" w:hAnsi="Times New Roman" w:cs="Times New Roman"/>
                <w:b/>
                <w:bCs/>
              </w:rPr>
            </w:pPr>
            <w:r w:rsidRPr="00732462">
              <w:rPr>
                <w:rFonts w:ascii="Times New Roman" w:eastAsia="宋体" w:hAnsi="Times New Roman" w:cs="Times New Roman"/>
                <w:b/>
                <w:bCs/>
              </w:rPr>
              <w:t>Brand + Number</w:t>
            </w:r>
          </w:p>
          <w:p w14:paraId="44FA0B64" w14:textId="612F583A" w:rsidR="00732462" w:rsidRPr="00732462" w:rsidRDefault="00732462" w:rsidP="00732462">
            <w:pPr>
              <w:spacing w:line="360" w:lineRule="auto"/>
              <w:rPr>
                <w:rFonts w:ascii="Times New Roman" w:eastAsia="宋体" w:hAnsi="Times New Roman" w:cs="Times New Roman"/>
                <w:b/>
                <w:bCs/>
              </w:rPr>
            </w:pPr>
          </w:p>
        </w:tc>
        <w:tc>
          <w:tcPr>
            <w:tcW w:w="30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1DDD49" w14:textId="77777777" w:rsidR="00732462" w:rsidRPr="00732462" w:rsidRDefault="006C70D0" w:rsidP="00732462">
            <w:pPr>
              <w:spacing w:line="360" w:lineRule="auto"/>
              <w:rPr>
                <w:rFonts w:ascii="Times New Roman" w:eastAsia="宋体" w:hAnsi="Times New Roman" w:cs="Times New Roman"/>
                <w:b/>
                <w:bCs/>
              </w:rPr>
            </w:pPr>
            <w:r w:rsidRPr="00732462">
              <w:rPr>
                <w:rFonts w:ascii="Times New Roman" w:eastAsia="宋体" w:hAnsi="Times New Roman" w:cs="Times New Roman"/>
                <w:b/>
                <w:bCs/>
              </w:rPr>
              <w:t>Concentration</w:t>
            </w:r>
          </w:p>
          <w:p w14:paraId="4793C8A7" w14:textId="0F386F98" w:rsidR="00732462" w:rsidRPr="00732462" w:rsidRDefault="00732462" w:rsidP="00732462">
            <w:pPr>
              <w:spacing w:line="360" w:lineRule="auto"/>
              <w:rPr>
                <w:rFonts w:ascii="Times New Roman" w:eastAsia="宋体" w:hAnsi="Times New Roman" w:cs="Times New Roman"/>
                <w:b/>
                <w:bCs/>
              </w:rPr>
            </w:pPr>
          </w:p>
        </w:tc>
      </w:tr>
      <w:tr w:rsidR="006C70D0" w:rsidRPr="00732462" w14:paraId="087F9E46" w14:textId="77777777" w:rsidTr="00732462">
        <w:tc>
          <w:tcPr>
            <w:tcW w:w="9000" w:type="dxa"/>
            <w:gridSpan w:val="3"/>
            <w:tcBorders>
              <w:top w:val="single" w:sz="4" w:space="0" w:color="auto"/>
            </w:tcBorders>
            <w:vAlign w:val="center"/>
          </w:tcPr>
          <w:p w14:paraId="592200A5" w14:textId="67F40FE3" w:rsidR="006C70D0" w:rsidRPr="00732462" w:rsidRDefault="006C70D0" w:rsidP="00732462">
            <w:pPr>
              <w:spacing w:line="360" w:lineRule="auto"/>
              <w:rPr>
                <w:rFonts w:ascii="Times New Roman" w:eastAsia="宋体" w:hAnsi="Times New Roman" w:cs="Times New Roman"/>
                <w:b/>
                <w:bCs/>
              </w:rPr>
            </w:pPr>
            <w:r w:rsidRPr="00732462">
              <w:rPr>
                <w:rFonts w:ascii="Times New Roman" w:eastAsia="宋体" w:hAnsi="Times New Roman" w:cs="Times New Roman"/>
                <w:b/>
                <w:bCs/>
              </w:rPr>
              <w:t>Antibody</w:t>
            </w:r>
          </w:p>
        </w:tc>
      </w:tr>
      <w:tr w:rsidR="006C70D0" w:rsidRPr="006C70D0" w14:paraId="2B072780" w14:textId="77777777" w:rsidTr="006C70D0">
        <w:tc>
          <w:tcPr>
            <w:tcW w:w="3000" w:type="dxa"/>
            <w:vAlign w:val="center"/>
            <w:hideMark/>
          </w:tcPr>
          <w:p w14:paraId="117C4AEA" w14:textId="77777777" w:rsidR="006C70D0" w:rsidRPr="006C70D0" w:rsidRDefault="006C70D0" w:rsidP="00732462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 w:rsidRPr="006C70D0">
              <w:rPr>
                <w:rFonts w:ascii="Times New Roman" w:eastAsia="宋体" w:hAnsi="Times New Roman" w:cs="Times New Roman"/>
              </w:rPr>
              <w:t>Chicken anti-</w:t>
            </w:r>
            <w:proofErr w:type="spellStart"/>
            <w:r w:rsidRPr="006C70D0">
              <w:rPr>
                <w:rFonts w:ascii="Times New Roman" w:eastAsia="宋体" w:hAnsi="Times New Roman" w:cs="Times New Roman"/>
              </w:rPr>
              <w:t>Nestin</w:t>
            </w:r>
            <w:proofErr w:type="spellEnd"/>
            <w:r w:rsidRPr="006C70D0">
              <w:rPr>
                <w:rFonts w:ascii="Times New Roman" w:eastAsia="宋体" w:hAnsi="Times New Roman" w:cs="Times New Roman"/>
              </w:rPr>
              <w:t xml:space="preserve"> </w:t>
            </w:r>
          </w:p>
        </w:tc>
        <w:tc>
          <w:tcPr>
            <w:tcW w:w="3000" w:type="dxa"/>
            <w:vAlign w:val="center"/>
            <w:hideMark/>
          </w:tcPr>
          <w:p w14:paraId="6852A85B" w14:textId="77777777" w:rsidR="006C70D0" w:rsidRPr="006C70D0" w:rsidRDefault="006C70D0" w:rsidP="00732462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 w:rsidRPr="006C70D0">
              <w:rPr>
                <w:rFonts w:ascii="Times New Roman" w:eastAsia="宋体" w:hAnsi="Times New Roman" w:cs="Times New Roman"/>
              </w:rPr>
              <w:t xml:space="preserve">Abcam+ab134017 </w:t>
            </w:r>
          </w:p>
        </w:tc>
        <w:tc>
          <w:tcPr>
            <w:tcW w:w="3000" w:type="dxa"/>
            <w:vAlign w:val="center"/>
            <w:hideMark/>
          </w:tcPr>
          <w:p w14:paraId="4611917C" w14:textId="77777777" w:rsidR="006C70D0" w:rsidRPr="006C70D0" w:rsidRDefault="006C70D0" w:rsidP="00732462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 w:rsidRPr="006C70D0">
              <w:rPr>
                <w:rFonts w:ascii="Times New Roman" w:eastAsia="宋体" w:hAnsi="Times New Roman" w:cs="Times New Roman"/>
              </w:rPr>
              <w:t>1:10000</w:t>
            </w:r>
          </w:p>
        </w:tc>
      </w:tr>
      <w:tr w:rsidR="006C70D0" w:rsidRPr="006C70D0" w14:paraId="569CCE37" w14:textId="77777777" w:rsidTr="006C70D0">
        <w:tc>
          <w:tcPr>
            <w:tcW w:w="3000" w:type="dxa"/>
            <w:vAlign w:val="center"/>
            <w:hideMark/>
          </w:tcPr>
          <w:p w14:paraId="4C833117" w14:textId="77777777" w:rsidR="006C70D0" w:rsidRPr="006C70D0" w:rsidRDefault="006C70D0" w:rsidP="00732462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 w:rsidRPr="006C70D0">
              <w:rPr>
                <w:rFonts w:ascii="Times New Roman" w:eastAsia="宋体" w:hAnsi="Times New Roman" w:cs="Times New Roman"/>
              </w:rPr>
              <w:t xml:space="preserve">Rabbit anti-PAX6 </w:t>
            </w:r>
          </w:p>
        </w:tc>
        <w:tc>
          <w:tcPr>
            <w:tcW w:w="3000" w:type="dxa"/>
            <w:vAlign w:val="center"/>
            <w:hideMark/>
          </w:tcPr>
          <w:p w14:paraId="5FFF2628" w14:textId="77777777" w:rsidR="006C70D0" w:rsidRPr="006C70D0" w:rsidRDefault="006C70D0" w:rsidP="00732462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 w:rsidRPr="006C70D0">
              <w:rPr>
                <w:rFonts w:ascii="Times New Roman" w:eastAsia="宋体" w:hAnsi="Times New Roman" w:cs="Times New Roman"/>
              </w:rPr>
              <w:t xml:space="preserve">Abcam+ab5790 </w:t>
            </w:r>
          </w:p>
        </w:tc>
        <w:tc>
          <w:tcPr>
            <w:tcW w:w="3000" w:type="dxa"/>
            <w:vAlign w:val="center"/>
            <w:hideMark/>
          </w:tcPr>
          <w:p w14:paraId="5A67AE76" w14:textId="77777777" w:rsidR="006C70D0" w:rsidRPr="006C70D0" w:rsidRDefault="006C70D0" w:rsidP="00732462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 w:rsidRPr="006C70D0">
              <w:rPr>
                <w:rFonts w:ascii="Times New Roman" w:eastAsia="宋体" w:hAnsi="Times New Roman" w:cs="Times New Roman"/>
              </w:rPr>
              <w:t>1:50</w:t>
            </w:r>
          </w:p>
        </w:tc>
      </w:tr>
      <w:tr w:rsidR="006C70D0" w:rsidRPr="006C70D0" w14:paraId="6C34F8D9" w14:textId="77777777" w:rsidTr="006C70D0">
        <w:tc>
          <w:tcPr>
            <w:tcW w:w="3000" w:type="dxa"/>
            <w:vAlign w:val="center"/>
            <w:hideMark/>
          </w:tcPr>
          <w:p w14:paraId="589FFCA7" w14:textId="77777777" w:rsidR="006C70D0" w:rsidRPr="006C70D0" w:rsidRDefault="006C70D0" w:rsidP="00732462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 w:rsidRPr="006C70D0">
              <w:rPr>
                <w:rFonts w:ascii="Times New Roman" w:eastAsia="宋体" w:hAnsi="Times New Roman" w:cs="Times New Roman"/>
              </w:rPr>
              <w:t xml:space="preserve">Rabbit anti-MAP2 </w:t>
            </w:r>
          </w:p>
        </w:tc>
        <w:tc>
          <w:tcPr>
            <w:tcW w:w="3000" w:type="dxa"/>
            <w:vAlign w:val="center"/>
            <w:hideMark/>
          </w:tcPr>
          <w:p w14:paraId="0CAC895C" w14:textId="77777777" w:rsidR="006C70D0" w:rsidRPr="006C70D0" w:rsidRDefault="006C70D0" w:rsidP="00732462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 w:rsidRPr="006C70D0">
              <w:rPr>
                <w:rFonts w:ascii="Times New Roman" w:eastAsia="宋体" w:hAnsi="Times New Roman" w:cs="Times New Roman"/>
              </w:rPr>
              <w:t xml:space="preserve">Millipore+ab5622 </w:t>
            </w:r>
          </w:p>
        </w:tc>
        <w:tc>
          <w:tcPr>
            <w:tcW w:w="3000" w:type="dxa"/>
            <w:vAlign w:val="center"/>
            <w:hideMark/>
          </w:tcPr>
          <w:p w14:paraId="521E371B" w14:textId="77777777" w:rsidR="006C70D0" w:rsidRPr="006C70D0" w:rsidRDefault="006C70D0" w:rsidP="00732462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 w:rsidRPr="006C70D0">
              <w:rPr>
                <w:rFonts w:ascii="Times New Roman" w:eastAsia="宋体" w:hAnsi="Times New Roman" w:cs="Times New Roman"/>
              </w:rPr>
              <w:t>1:300</w:t>
            </w:r>
          </w:p>
        </w:tc>
      </w:tr>
      <w:tr w:rsidR="006C70D0" w:rsidRPr="006C70D0" w14:paraId="00D8A64D" w14:textId="77777777" w:rsidTr="006C70D0">
        <w:tc>
          <w:tcPr>
            <w:tcW w:w="3000" w:type="dxa"/>
            <w:vAlign w:val="center"/>
            <w:hideMark/>
          </w:tcPr>
          <w:p w14:paraId="473B8834" w14:textId="77777777" w:rsidR="006C70D0" w:rsidRPr="006C70D0" w:rsidRDefault="006C70D0" w:rsidP="00732462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 w:rsidRPr="006C70D0">
              <w:rPr>
                <w:rFonts w:ascii="Times New Roman" w:eastAsia="宋体" w:hAnsi="Times New Roman" w:cs="Times New Roman"/>
              </w:rPr>
              <w:t xml:space="preserve">Anti-Beta III Tubulin-488 </w:t>
            </w:r>
          </w:p>
        </w:tc>
        <w:tc>
          <w:tcPr>
            <w:tcW w:w="3000" w:type="dxa"/>
            <w:vAlign w:val="center"/>
            <w:hideMark/>
          </w:tcPr>
          <w:p w14:paraId="51E517F8" w14:textId="77777777" w:rsidR="006C70D0" w:rsidRPr="006C70D0" w:rsidRDefault="006C70D0" w:rsidP="00732462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 w:rsidRPr="006C70D0">
              <w:rPr>
                <w:rFonts w:ascii="Times New Roman" w:eastAsia="宋体" w:hAnsi="Times New Roman" w:cs="Times New Roman"/>
              </w:rPr>
              <w:t>Millipore+ab15708A4</w:t>
            </w:r>
          </w:p>
        </w:tc>
        <w:tc>
          <w:tcPr>
            <w:tcW w:w="0" w:type="auto"/>
            <w:vAlign w:val="center"/>
            <w:hideMark/>
          </w:tcPr>
          <w:p w14:paraId="5CD56035" w14:textId="77777777" w:rsidR="006C70D0" w:rsidRPr="006C70D0" w:rsidRDefault="006C70D0" w:rsidP="00732462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</w:p>
        </w:tc>
      </w:tr>
      <w:tr w:rsidR="006C70D0" w:rsidRPr="006C70D0" w14:paraId="069209D4" w14:textId="77777777" w:rsidTr="006C70D0">
        <w:tc>
          <w:tcPr>
            <w:tcW w:w="3000" w:type="dxa"/>
            <w:vAlign w:val="center"/>
            <w:hideMark/>
          </w:tcPr>
          <w:p w14:paraId="127091AC" w14:textId="77777777" w:rsidR="006C70D0" w:rsidRPr="006C70D0" w:rsidRDefault="006C70D0" w:rsidP="00732462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 w:rsidRPr="006C70D0">
              <w:rPr>
                <w:rFonts w:ascii="Times New Roman" w:eastAsia="宋体" w:hAnsi="Times New Roman" w:cs="Times New Roman"/>
              </w:rPr>
              <w:t xml:space="preserve">Rabbit anti-SSEA4 </w:t>
            </w:r>
          </w:p>
        </w:tc>
        <w:tc>
          <w:tcPr>
            <w:tcW w:w="3000" w:type="dxa"/>
            <w:vAlign w:val="center"/>
            <w:hideMark/>
          </w:tcPr>
          <w:p w14:paraId="039121B8" w14:textId="77777777" w:rsidR="006C70D0" w:rsidRPr="006C70D0" w:rsidRDefault="006C70D0" w:rsidP="00732462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 w:rsidRPr="006C70D0">
              <w:rPr>
                <w:rFonts w:ascii="Times New Roman" w:eastAsia="宋体" w:hAnsi="Times New Roman" w:cs="Times New Roman"/>
              </w:rPr>
              <w:t xml:space="preserve">Bioss+bs309R </w:t>
            </w:r>
          </w:p>
        </w:tc>
        <w:tc>
          <w:tcPr>
            <w:tcW w:w="3000" w:type="dxa"/>
            <w:vAlign w:val="center"/>
            <w:hideMark/>
          </w:tcPr>
          <w:p w14:paraId="71C75197" w14:textId="77777777" w:rsidR="006C70D0" w:rsidRPr="006C70D0" w:rsidRDefault="006C70D0" w:rsidP="00732462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 w:rsidRPr="006C70D0">
              <w:rPr>
                <w:rFonts w:ascii="Times New Roman" w:eastAsia="宋体" w:hAnsi="Times New Roman" w:cs="Times New Roman"/>
              </w:rPr>
              <w:t>1:200</w:t>
            </w:r>
          </w:p>
        </w:tc>
      </w:tr>
      <w:tr w:rsidR="006C70D0" w:rsidRPr="006C70D0" w14:paraId="410CC1E6" w14:textId="77777777" w:rsidTr="006C70D0">
        <w:tc>
          <w:tcPr>
            <w:tcW w:w="3000" w:type="dxa"/>
            <w:vAlign w:val="center"/>
            <w:hideMark/>
          </w:tcPr>
          <w:p w14:paraId="2B8FBE8B" w14:textId="77777777" w:rsidR="006C70D0" w:rsidRPr="006C70D0" w:rsidRDefault="006C70D0" w:rsidP="00732462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 w:rsidRPr="006C70D0">
              <w:rPr>
                <w:rFonts w:ascii="Times New Roman" w:eastAsia="宋体" w:hAnsi="Times New Roman" w:cs="Times New Roman"/>
              </w:rPr>
              <w:t xml:space="preserve">Rabbit anti-ULK1 </w:t>
            </w:r>
          </w:p>
        </w:tc>
        <w:tc>
          <w:tcPr>
            <w:tcW w:w="3000" w:type="dxa"/>
            <w:vAlign w:val="center"/>
            <w:hideMark/>
          </w:tcPr>
          <w:p w14:paraId="448D9AA2" w14:textId="77777777" w:rsidR="006C70D0" w:rsidRPr="006C70D0" w:rsidRDefault="006C70D0" w:rsidP="00732462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 w:rsidRPr="006C70D0">
              <w:rPr>
                <w:rFonts w:ascii="Times New Roman" w:eastAsia="宋体" w:hAnsi="Times New Roman" w:cs="Times New Roman"/>
              </w:rPr>
              <w:t xml:space="preserve">Beyotime+AF8307 </w:t>
            </w:r>
          </w:p>
        </w:tc>
        <w:tc>
          <w:tcPr>
            <w:tcW w:w="3000" w:type="dxa"/>
            <w:vAlign w:val="center"/>
            <w:hideMark/>
          </w:tcPr>
          <w:p w14:paraId="07722547" w14:textId="77777777" w:rsidR="006C70D0" w:rsidRPr="006C70D0" w:rsidRDefault="006C70D0" w:rsidP="00732462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 w:rsidRPr="006C70D0">
              <w:rPr>
                <w:rFonts w:ascii="Times New Roman" w:eastAsia="宋体" w:hAnsi="Times New Roman" w:cs="Times New Roman"/>
              </w:rPr>
              <w:t>1:1000</w:t>
            </w:r>
          </w:p>
        </w:tc>
      </w:tr>
      <w:tr w:rsidR="006C70D0" w:rsidRPr="006C70D0" w14:paraId="50100FBD" w14:textId="77777777" w:rsidTr="006C70D0">
        <w:tc>
          <w:tcPr>
            <w:tcW w:w="3000" w:type="dxa"/>
            <w:vAlign w:val="center"/>
            <w:hideMark/>
          </w:tcPr>
          <w:p w14:paraId="21777BBC" w14:textId="77777777" w:rsidR="006C70D0" w:rsidRPr="006C70D0" w:rsidRDefault="006C70D0" w:rsidP="00732462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 w:rsidRPr="006C70D0">
              <w:rPr>
                <w:rFonts w:ascii="Times New Roman" w:eastAsia="宋体" w:hAnsi="Times New Roman" w:cs="Times New Roman"/>
              </w:rPr>
              <w:t xml:space="preserve">Rabbit anti-p-TFEB </w:t>
            </w:r>
          </w:p>
        </w:tc>
        <w:tc>
          <w:tcPr>
            <w:tcW w:w="3000" w:type="dxa"/>
            <w:vAlign w:val="center"/>
            <w:hideMark/>
          </w:tcPr>
          <w:p w14:paraId="7FD29357" w14:textId="77777777" w:rsidR="006C70D0" w:rsidRPr="006C70D0" w:rsidRDefault="006C70D0" w:rsidP="00732462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 w:rsidRPr="006C70D0">
              <w:rPr>
                <w:rFonts w:ascii="Times New Roman" w:eastAsia="宋体" w:hAnsi="Times New Roman" w:cs="Times New Roman"/>
              </w:rPr>
              <w:t xml:space="preserve">Bioss+bs22337R </w:t>
            </w:r>
          </w:p>
        </w:tc>
        <w:tc>
          <w:tcPr>
            <w:tcW w:w="3000" w:type="dxa"/>
            <w:vAlign w:val="center"/>
            <w:hideMark/>
          </w:tcPr>
          <w:p w14:paraId="4C6B6BB6" w14:textId="77777777" w:rsidR="006C70D0" w:rsidRPr="006C70D0" w:rsidRDefault="006C70D0" w:rsidP="00732462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 w:rsidRPr="006C70D0">
              <w:rPr>
                <w:rFonts w:ascii="Times New Roman" w:eastAsia="宋体" w:hAnsi="Times New Roman" w:cs="Times New Roman"/>
              </w:rPr>
              <w:t>1:1000</w:t>
            </w:r>
          </w:p>
        </w:tc>
      </w:tr>
      <w:tr w:rsidR="006C70D0" w:rsidRPr="006C70D0" w14:paraId="77678A75" w14:textId="77777777" w:rsidTr="006C70D0">
        <w:tc>
          <w:tcPr>
            <w:tcW w:w="3000" w:type="dxa"/>
            <w:vAlign w:val="center"/>
            <w:hideMark/>
          </w:tcPr>
          <w:p w14:paraId="5F4AD63E" w14:textId="77777777" w:rsidR="006C70D0" w:rsidRPr="006C70D0" w:rsidRDefault="006C70D0" w:rsidP="00732462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 w:rsidRPr="006C70D0">
              <w:rPr>
                <w:rFonts w:ascii="Times New Roman" w:eastAsia="宋体" w:hAnsi="Times New Roman" w:cs="Times New Roman"/>
              </w:rPr>
              <w:t xml:space="preserve">Rabbit anti-SOX2 </w:t>
            </w:r>
          </w:p>
        </w:tc>
        <w:tc>
          <w:tcPr>
            <w:tcW w:w="3000" w:type="dxa"/>
            <w:vAlign w:val="center"/>
            <w:hideMark/>
          </w:tcPr>
          <w:p w14:paraId="5509EC41" w14:textId="77777777" w:rsidR="006C70D0" w:rsidRPr="006C70D0" w:rsidRDefault="006C70D0" w:rsidP="00732462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 w:rsidRPr="006C70D0">
              <w:rPr>
                <w:rFonts w:ascii="Times New Roman" w:eastAsia="宋体" w:hAnsi="Times New Roman" w:cs="Times New Roman"/>
              </w:rPr>
              <w:t xml:space="preserve">Cell Signaling+D3579 </w:t>
            </w:r>
          </w:p>
        </w:tc>
        <w:tc>
          <w:tcPr>
            <w:tcW w:w="3000" w:type="dxa"/>
            <w:vAlign w:val="center"/>
            <w:hideMark/>
          </w:tcPr>
          <w:p w14:paraId="78B94A62" w14:textId="77777777" w:rsidR="006C70D0" w:rsidRPr="006C70D0" w:rsidRDefault="006C70D0" w:rsidP="00732462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 w:rsidRPr="006C70D0">
              <w:rPr>
                <w:rFonts w:ascii="Times New Roman" w:eastAsia="宋体" w:hAnsi="Times New Roman" w:cs="Times New Roman"/>
              </w:rPr>
              <w:t>1:400</w:t>
            </w:r>
          </w:p>
        </w:tc>
      </w:tr>
      <w:tr w:rsidR="006C70D0" w:rsidRPr="006C70D0" w14:paraId="204C81D0" w14:textId="77777777" w:rsidTr="006C70D0">
        <w:tc>
          <w:tcPr>
            <w:tcW w:w="3000" w:type="dxa"/>
            <w:vAlign w:val="center"/>
            <w:hideMark/>
          </w:tcPr>
          <w:p w14:paraId="5A37AA41" w14:textId="77777777" w:rsidR="006C70D0" w:rsidRPr="006C70D0" w:rsidRDefault="006C70D0" w:rsidP="00732462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 w:rsidRPr="006C70D0">
              <w:rPr>
                <w:rFonts w:ascii="Times New Roman" w:eastAsia="宋体" w:hAnsi="Times New Roman" w:cs="Times New Roman"/>
              </w:rPr>
              <w:lastRenderedPageBreak/>
              <w:t xml:space="preserve">Mouse anti-ataxin-3 </w:t>
            </w:r>
          </w:p>
        </w:tc>
        <w:tc>
          <w:tcPr>
            <w:tcW w:w="3000" w:type="dxa"/>
            <w:vAlign w:val="center"/>
            <w:hideMark/>
          </w:tcPr>
          <w:p w14:paraId="248B7447" w14:textId="77777777" w:rsidR="006C70D0" w:rsidRPr="006C70D0" w:rsidRDefault="006C70D0" w:rsidP="00732462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 w:rsidRPr="006C70D0">
              <w:rPr>
                <w:rFonts w:ascii="Times New Roman" w:eastAsia="宋体" w:hAnsi="Times New Roman" w:cs="Times New Roman"/>
              </w:rPr>
              <w:t xml:space="preserve">Millipore+MAB5360 </w:t>
            </w:r>
          </w:p>
        </w:tc>
        <w:tc>
          <w:tcPr>
            <w:tcW w:w="3000" w:type="dxa"/>
            <w:vAlign w:val="center"/>
            <w:hideMark/>
          </w:tcPr>
          <w:p w14:paraId="14F89A84" w14:textId="77777777" w:rsidR="006C70D0" w:rsidRPr="006C70D0" w:rsidRDefault="006C70D0" w:rsidP="00732462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 w:rsidRPr="006C70D0">
              <w:rPr>
                <w:rFonts w:ascii="Times New Roman" w:eastAsia="宋体" w:hAnsi="Times New Roman" w:cs="Times New Roman"/>
              </w:rPr>
              <w:t>1:1000</w:t>
            </w:r>
          </w:p>
        </w:tc>
      </w:tr>
      <w:tr w:rsidR="006C70D0" w:rsidRPr="006C70D0" w14:paraId="7E65BBDE" w14:textId="77777777" w:rsidTr="006C70D0">
        <w:tc>
          <w:tcPr>
            <w:tcW w:w="3000" w:type="dxa"/>
            <w:vAlign w:val="center"/>
            <w:hideMark/>
          </w:tcPr>
          <w:p w14:paraId="321CC375" w14:textId="77777777" w:rsidR="006C70D0" w:rsidRPr="006C70D0" w:rsidRDefault="006C70D0" w:rsidP="00732462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 w:rsidRPr="006C70D0">
              <w:rPr>
                <w:rFonts w:ascii="Times New Roman" w:eastAsia="宋体" w:hAnsi="Times New Roman" w:cs="Times New Roman"/>
              </w:rPr>
              <w:t xml:space="preserve">Rabbit anti-LC3B </w:t>
            </w:r>
          </w:p>
        </w:tc>
        <w:tc>
          <w:tcPr>
            <w:tcW w:w="3000" w:type="dxa"/>
            <w:vAlign w:val="center"/>
            <w:hideMark/>
          </w:tcPr>
          <w:p w14:paraId="14833081" w14:textId="77777777" w:rsidR="006C70D0" w:rsidRPr="006C70D0" w:rsidRDefault="006C70D0" w:rsidP="00732462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 w:rsidRPr="006C70D0">
              <w:rPr>
                <w:rFonts w:ascii="Times New Roman" w:eastAsia="宋体" w:hAnsi="Times New Roman" w:cs="Times New Roman"/>
              </w:rPr>
              <w:t xml:space="preserve">Cell Signaling+3868T </w:t>
            </w:r>
          </w:p>
        </w:tc>
        <w:tc>
          <w:tcPr>
            <w:tcW w:w="3000" w:type="dxa"/>
            <w:vAlign w:val="center"/>
            <w:hideMark/>
          </w:tcPr>
          <w:p w14:paraId="07E885E8" w14:textId="77777777" w:rsidR="006C70D0" w:rsidRPr="006C70D0" w:rsidRDefault="006C70D0" w:rsidP="00732462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 w:rsidRPr="006C70D0">
              <w:rPr>
                <w:rFonts w:ascii="Times New Roman" w:eastAsia="宋体" w:hAnsi="Times New Roman" w:cs="Times New Roman"/>
              </w:rPr>
              <w:t>1:1000</w:t>
            </w:r>
          </w:p>
        </w:tc>
      </w:tr>
      <w:tr w:rsidR="006C70D0" w:rsidRPr="006C70D0" w14:paraId="56EF6365" w14:textId="77777777" w:rsidTr="006C70D0">
        <w:tc>
          <w:tcPr>
            <w:tcW w:w="3000" w:type="dxa"/>
            <w:vAlign w:val="center"/>
            <w:hideMark/>
          </w:tcPr>
          <w:p w14:paraId="1FE52265" w14:textId="77777777" w:rsidR="006C70D0" w:rsidRPr="006C70D0" w:rsidRDefault="006C70D0" w:rsidP="00732462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 w:rsidRPr="006C70D0">
              <w:rPr>
                <w:rFonts w:ascii="Times New Roman" w:eastAsia="宋体" w:hAnsi="Times New Roman" w:cs="Times New Roman"/>
              </w:rPr>
              <w:t xml:space="preserve">Rabbit anti-Beclin1 </w:t>
            </w:r>
          </w:p>
        </w:tc>
        <w:tc>
          <w:tcPr>
            <w:tcW w:w="3000" w:type="dxa"/>
            <w:vAlign w:val="center"/>
            <w:hideMark/>
          </w:tcPr>
          <w:p w14:paraId="34654227" w14:textId="77777777" w:rsidR="006C70D0" w:rsidRPr="006C70D0" w:rsidRDefault="006C70D0" w:rsidP="00732462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 w:rsidRPr="006C70D0">
              <w:rPr>
                <w:rFonts w:ascii="Times New Roman" w:eastAsia="宋体" w:hAnsi="Times New Roman" w:cs="Times New Roman"/>
              </w:rPr>
              <w:t xml:space="preserve">Cell Signaling+3495T </w:t>
            </w:r>
          </w:p>
        </w:tc>
        <w:tc>
          <w:tcPr>
            <w:tcW w:w="3000" w:type="dxa"/>
            <w:vAlign w:val="center"/>
            <w:hideMark/>
          </w:tcPr>
          <w:p w14:paraId="2BA79442" w14:textId="77777777" w:rsidR="006C70D0" w:rsidRPr="006C70D0" w:rsidRDefault="006C70D0" w:rsidP="00732462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 w:rsidRPr="006C70D0">
              <w:rPr>
                <w:rFonts w:ascii="Times New Roman" w:eastAsia="宋体" w:hAnsi="Times New Roman" w:cs="Times New Roman"/>
              </w:rPr>
              <w:t>1:1000</w:t>
            </w:r>
          </w:p>
        </w:tc>
      </w:tr>
      <w:tr w:rsidR="006C70D0" w:rsidRPr="006C70D0" w14:paraId="2EA2D1AA" w14:textId="77777777" w:rsidTr="006C70D0">
        <w:tc>
          <w:tcPr>
            <w:tcW w:w="3000" w:type="dxa"/>
            <w:vAlign w:val="center"/>
            <w:hideMark/>
          </w:tcPr>
          <w:p w14:paraId="38C4F51B" w14:textId="77777777" w:rsidR="006C70D0" w:rsidRPr="006C70D0" w:rsidRDefault="006C70D0" w:rsidP="00732462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 w:rsidRPr="006C70D0">
              <w:rPr>
                <w:rFonts w:ascii="Times New Roman" w:eastAsia="宋体" w:hAnsi="Times New Roman" w:cs="Times New Roman"/>
              </w:rPr>
              <w:t xml:space="preserve">Rabbit anti-p62 </w:t>
            </w:r>
          </w:p>
        </w:tc>
        <w:tc>
          <w:tcPr>
            <w:tcW w:w="3000" w:type="dxa"/>
            <w:vAlign w:val="center"/>
            <w:hideMark/>
          </w:tcPr>
          <w:p w14:paraId="76FBD75C" w14:textId="77777777" w:rsidR="006C70D0" w:rsidRPr="006C70D0" w:rsidRDefault="006C70D0" w:rsidP="00732462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 w:rsidRPr="006C70D0">
              <w:rPr>
                <w:rFonts w:ascii="Times New Roman" w:eastAsia="宋体" w:hAnsi="Times New Roman" w:cs="Times New Roman"/>
              </w:rPr>
              <w:t xml:space="preserve">Cell Signaling+8025T </w:t>
            </w:r>
          </w:p>
        </w:tc>
        <w:tc>
          <w:tcPr>
            <w:tcW w:w="3000" w:type="dxa"/>
            <w:vAlign w:val="center"/>
            <w:hideMark/>
          </w:tcPr>
          <w:p w14:paraId="3681DA5C" w14:textId="77777777" w:rsidR="006C70D0" w:rsidRPr="006C70D0" w:rsidRDefault="006C70D0" w:rsidP="00732462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 w:rsidRPr="006C70D0">
              <w:rPr>
                <w:rFonts w:ascii="Times New Roman" w:eastAsia="宋体" w:hAnsi="Times New Roman" w:cs="Times New Roman"/>
              </w:rPr>
              <w:t>1:1000</w:t>
            </w:r>
          </w:p>
        </w:tc>
      </w:tr>
      <w:tr w:rsidR="006C70D0" w:rsidRPr="006C70D0" w14:paraId="0AC9FDB0" w14:textId="77777777" w:rsidTr="006C70D0">
        <w:tc>
          <w:tcPr>
            <w:tcW w:w="3000" w:type="dxa"/>
            <w:vAlign w:val="center"/>
            <w:hideMark/>
          </w:tcPr>
          <w:p w14:paraId="37524338" w14:textId="77777777" w:rsidR="006C70D0" w:rsidRPr="006C70D0" w:rsidRDefault="006C70D0" w:rsidP="00732462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 w:rsidRPr="006C70D0">
              <w:rPr>
                <w:rFonts w:ascii="Times New Roman" w:eastAsia="宋体" w:hAnsi="Times New Roman" w:cs="Times New Roman"/>
              </w:rPr>
              <w:t xml:space="preserve">Rabbit anti-TFEB </w:t>
            </w:r>
          </w:p>
        </w:tc>
        <w:tc>
          <w:tcPr>
            <w:tcW w:w="3000" w:type="dxa"/>
            <w:vAlign w:val="center"/>
            <w:hideMark/>
          </w:tcPr>
          <w:p w14:paraId="69E99ABA" w14:textId="77777777" w:rsidR="006C70D0" w:rsidRPr="006C70D0" w:rsidRDefault="006C70D0" w:rsidP="00732462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 w:rsidRPr="006C70D0">
              <w:rPr>
                <w:rFonts w:ascii="Times New Roman" w:eastAsia="宋体" w:hAnsi="Times New Roman" w:cs="Times New Roman"/>
              </w:rPr>
              <w:t xml:space="preserve">Abcam+ab270604 </w:t>
            </w:r>
          </w:p>
        </w:tc>
        <w:tc>
          <w:tcPr>
            <w:tcW w:w="3000" w:type="dxa"/>
            <w:vAlign w:val="center"/>
            <w:hideMark/>
          </w:tcPr>
          <w:p w14:paraId="41E1B42D" w14:textId="77777777" w:rsidR="006C70D0" w:rsidRPr="006C70D0" w:rsidRDefault="006C70D0" w:rsidP="00732462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 w:rsidRPr="006C70D0">
              <w:rPr>
                <w:rFonts w:ascii="Times New Roman" w:eastAsia="宋体" w:hAnsi="Times New Roman" w:cs="Times New Roman"/>
              </w:rPr>
              <w:t>1:1000</w:t>
            </w:r>
          </w:p>
        </w:tc>
      </w:tr>
      <w:tr w:rsidR="006C70D0" w:rsidRPr="006C70D0" w14:paraId="56436C44" w14:textId="77777777" w:rsidTr="006C70D0">
        <w:tc>
          <w:tcPr>
            <w:tcW w:w="3000" w:type="dxa"/>
            <w:vAlign w:val="center"/>
            <w:hideMark/>
          </w:tcPr>
          <w:p w14:paraId="02160C87" w14:textId="77777777" w:rsidR="006C70D0" w:rsidRPr="006C70D0" w:rsidRDefault="006C70D0" w:rsidP="00732462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 w:rsidRPr="006C70D0">
              <w:rPr>
                <w:rFonts w:ascii="Times New Roman" w:eastAsia="宋体" w:hAnsi="Times New Roman" w:cs="Times New Roman"/>
              </w:rPr>
              <w:t xml:space="preserve">Rabbit anti-Lamp1 </w:t>
            </w:r>
          </w:p>
        </w:tc>
        <w:tc>
          <w:tcPr>
            <w:tcW w:w="3000" w:type="dxa"/>
            <w:vAlign w:val="center"/>
            <w:hideMark/>
          </w:tcPr>
          <w:p w14:paraId="22EB4460" w14:textId="77777777" w:rsidR="006C70D0" w:rsidRPr="006C70D0" w:rsidRDefault="006C70D0" w:rsidP="00732462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 w:rsidRPr="006C70D0">
              <w:rPr>
                <w:rFonts w:ascii="Times New Roman" w:eastAsia="宋体" w:hAnsi="Times New Roman" w:cs="Times New Roman"/>
              </w:rPr>
              <w:t xml:space="preserve">Cell Signaling+9091 </w:t>
            </w:r>
          </w:p>
        </w:tc>
        <w:tc>
          <w:tcPr>
            <w:tcW w:w="3000" w:type="dxa"/>
            <w:vAlign w:val="center"/>
            <w:hideMark/>
          </w:tcPr>
          <w:p w14:paraId="36AAEC99" w14:textId="77777777" w:rsidR="006C70D0" w:rsidRPr="006C70D0" w:rsidRDefault="006C70D0" w:rsidP="00732462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 w:rsidRPr="006C70D0">
              <w:rPr>
                <w:rFonts w:ascii="Times New Roman" w:eastAsia="宋体" w:hAnsi="Times New Roman" w:cs="Times New Roman"/>
              </w:rPr>
              <w:t>1:1000</w:t>
            </w:r>
          </w:p>
        </w:tc>
      </w:tr>
      <w:tr w:rsidR="006C70D0" w:rsidRPr="006C70D0" w14:paraId="7AAF18EC" w14:textId="77777777" w:rsidTr="006C70D0">
        <w:tc>
          <w:tcPr>
            <w:tcW w:w="3000" w:type="dxa"/>
            <w:vAlign w:val="center"/>
            <w:hideMark/>
          </w:tcPr>
          <w:p w14:paraId="739D5FDD" w14:textId="77777777" w:rsidR="006C70D0" w:rsidRPr="006C70D0" w:rsidRDefault="006C70D0" w:rsidP="00732462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 w:rsidRPr="006C70D0">
              <w:rPr>
                <w:rFonts w:ascii="Times New Roman" w:eastAsia="宋体" w:hAnsi="Times New Roman" w:cs="Times New Roman"/>
              </w:rPr>
              <w:t>Rabbit anti-</w:t>
            </w:r>
            <w:proofErr w:type="spellStart"/>
            <w:r w:rsidRPr="006C70D0">
              <w:rPr>
                <w:rFonts w:ascii="Times New Roman" w:eastAsia="宋体" w:hAnsi="Times New Roman" w:cs="Times New Roman"/>
              </w:rPr>
              <w:t>Bax</w:t>
            </w:r>
            <w:proofErr w:type="spellEnd"/>
            <w:r w:rsidRPr="006C70D0">
              <w:rPr>
                <w:rFonts w:ascii="Times New Roman" w:eastAsia="宋体" w:hAnsi="Times New Roman" w:cs="Times New Roman"/>
              </w:rPr>
              <w:t xml:space="preserve"> </w:t>
            </w:r>
          </w:p>
        </w:tc>
        <w:tc>
          <w:tcPr>
            <w:tcW w:w="3000" w:type="dxa"/>
            <w:vAlign w:val="center"/>
            <w:hideMark/>
          </w:tcPr>
          <w:p w14:paraId="7773A874" w14:textId="77777777" w:rsidR="006C70D0" w:rsidRPr="006C70D0" w:rsidRDefault="006C70D0" w:rsidP="00732462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 w:rsidRPr="006C70D0">
              <w:rPr>
                <w:rFonts w:ascii="Times New Roman" w:eastAsia="宋体" w:hAnsi="Times New Roman" w:cs="Times New Roman"/>
              </w:rPr>
              <w:t xml:space="preserve">Cell Signaling+2722 </w:t>
            </w:r>
          </w:p>
        </w:tc>
        <w:tc>
          <w:tcPr>
            <w:tcW w:w="3000" w:type="dxa"/>
            <w:vAlign w:val="center"/>
            <w:hideMark/>
          </w:tcPr>
          <w:p w14:paraId="2B125E0E" w14:textId="77777777" w:rsidR="006C70D0" w:rsidRPr="006C70D0" w:rsidRDefault="006C70D0" w:rsidP="00732462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 w:rsidRPr="006C70D0">
              <w:rPr>
                <w:rFonts w:ascii="Times New Roman" w:eastAsia="宋体" w:hAnsi="Times New Roman" w:cs="Times New Roman"/>
              </w:rPr>
              <w:t>1:1000</w:t>
            </w:r>
          </w:p>
        </w:tc>
      </w:tr>
      <w:tr w:rsidR="006C70D0" w:rsidRPr="006C70D0" w14:paraId="64FBD6F7" w14:textId="77777777" w:rsidTr="006C70D0">
        <w:tc>
          <w:tcPr>
            <w:tcW w:w="3000" w:type="dxa"/>
            <w:vAlign w:val="center"/>
            <w:hideMark/>
          </w:tcPr>
          <w:p w14:paraId="2A5C0DC5" w14:textId="77777777" w:rsidR="006C70D0" w:rsidRPr="006C70D0" w:rsidRDefault="006C70D0" w:rsidP="00732462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 w:rsidRPr="006C70D0">
              <w:rPr>
                <w:rFonts w:ascii="Times New Roman" w:eastAsia="宋体" w:hAnsi="Times New Roman" w:cs="Times New Roman"/>
              </w:rPr>
              <w:t xml:space="preserve">Rabbit anti-Bcl-2 </w:t>
            </w:r>
          </w:p>
        </w:tc>
        <w:tc>
          <w:tcPr>
            <w:tcW w:w="3000" w:type="dxa"/>
            <w:vAlign w:val="center"/>
            <w:hideMark/>
          </w:tcPr>
          <w:p w14:paraId="2889181C" w14:textId="77777777" w:rsidR="006C70D0" w:rsidRPr="006C70D0" w:rsidRDefault="006C70D0" w:rsidP="00732462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 w:rsidRPr="006C70D0">
              <w:rPr>
                <w:rFonts w:ascii="Times New Roman" w:eastAsia="宋体" w:hAnsi="Times New Roman" w:cs="Times New Roman"/>
              </w:rPr>
              <w:t xml:space="preserve">Cell Signaling+15071 </w:t>
            </w:r>
          </w:p>
        </w:tc>
        <w:tc>
          <w:tcPr>
            <w:tcW w:w="3000" w:type="dxa"/>
            <w:vAlign w:val="center"/>
            <w:hideMark/>
          </w:tcPr>
          <w:p w14:paraId="2E6E9FF9" w14:textId="77777777" w:rsidR="006C70D0" w:rsidRPr="006C70D0" w:rsidRDefault="006C70D0" w:rsidP="00732462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 w:rsidRPr="006C70D0">
              <w:rPr>
                <w:rFonts w:ascii="Times New Roman" w:eastAsia="宋体" w:hAnsi="Times New Roman" w:cs="Times New Roman"/>
              </w:rPr>
              <w:t>1:1000</w:t>
            </w:r>
          </w:p>
        </w:tc>
      </w:tr>
      <w:tr w:rsidR="006C70D0" w:rsidRPr="006C70D0" w14:paraId="26BFE9C9" w14:textId="77777777" w:rsidTr="006C70D0">
        <w:tc>
          <w:tcPr>
            <w:tcW w:w="3000" w:type="dxa"/>
            <w:vAlign w:val="center"/>
            <w:hideMark/>
          </w:tcPr>
          <w:p w14:paraId="2C72B4D2" w14:textId="77777777" w:rsidR="006C70D0" w:rsidRPr="006C70D0" w:rsidRDefault="006C70D0" w:rsidP="00732462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 w:rsidRPr="006C70D0">
              <w:rPr>
                <w:rFonts w:ascii="Times New Roman" w:eastAsia="宋体" w:hAnsi="Times New Roman" w:cs="Times New Roman"/>
              </w:rPr>
              <w:t xml:space="preserve">Rabbit anti-Caspase-3 </w:t>
            </w:r>
          </w:p>
        </w:tc>
        <w:tc>
          <w:tcPr>
            <w:tcW w:w="3000" w:type="dxa"/>
            <w:vAlign w:val="center"/>
            <w:hideMark/>
          </w:tcPr>
          <w:p w14:paraId="478FB621" w14:textId="77777777" w:rsidR="006C70D0" w:rsidRPr="006C70D0" w:rsidRDefault="006C70D0" w:rsidP="00732462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 w:rsidRPr="006C70D0">
              <w:rPr>
                <w:rFonts w:ascii="Times New Roman" w:eastAsia="宋体" w:hAnsi="Times New Roman" w:cs="Times New Roman"/>
              </w:rPr>
              <w:t xml:space="preserve">Cell Signaling+9662s </w:t>
            </w:r>
          </w:p>
        </w:tc>
        <w:tc>
          <w:tcPr>
            <w:tcW w:w="3000" w:type="dxa"/>
            <w:vAlign w:val="center"/>
            <w:hideMark/>
          </w:tcPr>
          <w:p w14:paraId="6F4AE1A8" w14:textId="77777777" w:rsidR="006C70D0" w:rsidRPr="006C70D0" w:rsidRDefault="006C70D0" w:rsidP="00732462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 w:rsidRPr="006C70D0">
              <w:rPr>
                <w:rFonts w:ascii="Times New Roman" w:eastAsia="宋体" w:hAnsi="Times New Roman" w:cs="Times New Roman"/>
              </w:rPr>
              <w:t>1:1000</w:t>
            </w:r>
          </w:p>
        </w:tc>
      </w:tr>
      <w:tr w:rsidR="0099493A" w:rsidRPr="00732462" w14:paraId="06D8D008" w14:textId="77777777" w:rsidTr="006C70D0">
        <w:tc>
          <w:tcPr>
            <w:tcW w:w="3000" w:type="dxa"/>
            <w:vAlign w:val="center"/>
          </w:tcPr>
          <w:p w14:paraId="0AF86B45" w14:textId="0CB207F8" w:rsidR="0099493A" w:rsidRPr="00732462" w:rsidRDefault="0099493A" w:rsidP="00732462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 w:rsidRPr="006C70D0">
              <w:rPr>
                <w:rFonts w:ascii="Times New Roman" w:eastAsia="宋体" w:hAnsi="Times New Roman" w:cs="Times New Roman"/>
              </w:rPr>
              <w:t>Rabbit anti-</w:t>
            </w:r>
            <w:r w:rsidRPr="00732462">
              <w:rPr>
                <w:rFonts w:ascii="Times New Roman" w:eastAsia="宋体" w:hAnsi="Times New Roman" w:cs="Times New Roman"/>
              </w:rPr>
              <w:t>p-S6</w:t>
            </w:r>
          </w:p>
        </w:tc>
        <w:tc>
          <w:tcPr>
            <w:tcW w:w="3000" w:type="dxa"/>
            <w:vAlign w:val="center"/>
          </w:tcPr>
          <w:p w14:paraId="7737DA8E" w14:textId="4432D826" w:rsidR="0099493A" w:rsidRPr="00732462" w:rsidRDefault="0099493A" w:rsidP="00732462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 w:rsidRPr="006C70D0">
              <w:rPr>
                <w:rFonts w:ascii="Times New Roman" w:eastAsia="宋体" w:hAnsi="Times New Roman" w:cs="Times New Roman"/>
              </w:rPr>
              <w:t>Cell Signaling+</w:t>
            </w:r>
            <w:r w:rsidRPr="00732462">
              <w:rPr>
                <w:rFonts w:ascii="Times New Roman" w:eastAsia="宋体" w:hAnsi="Times New Roman" w:cs="Times New Roman"/>
              </w:rPr>
              <w:t>4858</w:t>
            </w:r>
            <w:r w:rsidRPr="006C70D0">
              <w:rPr>
                <w:rFonts w:ascii="Times New Roman" w:eastAsia="宋体" w:hAnsi="Times New Roman" w:cs="Times New Roman"/>
              </w:rPr>
              <w:t xml:space="preserve"> </w:t>
            </w:r>
          </w:p>
        </w:tc>
        <w:tc>
          <w:tcPr>
            <w:tcW w:w="3000" w:type="dxa"/>
            <w:vAlign w:val="center"/>
          </w:tcPr>
          <w:p w14:paraId="34C86509" w14:textId="6D1317B1" w:rsidR="0099493A" w:rsidRPr="00732462" w:rsidRDefault="0099493A" w:rsidP="00732462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 w:rsidRPr="006C70D0">
              <w:rPr>
                <w:rFonts w:ascii="Times New Roman" w:eastAsia="宋体" w:hAnsi="Times New Roman" w:cs="Times New Roman"/>
              </w:rPr>
              <w:t>1:</w:t>
            </w:r>
            <w:r w:rsidRPr="00732462">
              <w:rPr>
                <w:rFonts w:ascii="Times New Roman" w:eastAsia="宋体" w:hAnsi="Times New Roman" w:cs="Times New Roman"/>
              </w:rPr>
              <w:t>2</w:t>
            </w:r>
            <w:r w:rsidRPr="006C70D0">
              <w:rPr>
                <w:rFonts w:ascii="Times New Roman" w:eastAsia="宋体" w:hAnsi="Times New Roman" w:cs="Times New Roman"/>
              </w:rPr>
              <w:t>000</w:t>
            </w:r>
          </w:p>
        </w:tc>
      </w:tr>
      <w:tr w:rsidR="0099493A" w:rsidRPr="006C70D0" w14:paraId="5B47F1AB" w14:textId="77777777" w:rsidTr="006C70D0">
        <w:tc>
          <w:tcPr>
            <w:tcW w:w="3000" w:type="dxa"/>
            <w:vAlign w:val="center"/>
            <w:hideMark/>
          </w:tcPr>
          <w:p w14:paraId="2B789252" w14:textId="77777777" w:rsidR="0099493A" w:rsidRPr="006C70D0" w:rsidRDefault="0099493A" w:rsidP="00732462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 w:rsidRPr="006C70D0">
              <w:rPr>
                <w:rFonts w:ascii="Times New Roman" w:eastAsia="宋体" w:hAnsi="Times New Roman" w:cs="Times New Roman"/>
              </w:rPr>
              <w:t xml:space="preserve">Rabbit anti-AKT </w:t>
            </w:r>
          </w:p>
        </w:tc>
        <w:tc>
          <w:tcPr>
            <w:tcW w:w="3000" w:type="dxa"/>
            <w:vAlign w:val="center"/>
            <w:hideMark/>
          </w:tcPr>
          <w:p w14:paraId="4B922682" w14:textId="77777777" w:rsidR="0099493A" w:rsidRPr="006C70D0" w:rsidRDefault="0099493A" w:rsidP="00732462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 w:rsidRPr="006C70D0">
              <w:rPr>
                <w:rFonts w:ascii="Times New Roman" w:eastAsia="宋体" w:hAnsi="Times New Roman" w:cs="Times New Roman"/>
              </w:rPr>
              <w:t xml:space="preserve">Abmart+T55561 </w:t>
            </w:r>
          </w:p>
        </w:tc>
        <w:tc>
          <w:tcPr>
            <w:tcW w:w="3000" w:type="dxa"/>
            <w:vAlign w:val="center"/>
            <w:hideMark/>
          </w:tcPr>
          <w:p w14:paraId="40DC3772" w14:textId="77777777" w:rsidR="0099493A" w:rsidRPr="006C70D0" w:rsidRDefault="0099493A" w:rsidP="00732462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 w:rsidRPr="006C70D0">
              <w:rPr>
                <w:rFonts w:ascii="Times New Roman" w:eastAsia="宋体" w:hAnsi="Times New Roman" w:cs="Times New Roman"/>
              </w:rPr>
              <w:t>1:1000</w:t>
            </w:r>
          </w:p>
        </w:tc>
      </w:tr>
      <w:tr w:rsidR="0099493A" w:rsidRPr="006C70D0" w14:paraId="261DFE4C" w14:textId="77777777" w:rsidTr="006C70D0">
        <w:tc>
          <w:tcPr>
            <w:tcW w:w="3000" w:type="dxa"/>
            <w:vAlign w:val="center"/>
            <w:hideMark/>
          </w:tcPr>
          <w:p w14:paraId="720F247B" w14:textId="77777777" w:rsidR="0099493A" w:rsidRPr="006C70D0" w:rsidRDefault="0099493A" w:rsidP="00732462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 w:rsidRPr="006C70D0">
              <w:rPr>
                <w:rFonts w:ascii="Times New Roman" w:eastAsia="宋体" w:hAnsi="Times New Roman" w:cs="Times New Roman"/>
              </w:rPr>
              <w:t xml:space="preserve">Rabbit anti-p-AKT </w:t>
            </w:r>
          </w:p>
        </w:tc>
        <w:tc>
          <w:tcPr>
            <w:tcW w:w="3000" w:type="dxa"/>
            <w:vAlign w:val="center"/>
            <w:hideMark/>
          </w:tcPr>
          <w:p w14:paraId="49F76A16" w14:textId="77777777" w:rsidR="0099493A" w:rsidRPr="006C70D0" w:rsidRDefault="0099493A" w:rsidP="00732462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 w:rsidRPr="006C70D0">
              <w:rPr>
                <w:rFonts w:ascii="Times New Roman" w:eastAsia="宋体" w:hAnsi="Times New Roman" w:cs="Times New Roman"/>
              </w:rPr>
              <w:t xml:space="preserve">Abmart+T40067 </w:t>
            </w:r>
          </w:p>
        </w:tc>
        <w:tc>
          <w:tcPr>
            <w:tcW w:w="3000" w:type="dxa"/>
            <w:vAlign w:val="center"/>
            <w:hideMark/>
          </w:tcPr>
          <w:p w14:paraId="33AD9AF2" w14:textId="77777777" w:rsidR="0099493A" w:rsidRPr="006C70D0" w:rsidRDefault="0099493A" w:rsidP="00732462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 w:rsidRPr="006C70D0">
              <w:rPr>
                <w:rFonts w:ascii="Times New Roman" w:eastAsia="宋体" w:hAnsi="Times New Roman" w:cs="Times New Roman"/>
              </w:rPr>
              <w:t>1:1000</w:t>
            </w:r>
          </w:p>
        </w:tc>
      </w:tr>
      <w:tr w:rsidR="0099493A" w:rsidRPr="006C70D0" w14:paraId="3F71CD4A" w14:textId="77777777" w:rsidTr="006C70D0">
        <w:tc>
          <w:tcPr>
            <w:tcW w:w="3000" w:type="dxa"/>
            <w:vAlign w:val="center"/>
            <w:hideMark/>
          </w:tcPr>
          <w:p w14:paraId="67B16EEA" w14:textId="77777777" w:rsidR="0099493A" w:rsidRPr="006C70D0" w:rsidRDefault="0099493A" w:rsidP="00732462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 w:rsidRPr="006C70D0">
              <w:rPr>
                <w:rFonts w:ascii="Times New Roman" w:eastAsia="宋体" w:hAnsi="Times New Roman" w:cs="Times New Roman"/>
              </w:rPr>
              <w:t xml:space="preserve">Rabbit anti-AMPK </w:t>
            </w:r>
          </w:p>
        </w:tc>
        <w:tc>
          <w:tcPr>
            <w:tcW w:w="3000" w:type="dxa"/>
            <w:vAlign w:val="center"/>
            <w:hideMark/>
          </w:tcPr>
          <w:p w14:paraId="1CF907E3" w14:textId="77777777" w:rsidR="0099493A" w:rsidRPr="006C70D0" w:rsidRDefault="0099493A" w:rsidP="00732462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 w:rsidRPr="006C70D0">
              <w:rPr>
                <w:rFonts w:ascii="Times New Roman" w:eastAsia="宋体" w:hAnsi="Times New Roman" w:cs="Times New Roman"/>
              </w:rPr>
              <w:t xml:space="preserve">Wanleibio+WL02254 </w:t>
            </w:r>
          </w:p>
        </w:tc>
        <w:tc>
          <w:tcPr>
            <w:tcW w:w="3000" w:type="dxa"/>
            <w:vAlign w:val="center"/>
            <w:hideMark/>
          </w:tcPr>
          <w:p w14:paraId="18B05321" w14:textId="77777777" w:rsidR="0099493A" w:rsidRPr="006C70D0" w:rsidRDefault="0099493A" w:rsidP="00732462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 w:rsidRPr="006C70D0">
              <w:rPr>
                <w:rFonts w:ascii="Times New Roman" w:eastAsia="宋体" w:hAnsi="Times New Roman" w:cs="Times New Roman"/>
              </w:rPr>
              <w:t>1:1000</w:t>
            </w:r>
          </w:p>
        </w:tc>
      </w:tr>
      <w:tr w:rsidR="0099493A" w:rsidRPr="006C70D0" w14:paraId="70C95DE8" w14:textId="77777777" w:rsidTr="006C70D0">
        <w:tc>
          <w:tcPr>
            <w:tcW w:w="3000" w:type="dxa"/>
            <w:vAlign w:val="center"/>
            <w:hideMark/>
          </w:tcPr>
          <w:p w14:paraId="0BDD617C" w14:textId="77777777" w:rsidR="0099493A" w:rsidRPr="006C70D0" w:rsidRDefault="0099493A" w:rsidP="00732462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 w:rsidRPr="006C70D0">
              <w:rPr>
                <w:rFonts w:ascii="Times New Roman" w:eastAsia="宋体" w:hAnsi="Times New Roman" w:cs="Times New Roman"/>
              </w:rPr>
              <w:t xml:space="preserve">Rabbit anti-p-AMPK </w:t>
            </w:r>
          </w:p>
        </w:tc>
        <w:tc>
          <w:tcPr>
            <w:tcW w:w="3000" w:type="dxa"/>
            <w:vAlign w:val="center"/>
            <w:hideMark/>
          </w:tcPr>
          <w:p w14:paraId="46F17E1B" w14:textId="77777777" w:rsidR="0099493A" w:rsidRPr="006C70D0" w:rsidRDefault="0099493A" w:rsidP="00732462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 w:rsidRPr="006C70D0">
              <w:rPr>
                <w:rFonts w:ascii="Times New Roman" w:eastAsia="宋体" w:hAnsi="Times New Roman" w:cs="Times New Roman"/>
              </w:rPr>
              <w:t xml:space="preserve">Wanleibio+WL05103 </w:t>
            </w:r>
          </w:p>
        </w:tc>
        <w:tc>
          <w:tcPr>
            <w:tcW w:w="3000" w:type="dxa"/>
            <w:vAlign w:val="center"/>
            <w:hideMark/>
          </w:tcPr>
          <w:p w14:paraId="397FA428" w14:textId="77777777" w:rsidR="0099493A" w:rsidRPr="006C70D0" w:rsidRDefault="0099493A" w:rsidP="00732462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 w:rsidRPr="006C70D0">
              <w:rPr>
                <w:rFonts w:ascii="Times New Roman" w:eastAsia="宋体" w:hAnsi="Times New Roman" w:cs="Times New Roman"/>
              </w:rPr>
              <w:t>1:1000</w:t>
            </w:r>
          </w:p>
        </w:tc>
      </w:tr>
      <w:tr w:rsidR="0099493A" w:rsidRPr="006C70D0" w14:paraId="51C6ECCD" w14:textId="77777777" w:rsidTr="006C70D0">
        <w:tc>
          <w:tcPr>
            <w:tcW w:w="3000" w:type="dxa"/>
            <w:vAlign w:val="center"/>
            <w:hideMark/>
          </w:tcPr>
          <w:p w14:paraId="78248324" w14:textId="77777777" w:rsidR="0099493A" w:rsidRPr="006C70D0" w:rsidRDefault="0099493A" w:rsidP="00732462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 w:rsidRPr="006C70D0">
              <w:rPr>
                <w:rFonts w:ascii="Times New Roman" w:eastAsia="宋体" w:hAnsi="Times New Roman" w:cs="Times New Roman"/>
              </w:rPr>
              <w:t xml:space="preserve">Rabbit anti-mTOR </w:t>
            </w:r>
          </w:p>
        </w:tc>
        <w:tc>
          <w:tcPr>
            <w:tcW w:w="3000" w:type="dxa"/>
            <w:vAlign w:val="center"/>
            <w:hideMark/>
          </w:tcPr>
          <w:p w14:paraId="2BC7F1A4" w14:textId="77777777" w:rsidR="0099493A" w:rsidRPr="006C70D0" w:rsidRDefault="0099493A" w:rsidP="00732462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 w:rsidRPr="006C70D0">
              <w:rPr>
                <w:rFonts w:ascii="Times New Roman" w:eastAsia="宋体" w:hAnsi="Times New Roman" w:cs="Times New Roman"/>
              </w:rPr>
              <w:t xml:space="preserve">Beyotime+AF1648 </w:t>
            </w:r>
          </w:p>
        </w:tc>
        <w:tc>
          <w:tcPr>
            <w:tcW w:w="3000" w:type="dxa"/>
            <w:vAlign w:val="center"/>
            <w:hideMark/>
          </w:tcPr>
          <w:p w14:paraId="308DFA45" w14:textId="77777777" w:rsidR="0099493A" w:rsidRPr="006C70D0" w:rsidRDefault="0099493A" w:rsidP="00732462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 w:rsidRPr="006C70D0">
              <w:rPr>
                <w:rFonts w:ascii="Times New Roman" w:eastAsia="宋体" w:hAnsi="Times New Roman" w:cs="Times New Roman"/>
              </w:rPr>
              <w:t>1:1000</w:t>
            </w:r>
          </w:p>
        </w:tc>
      </w:tr>
      <w:tr w:rsidR="0099493A" w:rsidRPr="006C70D0" w14:paraId="63A0D840" w14:textId="77777777" w:rsidTr="006C70D0">
        <w:tc>
          <w:tcPr>
            <w:tcW w:w="3000" w:type="dxa"/>
            <w:vAlign w:val="center"/>
            <w:hideMark/>
          </w:tcPr>
          <w:p w14:paraId="5777561A" w14:textId="77777777" w:rsidR="0099493A" w:rsidRPr="006C70D0" w:rsidRDefault="0099493A" w:rsidP="00732462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 w:rsidRPr="006C70D0">
              <w:rPr>
                <w:rFonts w:ascii="Times New Roman" w:eastAsia="宋体" w:hAnsi="Times New Roman" w:cs="Times New Roman"/>
              </w:rPr>
              <w:t xml:space="preserve">Rabbit anti-p-mTOR </w:t>
            </w:r>
          </w:p>
        </w:tc>
        <w:tc>
          <w:tcPr>
            <w:tcW w:w="3000" w:type="dxa"/>
            <w:vAlign w:val="center"/>
            <w:hideMark/>
          </w:tcPr>
          <w:p w14:paraId="182F174A" w14:textId="77777777" w:rsidR="0099493A" w:rsidRPr="006C70D0" w:rsidRDefault="0099493A" w:rsidP="00732462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 w:rsidRPr="006C70D0">
              <w:rPr>
                <w:rFonts w:ascii="Times New Roman" w:eastAsia="宋体" w:hAnsi="Times New Roman" w:cs="Times New Roman"/>
              </w:rPr>
              <w:t xml:space="preserve">Wanleibio+WL03694 </w:t>
            </w:r>
          </w:p>
        </w:tc>
        <w:tc>
          <w:tcPr>
            <w:tcW w:w="3000" w:type="dxa"/>
            <w:vAlign w:val="center"/>
            <w:hideMark/>
          </w:tcPr>
          <w:p w14:paraId="619D1E50" w14:textId="77777777" w:rsidR="0099493A" w:rsidRPr="006C70D0" w:rsidRDefault="0099493A" w:rsidP="00732462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 w:rsidRPr="006C70D0">
              <w:rPr>
                <w:rFonts w:ascii="Times New Roman" w:eastAsia="宋体" w:hAnsi="Times New Roman" w:cs="Times New Roman"/>
              </w:rPr>
              <w:t>1:1000</w:t>
            </w:r>
          </w:p>
        </w:tc>
      </w:tr>
      <w:tr w:rsidR="0099493A" w:rsidRPr="006C70D0" w14:paraId="4E4289F8" w14:textId="77777777" w:rsidTr="006C70D0">
        <w:tc>
          <w:tcPr>
            <w:tcW w:w="3000" w:type="dxa"/>
            <w:vAlign w:val="center"/>
            <w:hideMark/>
          </w:tcPr>
          <w:p w14:paraId="2C94EC63" w14:textId="77777777" w:rsidR="0099493A" w:rsidRPr="006C70D0" w:rsidRDefault="0099493A" w:rsidP="00732462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 w:rsidRPr="006C70D0">
              <w:rPr>
                <w:rFonts w:ascii="Times New Roman" w:eastAsia="宋体" w:hAnsi="Times New Roman" w:cs="Times New Roman"/>
              </w:rPr>
              <w:t xml:space="preserve">Rabbit anti-GAPDH </w:t>
            </w:r>
          </w:p>
        </w:tc>
        <w:tc>
          <w:tcPr>
            <w:tcW w:w="3000" w:type="dxa"/>
            <w:vAlign w:val="center"/>
            <w:hideMark/>
          </w:tcPr>
          <w:p w14:paraId="683D6356" w14:textId="77777777" w:rsidR="0099493A" w:rsidRPr="006C70D0" w:rsidRDefault="0099493A" w:rsidP="00732462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 w:rsidRPr="006C70D0">
              <w:rPr>
                <w:rFonts w:ascii="Times New Roman" w:eastAsia="宋体" w:hAnsi="Times New Roman" w:cs="Times New Roman"/>
              </w:rPr>
              <w:t xml:space="preserve">Bioss+bs0755R </w:t>
            </w:r>
          </w:p>
        </w:tc>
        <w:tc>
          <w:tcPr>
            <w:tcW w:w="3000" w:type="dxa"/>
            <w:vAlign w:val="center"/>
            <w:hideMark/>
          </w:tcPr>
          <w:p w14:paraId="1618BE20" w14:textId="77777777" w:rsidR="0099493A" w:rsidRPr="006C70D0" w:rsidRDefault="0099493A" w:rsidP="00732462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 w:rsidRPr="006C70D0">
              <w:rPr>
                <w:rFonts w:ascii="Times New Roman" w:eastAsia="宋体" w:hAnsi="Times New Roman" w:cs="Times New Roman"/>
              </w:rPr>
              <w:t>1:1000</w:t>
            </w:r>
          </w:p>
        </w:tc>
      </w:tr>
      <w:tr w:rsidR="0099493A" w:rsidRPr="006C70D0" w14:paraId="17471DE9" w14:textId="77777777" w:rsidTr="006C70D0">
        <w:tc>
          <w:tcPr>
            <w:tcW w:w="3000" w:type="dxa"/>
            <w:vAlign w:val="center"/>
            <w:hideMark/>
          </w:tcPr>
          <w:p w14:paraId="69B3DFB5" w14:textId="77777777" w:rsidR="0099493A" w:rsidRPr="006C70D0" w:rsidRDefault="0099493A" w:rsidP="00732462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 w:rsidRPr="006C70D0">
              <w:rPr>
                <w:rFonts w:ascii="Times New Roman" w:eastAsia="宋体" w:hAnsi="Times New Roman" w:cs="Times New Roman"/>
              </w:rPr>
              <w:t xml:space="preserve">Rabbit anti-Histone H3 </w:t>
            </w:r>
          </w:p>
        </w:tc>
        <w:tc>
          <w:tcPr>
            <w:tcW w:w="3000" w:type="dxa"/>
            <w:vAlign w:val="center"/>
            <w:hideMark/>
          </w:tcPr>
          <w:p w14:paraId="349A232F" w14:textId="77777777" w:rsidR="0099493A" w:rsidRPr="006C70D0" w:rsidRDefault="0099493A" w:rsidP="00732462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 w:rsidRPr="006C70D0">
              <w:rPr>
                <w:rFonts w:ascii="Times New Roman" w:eastAsia="宋体" w:hAnsi="Times New Roman" w:cs="Times New Roman"/>
              </w:rPr>
              <w:t xml:space="preserve">Abcam+ab1791 </w:t>
            </w:r>
          </w:p>
        </w:tc>
        <w:tc>
          <w:tcPr>
            <w:tcW w:w="3000" w:type="dxa"/>
            <w:vAlign w:val="center"/>
            <w:hideMark/>
          </w:tcPr>
          <w:p w14:paraId="1844824A" w14:textId="77777777" w:rsidR="0099493A" w:rsidRPr="006C70D0" w:rsidRDefault="0099493A" w:rsidP="00732462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 w:rsidRPr="006C70D0">
              <w:rPr>
                <w:rFonts w:ascii="Times New Roman" w:eastAsia="宋体" w:hAnsi="Times New Roman" w:cs="Times New Roman"/>
              </w:rPr>
              <w:t>1:1000</w:t>
            </w:r>
          </w:p>
        </w:tc>
      </w:tr>
      <w:tr w:rsidR="0099493A" w:rsidRPr="006C70D0" w14:paraId="61CEC2B5" w14:textId="77777777" w:rsidTr="006C70D0">
        <w:tc>
          <w:tcPr>
            <w:tcW w:w="3000" w:type="dxa"/>
            <w:vAlign w:val="center"/>
            <w:hideMark/>
          </w:tcPr>
          <w:p w14:paraId="1E5342FF" w14:textId="77777777" w:rsidR="0099493A" w:rsidRPr="006C70D0" w:rsidRDefault="0099493A" w:rsidP="00732462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 w:rsidRPr="006C70D0">
              <w:rPr>
                <w:rFonts w:ascii="Times New Roman" w:eastAsia="宋体" w:hAnsi="Times New Roman" w:cs="Times New Roman"/>
              </w:rPr>
              <w:t xml:space="preserve">Rabbit anti-HSP70 </w:t>
            </w:r>
          </w:p>
        </w:tc>
        <w:tc>
          <w:tcPr>
            <w:tcW w:w="3000" w:type="dxa"/>
            <w:vAlign w:val="center"/>
            <w:hideMark/>
          </w:tcPr>
          <w:p w14:paraId="7B3DF1D2" w14:textId="77777777" w:rsidR="0099493A" w:rsidRPr="006C70D0" w:rsidRDefault="0099493A" w:rsidP="00732462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 w:rsidRPr="006C70D0">
              <w:rPr>
                <w:rFonts w:ascii="Times New Roman" w:eastAsia="宋体" w:hAnsi="Times New Roman" w:cs="Times New Roman"/>
              </w:rPr>
              <w:t xml:space="preserve">Beyotime+AF0189 </w:t>
            </w:r>
          </w:p>
        </w:tc>
        <w:tc>
          <w:tcPr>
            <w:tcW w:w="3000" w:type="dxa"/>
            <w:vAlign w:val="center"/>
            <w:hideMark/>
          </w:tcPr>
          <w:p w14:paraId="1273068B" w14:textId="77777777" w:rsidR="0099493A" w:rsidRPr="006C70D0" w:rsidRDefault="0099493A" w:rsidP="00732462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 w:rsidRPr="006C70D0">
              <w:rPr>
                <w:rFonts w:ascii="Times New Roman" w:eastAsia="宋体" w:hAnsi="Times New Roman" w:cs="Times New Roman"/>
              </w:rPr>
              <w:t>1:1000</w:t>
            </w:r>
          </w:p>
        </w:tc>
      </w:tr>
      <w:tr w:rsidR="0099493A" w:rsidRPr="006C70D0" w14:paraId="1FBD12B7" w14:textId="77777777" w:rsidTr="006C70D0">
        <w:tc>
          <w:tcPr>
            <w:tcW w:w="3000" w:type="dxa"/>
            <w:vAlign w:val="center"/>
            <w:hideMark/>
          </w:tcPr>
          <w:p w14:paraId="54108D24" w14:textId="77777777" w:rsidR="0099493A" w:rsidRPr="006C70D0" w:rsidRDefault="0099493A" w:rsidP="00732462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 w:rsidRPr="006C70D0">
              <w:rPr>
                <w:rFonts w:ascii="Times New Roman" w:eastAsia="宋体" w:hAnsi="Times New Roman" w:cs="Times New Roman"/>
              </w:rPr>
              <w:t xml:space="preserve">Rabbit anti-CD9 </w:t>
            </w:r>
          </w:p>
        </w:tc>
        <w:tc>
          <w:tcPr>
            <w:tcW w:w="3000" w:type="dxa"/>
            <w:vAlign w:val="center"/>
            <w:hideMark/>
          </w:tcPr>
          <w:p w14:paraId="1A0393CB" w14:textId="77777777" w:rsidR="0099493A" w:rsidRPr="006C70D0" w:rsidRDefault="0099493A" w:rsidP="00732462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 w:rsidRPr="006C70D0">
              <w:rPr>
                <w:rFonts w:ascii="Times New Roman" w:eastAsia="宋体" w:hAnsi="Times New Roman" w:cs="Times New Roman"/>
              </w:rPr>
              <w:t xml:space="preserve">Beyotime+AF0108 </w:t>
            </w:r>
          </w:p>
        </w:tc>
        <w:tc>
          <w:tcPr>
            <w:tcW w:w="3000" w:type="dxa"/>
            <w:vAlign w:val="center"/>
            <w:hideMark/>
          </w:tcPr>
          <w:p w14:paraId="164993F0" w14:textId="77777777" w:rsidR="0099493A" w:rsidRPr="006C70D0" w:rsidRDefault="0099493A" w:rsidP="00732462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 w:rsidRPr="006C70D0">
              <w:rPr>
                <w:rFonts w:ascii="Times New Roman" w:eastAsia="宋体" w:hAnsi="Times New Roman" w:cs="Times New Roman"/>
              </w:rPr>
              <w:t>1:1000</w:t>
            </w:r>
          </w:p>
        </w:tc>
      </w:tr>
      <w:tr w:rsidR="0099493A" w:rsidRPr="006C70D0" w14:paraId="72D6E7A6" w14:textId="77777777" w:rsidTr="006C70D0">
        <w:tc>
          <w:tcPr>
            <w:tcW w:w="3000" w:type="dxa"/>
            <w:vAlign w:val="center"/>
            <w:hideMark/>
          </w:tcPr>
          <w:p w14:paraId="3383B69F" w14:textId="77777777" w:rsidR="0099493A" w:rsidRPr="006C70D0" w:rsidRDefault="0099493A" w:rsidP="00732462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 w:rsidRPr="006C70D0">
              <w:rPr>
                <w:rFonts w:ascii="Times New Roman" w:eastAsia="宋体" w:hAnsi="Times New Roman" w:cs="Times New Roman"/>
              </w:rPr>
              <w:t xml:space="preserve">Rabbit anti-CD63 </w:t>
            </w:r>
          </w:p>
        </w:tc>
        <w:tc>
          <w:tcPr>
            <w:tcW w:w="3000" w:type="dxa"/>
            <w:vAlign w:val="center"/>
            <w:hideMark/>
          </w:tcPr>
          <w:p w14:paraId="5F01B7D1" w14:textId="77777777" w:rsidR="0099493A" w:rsidRPr="006C70D0" w:rsidRDefault="0099493A" w:rsidP="00732462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 w:rsidRPr="006C70D0">
              <w:rPr>
                <w:rFonts w:ascii="Times New Roman" w:eastAsia="宋体" w:hAnsi="Times New Roman" w:cs="Times New Roman"/>
              </w:rPr>
              <w:t xml:space="preserve">Beyotime+AF1471 </w:t>
            </w:r>
          </w:p>
        </w:tc>
        <w:tc>
          <w:tcPr>
            <w:tcW w:w="3000" w:type="dxa"/>
            <w:vAlign w:val="center"/>
            <w:hideMark/>
          </w:tcPr>
          <w:p w14:paraId="5FF5C6C2" w14:textId="77777777" w:rsidR="0099493A" w:rsidRPr="006C70D0" w:rsidRDefault="0099493A" w:rsidP="00732462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 w:rsidRPr="006C70D0">
              <w:rPr>
                <w:rFonts w:ascii="Times New Roman" w:eastAsia="宋体" w:hAnsi="Times New Roman" w:cs="Times New Roman"/>
              </w:rPr>
              <w:t>1:1000</w:t>
            </w:r>
          </w:p>
        </w:tc>
      </w:tr>
      <w:tr w:rsidR="0099493A" w:rsidRPr="006C70D0" w14:paraId="7A08E181" w14:textId="77777777" w:rsidTr="006C70D0">
        <w:tc>
          <w:tcPr>
            <w:tcW w:w="3000" w:type="dxa"/>
            <w:vAlign w:val="center"/>
            <w:hideMark/>
          </w:tcPr>
          <w:p w14:paraId="3981D014" w14:textId="6217492F" w:rsidR="0099493A" w:rsidRPr="006C70D0" w:rsidRDefault="0099493A" w:rsidP="00732462">
            <w:pPr>
              <w:spacing w:line="360" w:lineRule="auto"/>
              <w:rPr>
                <w:rFonts w:ascii="Times New Roman" w:eastAsia="宋体" w:hAnsi="Times New Roman" w:cs="Times New Roman"/>
                <w:b/>
                <w:bCs/>
              </w:rPr>
            </w:pPr>
            <w:r w:rsidRPr="00732462">
              <w:rPr>
                <w:rFonts w:ascii="Times New Roman" w:eastAsia="宋体" w:hAnsi="Times New Roman" w:cs="Times New Roman"/>
                <w:b/>
                <w:bCs/>
              </w:rPr>
              <w:t>Secondary Antibodies</w:t>
            </w:r>
          </w:p>
        </w:tc>
        <w:tc>
          <w:tcPr>
            <w:tcW w:w="0" w:type="auto"/>
            <w:vAlign w:val="center"/>
            <w:hideMark/>
          </w:tcPr>
          <w:p w14:paraId="44186402" w14:textId="77777777" w:rsidR="0099493A" w:rsidRPr="006C70D0" w:rsidRDefault="0099493A" w:rsidP="00732462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76C18B46" w14:textId="77777777" w:rsidR="0099493A" w:rsidRPr="006C70D0" w:rsidRDefault="0099493A" w:rsidP="00732462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</w:p>
        </w:tc>
      </w:tr>
      <w:tr w:rsidR="0099493A" w:rsidRPr="006C70D0" w14:paraId="06B1EB7A" w14:textId="77777777" w:rsidTr="006C70D0">
        <w:tc>
          <w:tcPr>
            <w:tcW w:w="3000" w:type="dxa"/>
            <w:vAlign w:val="center"/>
            <w:hideMark/>
          </w:tcPr>
          <w:p w14:paraId="41C0136A" w14:textId="77777777" w:rsidR="0099493A" w:rsidRPr="006C70D0" w:rsidRDefault="0099493A" w:rsidP="00732462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 w:rsidRPr="006C70D0">
              <w:rPr>
                <w:rFonts w:ascii="Times New Roman" w:eastAsia="宋体" w:hAnsi="Times New Roman" w:cs="Times New Roman"/>
              </w:rPr>
              <w:t xml:space="preserve">Anti-Rabbit-488 </w:t>
            </w:r>
          </w:p>
        </w:tc>
        <w:tc>
          <w:tcPr>
            <w:tcW w:w="3000" w:type="dxa"/>
            <w:vAlign w:val="center"/>
            <w:hideMark/>
          </w:tcPr>
          <w:p w14:paraId="00B5A599" w14:textId="77777777" w:rsidR="0099493A" w:rsidRPr="006C70D0" w:rsidRDefault="0099493A" w:rsidP="00732462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 w:rsidRPr="006C70D0">
              <w:rPr>
                <w:rFonts w:ascii="Times New Roman" w:eastAsia="宋体" w:hAnsi="Times New Roman" w:cs="Times New Roman"/>
              </w:rPr>
              <w:t xml:space="preserve">Proteintech+SA00006–2 </w:t>
            </w:r>
          </w:p>
        </w:tc>
        <w:tc>
          <w:tcPr>
            <w:tcW w:w="3000" w:type="dxa"/>
            <w:vAlign w:val="center"/>
            <w:hideMark/>
          </w:tcPr>
          <w:p w14:paraId="539E9B20" w14:textId="77777777" w:rsidR="0099493A" w:rsidRPr="006C70D0" w:rsidRDefault="0099493A" w:rsidP="00732462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 w:rsidRPr="006C70D0">
              <w:rPr>
                <w:rFonts w:ascii="Times New Roman" w:eastAsia="宋体" w:hAnsi="Times New Roman" w:cs="Times New Roman"/>
              </w:rPr>
              <w:t>1:400</w:t>
            </w:r>
          </w:p>
        </w:tc>
      </w:tr>
      <w:tr w:rsidR="0099493A" w:rsidRPr="006C70D0" w14:paraId="00957F57" w14:textId="77777777" w:rsidTr="006C70D0">
        <w:tc>
          <w:tcPr>
            <w:tcW w:w="3000" w:type="dxa"/>
            <w:vAlign w:val="center"/>
            <w:hideMark/>
          </w:tcPr>
          <w:p w14:paraId="72A365E2" w14:textId="77777777" w:rsidR="0099493A" w:rsidRPr="006C70D0" w:rsidRDefault="0099493A" w:rsidP="00732462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 w:rsidRPr="006C70D0">
              <w:rPr>
                <w:rFonts w:ascii="Times New Roman" w:eastAsia="宋体" w:hAnsi="Times New Roman" w:cs="Times New Roman"/>
              </w:rPr>
              <w:t xml:space="preserve">Anti-Mouse-594 </w:t>
            </w:r>
          </w:p>
        </w:tc>
        <w:tc>
          <w:tcPr>
            <w:tcW w:w="3000" w:type="dxa"/>
            <w:vAlign w:val="center"/>
            <w:hideMark/>
          </w:tcPr>
          <w:p w14:paraId="018882A5" w14:textId="77777777" w:rsidR="0099493A" w:rsidRPr="006C70D0" w:rsidRDefault="0099493A" w:rsidP="00732462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 w:rsidRPr="006C70D0">
              <w:rPr>
                <w:rFonts w:ascii="Times New Roman" w:eastAsia="宋体" w:hAnsi="Times New Roman" w:cs="Times New Roman"/>
              </w:rPr>
              <w:t xml:space="preserve">Proteintech+SA00006–3 </w:t>
            </w:r>
          </w:p>
        </w:tc>
        <w:tc>
          <w:tcPr>
            <w:tcW w:w="3000" w:type="dxa"/>
            <w:vAlign w:val="center"/>
            <w:hideMark/>
          </w:tcPr>
          <w:p w14:paraId="6D08AB03" w14:textId="77777777" w:rsidR="0099493A" w:rsidRPr="006C70D0" w:rsidRDefault="0099493A" w:rsidP="00732462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 w:rsidRPr="006C70D0">
              <w:rPr>
                <w:rFonts w:ascii="Times New Roman" w:eastAsia="宋体" w:hAnsi="Times New Roman" w:cs="Times New Roman"/>
              </w:rPr>
              <w:t>1:400</w:t>
            </w:r>
          </w:p>
        </w:tc>
      </w:tr>
      <w:tr w:rsidR="0099493A" w:rsidRPr="006C70D0" w14:paraId="2FD976FC" w14:textId="77777777" w:rsidTr="006C70D0">
        <w:tc>
          <w:tcPr>
            <w:tcW w:w="3000" w:type="dxa"/>
            <w:vAlign w:val="center"/>
            <w:hideMark/>
          </w:tcPr>
          <w:p w14:paraId="0242E52E" w14:textId="77777777" w:rsidR="0099493A" w:rsidRPr="006C70D0" w:rsidRDefault="0099493A" w:rsidP="00732462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 w:rsidRPr="006C70D0">
              <w:rPr>
                <w:rFonts w:ascii="Times New Roman" w:eastAsia="宋体" w:hAnsi="Times New Roman" w:cs="Times New Roman"/>
              </w:rPr>
              <w:t xml:space="preserve">Anti-Chicken-594 </w:t>
            </w:r>
          </w:p>
        </w:tc>
        <w:tc>
          <w:tcPr>
            <w:tcW w:w="3000" w:type="dxa"/>
            <w:vAlign w:val="center"/>
            <w:hideMark/>
          </w:tcPr>
          <w:p w14:paraId="5B5ECE82" w14:textId="77777777" w:rsidR="0099493A" w:rsidRPr="006C70D0" w:rsidRDefault="0099493A" w:rsidP="00732462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 w:rsidRPr="006C70D0">
              <w:rPr>
                <w:rFonts w:ascii="Times New Roman" w:eastAsia="宋体" w:hAnsi="Times New Roman" w:cs="Times New Roman"/>
              </w:rPr>
              <w:t xml:space="preserve">Jackson 703-585-155 </w:t>
            </w:r>
          </w:p>
        </w:tc>
        <w:tc>
          <w:tcPr>
            <w:tcW w:w="3000" w:type="dxa"/>
            <w:vAlign w:val="center"/>
            <w:hideMark/>
          </w:tcPr>
          <w:p w14:paraId="5F252A6D" w14:textId="77777777" w:rsidR="0099493A" w:rsidRPr="006C70D0" w:rsidRDefault="0099493A" w:rsidP="00732462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 w:rsidRPr="006C70D0">
              <w:rPr>
                <w:rFonts w:ascii="Times New Roman" w:eastAsia="宋体" w:hAnsi="Times New Roman" w:cs="Times New Roman"/>
              </w:rPr>
              <w:t>1:400</w:t>
            </w:r>
          </w:p>
        </w:tc>
      </w:tr>
      <w:tr w:rsidR="0099493A" w:rsidRPr="006C70D0" w14:paraId="7DFC3C70" w14:textId="77777777" w:rsidTr="006C70D0">
        <w:tc>
          <w:tcPr>
            <w:tcW w:w="3000" w:type="dxa"/>
            <w:vAlign w:val="center"/>
            <w:hideMark/>
          </w:tcPr>
          <w:p w14:paraId="44B65DCA" w14:textId="77777777" w:rsidR="0099493A" w:rsidRPr="006C70D0" w:rsidRDefault="0099493A" w:rsidP="00732462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 w:rsidRPr="006C70D0">
              <w:rPr>
                <w:rFonts w:ascii="Times New Roman" w:eastAsia="宋体" w:hAnsi="Times New Roman" w:cs="Times New Roman"/>
              </w:rPr>
              <w:t xml:space="preserve">Anti-Mouse-488 </w:t>
            </w:r>
          </w:p>
        </w:tc>
        <w:tc>
          <w:tcPr>
            <w:tcW w:w="3000" w:type="dxa"/>
            <w:vAlign w:val="center"/>
            <w:hideMark/>
          </w:tcPr>
          <w:p w14:paraId="2338E9B9" w14:textId="77777777" w:rsidR="0099493A" w:rsidRPr="006C70D0" w:rsidRDefault="0099493A" w:rsidP="00732462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 w:rsidRPr="006C70D0">
              <w:rPr>
                <w:rFonts w:ascii="Times New Roman" w:eastAsia="宋体" w:hAnsi="Times New Roman" w:cs="Times New Roman"/>
              </w:rPr>
              <w:t xml:space="preserve">Invitrogen A32766 </w:t>
            </w:r>
          </w:p>
        </w:tc>
        <w:tc>
          <w:tcPr>
            <w:tcW w:w="3000" w:type="dxa"/>
            <w:vAlign w:val="center"/>
            <w:hideMark/>
          </w:tcPr>
          <w:p w14:paraId="596B21CB" w14:textId="77777777" w:rsidR="0099493A" w:rsidRPr="006C70D0" w:rsidRDefault="0099493A" w:rsidP="00732462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 w:rsidRPr="006C70D0">
              <w:rPr>
                <w:rFonts w:ascii="Times New Roman" w:eastAsia="宋体" w:hAnsi="Times New Roman" w:cs="Times New Roman"/>
              </w:rPr>
              <w:t>1:400</w:t>
            </w:r>
          </w:p>
        </w:tc>
      </w:tr>
      <w:tr w:rsidR="0099493A" w:rsidRPr="006C70D0" w14:paraId="084C08E8" w14:textId="77777777" w:rsidTr="006C70D0">
        <w:tc>
          <w:tcPr>
            <w:tcW w:w="3000" w:type="dxa"/>
            <w:vAlign w:val="center"/>
            <w:hideMark/>
          </w:tcPr>
          <w:p w14:paraId="50A790C5" w14:textId="77777777" w:rsidR="0099493A" w:rsidRPr="006C70D0" w:rsidRDefault="0099493A" w:rsidP="00732462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 w:rsidRPr="006C70D0">
              <w:rPr>
                <w:rFonts w:ascii="Times New Roman" w:eastAsia="宋体" w:hAnsi="Times New Roman" w:cs="Times New Roman"/>
              </w:rPr>
              <w:t xml:space="preserve">Anti-Rabbit-594 </w:t>
            </w:r>
          </w:p>
        </w:tc>
        <w:tc>
          <w:tcPr>
            <w:tcW w:w="3000" w:type="dxa"/>
            <w:vAlign w:val="center"/>
            <w:hideMark/>
          </w:tcPr>
          <w:p w14:paraId="4769A79D" w14:textId="77777777" w:rsidR="0099493A" w:rsidRPr="006C70D0" w:rsidRDefault="0099493A" w:rsidP="00732462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 w:rsidRPr="006C70D0">
              <w:rPr>
                <w:rFonts w:ascii="Times New Roman" w:eastAsia="宋体" w:hAnsi="Times New Roman" w:cs="Times New Roman"/>
              </w:rPr>
              <w:t xml:space="preserve">Invitrogen R37119 </w:t>
            </w:r>
          </w:p>
        </w:tc>
        <w:tc>
          <w:tcPr>
            <w:tcW w:w="3000" w:type="dxa"/>
            <w:vAlign w:val="center"/>
            <w:hideMark/>
          </w:tcPr>
          <w:p w14:paraId="3B5007E7" w14:textId="77777777" w:rsidR="0099493A" w:rsidRPr="006C70D0" w:rsidRDefault="0099493A" w:rsidP="00732462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 w:rsidRPr="006C70D0">
              <w:rPr>
                <w:rFonts w:ascii="Times New Roman" w:eastAsia="宋体" w:hAnsi="Times New Roman" w:cs="Times New Roman"/>
              </w:rPr>
              <w:t>1:400</w:t>
            </w:r>
          </w:p>
        </w:tc>
      </w:tr>
      <w:tr w:rsidR="0099493A" w:rsidRPr="006C70D0" w14:paraId="04439958" w14:textId="77777777" w:rsidTr="006C70D0">
        <w:tc>
          <w:tcPr>
            <w:tcW w:w="3000" w:type="dxa"/>
            <w:vAlign w:val="center"/>
            <w:hideMark/>
          </w:tcPr>
          <w:p w14:paraId="67FE538B" w14:textId="77777777" w:rsidR="0099493A" w:rsidRPr="006C70D0" w:rsidRDefault="0099493A" w:rsidP="00732462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 w:rsidRPr="006C70D0">
              <w:rPr>
                <w:rFonts w:ascii="Times New Roman" w:eastAsia="宋体" w:hAnsi="Times New Roman" w:cs="Times New Roman"/>
              </w:rPr>
              <w:t xml:space="preserve">HRP Goat anti-Mouse </w:t>
            </w:r>
            <w:proofErr w:type="spellStart"/>
            <w:r w:rsidRPr="006C70D0">
              <w:rPr>
                <w:rFonts w:ascii="Times New Roman" w:eastAsia="宋体" w:hAnsi="Times New Roman" w:cs="Times New Roman"/>
              </w:rPr>
              <w:t>lgG</w:t>
            </w:r>
            <w:proofErr w:type="spellEnd"/>
            <w:r w:rsidRPr="006C70D0">
              <w:rPr>
                <w:rFonts w:ascii="Times New Roman" w:eastAsia="宋体" w:hAnsi="Times New Roman" w:cs="Times New Roman"/>
              </w:rPr>
              <w:t xml:space="preserve"> </w:t>
            </w:r>
          </w:p>
        </w:tc>
        <w:tc>
          <w:tcPr>
            <w:tcW w:w="3000" w:type="dxa"/>
            <w:vAlign w:val="center"/>
            <w:hideMark/>
          </w:tcPr>
          <w:p w14:paraId="22D7DC3B" w14:textId="77777777" w:rsidR="0099493A" w:rsidRPr="006C70D0" w:rsidRDefault="0099493A" w:rsidP="00732462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 w:rsidRPr="006C70D0">
              <w:rPr>
                <w:rFonts w:ascii="Times New Roman" w:eastAsia="宋体" w:hAnsi="Times New Roman" w:cs="Times New Roman"/>
              </w:rPr>
              <w:t xml:space="preserve">Beyotime+A0216 </w:t>
            </w:r>
          </w:p>
        </w:tc>
        <w:tc>
          <w:tcPr>
            <w:tcW w:w="3000" w:type="dxa"/>
            <w:vAlign w:val="center"/>
            <w:hideMark/>
          </w:tcPr>
          <w:p w14:paraId="4E288A04" w14:textId="77777777" w:rsidR="0099493A" w:rsidRPr="006C70D0" w:rsidRDefault="0099493A" w:rsidP="00732462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 w:rsidRPr="006C70D0">
              <w:rPr>
                <w:rFonts w:ascii="Times New Roman" w:eastAsia="宋体" w:hAnsi="Times New Roman" w:cs="Times New Roman"/>
              </w:rPr>
              <w:t>1:1000</w:t>
            </w:r>
          </w:p>
        </w:tc>
      </w:tr>
      <w:tr w:rsidR="0099493A" w:rsidRPr="006C70D0" w14:paraId="095FCBDC" w14:textId="77777777" w:rsidTr="006C70D0">
        <w:tc>
          <w:tcPr>
            <w:tcW w:w="3000" w:type="dxa"/>
            <w:vAlign w:val="center"/>
            <w:hideMark/>
          </w:tcPr>
          <w:p w14:paraId="305E68F0" w14:textId="77777777" w:rsidR="0099493A" w:rsidRPr="006C70D0" w:rsidRDefault="0099493A" w:rsidP="00732462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 w:rsidRPr="006C70D0">
              <w:rPr>
                <w:rFonts w:ascii="Times New Roman" w:eastAsia="宋体" w:hAnsi="Times New Roman" w:cs="Times New Roman"/>
              </w:rPr>
              <w:t xml:space="preserve">HRP Goat anti-Rabbit </w:t>
            </w:r>
            <w:proofErr w:type="spellStart"/>
            <w:r w:rsidRPr="006C70D0">
              <w:rPr>
                <w:rFonts w:ascii="Times New Roman" w:eastAsia="宋体" w:hAnsi="Times New Roman" w:cs="Times New Roman"/>
              </w:rPr>
              <w:t>lgG</w:t>
            </w:r>
            <w:proofErr w:type="spellEnd"/>
            <w:r w:rsidRPr="006C70D0">
              <w:rPr>
                <w:rFonts w:ascii="Times New Roman" w:eastAsia="宋体" w:hAnsi="Times New Roman" w:cs="Times New Roman"/>
              </w:rPr>
              <w:t xml:space="preserve"> </w:t>
            </w:r>
          </w:p>
        </w:tc>
        <w:tc>
          <w:tcPr>
            <w:tcW w:w="3000" w:type="dxa"/>
            <w:vAlign w:val="center"/>
            <w:hideMark/>
          </w:tcPr>
          <w:p w14:paraId="30EC79DC" w14:textId="77777777" w:rsidR="0099493A" w:rsidRPr="006C70D0" w:rsidRDefault="0099493A" w:rsidP="00732462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 w:rsidRPr="006C70D0">
              <w:rPr>
                <w:rFonts w:ascii="Times New Roman" w:eastAsia="宋体" w:hAnsi="Times New Roman" w:cs="Times New Roman"/>
              </w:rPr>
              <w:t xml:space="preserve">Beyotime+A0208 </w:t>
            </w:r>
          </w:p>
        </w:tc>
        <w:tc>
          <w:tcPr>
            <w:tcW w:w="3000" w:type="dxa"/>
            <w:vAlign w:val="center"/>
            <w:hideMark/>
          </w:tcPr>
          <w:p w14:paraId="7B0BA903" w14:textId="77777777" w:rsidR="0099493A" w:rsidRPr="006C70D0" w:rsidRDefault="0099493A" w:rsidP="00732462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 w:rsidRPr="006C70D0">
              <w:rPr>
                <w:rFonts w:ascii="Times New Roman" w:eastAsia="宋体" w:hAnsi="Times New Roman" w:cs="Times New Roman"/>
              </w:rPr>
              <w:t>1:1000</w:t>
            </w:r>
          </w:p>
        </w:tc>
      </w:tr>
    </w:tbl>
    <w:p w14:paraId="4571E0FB" w14:textId="77777777" w:rsidR="006C70D0" w:rsidRPr="00732462" w:rsidRDefault="006C70D0" w:rsidP="00732462">
      <w:pPr>
        <w:spacing w:line="360" w:lineRule="auto"/>
        <w:rPr>
          <w:rFonts w:ascii="Times" w:eastAsia="宋体" w:hAnsi="Times"/>
        </w:rPr>
      </w:pPr>
    </w:p>
    <w:p w14:paraId="0DC92D79" w14:textId="77777777" w:rsidR="007E0774" w:rsidRPr="00732462" w:rsidRDefault="007E0774" w:rsidP="00732462">
      <w:pPr>
        <w:spacing w:line="360" w:lineRule="auto"/>
        <w:rPr>
          <w:rFonts w:ascii="Times" w:eastAsia="宋体" w:hAnsi="Times"/>
        </w:rPr>
      </w:pPr>
    </w:p>
    <w:sectPr w:rsidR="007E0774" w:rsidRPr="00732462" w:rsidSect="00A944C6">
      <w:footerReference w:type="default" r:id="rId6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0DE678" w14:textId="77777777" w:rsidR="002E5849" w:rsidRDefault="002E5849">
      <w:r>
        <w:separator/>
      </w:r>
    </w:p>
  </w:endnote>
  <w:endnote w:type="continuationSeparator" w:id="0">
    <w:p w14:paraId="51983727" w14:textId="77777777" w:rsidR="002E5849" w:rsidRDefault="002E58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67808232"/>
      <w:docPartObj>
        <w:docPartGallery w:val="Page Numbers (Bottom of Page)"/>
        <w:docPartUnique/>
      </w:docPartObj>
    </w:sdtPr>
    <w:sdtContent>
      <w:p w14:paraId="2B4B01A6" w14:textId="77777777" w:rsidR="004E20CD" w:rsidRDefault="00305C7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75310B">
          <w:rPr>
            <w:noProof/>
            <w:lang w:val="fr-FR"/>
          </w:rPr>
          <w:t>33</w:t>
        </w:r>
        <w:r>
          <w:fldChar w:fldCharType="end"/>
        </w:r>
      </w:p>
    </w:sdtContent>
  </w:sdt>
  <w:p w14:paraId="778B05FB" w14:textId="77777777" w:rsidR="004E20CD" w:rsidRDefault="00000000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24EB2D" w14:textId="77777777" w:rsidR="002E5849" w:rsidRDefault="002E5849">
      <w:r>
        <w:separator/>
      </w:r>
    </w:p>
  </w:footnote>
  <w:footnote w:type="continuationSeparator" w:id="0">
    <w:p w14:paraId="26DC2E05" w14:textId="77777777" w:rsidR="002E5849" w:rsidRDefault="002E58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7562"/>
    <w:rsid w:val="002D1B7F"/>
    <w:rsid w:val="002E5849"/>
    <w:rsid w:val="002E7FB2"/>
    <w:rsid w:val="00305C74"/>
    <w:rsid w:val="003769C1"/>
    <w:rsid w:val="005D16C7"/>
    <w:rsid w:val="006C70D0"/>
    <w:rsid w:val="006E505C"/>
    <w:rsid w:val="00732462"/>
    <w:rsid w:val="007E0774"/>
    <w:rsid w:val="007E7562"/>
    <w:rsid w:val="00817969"/>
    <w:rsid w:val="0099493A"/>
    <w:rsid w:val="00A944C6"/>
    <w:rsid w:val="00C17CCA"/>
    <w:rsid w:val="00CE1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0D9F21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305C74"/>
    <w:pPr>
      <w:tabs>
        <w:tab w:val="center" w:pos="4680"/>
        <w:tab w:val="right" w:pos="9360"/>
      </w:tabs>
    </w:pPr>
  </w:style>
  <w:style w:type="character" w:customStyle="1" w:styleId="a4">
    <w:name w:val="页脚 字符"/>
    <w:basedOn w:val="a0"/>
    <w:link w:val="a3"/>
    <w:uiPriority w:val="99"/>
    <w:rsid w:val="00305C74"/>
  </w:style>
  <w:style w:type="table" w:styleId="a5">
    <w:name w:val="Table Grid"/>
    <w:basedOn w:val="a1"/>
    <w:uiPriority w:val="39"/>
    <w:rsid w:val="00305C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6C70D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6C70D0"/>
    <w:rPr>
      <w:sz w:val="18"/>
      <w:szCs w:val="18"/>
    </w:rPr>
  </w:style>
  <w:style w:type="character" w:customStyle="1" w:styleId="fontstyle01">
    <w:name w:val="fontstyle01"/>
    <w:basedOn w:val="a0"/>
    <w:rsid w:val="006C70D0"/>
    <w:rPr>
      <w:rFonts w:ascii="Times New Roman" w:hAnsi="Times New Roman" w:cs="Times New Roman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a0"/>
    <w:rsid w:val="006C70D0"/>
    <w:rPr>
      <w:rFonts w:ascii="宋体" w:eastAsia="宋体" w:hAnsi="宋体" w:hint="eastAsia"/>
      <w:b w:val="0"/>
      <w:bCs w:val="0"/>
      <w:i w:val="0"/>
      <w:iCs w:val="0"/>
      <w:color w:val="000000"/>
      <w:sz w:val="18"/>
      <w:szCs w:val="18"/>
    </w:rPr>
  </w:style>
  <w:style w:type="character" w:customStyle="1" w:styleId="fontstyle31">
    <w:name w:val="fontstyle31"/>
    <w:basedOn w:val="a0"/>
    <w:rsid w:val="006C70D0"/>
    <w:rPr>
      <w:rFonts w:ascii="Times New Roman" w:hAnsi="Times New Roman" w:cs="Times New Roman" w:hint="default"/>
      <w:b/>
      <w:bCs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28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712</Words>
  <Characters>4065</Characters>
  <Application>Microsoft Office Word</Application>
  <DocSecurity>0</DocSecurity>
  <Lines>33</Lines>
  <Paragraphs>9</Paragraphs>
  <ScaleCrop>false</ScaleCrop>
  <Company/>
  <LinksUpToDate>false</LinksUpToDate>
  <CharactersWithSpaces>4768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peng liu</dc:creator>
  <cp:keywords/>
  <dc:description/>
  <cp:lastModifiedBy>韩 晓博</cp:lastModifiedBy>
  <cp:revision>9</cp:revision>
  <dcterms:created xsi:type="dcterms:W3CDTF">2016-11-19T00:45:00Z</dcterms:created>
  <dcterms:modified xsi:type="dcterms:W3CDTF">2022-07-05T12:32:00Z</dcterms:modified>
</cp:coreProperties>
</file>