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8A444" w14:textId="7D08C728" w:rsidR="00C511FD" w:rsidRDefault="001A12B3" w:rsidP="0031339E">
      <w:pPr>
        <w:pStyle w:val="3"/>
        <w:widowControl w:val="0"/>
        <w:shd w:val="clear" w:color="auto" w:fill="FFFFFF"/>
        <w:adjustRightInd w:val="0"/>
        <w:snapToGrid w:val="0"/>
        <w:spacing w:before="0" w:beforeAutospacing="0" w:after="0" w:afterAutospacing="0" w:line="480" w:lineRule="auto"/>
        <w:jc w:val="both"/>
        <w:rPr>
          <w:rFonts w:ascii="Times New Roman" w:hAnsi="Times New Roman" w:cs="Times New Roman"/>
          <w:color w:val="000000"/>
          <w:sz w:val="24"/>
          <w:szCs w:val="24"/>
          <w:shd w:val="clear" w:color="auto" w:fill="FFFFFF"/>
        </w:rPr>
      </w:pPr>
      <w:bookmarkStart w:id="0" w:name="OLE_LINK34"/>
      <w:bookmarkStart w:id="1" w:name="OLE_LINK35"/>
      <w:bookmarkStart w:id="2" w:name="OLE_LINK143"/>
      <w:bookmarkStart w:id="3" w:name="OLE_LINK144"/>
      <w:bookmarkStart w:id="4" w:name="OLE_LINK32"/>
      <w:bookmarkStart w:id="5" w:name="OLE_LINK33"/>
      <w:r w:rsidRPr="00B93F90">
        <w:rPr>
          <w:rFonts w:ascii="Times New Roman" w:hAnsi="Times New Roman" w:cs="Times New Roman"/>
          <w:color w:val="000000"/>
          <w:sz w:val="24"/>
          <w:szCs w:val="24"/>
          <w:shd w:val="clear" w:color="auto" w:fill="FFFFFF"/>
        </w:rPr>
        <w:t>Ca</w:t>
      </w:r>
      <w:r w:rsidRPr="00B93F90">
        <w:rPr>
          <w:rFonts w:ascii="Times New Roman" w:hAnsi="Times New Roman" w:cs="Times New Roman"/>
          <w:color w:val="000000"/>
          <w:sz w:val="24"/>
          <w:szCs w:val="24"/>
          <w:shd w:val="clear" w:color="auto" w:fill="FFFFFF"/>
          <w:vertAlign w:val="subscript"/>
        </w:rPr>
        <w:t>v</w:t>
      </w:r>
      <w:r w:rsidRPr="00B93F90">
        <w:rPr>
          <w:rFonts w:ascii="Times New Roman" w:hAnsi="Times New Roman" w:cs="Times New Roman"/>
          <w:color w:val="000000"/>
          <w:sz w:val="24"/>
          <w:szCs w:val="24"/>
          <w:shd w:val="clear" w:color="auto" w:fill="FFFFFF"/>
        </w:rPr>
        <w:t>2.2</w:t>
      </w:r>
      <w:r>
        <w:rPr>
          <w:rFonts w:ascii="Times New Roman" w:hAnsi="Times New Roman" w:cs="Times New Roman"/>
          <w:color w:val="000000"/>
          <w:sz w:val="24"/>
          <w:szCs w:val="24"/>
          <w:shd w:val="clear" w:color="auto" w:fill="FFFFFF"/>
        </w:rPr>
        <w:t xml:space="preserve">-NFAT2-USP43 axis promotes </w:t>
      </w:r>
      <w:proofErr w:type="spellStart"/>
      <w:r>
        <w:rPr>
          <w:rFonts w:ascii="Times New Roman" w:hAnsi="Times New Roman" w:cs="Times New Roman"/>
          <w:color w:val="000000"/>
          <w:sz w:val="24"/>
          <w:szCs w:val="24"/>
          <w:shd w:val="clear" w:color="auto" w:fill="FFFFFF"/>
        </w:rPr>
        <w:t>invadopodia</w:t>
      </w:r>
      <w:proofErr w:type="spellEnd"/>
      <w:r>
        <w:rPr>
          <w:rFonts w:ascii="Times New Roman" w:hAnsi="Times New Roman" w:cs="Times New Roman"/>
          <w:color w:val="000000"/>
          <w:sz w:val="24"/>
          <w:szCs w:val="24"/>
          <w:shd w:val="clear" w:color="auto" w:fill="FFFFFF"/>
        </w:rPr>
        <w:t xml:space="preserve"> formation and breast cancer metastasis through cortactin stabilization</w:t>
      </w:r>
      <w:r w:rsidR="003757FB">
        <w:rPr>
          <w:rFonts w:ascii="Times New Roman" w:hAnsi="Times New Roman" w:cs="Times New Roman"/>
          <w:color w:val="000000"/>
          <w:sz w:val="24"/>
          <w:szCs w:val="24"/>
          <w:shd w:val="clear" w:color="auto" w:fill="FFFFFF"/>
        </w:rPr>
        <w:t xml:space="preserve"> </w:t>
      </w:r>
    </w:p>
    <w:bookmarkEnd w:id="0"/>
    <w:bookmarkEnd w:id="1"/>
    <w:p w14:paraId="46A29E8B" w14:textId="77777777" w:rsidR="00C511FD" w:rsidRPr="00B93F90" w:rsidRDefault="00C511FD" w:rsidP="0031339E">
      <w:pPr>
        <w:pStyle w:val="3"/>
        <w:widowControl w:val="0"/>
        <w:shd w:val="clear" w:color="auto" w:fill="FFFFFF"/>
        <w:adjustRightInd w:val="0"/>
        <w:snapToGrid w:val="0"/>
        <w:spacing w:before="0" w:beforeAutospacing="0" w:after="0" w:afterAutospacing="0" w:line="480" w:lineRule="auto"/>
        <w:jc w:val="both"/>
        <w:rPr>
          <w:rFonts w:ascii="Times New Roman" w:hAnsi="Times New Roman" w:cs="Times New Roman"/>
          <w:color w:val="000000"/>
          <w:sz w:val="24"/>
          <w:szCs w:val="24"/>
          <w:shd w:val="clear" w:color="auto" w:fill="FFFFFF"/>
        </w:rPr>
      </w:pPr>
    </w:p>
    <w:p w14:paraId="67A90C2A" w14:textId="68220D1D" w:rsidR="008758EE" w:rsidRPr="00B93F90" w:rsidRDefault="00C511FD" w:rsidP="0031339E">
      <w:pPr>
        <w:pStyle w:val="3"/>
        <w:widowControl w:val="0"/>
        <w:shd w:val="clear" w:color="auto" w:fill="FFFFFF"/>
        <w:adjustRightInd w:val="0"/>
        <w:snapToGrid w:val="0"/>
        <w:spacing w:before="0" w:beforeAutospacing="0" w:after="0" w:afterAutospacing="0" w:line="360" w:lineRule="auto"/>
        <w:jc w:val="both"/>
        <w:rPr>
          <w:rFonts w:ascii="Times New Roman" w:hAnsi="Times New Roman" w:cs="Times New Roman"/>
          <w:b w:val="0"/>
          <w:bCs w:val="0"/>
          <w:sz w:val="24"/>
          <w:szCs w:val="24"/>
        </w:rPr>
      </w:pPr>
      <w:r w:rsidRPr="00B93F90">
        <w:rPr>
          <w:rFonts w:ascii="Times New Roman" w:hAnsi="Times New Roman" w:cs="Times New Roman"/>
          <w:b w:val="0"/>
          <w:bCs w:val="0"/>
          <w:color w:val="000000"/>
          <w:sz w:val="24"/>
          <w:szCs w:val="24"/>
          <w:shd w:val="clear" w:color="auto" w:fill="FFFFFF"/>
        </w:rPr>
        <w:t>Ying Xue</w:t>
      </w:r>
      <w:r w:rsidRPr="00B93F90">
        <w:rPr>
          <w:rFonts w:ascii="Times New Roman" w:hAnsi="Times New Roman" w:cs="Times New Roman"/>
          <w:b w:val="0"/>
          <w:bCs w:val="0"/>
          <w:color w:val="000000"/>
          <w:sz w:val="24"/>
          <w:szCs w:val="24"/>
          <w:shd w:val="clear" w:color="auto" w:fill="FFFFFF"/>
          <w:vertAlign w:val="superscript"/>
        </w:rPr>
        <w:t>1,2,*</w:t>
      </w:r>
      <w:r w:rsidRPr="00B93F90">
        <w:rPr>
          <w:rFonts w:ascii="Times New Roman" w:hAnsi="Times New Roman" w:cs="Times New Roman"/>
          <w:b w:val="0"/>
          <w:bCs w:val="0"/>
          <w:color w:val="000000"/>
          <w:sz w:val="24"/>
          <w:szCs w:val="24"/>
          <w:shd w:val="clear" w:color="auto" w:fill="FFFFFF"/>
        </w:rPr>
        <w:t>, Min Li</w:t>
      </w:r>
      <w:r w:rsidRPr="00B93F90">
        <w:rPr>
          <w:rFonts w:ascii="Times New Roman" w:hAnsi="Times New Roman" w:cs="Times New Roman"/>
          <w:b w:val="0"/>
          <w:bCs w:val="0"/>
          <w:color w:val="000000"/>
          <w:sz w:val="24"/>
          <w:szCs w:val="24"/>
          <w:shd w:val="clear" w:color="auto" w:fill="FFFFFF"/>
          <w:vertAlign w:val="superscript"/>
        </w:rPr>
        <w:t>1,2*</w:t>
      </w:r>
      <w:r w:rsidRPr="00B93F90">
        <w:rPr>
          <w:rFonts w:ascii="Times New Roman" w:hAnsi="Times New Roman" w:cs="Times New Roman"/>
          <w:b w:val="0"/>
          <w:bCs w:val="0"/>
          <w:color w:val="000000"/>
          <w:sz w:val="24"/>
          <w:szCs w:val="24"/>
          <w:shd w:val="clear" w:color="auto" w:fill="FFFFFF"/>
        </w:rPr>
        <w:t xml:space="preserve">, </w:t>
      </w:r>
      <w:proofErr w:type="spellStart"/>
      <w:r w:rsidRPr="00B93F90">
        <w:rPr>
          <w:rFonts w:ascii="Times New Roman" w:hAnsi="Times New Roman" w:cs="Times New Roman"/>
          <w:b w:val="0"/>
          <w:bCs w:val="0"/>
          <w:sz w:val="24"/>
          <w:szCs w:val="24"/>
        </w:rPr>
        <w:t>Jie</w:t>
      </w:r>
      <w:proofErr w:type="spellEnd"/>
      <w:r w:rsidRPr="00B93F90">
        <w:rPr>
          <w:rFonts w:ascii="Times New Roman" w:hAnsi="Times New Roman" w:cs="Times New Roman"/>
          <w:b w:val="0"/>
          <w:bCs w:val="0"/>
          <w:sz w:val="24"/>
          <w:szCs w:val="24"/>
        </w:rPr>
        <w:t xml:space="preserve"> Hu</w:t>
      </w:r>
      <w:r w:rsidRPr="00B93F90">
        <w:rPr>
          <w:rFonts w:ascii="Times New Roman" w:hAnsi="Times New Roman" w:cs="Times New Roman"/>
          <w:b w:val="0"/>
          <w:bCs w:val="0"/>
          <w:sz w:val="24"/>
          <w:szCs w:val="24"/>
          <w:vertAlign w:val="superscript"/>
        </w:rPr>
        <w:t>3</w:t>
      </w:r>
      <w:r w:rsidRPr="00B93F90">
        <w:rPr>
          <w:rFonts w:ascii="Times New Roman" w:hAnsi="Times New Roman" w:cs="Times New Roman"/>
          <w:b w:val="0"/>
          <w:bCs w:val="0"/>
          <w:sz w:val="24"/>
          <w:szCs w:val="24"/>
        </w:rPr>
        <w:t xml:space="preserve">, </w:t>
      </w:r>
      <w:proofErr w:type="spellStart"/>
      <w:r w:rsidRPr="00B93F90">
        <w:rPr>
          <w:rFonts w:ascii="Times New Roman" w:hAnsi="Times New Roman" w:cs="Times New Roman"/>
          <w:b w:val="0"/>
          <w:bCs w:val="0"/>
          <w:sz w:val="24"/>
          <w:szCs w:val="24"/>
        </w:rPr>
        <w:t>Yuanlin</w:t>
      </w:r>
      <w:proofErr w:type="spellEnd"/>
      <w:r w:rsidRPr="00B93F90">
        <w:rPr>
          <w:rFonts w:ascii="Times New Roman" w:hAnsi="Times New Roman" w:cs="Times New Roman"/>
          <w:b w:val="0"/>
          <w:bCs w:val="0"/>
          <w:sz w:val="24"/>
          <w:szCs w:val="24"/>
        </w:rPr>
        <w:t xml:space="preserve"> Song</w:t>
      </w:r>
      <w:r w:rsidR="008758EE" w:rsidRPr="00B93F90">
        <w:rPr>
          <w:rFonts w:ascii="Times New Roman" w:hAnsi="Times New Roman" w:cs="Times New Roman"/>
          <w:b w:val="0"/>
          <w:bCs w:val="0"/>
          <w:sz w:val="24"/>
          <w:szCs w:val="24"/>
          <w:vertAlign w:val="superscript"/>
        </w:rPr>
        <w:t>3</w:t>
      </w:r>
      <w:r w:rsidRPr="00B93F90">
        <w:rPr>
          <w:rFonts w:ascii="Times New Roman" w:hAnsi="Times New Roman" w:cs="Times New Roman"/>
          <w:b w:val="0"/>
          <w:bCs w:val="0"/>
          <w:sz w:val="24"/>
          <w:szCs w:val="24"/>
        </w:rPr>
        <w:t>, Wei Guo</w:t>
      </w:r>
      <w:r w:rsidR="008758EE" w:rsidRPr="00B93F90">
        <w:rPr>
          <w:rFonts w:ascii="Times New Roman" w:hAnsi="Times New Roman" w:cs="Times New Roman"/>
          <w:b w:val="0"/>
          <w:bCs w:val="0"/>
          <w:sz w:val="24"/>
          <w:szCs w:val="24"/>
          <w:vertAlign w:val="superscript"/>
        </w:rPr>
        <w:t>4</w:t>
      </w:r>
      <w:r w:rsidRPr="00B93F90">
        <w:rPr>
          <w:rFonts w:ascii="Times New Roman" w:hAnsi="Times New Roman" w:cs="Times New Roman"/>
          <w:b w:val="0"/>
          <w:bCs w:val="0"/>
          <w:sz w:val="24"/>
          <w:szCs w:val="24"/>
        </w:rPr>
        <w:t xml:space="preserve">, </w:t>
      </w:r>
      <w:proofErr w:type="spellStart"/>
      <w:r w:rsidR="001A456D">
        <w:rPr>
          <w:rFonts w:ascii="Times New Roman" w:hAnsi="Times New Roman" w:cs="Times New Roman"/>
          <w:b w:val="0"/>
          <w:bCs w:val="0"/>
          <w:sz w:val="24"/>
          <w:szCs w:val="24"/>
        </w:rPr>
        <w:t>Changhong</w:t>
      </w:r>
      <w:proofErr w:type="spellEnd"/>
      <w:r w:rsidR="001A456D">
        <w:rPr>
          <w:rFonts w:ascii="Times New Roman" w:hAnsi="Times New Roman" w:cs="Times New Roman"/>
          <w:b w:val="0"/>
          <w:bCs w:val="0"/>
          <w:sz w:val="24"/>
          <w:szCs w:val="24"/>
        </w:rPr>
        <w:t xml:space="preserve"> Miao</w:t>
      </w:r>
      <w:r w:rsidR="001A456D">
        <w:rPr>
          <w:rFonts w:ascii="Times New Roman" w:hAnsi="Times New Roman" w:cs="Times New Roman"/>
          <w:b w:val="0"/>
          <w:bCs w:val="0"/>
          <w:sz w:val="24"/>
          <w:szCs w:val="24"/>
          <w:vertAlign w:val="superscript"/>
        </w:rPr>
        <w:t>1,5</w:t>
      </w:r>
      <w:r w:rsidR="001A456D">
        <w:rPr>
          <w:rFonts w:ascii="Times New Roman" w:hAnsi="Times New Roman" w:cs="Times New Roman"/>
          <w:b w:val="0"/>
          <w:bCs w:val="0"/>
          <w:sz w:val="24"/>
          <w:szCs w:val="24"/>
        </w:rPr>
        <w:t>, D</w:t>
      </w:r>
      <w:r w:rsidRPr="00B93F90">
        <w:rPr>
          <w:rFonts w:ascii="Times New Roman" w:hAnsi="Times New Roman" w:cs="Times New Roman"/>
          <w:b w:val="0"/>
          <w:bCs w:val="0"/>
          <w:sz w:val="24"/>
          <w:szCs w:val="24"/>
        </w:rPr>
        <w:t>i Ge</w:t>
      </w:r>
      <w:r w:rsidR="001A456D">
        <w:rPr>
          <w:rFonts w:ascii="Times New Roman" w:hAnsi="Times New Roman" w:cs="Times New Roman"/>
          <w:b w:val="0"/>
          <w:bCs w:val="0"/>
          <w:sz w:val="24"/>
          <w:szCs w:val="24"/>
          <w:vertAlign w:val="superscript"/>
        </w:rPr>
        <w:t>6</w:t>
      </w:r>
      <w:r w:rsidRPr="00B93F90">
        <w:rPr>
          <w:rFonts w:ascii="Times New Roman" w:hAnsi="Times New Roman" w:cs="Times New Roman"/>
          <w:b w:val="0"/>
          <w:bCs w:val="0"/>
          <w:sz w:val="24"/>
          <w:szCs w:val="24"/>
        </w:rPr>
        <w:t xml:space="preserve">, </w:t>
      </w:r>
      <w:proofErr w:type="spellStart"/>
      <w:r w:rsidR="005E64CA" w:rsidRPr="00B93F90">
        <w:rPr>
          <w:rFonts w:ascii="Times New Roman" w:hAnsi="Times New Roman" w:cs="Times New Roman"/>
          <w:b w:val="0"/>
          <w:bCs w:val="0"/>
          <w:sz w:val="24"/>
          <w:szCs w:val="24"/>
        </w:rPr>
        <w:t>Yingyong</w:t>
      </w:r>
      <w:proofErr w:type="spellEnd"/>
      <w:r w:rsidR="005E64CA" w:rsidRPr="00B93F90">
        <w:rPr>
          <w:rFonts w:ascii="Times New Roman" w:hAnsi="Times New Roman" w:cs="Times New Roman"/>
          <w:b w:val="0"/>
          <w:bCs w:val="0"/>
          <w:sz w:val="24"/>
          <w:szCs w:val="24"/>
        </w:rPr>
        <w:t xml:space="preserve"> Hou</w:t>
      </w:r>
      <w:r w:rsidR="001A456D">
        <w:rPr>
          <w:rFonts w:ascii="Times New Roman" w:hAnsi="Times New Roman" w:cs="Times New Roman"/>
          <w:b w:val="0"/>
          <w:bCs w:val="0"/>
          <w:sz w:val="24"/>
          <w:szCs w:val="24"/>
          <w:vertAlign w:val="superscript"/>
        </w:rPr>
        <w:t>7</w:t>
      </w:r>
      <w:r w:rsidR="005E64CA" w:rsidRPr="00B93F90">
        <w:rPr>
          <w:rFonts w:ascii="Times New Roman" w:hAnsi="Times New Roman" w:cs="Times New Roman"/>
          <w:b w:val="0"/>
          <w:bCs w:val="0"/>
          <w:sz w:val="24"/>
          <w:szCs w:val="24"/>
        </w:rPr>
        <w:t xml:space="preserve">, </w:t>
      </w:r>
      <w:proofErr w:type="spellStart"/>
      <w:r w:rsidRPr="00B93F90">
        <w:rPr>
          <w:rFonts w:ascii="Times New Roman" w:hAnsi="Times New Roman" w:cs="Times New Roman"/>
          <w:b w:val="0"/>
          <w:bCs w:val="0"/>
          <w:sz w:val="24"/>
          <w:szCs w:val="24"/>
        </w:rPr>
        <w:t>Xuefei</w:t>
      </w:r>
      <w:proofErr w:type="spellEnd"/>
      <w:r w:rsidRPr="00B93F90">
        <w:rPr>
          <w:rFonts w:ascii="Times New Roman" w:hAnsi="Times New Roman" w:cs="Times New Roman"/>
          <w:b w:val="0"/>
          <w:bCs w:val="0"/>
          <w:sz w:val="24"/>
          <w:szCs w:val="24"/>
        </w:rPr>
        <w:t xml:space="preserve"> Wang</w:t>
      </w:r>
      <w:r w:rsidR="001A456D">
        <w:rPr>
          <w:rFonts w:ascii="Times New Roman" w:hAnsi="Times New Roman" w:cs="Times New Roman"/>
          <w:b w:val="0"/>
          <w:bCs w:val="0"/>
          <w:sz w:val="24"/>
          <w:szCs w:val="24"/>
          <w:vertAlign w:val="superscript"/>
        </w:rPr>
        <w:t>8</w:t>
      </w:r>
      <w:r w:rsidRPr="00B93F90">
        <w:rPr>
          <w:rFonts w:ascii="Times New Roman" w:hAnsi="Times New Roman" w:cs="Times New Roman"/>
          <w:b w:val="0"/>
          <w:bCs w:val="0"/>
          <w:sz w:val="24"/>
          <w:szCs w:val="24"/>
        </w:rPr>
        <w:t xml:space="preserve">, </w:t>
      </w:r>
      <w:proofErr w:type="spellStart"/>
      <w:r w:rsidRPr="00B93F90">
        <w:rPr>
          <w:rFonts w:ascii="Times New Roman" w:hAnsi="Times New Roman" w:cs="Times New Roman"/>
          <w:b w:val="0"/>
          <w:bCs w:val="0"/>
          <w:sz w:val="24"/>
          <w:szCs w:val="24"/>
        </w:rPr>
        <w:t>Xingxu</w:t>
      </w:r>
      <w:proofErr w:type="spellEnd"/>
      <w:r w:rsidRPr="00B93F90">
        <w:rPr>
          <w:rFonts w:ascii="Times New Roman" w:hAnsi="Times New Roman" w:cs="Times New Roman"/>
          <w:b w:val="0"/>
          <w:bCs w:val="0"/>
          <w:sz w:val="24"/>
          <w:szCs w:val="24"/>
        </w:rPr>
        <w:t xml:space="preserve"> Huang</w:t>
      </w:r>
      <w:r w:rsidR="001A456D">
        <w:rPr>
          <w:rFonts w:ascii="Times New Roman" w:hAnsi="Times New Roman" w:cs="Times New Roman"/>
          <w:b w:val="0"/>
          <w:bCs w:val="0"/>
          <w:sz w:val="24"/>
          <w:szCs w:val="24"/>
          <w:vertAlign w:val="superscript"/>
        </w:rPr>
        <w:t>9</w:t>
      </w:r>
      <w:r w:rsidRPr="00B93F90">
        <w:rPr>
          <w:rFonts w:ascii="Times New Roman" w:hAnsi="Times New Roman" w:cs="Times New Roman"/>
          <w:b w:val="0"/>
          <w:bCs w:val="0"/>
          <w:sz w:val="24"/>
          <w:szCs w:val="24"/>
        </w:rPr>
        <w:t xml:space="preserve">, </w:t>
      </w:r>
      <w:proofErr w:type="spellStart"/>
      <w:r w:rsidRPr="00B93F90">
        <w:rPr>
          <w:rFonts w:ascii="Times New Roman" w:hAnsi="Times New Roman" w:cs="Times New Roman"/>
          <w:b w:val="0"/>
          <w:bCs w:val="0"/>
          <w:sz w:val="24"/>
          <w:szCs w:val="24"/>
        </w:rPr>
        <w:t>Tianshu</w:t>
      </w:r>
      <w:proofErr w:type="spellEnd"/>
      <w:r w:rsidRPr="00B93F90">
        <w:rPr>
          <w:rFonts w:ascii="Times New Roman" w:hAnsi="Times New Roman" w:cs="Times New Roman"/>
          <w:b w:val="0"/>
          <w:bCs w:val="0"/>
          <w:sz w:val="24"/>
          <w:szCs w:val="24"/>
        </w:rPr>
        <w:t xml:space="preserve"> Liu</w:t>
      </w:r>
      <w:r w:rsidR="008758EE" w:rsidRPr="00B93F90">
        <w:rPr>
          <w:rFonts w:ascii="Times New Roman" w:hAnsi="Times New Roman" w:cs="Times New Roman"/>
          <w:b w:val="0"/>
          <w:bCs w:val="0"/>
          <w:sz w:val="24"/>
          <w:szCs w:val="24"/>
          <w:vertAlign w:val="superscript"/>
        </w:rPr>
        <w:t>1,</w:t>
      </w:r>
      <w:r w:rsidR="001A456D">
        <w:rPr>
          <w:rFonts w:ascii="Times New Roman" w:hAnsi="Times New Roman" w:cs="Times New Roman"/>
          <w:b w:val="0"/>
          <w:bCs w:val="0"/>
          <w:sz w:val="24"/>
          <w:szCs w:val="24"/>
          <w:vertAlign w:val="superscript"/>
        </w:rPr>
        <w:t>10</w:t>
      </w:r>
      <w:r w:rsidRPr="00B93F90">
        <w:rPr>
          <w:rFonts w:ascii="Times New Roman" w:hAnsi="Times New Roman" w:cs="Times New Roman"/>
          <w:b w:val="0"/>
          <w:bCs w:val="0"/>
          <w:sz w:val="24"/>
          <w:szCs w:val="24"/>
        </w:rPr>
        <w:t xml:space="preserve">, </w:t>
      </w:r>
      <w:r w:rsidR="00627A8A">
        <w:rPr>
          <w:rFonts w:ascii="Times New Roman" w:hAnsi="Times New Roman" w:cs="Times New Roman" w:hint="eastAsia"/>
          <w:b w:val="0"/>
          <w:bCs w:val="0"/>
          <w:sz w:val="24"/>
          <w:szCs w:val="24"/>
        </w:rPr>
        <w:t>Xi</w:t>
      </w:r>
      <w:r w:rsidR="00627A8A">
        <w:rPr>
          <w:rFonts w:ascii="Times New Roman" w:hAnsi="Times New Roman" w:cs="Times New Roman"/>
          <w:b w:val="0"/>
          <w:bCs w:val="0"/>
          <w:sz w:val="24"/>
          <w:szCs w:val="24"/>
        </w:rPr>
        <w:t>aoping Zhang</w:t>
      </w:r>
      <w:r w:rsidR="00627A8A" w:rsidRPr="00B93F90">
        <w:rPr>
          <w:rFonts w:ascii="Times New Roman" w:hAnsi="Times New Roman" w:cs="Times New Roman"/>
          <w:b w:val="0"/>
          <w:bCs w:val="0"/>
          <w:sz w:val="24"/>
          <w:szCs w:val="24"/>
          <w:vertAlign w:val="superscript"/>
        </w:rPr>
        <w:t>1</w:t>
      </w:r>
      <w:r w:rsidR="00627A8A">
        <w:rPr>
          <w:rFonts w:ascii="Times New Roman" w:hAnsi="Times New Roman" w:cs="Times New Roman"/>
          <w:b w:val="0"/>
          <w:bCs w:val="0"/>
          <w:sz w:val="24"/>
          <w:szCs w:val="24"/>
          <w:vertAlign w:val="superscript"/>
        </w:rPr>
        <w:t>1</w:t>
      </w:r>
      <w:r w:rsidR="00627A8A" w:rsidRPr="00B93F90">
        <w:rPr>
          <w:rFonts w:ascii="Times New Roman" w:hAnsi="Times New Roman" w:cs="Times New Roman"/>
          <w:b w:val="0"/>
          <w:bCs w:val="0"/>
          <w:sz w:val="24"/>
          <w:szCs w:val="24"/>
          <w:vertAlign w:val="superscript"/>
        </w:rPr>
        <w:t>,#</w:t>
      </w:r>
      <w:r w:rsidR="00627A8A">
        <w:rPr>
          <w:rFonts w:ascii="Times New Roman" w:hAnsi="Times New Roman" w:cs="Times New Roman"/>
          <w:b w:val="0"/>
          <w:bCs w:val="0"/>
          <w:sz w:val="24"/>
          <w:szCs w:val="24"/>
        </w:rPr>
        <w:t xml:space="preserve">, </w:t>
      </w:r>
      <w:proofErr w:type="spellStart"/>
      <w:r w:rsidRPr="00B93F90">
        <w:rPr>
          <w:rFonts w:ascii="Times New Roman" w:hAnsi="Times New Roman" w:cs="Times New Roman"/>
          <w:b w:val="0"/>
          <w:bCs w:val="0"/>
          <w:sz w:val="24"/>
          <w:szCs w:val="24"/>
        </w:rPr>
        <w:t>Qihong</w:t>
      </w:r>
      <w:proofErr w:type="spellEnd"/>
      <w:r w:rsidRPr="00B93F90">
        <w:rPr>
          <w:rFonts w:ascii="Times New Roman" w:hAnsi="Times New Roman" w:cs="Times New Roman"/>
          <w:b w:val="0"/>
          <w:bCs w:val="0"/>
          <w:sz w:val="24"/>
          <w:szCs w:val="24"/>
        </w:rPr>
        <w:t xml:space="preserve"> Huang</w:t>
      </w:r>
      <w:r w:rsidR="008758EE" w:rsidRPr="00B93F90">
        <w:rPr>
          <w:rFonts w:ascii="Times New Roman" w:hAnsi="Times New Roman" w:cs="Times New Roman"/>
          <w:b w:val="0"/>
          <w:bCs w:val="0"/>
          <w:sz w:val="24"/>
          <w:szCs w:val="24"/>
          <w:vertAlign w:val="superscript"/>
        </w:rPr>
        <w:t>1,2.</w:t>
      </w:r>
      <w:r w:rsidR="005E64CA" w:rsidRPr="00B93F90">
        <w:rPr>
          <w:rFonts w:ascii="Times New Roman" w:hAnsi="Times New Roman" w:cs="Times New Roman"/>
          <w:b w:val="0"/>
          <w:bCs w:val="0"/>
          <w:sz w:val="24"/>
          <w:szCs w:val="24"/>
          <w:vertAlign w:val="superscript"/>
        </w:rPr>
        <w:t>1</w:t>
      </w:r>
      <w:r w:rsidR="00627A8A">
        <w:rPr>
          <w:rFonts w:ascii="Times New Roman" w:hAnsi="Times New Roman" w:cs="Times New Roman"/>
          <w:b w:val="0"/>
          <w:bCs w:val="0"/>
          <w:sz w:val="24"/>
          <w:szCs w:val="24"/>
          <w:vertAlign w:val="superscript"/>
        </w:rPr>
        <w:t>2</w:t>
      </w:r>
      <w:r w:rsidR="008758EE" w:rsidRPr="00B93F90">
        <w:rPr>
          <w:rFonts w:ascii="Times New Roman" w:hAnsi="Times New Roman" w:cs="Times New Roman"/>
          <w:b w:val="0"/>
          <w:bCs w:val="0"/>
          <w:sz w:val="24"/>
          <w:szCs w:val="24"/>
          <w:vertAlign w:val="superscript"/>
        </w:rPr>
        <w:t>,#</w:t>
      </w:r>
    </w:p>
    <w:p w14:paraId="7DEBF249" w14:textId="77777777" w:rsidR="007F1A5E" w:rsidRDefault="007F1A5E" w:rsidP="00627A8A">
      <w:pPr>
        <w:adjustRightInd w:val="0"/>
        <w:snapToGrid w:val="0"/>
        <w:jc w:val="both"/>
        <w:rPr>
          <w:rFonts w:ascii="Times New Roman" w:hAnsi="Times New Roman" w:cs="Times New Roman"/>
          <w:color w:val="26282A"/>
          <w:shd w:val="clear" w:color="auto" w:fill="FFFFFF"/>
        </w:rPr>
      </w:pPr>
    </w:p>
    <w:p w14:paraId="5B44A702" w14:textId="2EC60649" w:rsidR="00C511FD" w:rsidRPr="00B93F90" w:rsidRDefault="00C511FD" w:rsidP="00627A8A">
      <w:pPr>
        <w:adjustRightInd w:val="0"/>
        <w:snapToGrid w:val="0"/>
        <w:jc w:val="both"/>
        <w:rPr>
          <w:rFonts w:ascii="Times New Roman" w:hAnsi="Times New Roman" w:cs="Times New Roman"/>
          <w:color w:val="26282A"/>
          <w:shd w:val="clear" w:color="auto" w:fill="FFFFFF"/>
        </w:rPr>
      </w:pPr>
      <w:r w:rsidRPr="00B93F90">
        <w:rPr>
          <w:rFonts w:ascii="Times New Roman" w:hAnsi="Times New Roman" w:cs="Times New Roman"/>
          <w:color w:val="26282A"/>
          <w:shd w:val="clear" w:color="auto" w:fill="FFFFFF"/>
        </w:rPr>
        <w:t xml:space="preserve">1. Cancer Center, Zhongshan Hospital, Fudan University, 180 </w:t>
      </w:r>
      <w:proofErr w:type="spellStart"/>
      <w:r w:rsidRPr="00B93F90">
        <w:rPr>
          <w:rFonts w:ascii="Times New Roman" w:hAnsi="Times New Roman" w:cs="Times New Roman"/>
          <w:color w:val="26282A"/>
          <w:shd w:val="clear" w:color="auto" w:fill="FFFFFF"/>
        </w:rPr>
        <w:t>Fenglin</w:t>
      </w:r>
      <w:proofErr w:type="spellEnd"/>
      <w:r w:rsidRPr="00B93F90">
        <w:rPr>
          <w:rFonts w:ascii="Times New Roman" w:hAnsi="Times New Roman" w:cs="Times New Roman"/>
          <w:color w:val="26282A"/>
          <w:shd w:val="clear" w:color="auto" w:fill="FFFFFF"/>
        </w:rPr>
        <w:t xml:space="preserve"> Road, Shanghai 200032, P. R. China</w:t>
      </w:r>
    </w:p>
    <w:p w14:paraId="73C7EC50" w14:textId="77777777" w:rsidR="00C511FD" w:rsidRPr="00B93F90" w:rsidRDefault="00C511FD" w:rsidP="00627A8A">
      <w:pPr>
        <w:adjustRightInd w:val="0"/>
        <w:snapToGrid w:val="0"/>
        <w:jc w:val="both"/>
        <w:rPr>
          <w:rFonts w:ascii="Times New Roman" w:hAnsi="Times New Roman" w:cs="Times New Roman"/>
          <w:color w:val="26282A"/>
          <w:shd w:val="clear" w:color="auto" w:fill="FFFFFF"/>
        </w:rPr>
      </w:pPr>
      <w:r w:rsidRPr="00B93F90">
        <w:rPr>
          <w:rFonts w:ascii="Times New Roman" w:hAnsi="Times New Roman" w:cs="Times New Roman"/>
          <w:color w:val="26282A"/>
          <w:shd w:val="clear" w:color="auto" w:fill="FFFFFF"/>
        </w:rPr>
        <w:t xml:space="preserve">2. Institute of Clinical Sciences, Zhongshan Hospital, Fudan University, 180 </w:t>
      </w:r>
      <w:proofErr w:type="spellStart"/>
      <w:r w:rsidRPr="00B93F90">
        <w:rPr>
          <w:rFonts w:ascii="Times New Roman" w:hAnsi="Times New Roman" w:cs="Times New Roman"/>
          <w:color w:val="26282A"/>
          <w:shd w:val="clear" w:color="auto" w:fill="FFFFFF"/>
        </w:rPr>
        <w:t>Fenglin</w:t>
      </w:r>
      <w:proofErr w:type="spellEnd"/>
      <w:r w:rsidRPr="00B93F90">
        <w:rPr>
          <w:rFonts w:ascii="Times New Roman" w:hAnsi="Times New Roman" w:cs="Times New Roman"/>
          <w:color w:val="26282A"/>
          <w:shd w:val="clear" w:color="auto" w:fill="FFFFFF"/>
        </w:rPr>
        <w:t xml:space="preserve"> Road, Shanghai 200032, P. R. China</w:t>
      </w:r>
    </w:p>
    <w:p w14:paraId="57C1AB2D" w14:textId="77777777" w:rsidR="008758EE" w:rsidRPr="00B93F90" w:rsidRDefault="008758EE" w:rsidP="00627A8A">
      <w:pPr>
        <w:adjustRightInd w:val="0"/>
        <w:snapToGrid w:val="0"/>
        <w:jc w:val="both"/>
        <w:rPr>
          <w:rFonts w:ascii="Times New Roman" w:hAnsi="Times New Roman" w:cs="Times New Roman"/>
          <w:color w:val="26282A"/>
          <w:shd w:val="clear" w:color="auto" w:fill="FFFFFF"/>
        </w:rPr>
      </w:pPr>
      <w:r w:rsidRPr="00B93F90">
        <w:rPr>
          <w:rFonts w:ascii="Times New Roman" w:hAnsi="Times New Roman" w:cs="Times New Roman"/>
          <w:color w:val="26282A"/>
          <w:shd w:val="clear" w:color="auto" w:fill="FFFFFF"/>
        </w:rPr>
        <w:t xml:space="preserve">3. Department of Pulmonary and Critical Care Medicine, Zhongshan Hospital, Fudan University, 180 </w:t>
      </w:r>
      <w:proofErr w:type="spellStart"/>
      <w:r w:rsidRPr="00B93F90">
        <w:rPr>
          <w:rFonts w:ascii="Times New Roman" w:hAnsi="Times New Roman" w:cs="Times New Roman"/>
          <w:color w:val="26282A"/>
          <w:shd w:val="clear" w:color="auto" w:fill="FFFFFF"/>
        </w:rPr>
        <w:t>Fenglin</w:t>
      </w:r>
      <w:proofErr w:type="spellEnd"/>
      <w:r w:rsidRPr="00B93F90">
        <w:rPr>
          <w:rFonts w:ascii="Times New Roman" w:hAnsi="Times New Roman" w:cs="Times New Roman"/>
          <w:color w:val="26282A"/>
          <w:shd w:val="clear" w:color="auto" w:fill="FFFFFF"/>
        </w:rPr>
        <w:t xml:space="preserve"> Road, Shanghai 200032, P. R. China</w:t>
      </w:r>
    </w:p>
    <w:p w14:paraId="3BD0CFC4" w14:textId="320EAD2E" w:rsidR="008758EE" w:rsidRDefault="008758EE" w:rsidP="00627A8A">
      <w:pPr>
        <w:adjustRightInd w:val="0"/>
        <w:snapToGrid w:val="0"/>
        <w:jc w:val="both"/>
        <w:rPr>
          <w:rFonts w:ascii="Times New Roman" w:hAnsi="Times New Roman" w:cs="Times New Roman"/>
          <w:color w:val="26282A"/>
          <w:shd w:val="clear" w:color="auto" w:fill="FFFFFF"/>
        </w:rPr>
      </w:pPr>
      <w:r w:rsidRPr="00B93F90">
        <w:rPr>
          <w:rFonts w:ascii="Times New Roman" w:hAnsi="Times New Roman" w:cs="Times New Roman"/>
          <w:color w:val="26282A"/>
          <w:shd w:val="clear" w:color="auto" w:fill="FFFFFF"/>
        </w:rPr>
        <w:t xml:space="preserve">4. Department of Laboratory Medicine, Zhongshan Hospital, Fudan University, 180 </w:t>
      </w:r>
      <w:proofErr w:type="spellStart"/>
      <w:r w:rsidRPr="00B93F90">
        <w:rPr>
          <w:rFonts w:ascii="Times New Roman" w:hAnsi="Times New Roman" w:cs="Times New Roman"/>
          <w:color w:val="26282A"/>
          <w:shd w:val="clear" w:color="auto" w:fill="FFFFFF"/>
        </w:rPr>
        <w:t>Fenglin</w:t>
      </w:r>
      <w:proofErr w:type="spellEnd"/>
      <w:r w:rsidRPr="00B93F90">
        <w:rPr>
          <w:rFonts w:ascii="Times New Roman" w:hAnsi="Times New Roman" w:cs="Times New Roman"/>
          <w:color w:val="26282A"/>
          <w:shd w:val="clear" w:color="auto" w:fill="FFFFFF"/>
        </w:rPr>
        <w:t xml:space="preserve"> Road, Shanghai 200032, P. R. China</w:t>
      </w:r>
    </w:p>
    <w:p w14:paraId="78169693" w14:textId="51DE4D63" w:rsidR="001A456D" w:rsidRPr="00B93F90" w:rsidRDefault="001A456D" w:rsidP="00627A8A">
      <w:pPr>
        <w:adjustRightInd w:val="0"/>
        <w:snapToGrid w:val="0"/>
        <w:jc w:val="both"/>
        <w:rPr>
          <w:rFonts w:ascii="Times New Roman" w:hAnsi="Times New Roman" w:cs="Times New Roman"/>
          <w:color w:val="26282A"/>
          <w:shd w:val="clear" w:color="auto" w:fill="FFFFFF"/>
        </w:rPr>
      </w:pPr>
      <w:r>
        <w:rPr>
          <w:rFonts w:ascii="Times New Roman" w:hAnsi="Times New Roman" w:cs="Times New Roman"/>
          <w:color w:val="26282A"/>
          <w:shd w:val="clear" w:color="auto" w:fill="FFFFFF"/>
        </w:rPr>
        <w:t xml:space="preserve">5. Department of Anesthesiology, </w:t>
      </w:r>
      <w:r w:rsidRPr="00B93F90">
        <w:rPr>
          <w:rFonts w:ascii="Times New Roman" w:hAnsi="Times New Roman" w:cs="Times New Roman"/>
          <w:color w:val="26282A"/>
          <w:shd w:val="clear" w:color="auto" w:fill="FFFFFF"/>
        </w:rPr>
        <w:t xml:space="preserve">Zhongshan Hospital, Fudan University, 180 </w:t>
      </w:r>
      <w:proofErr w:type="spellStart"/>
      <w:r w:rsidRPr="00B93F90">
        <w:rPr>
          <w:rFonts w:ascii="Times New Roman" w:hAnsi="Times New Roman" w:cs="Times New Roman"/>
          <w:color w:val="26282A"/>
          <w:shd w:val="clear" w:color="auto" w:fill="FFFFFF"/>
        </w:rPr>
        <w:t>Fenglin</w:t>
      </w:r>
      <w:proofErr w:type="spellEnd"/>
      <w:r w:rsidRPr="00B93F90">
        <w:rPr>
          <w:rFonts w:ascii="Times New Roman" w:hAnsi="Times New Roman" w:cs="Times New Roman"/>
          <w:color w:val="26282A"/>
          <w:shd w:val="clear" w:color="auto" w:fill="FFFFFF"/>
        </w:rPr>
        <w:t xml:space="preserve"> Road, Shanghai 200032, P. R. China</w:t>
      </w:r>
    </w:p>
    <w:p w14:paraId="54BF53B1" w14:textId="45894D1F" w:rsidR="008758EE" w:rsidRPr="00B93F90" w:rsidRDefault="001A456D" w:rsidP="00627A8A">
      <w:pPr>
        <w:adjustRightInd w:val="0"/>
        <w:snapToGrid w:val="0"/>
        <w:jc w:val="both"/>
        <w:rPr>
          <w:rFonts w:ascii="Times New Roman" w:hAnsi="Times New Roman" w:cs="Times New Roman"/>
          <w:color w:val="26282A"/>
          <w:shd w:val="clear" w:color="auto" w:fill="FFFFFF"/>
        </w:rPr>
      </w:pPr>
      <w:r>
        <w:rPr>
          <w:rFonts w:ascii="Times New Roman" w:hAnsi="Times New Roman" w:cs="Times New Roman"/>
          <w:color w:val="26282A"/>
          <w:shd w:val="clear" w:color="auto" w:fill="FFFFFF"/>
        </w:rPr>
        <w:t>6</w:t>
      </w:r>
      <w:r w:rsidR="008758EE" w:rsidRPr="00B93F90">
        <w:rPr>
          <w:rFonts w:ascii="Times New Roman" w:hAnsi="Times New Roman" w:cs="Times New Roman"/>
          <w:color w:val="26282A"/>
          <w:shd w:val="clear" w:color="auto" w:fill="FFFFFF"/>
        </w:rPr>
        <w:t xml:space="preserve">. Department of Thoracic Surgery, Zhongshan Hospital, Fudan University, 180 </w:t>
      </w:r>
      <w:proofErr w:type="spellStart"/>
      <w:r w:rsidR="008758EE" w:rsidRPr="00B93F90">
        <w:rPr>
          <w:rFonts w:ascii="Times New Roman" w:hAnsi="Times New Roman" w:cs="Times New Roman"/>
          <w:color w:val="26282A"/>
          <w:shd w:val="clear" w:color="auto" w:fill="FFFFFF"/>
        </w:rPr>
        <w:t>Fenglin</w:t>
      </w:r>
      <w:proofErr w:type="spellEnd"/>
      <w:r w:rsidR="008758EE" w:rsidRPr="00B93F90">
        <w:rPr>
          <w:rFonts w:ascii="Times New Roman" w:hAnsi="Times New Roman" w:cs="Times New Roman"/>
          <w:color w:val="26282A"/>
          <w:shd w:val="clear" w:color="auto" w:fill="FFFFFF"/>
        </w:rPr>
        <w:t xml:space="preserve"> Road, Shanghai 200032, P. R. China</w:t>
      </w:r>
    </w:p>
    <w:p w14:paraId="4AFA7DB3" w14:textId="3F606A04" w:rsidR="005E64CA" w:rsidRPr="00B93F90" w:rsidRDefault="001A456D" w:rsidP="00627A8A">
      <w:pPr>
        <w:adjustRightInd w:val="0"/>
        <w:snapToGrid w:val="0"/>
        <w:jc w:val="both"/>
        <w:rPr>
          <w:rFonts w:ascii="Times New Roman" w:hAnsi="Times New Roman" w:cs="Times New Roman"/>
          <w:color w:val="26282A"/>
          <w:shd w:val="clear" w:color="auto" w:fill="FFFFFF"/>
        </w:rPr>
      </w:pPr>
      <w:r>
        <w:rPr>
          <w:rFonts w:ascii="Times New Roman" w:hAnsi="Times New Roman" w:cs="Times New Roman"/>
          <w:color w:val="26282A"/>
          <w:shd w:val="clear" w:color="auto" w:fill="FFFFFF"/>
        </w:rPr>
        <w:t>7</w:t>
      </w:r>
      <w:r w:rsidR="005E64CA" w:rsidRPr="00B93F90">
        <w:rPr>
          <w:rFonts w:ascii="Times New Roman" w:hAnsi="Times New Roman" w:cs="Times New Roman"/>
          <w:color w:val="26282A"/>
          <w:shd w:val="clear" w:color="auto" w:fill="FFFFFF"/>
        </w:rPr>
        <w:t xml:space="preserve">. Department of Pathology, Zhongshan Hospital, Fudan University, 180 </w:t>
      </w:r>
      <w:proofErr w:type="spellStart"/>
      <w:r w:rsidR="005E64CA" w:rsidRPr="00B93F90">
        <w:rPr>
          <w:rFonts w:ascii="Times New Roman" w:hAnsi="Times New Roman" w:cs="Times New Roman"/>
          <w:color w:val="26282A"/>
          <w:shd w:val="clear" w:color="auto" w:fill="FFFFFF"/>
        </w:rPr>
        <w:t>Fenglin</w:t>
      </w:r>
      <w:proofErr w:type="spellEnd"/>
      <w:r w:rsidR="005E64CA" w:rsidRPr="00B93F90">
        <w:rPr>
          <w:rFonts w:ascii="Times New Roman" w:hAnsi="Times New Roman" w:cs="Times New Roman"/>
          <w:color w:val="26282A"/>
          <w:shd w:val="clear" w:color="auto" w:fill="FFFFFF"/>
        </w:rPr>
        <w:t xml:space="preserve"> Road, Shanghai 200032, P. R. China</w:t>
      </w:r>
    </w:p>
    <w:p w14:paraId="06B5120D" w14:textId="70CFE76E" w:rsidR="008758EE" w:rsidRPr="00B93F90" w:rsidRDefault="001A456D" w:rsidP="00627A8A">
      <w:pPr>
        <w:adjustRightInd w:val="0"/>
        <w:snapToGrid w:val="0"/>
        <w:jc w:val="both"/>
        <w:rPr>
          <w:rFonts w:ascii="Times New Roman" w:hAnsi="Times New Roman" w:cs="Times New Roman"/>
          <w:color w:val="26282A"/>
          <w:shd w:val="clear" w:color="auto" w:fill="FFFFFF"/>
        </w:rPr>
      </w:pPr>
      <w:r>
        <w:rPr>
          <w:rFonts w:ascii="Times New Roman" w:hAnsi="Times New Roman" w:cs="Times New Roman"/>
          <w:color w:val="26282A"/>
          <w:shd w:val="clear" w:color="auto" w:fill="FFFFFF"/>
        </w:rPr>
        <w:t>8</w:t>
      </w:r>
      <w:r w:rsidR="008758EE" w:rsidRPr="00B93F90">
        <w:rPr>
          <w:rFonts w:ascii="Times New Roman" w:hAnsi="Times New Roman" w:cs="Times New Roman"/>
          <w:color w:val="26282A"/>
          <w:shd w:val="clear" w:color="auto" w:fill="FFFFFF"/>
        </w:rPr>
        <w:t xml:space="preserve">. </w:t>
      </w:r>
      <w:r w:rsidR="00A73D76" w:rsidRPr="00B93F90">
        <w:rPr>
          <w:rFonts w:ascii="Times New Roman" w:hAnsi="Times New Roman" w:cs="Times New Roman"/>
          <w:color w:val="26282A"/>
          <w:shd w:val="clear" w:color="auto" w:fill="FFFFFF"/>
        </w:rPr>
        <w:t xml:space="preserve">Department of General Surgery/Gastric Cancer Center, Zhongshan Hospital, Fudan University, 180 </w:t>
      </w:r>
      <w:proofErr w:type="spellStart"/>
      <w:r w:rsidR="00A73D76" w:rsidRPr="00B93F90">
        <w:rPr>
          <w:rFonts w:ascii="Times New Roman" w:hAnsi="Times New Roman" w:cs="Times New Roman"/>
          <w:color w:val="26282A"/>
          <w:shd w:val="clear" w:color="auto" w:fill="FFFFFF"/>
        </w:rPr>
        <w:t>Fenglin</w:t>
      </w:r>
      <w:proofErr w:type="spellEnd"/>
      <w:r w:rsidR="00A73D76" w:rsidRPr="00B93F90">
        <w:rPr>
          <w:rFonts w:ascii="Times New Roman" w:hAnsi="Times New Roman" w:cs="Times New Roman"/>
          <w:color w:val="26282A"/>
          <w:shd w:val="clear" w:color="auto" w:fill="FFFFFF"/>
        </w:rPr>
        <w:t xml:space="preserve"> Road, Shanghai 200032, P. R. China</w:t>
      </w:r>
    </w:p>
    <w:p w14:paraId="6B821DEA" w14:textId="72EE47D7" w:rsidR="008758EE" w:rsidRPr="00B93F90" w:rsidRDefault="001A456D" w:rsidP="00627A8A">
      <w:pPr>
        <w:adjustRightInd w:val="0"/>
        <w:snapToGrid w:val="0"/>
        <w:jc w:val="both"/>
        <w:rPr>
          <w:rFonts w:ascii="Times New Roman" w:hAnsi="Times New Roman" w:cs="Times New Roman"/>
          <w:color w:val="1D2228"/>
          <w:shd w:val="clear" w:color="auto" w:fill="FFFFFF"/>
        </w:rPr>
      </w:pPr>
      <w:r>
        <w:rPr>
          <w:rFonts w:ascii="Times New Roman" w:hAnsi="Times New Roman" w:cs="Times New Roman"/>
          <w:color w:val="26282A"/>
          <w:shd w:val="clear" w:color="auto" w:fill="FFFFFF"/>
        </w:rPr>
        <w:t>9</w:t>
      </w:r>
      <w:r w:rsidR="008758EE" w:rsidRPr="00B93F90">
        <w:rPr>
          <w:rFonts w:ascii="Times New Roman" w:hAnsi="Times New Roman" w:cs="Times New Roman"/>
          <w:color w:val="26282A"/>
          <w:shd w:val="clear" w:color="auto" w:fill="FFFFFF"/>
        </w:rPr>
        <w:t xml:space="preserve">. </w:t>
      </w:r>
      <w:r w:rsidR="008758EE" w:rsidRPr="00B93F90">
        <w:rPr>
          <w:rFonts w:ascii="Times New Roman" w:hAnsi="Times New Roman" w:cs="Times New Roman"/>
          <w:color w:val="1D2228"/>
          <w:shd w:val="clear" w:color="auto" w:fill="FFFFFF"/>
        </w:rPr>
        <w:t xml:space="preserve">School of Life Science and Technology, </w:t>
      </w:r>
      <w:proofErr w:type="spellStart"/>
      <w:r w:rsidR="008758EE" w:rsidRPr="00B93F90">
        <w:rPr>
          <w:rFonts w:ascii="Times New Roman" w:hAnsi="Times New Roman" w:cs="Times New Roman"/>
          <w:color w:val="1D2228"/>
          <w:shd w:val="clear" w:color="auto" w:fill="FFFFFF"/>
        </w:rPr>
        <w:t>ShanghaiTech</w:t>
      </w:r>
      <w:proofErr w:type="spellEnd"/>
      <w:r w:rsidR="008758EE" w:rsidRPr="00B93F90">
        <w:rPr>
          <w:rFonts w:ascii="Times New Roman" w:hAnsi="Times New Roman" w:cs="Times New Roman"/>
          <w:color w:val="1D2228"/>
          <w:shd w:val="clear" w:color="auto" w:fill="FFFFFF"/>
        </w:rPr>
        <w:t xml:space="preserve"> University, Shanghai 201210, P. R. China</w:t>
      </w:r>
    </w:p>
    <w:p w14:paraId="79C285C0" w14:textId="7D5E006D" w:rsidR="008758EE" w:rsidRDefault="001A456D" w:rsidP="00627A8A">
      <w:pPr>
        <w:adjustRightInd w:val="0"/>
        <w:snapToGrid w:val="0"/>
        <w:jc w:val="both"/>
        <w:rPr>
          <w:rFonts w:ascii="Times New Roman" w:hAnsi="Times New Roman" w:cs="Times New Roman"/>
          <w:color w:val="26282A"/>
          <w:shd w:val="clear" w:color="auto" w:fill="FFFFFF"/>
        </w:rPr>
      </w:pPr>
      <w:r>
        <w:rPr>
          <w:rFonts w:ascii="Times New Roman" w:hAnsi="Times New Roman" w:cs="Times New Roman"/>
          <w:color w:val="1D2228"/>
          <w:shd w:val="clear" w:color="auto" w:fill="FFFFFF"/>
        </w:rPr>
        <w:t>10</w:t>
      </w:r>
      <w:r w:rsidR="008758EE" w:rsidRPr="00B93F90">
        <w:rPr>
          <w:rFonts w:ascii="Times New Roman" w:hAnsi="Times New Roman" w:cs="Times New Roman"/>
          <w:color w:val="1D2228"/>
          <w:shd w:val="clear" w:color="auto" w:fill="FFFFFF"/>
        </w:rPr>
        <w:t xml:space="preserve">. Department of </w:t>
      </w:r>
      <w:proofErr w:type="spellStart"/>
      <w:r w:rsidR="008758EE" w:rsidRPr="00B93F90">
        <w:rPr>
          <w:rFonts w:ascii="Times New Roman" w:hAnsi="Times New Roman" w:cs="Times New Roman"/>
          <w:color w:val="1D2228"/>
          <w:shd w:val="clear" w:color="auto" w:fill="FFFFFF"/>
        </w:rPr>
        <w:t>Medicial</w:t>
      </w:r>
      <w:proofErr w:type="spellEnd"/>
      <w:r w:rsidR="008758EE" w:rsidRPr="00B93F90">
        <w:rPr>
          <w:rFonts w:ascii="Times New Roman" w:hAnsi="Times New Roman" w:cs="Times New Roman"/>
          <w:color w:val="1D2228"/>
          <w:shd w:val="clear" w:color="auto" w:fill="FFFFFF"/>
        </w:rPr>
        <w:t xml:space="preserve"> Oncology, </w:t>
      </w:r>
      <w:r w:rsidR="008758EE" w:rsidRPr="00B93F90">
        <w:rPr>
          <w:rFonts w:ascii="Times New Roman" w:hAnsi="Times New Roman" w:cs="Times New Roman"/>
          <w:color w:val="26282A"/>
          <w:shd w:val="clear" w:color="auto" w:fill="FFFFFF"/>
        </w:rPr>
        <w:t xml:space="preserve">Zhongshan Hospital, Fudan University, 180 </w:t>
      </w:r>
      <w:proofErr w:type="spellStart"/>
      <w:r w:rsidR="008758EE" w:rsidRPr="00B93F90">
        <w:rPr>
          <w:rFonts w:ascii="Times New Roman" w:hAnsi="Times New Roman" w:cs="Times New Roman"/>
          <w:color w:val="26282A"/>
          <w:shd w:val="clear" w:color="auto" w:fill="FFFFFF"/>
        </w:rPr>
        <w:t>Fenglin</w:t>
      </w:r>
      <w:proofErr w:type="spellEnd"/>
      <w:r w:rsidR="008758EE" w:rsidRPr="00B93F90">
        <w:rPr>
          <w:rFonts w:ascii="Times New Roman" w:hAnsi="Times New Roman" w:cs="Times New Roman"/>
          <w:color w:val="26282A"/>
          <w:shd w:val="clear" w:color="auto" w:fill="FFFFFF"/>
        </w:rPr>
        <w:t xml:space="preserve"> Road, Shanghai 200032, P. R. China</w:t>
      </w:r>
    </w:p>
    <w:p w14:paraId="1A434F35" w14:textId="4ABE8CC4" w:rsidR="00627A8A" w:rsidRPr="00627A8A" w:rsidRDefault="00627A8A" w:rsidP="00627A8A">
      <w:pPr>
        <w:pStyle w:val="a5"/>
        <w:shd w:val="clear" w:color="auto" w:fill="FFFFFF"/>
        <w:snapToGrid w:val="0"/>
        <w:spacing w:before="0" w:beforeAutospacing="0" w:after="0" w:afterAutospacing="0"/>
        <w:rPr>
          <w:rFonts w:ascii="Times New Roman" w:hAnsi="Times New Roman" w:cs="Times New Roman"/>
          <w:color w:val="1D2228"/>
        </w:rPr>
      </w:pPr>
      <w:r w:rsidRPr="00627A8A">
        <w:rPr>
          <w:rFonts w:ascii="Times New Roman" w:hAnsi="Times New Roman" w:cs="Times New Roman"/>
          <w:color w:val="26282A"/>
          <w:shd w:val="clear" w:color="auto" w:fill="FFFFFF"/>
        </w:rPr>
        <w:t xml:space="preserve">11. </w:t>
      </w:r>
      <w:r w:rsidRPr="00627A8A">
        <w:rPr>
          <w:rFonts w:ascii="Times New Roman" w:hAnsi="Times New Roman" w:cs="Times New Roman"/>
          <w:color w:val="1D2228"/>
        </w:rPr>
        <w:t xml:space="preserve">The Institute of Intervention Vessel, Tongji University School of Medicine, Shanghai 200092, </w:t>
      </w:r>
      <w:r>
        <w:rPr>
          <w:rFonts w:ascii="Times New Roman" w:hAnsi="Times New Roman" w:cs="Times New Roman"/>
          <w:color w:val="1D2228"/>
        </w:rPr>
        <w:t xml:space="preserve">P. R. </w:t>
      </w:r>
      <w:r w:rsidRPr="00627A8A">
        <w:rPr>
          <w:rFonts w:ascii="Times New Roman" w:hAnsi="Times New Roman" w:cs="Times New Roman"/>
          <w:color w:val="1D2228"/>
        </w:rPr>
        <w:t>China</w:t>
      </w:r>
    </w:p>
    <w:p w14:paraId="36921EBF" w14:textId="5AE22E94" w:rsidR="00C511FD" w:rsidRPr="00627A8A" w:rsidRDefault="005E64CA" w:rsidP="00627A8A">
      <w:pPr>
        <w:adjustRightInd w:val="0"/>
        <w:snapToGrid w:val="0"/>
        <w:jc w:val="both"/>
        <w:rPr>
          <w:rFonts w:ascii="Times New Roman" w:hAnsi="Times New Roman" w:cs="Times New Roman"/>
          <w:color w:val="26282A"/>
          <w:shd w:val="clear" w:color="auto" w:fill="FFFFFF"/>
        </w:rPr>
      </w:pPr>
      <w:r w:rsidRPr="00627A8A">
        <w:rPr>
          <w:rFonts w:ascii="Times New Roman" w:hAnsi="Times New Roman" w:cs="Times New Roman"/>
          <w:color w:val="26282A"/>
          <w:shd w:val="clear" w:color="auto" w:fill="FFFFFF"/>
        </w:rPr>
        <w:t>1</w:t>
      </w:r>
      <w:r w:rsidR="00627A8A" w:rsidRPr="00627A8A">
        <w:rPr>
          <w:rFonts w:ascii="Times New Roman" w:hAnsi="Times New Roman" w:cs="Times New Roman"/>
          <w:color w:val="26282A"/>
          <w:shd w:val="clear" w:color="auto" w:fill="FFFFFF"/>
        </w:rPr>
        <w:t>2</w:t>
      </w:r>
      <w:r w:rsidR="008758EE" w:rsidRPr="00627A8A">
        <w:rPr>
          <w:rFonts w:ascii="Times New Roman" w:hAnsi="Times New Roman" w:cs="Times New Roman"/>
          <w:color w:val="26282A"/>
          <w:shd w:val="clear" w:color="auto" w:fill="FFFFFF"/>
        </w:rPr>
        <w:t xml:space="preserve">. </w:t>
      </w:r>
      <w:r w:rsidR="00C511FD" w:rsidRPr="00627A8A">
        <w:rPr>
          <w:rFonts w:ascii="Times New Roman" w:hAnsi="Times New Roman" w:cs="Times New Roman"/>
          <w:color w:val="26282A"/>
          <w:shd w:val="clear" w:color="auto" w:fill="FFFFFF"/>
        </w:rPr>
        <w:t xml:space="preserve">Shanghai Respiratory Research Institute, 180 </w:t>
      </w:r>
      <w:proofErr w:type="spellStart"/>
      <w:r w:rsidR="00C511FD" w:rsidRPr="00627A8A">
        <w:rPr>
          <w:rFonts w:ascii="Times New Roman" w:hAnsi="Times New Roman" w:cs="Times New Roman"/>
          <w:color w:val="26282A"/>
          <w:shd w:val="clear" w:color="auto" w:fill="FFFFFF"/>
        </w:rPr>
        <w:t>Fenglin</w:t>
      </w:r>
      <w:proofErr w:type="spellEnd"/>
      <w:r w:rsidR="00C511FD" w:rsidRPr="00627A8A">
        <w:rPr>
          <w:rFonts w:ascii="Times New Roman" w:hAnsi="Times New Roman" w:cs="Times New Roman"/>
          <w:color w:val="26282A"/>
          <w:shd w:val="clear" w:color="auto" w:fill="FFFFFF"/>
        </w:rPr>
        <w:t xml:space="preserve"> Road, Shanghai 200032, P. R. China</w:t>
      </w:r>
    </w:p>
    <w:p w14:paraId="1EB252F1" w14:textId="77777777" w:rsidR="00A73D76" w:rsidRPr="00B93F90" w:rsidRDefault="00A73D76" w:rsidP="00627A8A">
      <w:pPr>
        <w:adjustRightInd w:val="0"/>
        <w:snapToGrid w:val="0"/>
        <w:jc w:val="both"/>
        <w:rPr>
          <w:rFonts w:ascii="Times New Roman" w:hAnsi="Times New Roman" w:cs="Times New Roman"/>
          <w:color w:val="26282A"/>
          <w:shd w:val="clear" w:color="auto" w:fill="FFFFFF"/>
        </w:rPr>
      </w:pPr>
    </w:p>
    <w:p w14:paraId="3A249AF4" w14:textId="77777777" w:rsidR="008758EE" w:rsidRPr="00B93F90" w:rsidRDefault="008758EE" w:rsidP="00627A8A">
      <w:pPr>
        <w:adjustRightInd w:val="0"/>
        <w:snapToGrid w:val="0"/>
        <w:jc w:val="both"/>
        <w:rPr>
          <w:rFonts w:ascii="Times New Roman" w:hAnsi="Times New Roman" w:cs="Times New Roman"/>
          <w:color w:val="26282A"/>
          <w:shd w:val="clear" w:color="auto" w:fill="FFFFFF"/>
        </w:rPr>
      </w:pPr>
      <w:r w:rsidRPr="00B93F90">
        <w:rPr>
          <w:rFonts w:ascii="Times New Roman" w:hAnsi="Times New Roman" w:cs="Times New Roman"/>
          <w:color w:val="26282A"/>
          <w:shd w:val="clear" w:color="auto" w:fill="FFFFFF"/>
        </w:rPr>
        <w:t>*These authors contributed equally to this work.</w:t>
      </w:r>
    </w:p>
    <w:p w14:paraId="156172B7" w14:textId="19BA17DD" w:rsidR="00627A8A" w:rsidRPr="00627A8A" w:rsidRDefault="008758EE" w:rsidP="00627A8A">
      <w:pPr>
        <w:pStyle w:val="a5"/>
        <w:shd w:val="clear" w:color="auto" w:fill="FFFFFF"/>
        <w:snapToGrid w:val="0"/>
        <w:spacing w:before="0" w:beforeAutospacing="0" w:after="0" w:afterAutospacing="0"/>
        <w:rPr>
          <w:rFonts w:ascii="Times New Roman" w:hAnsi="Times New Roman" w:cs="Times New Roman"/>
          <w:color w:val="1D2228"/>
        </w:rPr>
      </w:pPr>
      <w:r w:rsidRPr="00B93F90">
        <w:rPr>
          <w:rFonts w:ascii="Times New Roman" w:hAnsi="Times New Roman" w:cs="Times New Roman"/>
          <w:color w:val="26282A"/>
          <w:shd w:val="clear" w:color="auto" w:fill="FFFFFF"/>
        </w:rPr>
        <w:t>#</w:t>
      </w:r>
      <w:r w:rsidR="002F5E7A" w:rsidRPr="00B93F90">
        <w:rPr>
          <w:rFonts w:ascii="Times New Roman" w:hAnsi="Times New Roman" w:cs="Times New Roman"/>
          <w:color w:val="26282A"/>
          <w:shd w:val="clear" w:color="auto" w:fill="FFFFFF"/>
        </w:rPr>
        <w:t xml:space="preserve"> Correspondence should be addressed to Q.H. (email: </w:t>
      </w:r>
      <w:hyperlink r:id="rId8" w:history="1">
        <w:r w:rsidR="00CE1551" w:rsidRPr="00B93F90">
          <w:rPr>
            <w:rStyle w:val="a3"/>
            <w:rFonts w:ascii="Times New Roman" w:hAnsi="Times New Roman" w:cs="Times New Roman"/>
            <w:shd w:val="clear" w:color="auto" w:fill="FFFFFF"/>
          </w:rPr>
          <w:t>qihong_huang@fudan.edu.cn</w:t>
        </w:r>
      </w:hyperlink>
      <w:r w:rsidR="002F5E7A" w:rsidRPr="00B93F90">
        <w:rPr>
          <w:rFonts w:ascii="Times New Roman" w:hAnsi="Times New Roman" w:cs="Times New Roman"/>
          <w:color w:val="26282A"/>
          <w:shd w:val="clear" w:color="auto" w:fill="FFFFFF"/>
        </w:rPr>
        <w:t>)</w:t>
      </w:r>
      <w:r w:rsidR="00627A8A">
        <w:rPr>
          <w:rFonts w:ascii="Times New Roman" w:hAnsi="Times New Roman" w:cs="Times New Roman"/>
          <w:color w:val="26282A"/>
          <w:shd w:val="clear" w:color="auto" w:fill="FFFFFF"/>
        </w:rPr>
        <w:t xml:space="preserve"> or X.Z. (</w:t>
      </w:r>
      <w:r w:rsidR="00627A8A" w:rsidRPr="00627A8A">
        <w:rPr>
          <w:rFonts w:ascii="Times New Roman" w:hAnsi="Times New Roman" w:cs="Times New Roman"/>
          <w:color w:val="26282A"/>
          <w:shd w:val="clear" w:color="auto" w:fill="FFFFFF"/>
        </w:rPr>
        <w:t xml:space="preserve">email: </w:t>
      </w:r>
      <w:r w:rsidR="00627A8A" w:rsidRPr="00627A8A">
        <w:rPr>
          <w:rFonts w:ascii="Times New Roman" w:hAnsi="Times New Roman" w:cs="Times New Roman"/>
          <w:color w:val="1D2228"/>
        </w:rPr>
        <w:t>zxp</w:t>
      </w:r>
      <w:r w:rsidR="00251C14">
        <w:rPr>
          <w:rFonts w:ascii="Times New Roman" w:hAnsi="Times New Roman" w:cs="Times New Roman"/>
          <w:color w:val="1D2228"/>
        </w:rPr>
        <w:t>sibs</w:t>
      </w:r>
      <w:r w:rsidR="00627A8A" w:rsidRPr="00627A8A">
        <w:rPr>
          <w:rFonts w:ascii="Times New Roman" w:hAnsi="Times New Roman" w:cs="Times New Roman"/>
          <w:color w:val="1D2228"/>
        </w:rPr>
        <w:t>@</w:t>
      </w:r>
      <w:r w:rsidR="00251C14">
        <w:rPr>
          <w:rFonts w:ascii="Times New Roman" w:hAnsi="Times New Roman" w:cs="Times New Roman"/>
          <w:color w:val="1D2228"/>
        </w:rPr>
        <w:t>163.com</w:t>
      </w:r>
      <w:r w:rsidR="00627A8A">
        <w:rPr>
          <w:rFonts w:ascii="Times New Roman" w:hAnsi="Times New Roman" w:cs="Times New Roman"/>
          <w:color w:val="1D2228"/>
        </w:rPr>
        <w:t>)</w:t>
      </w:r>
    </w:p>
    <w:p w14:paraId="29594D59" w14:textId="567A8768" w:rsidR="00CE1551" w:rsidRPr="00627A8A" w:rsidRDefault="00CE1551" w:rsidP="00627A8A">
      <w:pPr>
        <w:adjustRightInd w:val="0"/>
        <w:snapToGrid w:val="0"/>
        <w:jc w:val="both"/>
        <w:rPr>
          <w:rFonts w:ascii="Times New Roman" w:hAnsi="Times New Roman" w:cs="Times New Roman"/>
          <w:color w:val="26282A"/>
          <w:shd w:val="clear" w:color="auto" w:fill="FFFFFF"/>
        </w:rPr>
      </w:pPr>
    </w:p>
    <w:p w14:paraId="21036E01" w14:textId="77777777" w:rsidR="00627A8A" w:rsidRDefault="00627A8A" w:rsidP="00627A8A">
      <w:pPr>
        <w:pStyle w:val="a5"/>
        <w:adjustRightInd w:val="0"/>
        <w:snapToGrid w:val="0"/>
        <w:spacing w:before="0" w:beforeAutospacing="0" w:after="0" w:afterAutospacing="0"/>
        <w:jc w:val="both"/>
        <w:rPr>
          <w:rFonts w:ascii="Times New Roman" w:hAnsi="Times New Roman" w:cs="Times New Roman"/>
          <w:b/>
          <w:bCs/>
          <w:color w:val="000000"/>
        </w:rPr>
      </w:pPr>
    </w:p>
    <w:p w14:paraId="5DAA54A1" w14:textId="77777777" w:rsidR="00627A8A" w:rsidRDefault="00627A8A" w:rsidP="0031339E">
      <w:pPr>
        <w:pStyle w:val="a5"/>
        <w:adjustRightInd w:val="0"/>
        <w:snapToGrid w:val="0"/>
        <w:spacing w:before="0" w:beforeAutospacing="0" w:after="0" w:afterAutospacing="0" w:line="480" w:lineRule="auto"/>
        <w:jc w:val="both"/>
        <w:rPr>
          <w:rFonts w:ascii="Times New Roman" w:hAnsi="Times New Roman" w:cs="Times New Roman"/>
          <w:b/>
          <w:bCs/>
          <w:color w:val="000000"/>
        </w:rPr>
      </w:pPr>
    </w:p>
    <w:p w14:paraId="6CA8FF92" w14:textId="77777777" w:rsidR="00627A8A" w:rsidRDefault="00627A8A" w:rsidP="0031339E">
      <w:pPr>
        <w:pStyle w:val="a5"/>
        <w:adjustRightInd w:val="0"/>
        <w:snapToGrid w:val="0"/>
        <w:spacing w:before="0" w:beforeAutospacing="0" w:after="0" w:afterAutospacing="0" w:line="480" w:lineRule="auto"/>
        <w:jc w:val="both"/>
        <w:rPr>
          <w:rFonts w:ascii="Times New Roman" w:hAnsi="Times New Roman" w:cs="Times New Roman"/>
          <w:b/>
          <w:bCs/>
          <w:color w:val="000000"/>
        </w:rPr>
      </w:pPr>
    </w:p>
    <w:p w14:paraId="793DBA4D" w14:textId="77777777" w:rsidR="00627A8A" w:rsidRDefault="00627A8A" w:rsidP="0031339E">
      <w:pPr>
        <w:pStyle w:val="a5"/>
        <w:adjustRightInd w:val="0"/>
        <w:snapToGrid w:val="0"/>
        <w:spacing w:before="0" w:beforeAutospacing="0" w:after="0" w:afterAutospacing="0" w:line="480" w:lineRule="auto"/>
        <w:jc w:val="both"/>
        <w:rPr>
          <w:rFonts w:ascii="Times New Roman" w:hAnsi="Times New Roman" w:cs="Times New Roman"/>
          <w:b/>
          <w:bCs/>
          <w:color w:val="000000"/>
        </w:rPr>
      </w:pPr>
    </w:p>
    <w:p w14:paraId="1F17F522" w14:textId="77777777" w:rsidR="00627A8A" w:rsidRDefault="00627A8A" w:rsidP="0031339E">
      <w:pPr>
        <w:pStyle w:val="a5"/>
        <w:adjustRightInd w:val="0"/>
        <w:snapToGrid w:val="0"/>
        <w:spacing w:before="0" w:beforeAutospacing="0" w:after="0" w:afterAutospacing="0" w:line="480" w:lineRule="auto"/>
        <w:jc w:val="both"/>
        <w:rPr>
          <w:rFonts w:ascii="Times New Roman" w:hAnsi="Times New Roman" w:cs="Times New Roman"/>
          <w:b/>
          <w:bCs/>
          <w:color w:val="000000"/>
        </w:rPr>
      </w:pPr>
    </w:p>
    <w:p w14:paraId="70745B93" w14:textId="7523D00C" w:rsidR="00512D7A" w:rsidRPr="00B93F90" w:rsidRDefault="00512D7A" w:rsidP="0031339E">
      <w:pPr>
        <w:pStyle w:val="a5"/>
        <w:adjustRightInd w:val="0"/>
        <w:snapToGrid w:val="0"/>
        <w:spacing w:before="0" w:beforeAutospacing="0" w:after="0" w:afterAutospacing="0" w:line="480" w:lineRule="auto"/>
        <w:jc w:val="both"/>
        <w:rPr>
          <w:rFonts w:ascii="Times New Roman" w:hAnsi="Times New Roman" w:cs="Times New Roman"/>
          <w:b/>
          <w:bCs/>
          <w:color w:val="000000"/>
        </w:rPr>
      </w:pPr>
      <w:r w:rsidRPr="00B93F90">
        <w:rPr>
          <w:rFonts w:ascii="Times New Roman" w:hAnsi="Times New Roman" w:cs="Times New Roman"/>
          <w:b/>
          <w:bCs/>
          <w:color w:val="000000"/>
        </w:rPr>
        <w:lastRenderedPageBreak/>
        <w:t>Abstract</w:t>
      </w:r>
    </w:p>
    <w:p w14:paraId="3AEA1BC6" w14:textId="2D133A52" w:rsidR="00512D7A" w:rsidRPr="00B93F90" w:rsidRDefault="00512D7A" w:rsidP="0031339E">
      <w:pPr>
        <w:pStyle w:val="a5"/>
        <w:adjustRightInd w:val="0"/>
        <w:snapToGrid w:val="0"/>
        <w:spacing w:before="0" w:beforeAutospacing="0" w:after="0" w:afterAutospacing="0" w:line="480" w:lineRule="auto"/>
        <w:jc w:val="both"/>
        <w:rPr>
          <w:rFonts w:ascii="Times New Roman" w:hAnsi="Times New Roman" w:cs="Times New Roman"/>
          <w:color w:val="000000"/>
        </w:rPr>
      </w:pPr>
      <w:r w:rsidRPr="00B93F90">
        <w:rPr>
          <w:rFonts w:ascii="Times New Roman" w:hAnsi="Times New Roman" w:cs="Times New Roman"/>
          <w:color w:val="000000"/>
          <w:shd w:val="clear" w:color="auto" w:fill="FFFFFF"/>
        </w:rPr>
        <w:t xml:space="preserve">Distant metastasis is the main cause of mortality </w:t>
      </w:r>
      <w:r w:rsidR="00AC11B7" w:rsidRPr="00B93F90">
        <w:rPr>
          <w:rFonts w:ascii="Times New Roman" w:hAnsi="Times New Roman" w:cs="Times New Roman"/>
          <w:color w:val="000000"/>
          <w:shd w:val="clear" w:color="auto" w:fill="FFFFFF"/>
        </w:rPr>
        <w:t>in</w:t>
      </w:r>
      <w:r w:rsidRPr="00B93F90">
        <w:rPr>
          <w:rFonts w:ascii="Times New Roman" w:hAnsi="Times New Roman" w:cs="Times New Roman"/>
          <w:color w:val="000000"/>
          <w:shd w:val="clear" w:color="auto" w:fill="FFFFFF"/>
        </w:rPr>
        <w:t xml:space="preserve"> breast cancer patients</w:t>
      </w:r>
      <w:r w:rsidRPr="00B93F90">
        <w:rPr>
          <w:rFonts w:ascii="Times New Roman" w:hAnsi="Times New Roman" w:cs="Times New Roman"/>
          <w:color w:val="000000"/>
        </w:rPr>
        <w:t xml:space="preserve">. Using </w:t>
      </w:r>
      <w:r w:rsidR="00DE3E5E" w:rsidRPr="00B93F90">
        <w:rPr>
          <w:rFonts w:ascii="Times New Roman" w:hAnsi="Times New Roman" w:cs="Times New Roman"/>
          <w:color w:val="000000"/>
        </w:rPr>
        <w:t xml:space="preserve">the </w:t>
      </w:r>
      <w:r w:rsidRPr="00B93F90">
        <w:rPr>
          <w:rFonts w:ascii="Times New Roman" w:hAnsi="Times New Roman" w:cs="Times New Roman"/>
          <w:color w:val="000000"/>
        </w:rPr>
        <w:t xml:space="preserve">breast cancer </w:t>
      </w:r>
      <w:r w:rsidR="00C01AE9" w:rsidRPr="00B93F90">
        <w:rPr>
          <w:rFonts w:ascii="Times New Roman" w:hAnsi="Times New Roman" w:cs="Times New Roman"/>
          <w:color w:val="000000"/>
        </w:rPr>
        <w:t xml:space="preserve">genomic </w:t>
      </w:r>
      <w:r w:rsidRPr="00B93F90">
        <w:rPr>
          <w:rFonts w:ascii="Times New Roman" w:hAnsi="Times New Roman" w:cs="Times New Roman"/>
          <w:color w:val="000000"/>
        </w:rPr>
        <w:t>data from The Cancer Genome Atlas (TCGA), we identif</w:t>
      </w:r>
      <w:r w:rsidR="00C85B3B" w:rsidRPr="00B93F90">
        <w:rPr>
          <w:rFonts w:ascii="Times New Roman" w:hAnsi="Times New Roman" w:cs="Times New Roman"/>
          <w:color w:val="000000"/>
        </w:rPr>
        <w:t>ied brain</w:t>
      </w:r>
      <w:r w:rsidR="00132556" w:rsidRPr="00B93F90">
        <w:rPr>
          <w:rFonts w:ascii="Times New Roman" w:hAnsi="Times New Roman" w:cs="Times New Roman"/>
          <w:color w:val="000000"/>
        </w:rPr>
        <w:t xml:space="preserve"> </w:t>
      </w:r>
      <w:r w:rsidR="00C85B3B" w:rsidRPr="00B93F90">
        <w:rPr>
          <w:rFonts w:ascii="Times New Roman" w:hAnsi="Times New Roman" w:cs="Times New Roman"/>
          <w:color w:val="000000"/>
        </w:rPr>
        <w:t>specific</w:t>
      </w:r>
      <w:r w:rsidR="00387644" w:rsidRPr="00B93F90">
        <w:rPr>
          <w:rFonts w:ascii="Times New Roman" w:hAnsi="Times New Roman" w:cs="Times New Roman"/>
          <w:color w:val="000000"/>
        </w:rPr>
        <w:t xml:space="preserve"> Ca</w:t>
      </w:r>
      <w:r w:rsidR="00387644" w:rsidRPr="00B93F90">
        <w:rPr>
          <w:rFonts w:ascii="Times New Roman" w:hAnsi="Times New Roman" w:cs="Times New Roman"/>
          <w:color w:val="000000"/>
          <w:vertAlign w:val="subscript"/>
        </w:rPr>
        <w:t>v</w:t>
      </w:r>
      <w:r w:rsidR="00387644" w:rsidRPr="00B93F90">
        <w:rPr>
          <w:rFonts w:ascii="Times New Roman" w:hAnsi="Times New Roman" w:cs="Times New Roman"/>
          <w:color w:val="000000"/>
        </w:rPr>
        <w:t xml:space="preserve">2.2 as a critical regulator </w:t>
      </w:r>
      <w:r w:rsidR="00C07A63" w:rsidRPr="00B93F90">
        <w:rPr>
          <w:rFonts w:ascii="Times New Roman" w:hAnsi="Times New Roman" w:cs="Times New Roman"/>
          <w:color w:val="000000"/>
        </w:rPr>
        <w:t>of</w:t>
      </w:r>
      <w:r w:rsidR="00387644" w:rsidRPr="00B93F90">
        <w:rPr>
          <w:rFonts w:ascii="Times New Roman" w:hAnsi="Times New Roman" w:cs="Times New Roman"/>
          <w:color w:val="000000"/>
        </w:rPr>
        <w:t xml:space="preserve"> metastasis.</w:t>
      </w:r>
      <w:r w:rsidRPr="00B93F90">
        <w:rPr>
          <w:rFonts w:ascii="Times New Roman" w:hAnsi="Times New Roman" w:cs="Times New Roman"/>
          <w:color w:val="000000"/>
        </w:rPr>
        <w:t xml:space="preserve"> </w:t>
      </w:r>
      <w:r w:rsidR="00F65F49" w:rsidRPr="00B93F90">
        <w:rPr>
          <w:rFonts w:ascii="Times New Roman" w:hAnsi="Times New Roman" w:cs="Times New Roman"/>
          <w:color w:val="000000"/>
        </w:rPr>
        <w:t>Ca</w:t>
      </w:r>
      <w:r w:rsidR="00F65F49" w:rsidRPr="00B93F90">
        <w:rPr>
          <w:rFonts w:ascii="Times New Roman" w:hAnsi="Times New Roman" w:cs="Times New Roman"/>
          <w:color w:val="000000"/>
          <w:vertAlign w:val="subscript"/>
        </w:rPr>
        <w:t>v</w:t>
      </w:r>
      <w:r w:rsidR="00F65F49" w:rsidRPr="00B93F90">
        <w:rPr>
          <w:rFonts w:ascii="Times New Roman" w:hAnsi="Times New Roman" w:cs="Times New Roman"/>
          <w:color w:val="000000"/>
        </w:rPr>
        <w:t>2.2</w:t>
      </w:r>
      <w:r w:rsidR="000F0FC5" w:rsidRPr="00B93F90">
        <w:rPr>
          <w:rFonts w:ascii="Times New Roman" w:hAnsi="Times New Roman" w:cs="Times New Roman"/>
          <w:color w:val="000000"/>
        </w:rPr>
        <w:t xml:space="preserve"> </w:t>
      </w:r>
      <w:r w:rsidR="00C07A63" w:rsidRPr="00B93F90">
        <w:rPr>
          <w:rFonts w:ascii="Times New Roman" w:hAnsi="Times New Roman" w:cs="Times New Roman"/>
          <w:color w:val="000000"/>
        </w:rPr>
        <w:t xml:space="preserve">expression </w:t>
      </w:r>
      <w:r w:rsidRPr="00B93F90">
        <w:rPr>
          <w:rFonts w:ascii="Times New Roman" w:hAnsi="Times New Roman" w:cs="Times New Roman"/>
          <w:color w:val="000000"/>
        </w:rPr>
        <w:t xml:space="preserve">is significantly upregulated in breast cancer and its higher expression </w:t>
      </w:r>
      <w:r w:rsidR="00276944" w:rsidRPr="00B93F90">
        <w:rPr>
          <w:rFonts w:ascii="Times New Roman" w:hAnsi="Times New Roman" w:cs="Times New Roman"/>
          <w:color w:val="000000"/>
        </w:rPr>
        <w:t xml:space="preserve">is inversely correlated with </w:t>
      </w:r>
      <w:r w:rsidRPr="00B93F90">
        <w:rPr>
          <w:rFonts w:ascii="Times New Roman" w:hAnsi="Times New Roman" w:cs="Times New Roman"/>
          <w:color w:val="000000"/>
        </w:rPr>
        <w:t xml:space="preserve">survival suggesting a previously unappreciated role of </w:t>
      </w:r>
      <w:bookmarkStart w:id="6" w:name="OLE_LINK191"/>
      <w:bookmarkStart w:id="7" w:name="OLE_LINK192"/>
      <w:r w:rsidR="00F65F49" w:rsidRPr="00B93F90">
        <w:rPr>
          <w:rFonts w:ascii="Times New Roman" w:hAnsi="Times New Roman" w:cs="Times New Roman"/>
          <w:color w:val="000000"/>
        </w:rPr>
        <w:t>Ca</w:t>
      </w:r>
      <w:r w:rsidR="00F65F49" w:rsidRPr="00B93F90">
        <w:rPr>
          <w:rFonts w:ascii="Times New Roman" w:hAnsi="Times New Roman" w:cs="Times New Roman"/>
          <w:color w:val="000000"/>
          <w:vertAlign w:val="subscript"/>
        </w:rPr>
        <w:t>v</w:t>
      </w:r>
      <w:r w:rsidR="00F65F49" w:rsidRPr="00B93F90">
        <w:rPr>
          <w:rFonts w:ascii="Times New Roman" w:hAnsi="Times New Roman" w:cs="Times New Roman"/>
          <w:color w:val="000000"/>
        </w:rPr>
        <w:t>2.2</w:t>
      </w:r>
      <w:bookmarkEnd w:id="6"/>
      <w:bookmarkEnd w:id="7"/>
      <w:r w:rsidR="000F0FC5" w:rsidRPr="00B93F90">
        <w:rPr>
          <w:rFonts w:ascii="Times New Roman" w:hAnsi="Times New Roman" w:cs="Times New Roman"/>
          <w:color w:val="000000"/>
        </w:rPr>
        <w:t xml:space="preserve"> </w:t>
      </w:r>
      <w:r w:rsidRPr="00B93F90">
        <w:rPr>
          <w:rFonts w:ascii="Times New Roman" w:hAnsi="Times New Roman" w:cs="Times New Roman"/>
          <w:color w:val="000000"/>
        </w:rPr>
        <w:t xml:space="preserve">in breast cancer. </w:t>
      </w:r>
      <w:r w:rsidR="00F65F49" w:rsidRPr="00B93F90">
        <w:rPr>
          <w:rFonts w:ascii="Times New Roman" w:hAnsi="Times New Roman" w:cs="Times New Roman"/>
          <w:color w:val="000000"/>
        </w:rPr>
        <w:t>Ca</w:t>
      </w:r>
      <w:r w:rsidR="00F65F49" w:rsidRPr="00B93F90">
        <w:rPr>
          <w:rFonts w:ascii="Times New Roman" w:hAnsi="Times New Roman" w:cs="Times New Roman"/>
          <w:color w:val="000000"/>
          <w:vertAlign w:val="subscript"/>
        </w:rPr>
        <w:t>v</w:t>
      </w:r>
      <w:r w:rsidR="00F65F49" w:rsidRPr="00B93F90">
        <w:rPr>
          <w:rFonts w:ascii="Times New Roman" w:hAnsi="Times New Roman" w:cs="Times New Roman"/>
          <w:color w:val="000000"/>
        </w:rPr>
        <w:t>2.2</w:t>
      </w:r>
      <w:r w:rsidR="000330AE" w:rsidRPr="00B93F90">
        <w:rPr>
          <w:rFonts w:ascii="Times New Roman" w:hAnsi="Times New Roman" w:cs="Times New Roman"/>
          <w:color w:val="000000"/>
        </w:rPr>
        <w:t xml:space="preserve"> </w:t>
      </w:r>
      <w:r w:rsidR="00276944" w:rsidRPr="00B93F90">
        <w:rPr>
          <w:rFonts w:ascii="Times New Roman" w:hAnsi="Times New Roman" w:cs="Times New Roman"/>
          <w:color w:val="000000"/>
        </w:rPr>
        <w:t>is required for</w:t>
      </w:r>
      <w:r w:rsidRPr="00B93F90">
        <w:rPr>
          <w:rFonts w:ascii="Times New Roman" w:hAnsi="Times New Roman" w:cs="Times New Roman"/>
          <w:color w:val="000000"/>
        </w:rPr>
        <w:t xml:space="preserve"> breast cancer migration, invasion, </w:t>
      </w:r>
      <w:r w:rsidR="00387644" w:rsidRPr="00B93F90">
        <w:rPr>
          <w:rFonts w:ascii="Times New Roman" w:hAnsi="Times New Roman" w:cs="Times New Roman"/>
          <w:color w:val="000000"/>
        </w:rPr>
        <w:t xml:space="preserve">and </w:t>
      </w:r>
      <w:r w:rsidRPr="00B93F90">
        <w:rPr>
          <w:rFonts w:ascii="Times New Roman" w:hAnsi="Times New Roman" w:cs="Times New Roman"/>
          <w:color w:val="000000"/>
        </w:rPr>
        <w:t xml:space="preserve">metastasis. </w:t>
      </w:r>
      <w:r w:rsidR="00276944" w:rsidRPr="00B93F90">
        <w:rPr>
          <w:rFonts w:ascii="Times New Roman" w:hAnsi="Times New Roman" w:cs="Times New Roman"/>
          <w:color w:val="000000"/>
        </w:rPr>
        <w:t>Interestingly</w:t>
      </w:r>
      <w:r w:rsidRPr="00B93F90">
        <w:rPr>
          <w:rFonts w:ascii="Times New Roman" w:hAnsi="Times New Roman" w:cs="Times New Roman"/>
          <w:color w:val="000000"/>
        </w:rPr>
        <w:t xml:space="preserve">, </w:t>
      </w:r>
      <w:r w:rsidR="00F65F49" w:rsidRPr="00B93F90">
        <w:rPr>
          <w:rFonts w:ascii="Times New Roman" w:hAnsi="Times New Roman" w:cs="Times New Roman"/>
          <w:color w:val="000000"/>
        </w:rPr>
        <w:t>Ca</w:t>
      </w:r>
      <w:r w:rsidR="00F65F49" w:rsidRPr="00B93F90">
        <w:rPr>
          <w:rFonts w:ascii="Times New Roman" w:hAnsi="Times New Roman" w:cs="Times New Roman"/>
          <w:color w:val="000000"/>
          <w:vertAlign w:val="subscript"/>
        </w:rPr>
        <w:t>v</w:t>
      </w:r>
      <w:r w:rsidR="00F65F49" w:rsidRPr="00B93F90">
        <w:rPr>
          <w:rFonts w:ascii="Times New Roman" w:hAnsi="Times New Roman" w:cs="Times New Roman"/>
          <w:color w:val="000000"/>
        </w:rPr>
        <w:t>2.2</w:t>
      </w:r>
      <w:r w:rsidR="000F0FC5" w:rsidRPr="00B93F90">
        <w:rPr>
          <w:rFonts w:ascii="Times New Roman" w:hAnsi="Times New Roman" w:cs="Times New Roman"/>
          <w:color w:val="000000"/>
        </w:rPr>
        <w:t xml:space="preserve"> </w:t>
      </w:r>
      <w:r w:rsidRPr="00B93F90">
        <w:rPr>
          <w:rFonts w:ascii="Times New Roman" w:hAnsi="Times New Roman" w:cs="Times New Roman"/>
          <w:color w:val="000000"/>
        </w:rPr>
        <w:t xml:space="preserve">promotes invadopodia formation and </w:t>
      </w:r>
      <w:r w:rsidR="00387644" w:rsidRPr="00B93F90">
        <w:rPr>
          <w:rFonts w:ascii="Times New Roman" w:hAnsi="Times New Roman" w:cs="Times New Roman"/>
          <w:color w:val="000000"/>
        </w:rPr>
        <w:t>extracellular m</w:t>
      </w:r>
      <w:r w:rsidR="00B04B01" w:rsidRPr="00B93F90">
        <w:rPr>
          <w:rFonts w:ascii="Times New Roman" w:hAnsi="Times New Roman" w:cs="Times New Roman"/>
          <w:color w:val="000000"/>
        </w:rPr>
        <w:t>a</w:t>
      </w:r>
      <w:r w:rsidR="00387644" w:rsidRPr="00B93F90">
        <w:rPr>
          <w:rFonts w:ascii="Times New Roman" w:hAnsi="Times New Roman" w:cs="Times New Roman"/>
          <w:color w:val="000000"/>
        </w:rPr>
        <w:t>trix (</w:t>
      </w:r>
      <w:r w:rsidRPr="00B93F90">
        <w:rPr>
          <w:rFonts w:ascii="Times New Roman" w:hAnsi="Times New Roman" w:cs="Times New Roman"/>
          <w:color w:val="000000"/>
        </w:rPr>
        <w:t>ECM</w:t>
      </w:r>
      <w:r w:rsidR="00387644" w:rsidRPr="00B93F90">
        <w:rPr>
          <w:rFonts w:ascii="Times New Roman" w:hAnsi="Times New Roman" w:cs="Times New Roman"/>
          <w:color w:val="000000"/>
        </w:rPr>
        <w:t>)</w:t>
      </w:r>
      <w:r w:rsidRPr="00B93F90">
        <w:rPr>
          <w:rFonts w:ascii="Times New Roman" w:hAnsi="Times New Roman" w:cs="Times New Roman"/>
          <w:color w:val="000000"/>
        </w:rPr>
        <w:t xml:space="preserve"> degradation through </w:t>
      </w:r>
      <w:r w:rsidR="00387644" w:rsidRPr="00B93F90">
        <w:rPr>
          <w:rFonts w:ascii="Times New Roman" w:hAnsi="Times New Roman" w:cs="Times New Roman"/>
          <w:color w:val="000000"/>
        </w:rPr>
        <w:t xml:space="preserve">the </w:t>
      </w:r>
      <w:r w:rsidRPr="00B93F90">
        <w:rPr>
          <w:rFonts w:ascii="Times New Roman" w:hAnsi="Times New Roman" w:cs="Times New Roman"/>
          <w:color w:val="000000"/>
        </w:rPr>
        <w:t xml:space="preserve">stabilization of </w:t>
      </w:r>
      <w:r w:rsidR="00276944" w:rsidRPr="00B93F90">
        <w:rPr>
          <w:rFonts w:ascii="Times New Roman" w:hAnsi="Times New Roman" w:cs="Times New Roman"/>
          <w:color w:val="000000"/>
        </w:rPr>
        <w:t xml:space="preserve">invadopodia component </w:t>
      </w:r>
      <w:r w:rsidRPr="00B93F90">
        <w:rPr>
          <w:rFonts w:ascii="Times New Roman" w:hAnsi="Times New Roman" w:cs="Times New Roman"/>
          <w:color w:val="000000"/>
        </w:rPr>
        <w:t xml:space="preserve">cortactin in </w:t>
      </w:r>
      <w:r w:rsidR="00387644" w:rsidRPr="00B93F90">
        <w:rPr>
          <w:rFonts w:ascii="Times New Roman" w:hAnsi="Times New Roman" w:cs="Times New Roman"/>
          <w:color w:val="000000"/>
        </w:rPr>
        <w:t xml:space="preserve">a </w:t>
      </w:r>
      <w:r w:rsidRPr="00B93F90">
        <w:rPr>
          <w:rFonts w:ascii="Times New Roman" w:hAnsi="Times New Roman" w:cs="Times New Roman"/>
          <w:color w:val="000000"/>
        </w:rPr>
        <w:t>proteosome</w:t>
      </w:r>
      <w:r w:rsidR="00387644" w:rsidRPr="00B93F90">
        <w:rPr>
          <w:rFonts w:ascii="Times New Roman" w:hAnsi="Times New Roman" w:cs="Times New Roman"/>
          <w:color w:val="000000"/>
        </w:rPr>
        <w:t>-</w:t>
      </w:r>
      <w:r w:rsidRPr="00B93F90">
        <w:rPr>
          <w:rFonts w:ascii="Times New Roman" w:hAnsi="Times New Roman" w:cs="Times New Roman"/>
          <w:color w:val="000000"/>
        </w:rPr>
        <w:t xml:space="preserve">dependent manner. Moreover, </w:t>
      </w:r>
      <w:r w:rsidR="00C407C3" w:rsidRPr="00B93F90">
        <w:rPr>
          <w:rFonts w:ascii="Times New Roman" w:hAnsi="Times New Roman" w:cs="Times New Roman"/>
          <w:color w:val="000000"/>
        </w:rPr>
        <w:t>deubiquitina</w:t>
      </w:r>
      <w:r w:rsidR="00276944" w:rsidRPr="00B93F90">
        <w:rPr>
          <w:rFonts w:ascii="Times New Roman" w:hAnsi="Times New Roman" w:cs="Times New Roman"/>
          <w:color w:val="000000"/>
        </w:rPr>
        <w:t>ti</w:t>
      </w:r>
      <w:r w:rsidR="00760C61" w:rsidRPr="00B93F90">
        <w:rPr>
          <w:rFonts w:ascii="Times New Roman" w:hAnsi="Times New Roman" w:cs="Times New Roman"/>
          <w:color w:val="000000"/>
        </w:rPr>
        <w:t>ng</w:t>
      </w:r>
      <w:r w:rsidR="00276944" w:rsidRPr="00B93F90">
        <w:rPr>
          <w:rFonts w:ascii="Times New Roman" w:hAnsi="Times New Roman" w:cs="Times New Roman"/>
          <w:color w:val="000000"/>
        </w:rPr>
        <w:t xml:space="preserve"> enzyme</w:t>
      </w:r>
      <w:r w:rsidRPr="00B93F90">
        <w:rPr>
          <w:rFonts w:ascii="Times New Roman" w:hAnsi="Times New Roman" w:cs="Times New Roman"/>
          <w:color w:val="000000"/>
        </w:rPr>
        <w:t xml:space="preserve"> USP43 mediated the function</w:t>
      </w:r>
      <w:r w:rsidR="00276944" w:rsidRPr="00B93F90">
        <w:rPr>
          <w:rFonts w:ascii="Times New Roman" w:hAnsi="Times New Roman" w:cs="Times New Roman"/>
          <w:color w:val="000000"/>
        </w:rPr>
        <w:t>s</w:t>
      </w:r>
      <w:r w:rsidRPr="00B93F90">
        <w:rPr>
          <w:rFonts w:ascii="Times New Roman" w:hAnsi="Times New Roman" w:cs="Times New Roman"/>
          <w:color w:val="000000"/>
        </w:rPr>
        <w:t xml:space="preserve"> of </w:t>
      </w:r>
      <w:bookmarkStart w:id="8" w:name="OLE_LINK42"/>
      <w:bookmarkStart w:id="9" w:name="OLE_LINK43"/>
      <w:r w:rsidR="00F65F49" w:rsidRPr="00B93F90">
        <w:rPr>
          <w:rFonts w:ascii="Times New Roman" w:hAnsi="Times New Roman" w:cs="Times New Roman"/>
          <w:color w:val="000000"/>
        </w:rPr>
        <w:t>Ca</w:t>
      </w:r>
      <w:r w:rsidR="00F65F49" w:rsidRPr="00B93F90">
        <w:rPr>
          <w:rFonts w:ascii="Times New Roman" w:hAnsi="Times New Roman" w:cs="Times New Roman"/>
          <w:color w:val="000000"/>
          <w:vertAlign w:val="subscript"/>
        </w:rPr>
        <w:t>v</w:t>
      </w:r>
      <w:r w:rsidR="00F65F49" w:rsidRPr="00B93F90">
        <w:rPr>
          <w:rFonts w:ascii="Times New Roman" w:hAnsi="Times New Roman" w:cs="Times New Roman"/>
          <w:color w:val="000000"/>
        </w:rPr>
        <w:t>2.2</w:t>
      </w:r>
      <w:bookmarkEnd w:id="8"/>
      <w:bookmarkEnd w:id="9"/>
      <w:r w:rsidRPr="00B93F90">
        <w:rPr>
          <w:rFonts w:ascii="Times New Roman" w:hAnsi="Times New Roman" w:cs="Times New Roman"/>
          <w:color w:val="000000"/>
        </w:rPr>
        <w:t xml:space="preserve"> in </w:t>
      </w:r>
      <w:r w:rsidR="00C407C3" w:rsidRPr="00B93F90">
        <w:rPr>
          <w:rFonts w:ascii="Times New Roman" w:hAnsi="Times New Roman" w:cs="Times New Roman"/>
          <w:color w:val="000000"/>
        </w:rPr>
        <w:t xml:space="preserve">cortactin stabilization, </w:t>
      </w:r>
      <w:r w:rsidRPr="00B93F90">
        <w:rPr>
          <w:rFonts w:ascii="Times New Roman" w:hAnsi="Times New Roman" w:cs="Times New Roman"/>
          <w:color w:val="000000"/>
        </w:rPr>
        <w:t xml:space="preserve">invadopodia formation, </w:t>
      </w:r>
      <w:r w:rsidR="00397255" w:rsidRPr="00B93F90">
        <w:rPr>
          <w:rFonts w:ascii="Times New Roman" w:hAnsi="Times New Roman" w:cs="Times New Roman"/>
          <w:color w:val="000000"/>
        </w:rPr>
        <w:t xml:space="preserve">ECM degradation, </w:t>
      </w:r>
      <w:r w:rsidR="00C407C3" w:rsidRPr="00B93F90">
        <w:rPr>
          <w:rFonts w:ascii="Times New Roman" w:hAnsi="Times New Roman" w:cs="Times New Roman"/>
          <w:color w:val="000000"/>
        </w:rPr>
        <w:t>and metastasis</w:t>
      </w:r>
      <w:r w:rsidRPr="00B93F90">
        <w:rPr>
          <w:rFonts w:ascii="Times New Roman" w:hAnsi="Times New Roman" w:cs="Times New Roman"/>
          <w:color w:val="000000"/>
        </w:rPr>
        <w:t xml:space="preserve">. </w:t>
      </w:r>
      <w:r w:rsidR="00A234C7" w:rsidRPr="006140EA">
        <w:rPr>
          <w:rFonts w:ascii="Times New Roman" w:hAnsi="Times New Roman" w:cs="Times New Roman"/>
          <w:color w:val="000000" w:themeColor="text1"/>
        </w:rPr>
        <w:t>Interestingly</w:t>
      </w:r>
      <w:r w:rsidR="00D877C3" w:rsidRPr="006140EA">
        <w:rPr>
          <w:rFonts w:ascii="Times New Roman" w:hAnsi="Times New Roman" w:cs="Times New Roman"/>
          <w:color w:val="000000" w:themeColor="text1"/>
        </w:rPr>
        <w:t>, Ca</w:t>
      </w:r>
      <w:r w:rsidR="00D877C3" w:rsidRPr="006140EA">
        <w:rPr>
          <w:rFonts w:ascii="Times New Roman" w:hAnsi="Times New Roman" w:cs="Times New Roman"/>
          <w:color w:val="000000" w:themeColor="text1"/>
          <w:vertAlign w:val="subscript"/>
        </w:rPr>
        <w:t>v</w:t>
      </w:r>
      <w:r w:rsidR="00D877C3" w:rsidRPr="006140EA">
        <w:rPr>
          <w:rFonts w:ascii="Times New Roman" w:hAnsi="Times New Roman" w:cs="Times New Roman"/>
          <w:color w:val="000000" w:themeColor="text1"/>
        </w:rPr>
        <w:t xml:space="preserve">2.2 upregulates USP43 </w:t>
      </w:r>
      <w:r w:rsidR="001A456D" w:rsidRPr="006140EA">
        <w:rPr>
          <w:rFonts w:ascii="Times New Roman" w:hAnsi="Times New Roman" w:cs="Times New Roman"/>
          <w:color w:val="000000" w:themeColor="text1"/>
        </w:rPr>
        <w:t>expression</w:t>
      </w:r>
      <w:r w:rsidR="00D877C3" w:rsidRPr="006140EA">
        <w:rPr>
          <w:rFonts w:ascii="Times New Roman" w:hAnsi="Times New Roman" w:cs="Times New Roman"/>
          <w:color w:val="000000" w:themeColor="text1"/>
        </w:rPr>
        <w:t xml:space="preserve"> through NFAT2 </w:t>
      </w:r>
      <w:r w:rsidR="00354B8F">
        <w:rPr>
          <w:rFonts w:ascii="Times New Roman" w:hAnsi="Times New Roman" w:cs="Times New Roman"/>
          <w:color w:val="000000" w:themeColor="text1"/>
        </w:rPr>
        <w:t>dephosphorylation and nuclear localization</w:t>
      </w:r>
      <w:r w:rsidR="00D877C3" w:rsidRPr="006140EA">
        <w:rPr>
          <w:rFonts w:ascii="Times New Roman" w:hAnsi="Times New Roman" w:cs="Times New Roman"/>
          <w:color w:val="000000" w:themeColor="text1"/>
        </w:rPr>
        <w:t xml:space="preserve">. </w:t>
      </w:r>
      <w:r w:rsidR="00C07A63" w:rsidRPr="006140EA">
        <w:rPr>
          <w:rFonts w:ascii="Times New Roman" w:hAnsi="Times New Roman" w:cs="Times New Roman"/>
          <w:color w:val="000000" w:themeColor="text1"/>
        </w:rPr>
        <w:t xml:space="preserve">Our </w:t>
      </w:r>
      <w:r w:rsidR="00C07A63" w:rsidRPr="00B93F90">
        <w:rPr>
          <w:rFonts w:ascii="Times New Roman" w:hAnsi="Times New Roman" w:cs="Times New Roman"/>
          <w:color w:val="000000"/>
        </w:rPr>
        <w:t>study</w:t>
      </w:r>
      <w:r w:rsidRPr="00B93F90">
        <w:rPr>
          <w:rFonts w:ascii="Times New Roman" w:hAnsi="Times New Roman" w:cs="Times New Roman"/>
          <w:color w:val="000000"/>
        </w:rPr>
        <w:t xml:space="preserve"> uncovered a novel </w:t>
      </w:r>
      <w:r w:rsidR="00C407C3" w:rsidRPr="00B93F90">
        <w:rPr>
          <w:rFonts w:ascii="Times New Roman" w:hAnsi="Times New Roman" w:cs="Times New Roman"/>
          <w:color w:val="000000"/>
        </w:rPr>
        <w:t xml:space="preserve">pathway </w:t>
      </w:r>
      <w:r w:rsidRPr="00B93F90">
        <w:rPr>
          <w:rFonts w:ascii="Times New Roman" w:hAnsi="Times New Roman" w:cs="Times New Roman"/>
          <w:color w:val="000000"/>
        </w:rPr>
        <w:t xml:space="preserve">that regulates </w:t>
      </w:r>
      <w:r w:rsidR="00C407C3" w:rsidRPr="00B93F90">
        <w:rPr>
          <w:rFonts w:ascii="Times New Roman" w:hAnsi="Times New Roman" w:cs="Times New Roman"/>
          <w:color w:val="000000"/>
        </w:rPr>
        <w:t>cortactin expression</w:t>
      </w:r>
      <w:r w:rsidR="00C07A63" w:rsidRPr="00B93F90">
        <w:rPr>
          <w:rFonts w:ascii="Times New Roman" w:hAnsi="Times New Roman" w:cs="Times New Roman"/>
          <w:color w:val="000000"/>
        </w:rPr>
        <w:t xml:space="preserve"> and </w:t>
      </w:r>
      <w:r w:rsidRPr="00B93F90">
        <w:rPr>
          <w:rFonts w:ascii="Times New Roman" w:hAnsi="Times New Roman" w:cs="Times New Roman"/>
          <w:color w:val="000000"/>
        </w:rPr>
        <w:t>invadopodia formation</w:t>
      </w:r>
      <w:r w:rsidR="006A793B" w:rsidRPr="00B93F90">
        <w:rPr>
          <w:rFonts w:ascii="Times New Roman" w:hAnsi="Times New Roman" w:cs="Times New Roman"/>
          <w:color w:val="000000"/>
        </w:rPr>
        <w:t xml:space="preserve"> </w:t>
      </w:r>
      <w:r w:rsidR="00C07A63" w:rsidRPr="00B93F90">
        <w:rPr>
          <w:rFonts w:ascii="Times New Roman" w:hAnsi="Times New Roman" w:cs="Times New Roman"/>
          <w:color w:val="000000"/>
        </w:rPr>
        <w:t>in breast cancer metastasis</w:t>
      </w:r>
      <w:r w:rsidR="00C407C3" w:rsidRPr="00B93F90">
        <w:rPr>
          <w:rFonts w:ascii="Times New Roman" w:hAnsi="Times New Roman" w:cs="Times New Roman"/>
          <w:color w:val="000000"/>
        </w:rPr>
        <w:t>.</w:t>
      </w:r>
      <w:r w:rsidRPr="00B93F90">
        <w:rPr>
          <w:rFonts w:ascii="Times New Roman" w:hAnsi="Times New Roman" w:cs="Times New Roman"/>
          <w:color w:val="000000"/>
        </w:rPr>
        <w:t xml:space="preserve"> </w:t>
      </w:r>
    </w:p>
    <w:p w14:paraId="4238610F" w14:textId="77777777" w:rsidR="00E814E6" w:rsidRPr="00B93F90" w:rsidRDefault="00E814E6" w:rsidP="0031339E">
      <w:pPr>
        <w:pStyle w:val="a5"/>
        <w:adjustRightInd w:val="0"/>
        <w:snapToGrid w:val="0"/>
        <w:spacing w:before="0" w:beforeAutospacing="0" w:after="0" w:afterAutospacing="0" w:line="480" w:lineRule="auto"/>
        <w:jc w:val="both"/>
        <w:rPr>
          <w:rFonts w:ascii="Times New Roman" w:hAnsi="Times New Roman" w:cs="Times New Roman"/>
          <w:color w:val="000000"/>
        </w:rPr>
      </w:pPr>
    </w:p>
    <w:p w14:paraId="07F04608" w14:textId="77777777" w:rsidR="007A3E32" w:rsidRPr="00B93F90" w:rsidRDefault="007A3E32"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b w:val="0"/>
          <w:bCs w:val="0"/>
          <w:color w:val="000000"/>
          <w:sz w:val="24"/>
          <w:szCs w:val="24"/>
          <w:shd w:val="clear" w:color="auto" w:fill="FFFFFF"/>
        </w:rPr>
      </w:pPr>
    </w:p>
    <w:p w14:paraId="27BB629F" w14:textId="77777777" w:rsidR="00A362CE" w:rsidRPr="00B93F90" w:rsidRDefault="00A362CE"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b w:val="0"/>
          <w:bCs w:val="0"/>
          <w:color w:val="000000"/>
          <w:sz w:val="24"/>
          <w:szCs w:val="24"/>
          <w:shd w:val="clear" w:color="auto" w:fill="FFFFFF"/>
        </w:rPr>
      </w:pPr>
    </w:p>
    <w:p w14:paraId="5AC32CB3" w14:textId="77777777" w:rsidR="00A362CE" w:rsidRPr="00B93F90" w:rsidRDefault="00A362CE"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b w:val="0"/>
          <w:bCs w:val="0"/>
          <w:color w:val="000000"/>
          <w:sz w:val="24"/>
          <w:szCs w:val="24"/>
          <w:shd w:val="clear" w:color="auto" w:fill="FFFFFF"/>
        </w:rPr>
      </w:pPr>
    </w:p>
    <w:p w14:paraId="0C96BF0C" w14:textId="10C59E9C" w:rsidR="00A362CE" w:rsidRDefault="00A362CE"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b w:val="0"/>
          <w:bCs w:val="0"/>
          <w:color w:val="000000"/>
          <w:sz w:val="24"/>
          <w:szCs w:val="24"/>
          <w:shd w:val="clear" w:color="auto" w:fill="FFFFFF"/>
        </w:rPr>
      </w:pPr>
    </w:p>
    <w:p w14:paraId="08628B29" w14:textId="61D43904" w:rsidR="00A234C7" w:rsidRDefault="00A234C7"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b w:val="0"/>
          <w:bCs w:val="0"/>
          <w:color w:val="000000"/>
          <w:sz w:val="24"/>
          <w:szCs w:val="24"/>
          <w:shd w:val="clear" w:color="auto" w:fill="FFFFFF"/>
        </w:rPr>
      </w:pPr>
    </w:p>
    <w:p w14:paraId="259C4212" w14:textId="2C5FD57B" w:rsidR="00A234C7" w:rsidRDefault="00A234C7"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b w:val="0"/>
          <w:bCs w:val="0"/>
          <w:color w:val="000000"/>
          <w:sz w:val="24"/>
          <w:szCs w:val="24"/>
          <w:shd w:val="clear" w:color="auto" w:fill="FFFFFF"/>
        </w:rPr>
      </w:pPr>
    </w:p>
    <w:p w14:paraId="738D87F4" w14:textId="532B1775" w:rsidR="00A234C7" w:rsidRDefault="00A234C7"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b w:val="0"/>
          <w:bCs w:val="0"/>
          <w:color w:val="000000"/>
          <w:sz w:val="24"/>
          <w:szCs w:val="24"/>
          <w:shd w:val="clear" w:color="auto" w:fill="FFFFFF"/>
        </w:rPr>
      </w:pPr>
    </w:p>
    <w:p w14:paraId="372FC0F1" w14:textId="77777777" w:rsidR="00A234C7" w:rsidRPr="00B93F90" w:rsidRDefault="00A234C7"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b w:val="0"/>
          <w:bCs w:val="0"/>
          <w:color w:val="000000"/>
          <w:sz w:val="24"/>
          <w:szCs w:val="24"/>
          <w:shd w:val="clear" w:color="auto" w:fill="FFFFFF"/>
        </w:rPr>
      </w:pPr>
    </w:p>
    <w:p w14:paraId="0E2BF80B" w14:textId="1EDA7443" w:rsidR="00A362CE" w:rsidRDefault="00A362CE"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b w:val="0"/>
          <w:bCs w:val="0"/>
          <w:color w:val="000000"/>
          <w:sz w:val="24"/>
          <w:szCs w:val="24"/>
          <w:shd w:val="clear" w:color="auto" w:fill="FFFFFF"/>
        </w:rPr>
      </w:pPr>
    </w:p>
    <w:bookmarkEnd w:id="2"/>
    <w:bookmarkEnd w:id="3"/>
    <w:p w14:paraId="27887ADB" w14:textId="77777777" w:rsidR="00F97BA9" w:rsidRPr="00B93F90" w:rsidRDefault="00F97BA9"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color w:val="000000"/>
          <w:sz w:val="24"/>
          <w:szCs w:val="24"/>
          <w:shd w:val="clear" w:color="auto" w:fill="FFFFFF"/>
        </w:rPr>
      </w:pPr>
      <w:r w:rsidRPr="00B93F90">
        <w:rPr>
          <w:rFonts w:ascii="Times New Roman" w:hAnsi="Times New Roman" w:cs="Times New Roman"/>
          <w:color w:val="000000"/>
          <w:sz w:val="24"/>
          <w:szCs w:val="24"/>
          <w:shd w:val="clear" w:color="auto" w:fill="FFFFFF"/>
        </w:rPr>
        <w:lastRenderedPageBreak/>
        <w:t>Introduction</w:t>
      </w:r>
    </w:p>
    <w:p w14:paraId="39DDFC33" w14:textId="75CF3A11" w:rsidR="00465582" w:rsidRPr="00B93F90" w:rsidRDefault="00465582" w:rsidP="0031339E">
      <w:pPr>
        <w:adjustRightInd w:val="0"/>
        <w:snapToGrid w:val="0"/>
        <w:spacing w:line="480" w:lineRule="auto"/>
        <w:jc w:val="both"/>
        <w:rPr>
          <w:rFonts w:ascii="Times New Roman" w:hAnsi="Times New Roman" w:cs="Times New Roman"/>
          <w:color w:val="000000"/>
          <w:shd w:val="clear" w:color="auto" w:fill="FFFFFF"/>
        </w:rPr>
      </w:pPr>
      <w:bookmarkStart w:id="10" w:name="OLE_LINK173"/>
      <w:bookmarkStart w:id="11" w:name="OLE_LINK174"/>
      <w:r w:rsidRPr="00B93F90">
        <w:rPr>
          <w:rFonts w:ascii="Times New Roman" w:hAnsi="Times New Roman" w:cs="Times New Roman"/>
          <w:color w:val="000000"/>
          <w:shd w:val="clear" w:color="auto" w:fill="FFFFFF"/>
        </w:rPr>
        <w:t xml:space="preserve">Distant metastasis is the main cause of mortality </w:t>
      </w:r>
      <w:r w:rsidR="00F275C5" w:rsidRPr="00B93F90">
        <w:rPr>
          <w:rFonts w:ascii="Times New Roman" w:hAnsi="Times New Roman" w:cs="Times New Roman"/>
          <w:color w:val="000000"/>
          <w:shd w:val="clear" w:color="auto" w:fill="FFFFFF"/>
        </w:rPr>
        <w:t>in</w:t>
      </w:r>
      <w:r w:rsidRPr="00B93F90">
        <w:rPr>
          <w:rFonts w:ascii="Times New Roman" w:hAnsi="Times New Roman" w:cs="Times New Roman"/>
          <w:color w:val="000000"/>
          <w:shd w:val="clear" w:color="auto" w:fill="FFFFFF"/>
        </w:rPr>
        <w:t xml:space="preserve"> breast cancer patients</w:t>
      </w:r>
      <w:r w:rsidR="00B1512D">
        <w:rPr>
          <w:rFonts w:ascii="Times New Roman" w:hAnsi="Times New Roman" w:cs="Times New Roman"/>
          <w:color w:val="000000"/>
          <w:shd w:val="clear" w:color="auto" w:fill="FFFFFF"/>
        </w:rPr>
        <w:t xml:space="preserve"> </w:t>
      </w:r>
      <w:r w:rsidRPr="00B93F90">
        <w:rPr>
          <w:rFonts w:ascii="Times New Roman" w:hAnsi="Times New Roman" w:cs="Times New Roman"/>
          <w:color w:val="000000"/>
          <w:shd w:val="clear" w:color="auto" w:fill="FFFFFF"/>
        </w:rPr>
        <w:fldChar w:fldCharType="begin"/>
      </w:r>
      <w:r w:rsidR="00966BB5" w:rsidRPr="00B93F90">
        <w:rPr>
          <w:rFonts w:ascii="Times New Roman" w:hAnsi="Times New Roman" w:cs="Times New Roman"/>
          <w:color w:val="000000"/>
          <w:shd w:val="clear" w:color="auto" w:fill="FFFFFF"/>
        </w:rPr>
        <w:instrText xml:space="preserve"> ADDIN EN.CITE &lt;EndNote&gt;&lt;Cite&gt;&lt;Author&gt;Siegel&lt;/Author&gt;&lt;Year&gt;2020&lt;/Year&gt;&lt;RecNum&gt;511&lt;/RecNum&gt;&lt;DisplayText&gt;(1)&lt;/DisplayText&gt;&lt;record&gt;&lt;rec-number&gt;511&lt;/rec-number&gt;&lt;foreign-keys&gt;&lt;key app="EN" db-id="v022z5vfmt2f2he5zdb5sx5hdz09apvxsepv" timestamp="1625966631"&gt;511&lt;/key&gt;&lt;/foreign-keys&gt;&lt;ref-type name="Journal Article"&gt;17&lt;/ref-type&gt;&lt;contributors&gt;&lt;authors&gt;&lt;author&gt;Siegel, R. L.&lt;/author&gt;&lt;author&gt;Miller, K. D.&lt;/author&gt;&lt;author&gt;Jemal, A.&lt;/author&gt;&lt;/authors&gt;&lt;/contributors&gt;&lt;auth-address&gt;Surveillance and Health Services Research, American Cancer Society, Atlanta, Georgia.&lt;/auth-address&gt;&lt;titles&gt;&lt;title&gt;Cancer statistics, 2020&lt;/title&gt;&lt;secondary-title&gt;CA Cancer J Clin&lt;/secondary-title&gt;&lt;alt-title&gt;CA: a cancer journal for clinicians&lt;/alt-title&gt;&lt;/titles&gt;&lt;periodical&gt;&lt;full-title&gt;CA Cancer J Clin&lt;/full-title&gt;&lt;abbr-1&gt;CA: a cancer journal for clinicians&lt;/abbr-1&gt;&lt;/periodical&gt;&lt;alt-periodical&gt;&lt;full-title&gt;CA Cancer J Clin&lt;/full-title&gt;&lt;abbr-1&gt;CA: a cancer journal for clinicians&lt;/abbr-1&gt;&lt;/alt-periodical&gt;&lt;pages&gt;7-30&lt;/pages&gt;&lt;volume&gt;70&lt;/volume&gt;&lt;number&gt;1&lt;/number&gt;&lt;edition&gt;2020/01/09&lt;/edition&gt;&lt;keywords&gt;&lt;keyword&gt;Adult&lt;/keyword&gt;&lt;keyword&gt;Aged&lt;/keyword&gt;&lt;keyword&gt;*American Cancer Society&lt;/keyword&gt;&lt;keyword&gt;Female&lt;/keyword&gt;&lt;keyword&gt;Humans&lt;/keyword&gt;&lt;keyword&gt;Incidence&lt;/keyword&gt;&lt;keyword&gt;Male&lt;/keyword&gt;&lt;keyword&gt;Middle Aged&lt;/keyword&gt;&lt;keyword&gt;Neoplasms/*epidemiology&lt;/keyword&gt;&lt;keyword&gt;*Registries&lt;/keyword&gt;&lt;keyword&gt;SEER Program/*statistics &amp;amp; numerical data&lt;/keyword&gt;&lt;keyword&gt;Survival Rate/trends&lt;/keyword&gt;&lt;keyword&gt;United States/epidemiology&lt;/keyword&gt;&lt;keyword&gt;Young Adult&lt;/keyword&gt;&lt;keyword&gt;*cancer cases&lt;/keyword&gt;&lt;keyword&gt;*cancer statistics&lt;/keyword&gt;&lt;keyword&gt;*death rates&lt;/keyword&gt;&lt;keyword&gt;*incidence&lt;/keyword&gt;&lt;keyword&gt;*mortality&lt;/keyword&gt;&lt;/keywords&gt;&lt;dates&gt;&lt;year&gt;2020&lt;/year&gt;&lt;pub-dates&gt;&lt;date&gt;Jan&lt;/date&gt;&lt;/pub-dates&gt;&lt;/dates&gt;&lt;isbn&gt;0007-9235&lt;/isbn&gt;&lt;accession-num&gt;31912902&lt;/accession-num&gt;&lt;urls&gt;&lt;/urls&gt;&lt;electronic-resource-num&gt;10.3322/caac.21590&lt;/electronic-resource-num&gt;&lt;remote-database-provider&gt;NLM&lt;/remote-database-provider&gt;&lt;language&gt;eng&lt;/language&gt;&lt;/record&gt;&lt;/Cite&gt;&lt;/EndNote&gt;</w:instrText>
      </w:r>
      <w:r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(1)</w:t>
      </w:r>
      <w:r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t xml:space="preserve">. </w:t>
      </w:r>
      <w:r w:rsidR="00F275C5" w:rsidRPr="00B93F90">
        <w:rPr>
          <w:rFonts w:ascii="Times New Roman" w:hAnsi="Times New Roman" w:cs="Times New Roman"/>
          <w:color w:val="000000"/>
        </w:rPr>
        <w:t>P</w:t>
      </w:r>
      <w:r w:rsidRPr="00B93F90">
        <w:rPr>
          <w:rFonts w:ascii="Times New Roman" w:hAnsi="Times New Roman" w:cs="Times New Roman"/>
          <w:color w:val="000000"/>
        </w:rPr>
        <w:t>atients with metastatic breast cancer generally presents poor prognosis, with an average 5-year survival rate of about 27%</w:t>
      </w:r>
      <w:r w:rsidRPr="00B93F90">
        <w:rPr>
          <w:rFonts w:ascii="Times New Roman" w:hAnsi="Times New Roman" w:cs="Times New Roman"/>
          <w:color w:val="000000"/>
        </w:rPr>
        <w:fldChar w:fldCharType="begin"/>
      </w:r>
      <w:r w:rsidR="00966BB5" w:rsidRPr="00B93F90">
        <w:rPr>
          <w:rFonts w:ascii="Times New Roman" w:hAnsi="Times New Roman" w:cs="Times New Roman"/>
          <w:color w:val="000000"/>
        </w:rPr>
        <w:instrText xml:space="preserve"> ADDIN EN.CITE &lt;EndNote&gt;&lt;Cite&gt;&lt;Author&gt;Siegel&lt;/Author&gt;&lt;Year&gt;2020&lt;/Year&gt;&lt;RecNum&gt;511&lt;/RecNum&gt;&lt;DisplayText&gt;(1)&lt;/DisplayText&gt;&lt;record&gt;&lt;rec-number&gt;511&lt;/rec-number&gt;&lt;foreign-keys&gt;&lt;key app="EN" db-id="v022z5vfmt2f2he5zdb5sx5hdz09apvxsepv" timestamp="1625966631"&gt;511&lt;/key&gt;&lt;/foreign-keys&gt;&lt;ref-type name="Journal Article"&gt;17&lt;/ref-type&gt;&lt;contributors&gt;&lt;authors&gt;&lt;author&gt;Siegel, R. L.&lt;/author&gt;&lt;author&gt;Miller, K. D.&lt;/author&gt;&lt;author&gt;Jemal, A.&lt;/author&gt;&lt;/authors&gt;&lt;/contributors&gt;&lt;auth-address&gt;Surveillance and Health Services Research, American Cancer Society, Atlanta, Georgia.&lt;/auth-address&gt;&lt;titles&gt;&lt;title&gt;Cancer statistics, 2020&lt;/title&gt;&lt;secondary-title&gt;CA Cancer J Clin&lt;/secondary-title&gt;&lt;alt-title&gt;CA: a cancer journal for clinicians&lt;/alt-title&gt;&lt;/titles&gt;&lt;periodical&gt;&lt;full-title&gt;CA Cancer J Clin&lt;/full-title&gt;&lt;abbr-1&gt;CA: a cancer journal for clinicians&lt;/abbr-1&gt;&lt;/periodical&gt;&lt;alt-periodical&gt;&lt;full-title&gt;CA Cancer J Clin&lt;/full-title&gt;&lt;abbr-1&gt;CA: a cancer journal for clinicians&lt;/abbr-1&gt;&lt;/alt-periodical&gt;&lt;pages&gt;7-30&lt;/pages&gt;&lt;volume&gt;70&lt;/volume&gt;&lt;number&gt;1&lt;/number&gt;&lt;edition&gt;2020/01/09&lt;/edition&gt;&lt;keywords&gt;&lt;keyword&gt;Adult&lt;/keyword&gt;&lt;keyword&gt;Aged&lt;/keyword&gt;&lt;keyword&gt;*American Cancer Society&lt;/keyword&gt;&lt;keyword&gt;Female&lt;/keyword&gt;&lt;keyword&gt;Humans&lt;/keyword&gt;&lt;keyword&gt;Incidence&lt;/keyword&gt;&lt;keyword&gt;Male&lt;/keyword&gt;&lt;keyword&gt;Middle Aged&lt;/keyword&gt;&lt;keyword&gt;Neoplasms/*epidemiology&lt;/keyword&gt;&lt;keyword&gt;*Registries&lt;/keyword&gt;&lt;keyword&gt;SEER Program/*statistics &amp;amp; numerical data&lt;/keyword&gt;&lt;keyword&gt;Survival Rate/trends&lt;/keyword&gt;&lt;keyword&gt;United States/epidemiology&lt;/keyword&gt;&lt;keyword&gt;Young Adult&lt;/keyword&gt;&lt;keyword&gt;*cancer cases&lt;/keyword&gt;&lt;keyword&gt;*cancer statistics&lt;/keyword&gt;&lt;keyword&gt;*death rates&lt;/keyword&gt;&lt;keyword&gt;*incidence&lt;/keyword&gt;&lt;keyword&gt;*mortality&lt;/keyword&gt;&lt;/keywords&gt;&lt;dates&gt;&lt;year&gt;2020&lt;/year&gt;&lt;pub-dates&gt;&lt;date&gt;Jan&lt;/date&gt;&lt;/pub-dates&gt;&lt;/dates&gt;&lt;isbn&gt;0007-9235&lt;/isbn&gt;&lt;accession-num&gt;31912902&lt;/accession-num&gt;&lt;urls&gt;&lt;/urls&gt;&lt;electronic-resource-num&gt;10.3322/caac.21590&lt;/electronic-resource-num&gt;&lt;remote-database-provider&gt;NLM&lt;/remote-database-provider&gt;&lt;language&gt;eng&lt;/language&gt;&lt;/record&gt;&lt;/Cite&gt;&lt;/EndNote&gt;</w:instrText>
      </w:r>
      <w:r w:rsidRPr="00B93F90">
        <w:rPr>
          <w:rFonts w:ascii="Times New Roman" w:hAnsi="Times New Roman" w:cs="Times New Roman"/>
          <w:color w:val="000000"/>
        </w:rPr>
        <w:fldChar w:fldCharType="separate"/>
      </w:r>
      <w:r w:rsidR="00966BB5" w:rsidRPr="00B93F90">
        <w:rPr>
          <w:rFonts w:ascii="Times New Roman" w:hAnsi="Times New Roman" w:cs="Times New Roman"/>
          <w:noProof/>
          <w:color w:val="000000"/>
        </w:rPr>
        <w:t>(1)</w:t>
      </w:r>
      <w:r w:rsidRPr="00B93F90">
        <w:rPr>
          <w:rFonts w:ascii="Times New Roman" w:hAnsi="Times New Roman" w:cs="Times New Roman"/>
          <w:color w:val="000000"/>
        </w:rPr>
        <w:fldChar w:fldCharType="end"/>
      </w:r>
      <w:r w:rsidRPr="00B93F90">
        <w:rPr>
          <w:rFonts w:ascii="Times New Roman" w:hAnsi="Times New Roman" w:cs="Times New Roman"/>
          <w:color w:val="000000"/>
        </w:rPr>
        <w:t xml:space="preserve">. Although surgery, </w:t>
      </w:r>
      <w:r w:rsidR="00F275C5" w:rsidRPr="00B93F90">
        <w:rPr>
          <w:rFonts w:ascii="Times New Roman" w:hAnsi="Times New Roman" w:cs="Times New Roman"/>
          <w:color w:val="000000"/>
        </w:rPr>
        <w:t xml:space="preserve">targeted therapy, </w:t>
      </w:r>
      <w:r w:rsidRPr="00B93F90">
        <w:rPr>
          <w:rFonts w:ascii="Times New Roman" w:hAnsi="Times New Roman" w:cs="Times New Roman"/>
          <w:color w:val="000000"/>
        </w:rPr>
        <w:t>and radiation therapy have been use</w:t>
      </w:r>
      <w:r w:rsidR="00F275C5" w:rsidRPr="00B93F90">
        <w:rPr>
          <w:rFonts w:ascii="Times New Roman" w:hAnsi="Times New Roman" w:cs="Times New Roman"/>
          <w:color w:val="000000"/>
        </w:rPr>
        <w:t>d</w:t>
      </w:r>
      <w:r w:rsidRPr="00B93F90">
        <w:rPr>
          <w:rFonts w:ascii="Times New Roman" w:hAnsi="Times New Roman" w:cs="Times New Roman"/>
          <w:color w:val="000000"/>
        </w:rPr>
        <w:t xml:space="preserve"> to control primary tumor growth, they are not very effective in preventing relapses and in the management of breast cancer metastases. </w:t>
      </w:r>
      <w:r w:rsidR="00F275C5" w:rsidRPr="00B93F90">
        <w:rPr>
          <w:rFonts w:ascii="Times New Roman" w:hAnsi="Times New Roman" w:cs="Times New Roman"/>
          <w:color w:val="000000"/>
          <w:shd w:val="clear" w:color="auto" w:fill="FFFFFF"/>
        </w:rPr>
        <w:t>I</w:t>
      </w:r>
      <w:r w:rsidRPr="00B93F90">
        <w:rPr>
          <w:rFonts w:ascii="Times New Roman" w:hAnsi="Times New Roman" w:cs="Times New Roman"/>
          <w:color w:val="000000"/>
          <w:shd w:val="clear" w:color="auto" w:fill="FFFFFF"/>
        </w:rPr>
        <w:t>dentification of novel regulators of metastasis may provide potential prognostic markers and therapeutic targets for cancer intervention.</w:t>
      </w:r>
    </w:p>
    <w:p w14:paraId="142105CC" w14:textId="77777777" w:rsidR="00F96AF2" w:rsidRPr="00B93F90" w:rsidRDefault="00F96AF2" w:rsidP="0031339E">
      <w:pPr>
        <w:adjustRightInd w:val="0"/>
        <w:snapToGrid w:val="0"/>
        <w:spacing w:line="480" w:lineRule="auto"/>
        <w:jc w:val="both"/>
        <w:rPr>
          <w:rFonts w:ascii="Times New Roman" w:hAnsi="Times New Roman" w:cs="Times New Roman"/>
          <w:color w:val="000000"/>
          <w:shd w:val="clear" w:color="auto" w:fill="FFFFFF"/>
        </w:rPr>
      </w:pPr>
    </w:p>
    <w:p w14:paraId="51E831B5" w14:textId="5AC9060A" w:rsidR="00465582" w:rsidRPr="00B93F90" w:rsidRDefault="00465582"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w:t>
      </w:r>
      <w:r w:rsidRPr="00B93F90">
        <w:rPr>
          <w:rFonts w:ascii="Times New Roman" w:hAnsi="Times New Roman" w:cs="Times New Roman"/>
          <w:color w:val="000000"/>
          <w:shd w:val="clear" w:color="auto" w:fill="FFFFFF"/>
        </w:rPr>
        <w:t xml:space="preserve"> belongs to a voltage-dependent calcium channel family, which is required for maintaining Ca</w:t>
      </w:r>
      <w:r w:rsidRPr="00B93F90">
        <w:rPr>
          <w:rFonts w:ascii="Times New Roman" w:hAnsi="Times New Roman" w:cs="Times New Roman"/>
          <w:color w:val="000000"/>
          <w:shd w:val="clear" w:color="auto" w:fill="FFFFFF"/>
          <w:vertAlign w:val="superscript"/>
        </w:rPr>
        <w:t>2+</w:t>
      </w:r>
      <w:r w:rsidRPr="00B93F90">
        <w:rPr>
          <w:rFonts w:ascii="Times New Roman" w:hAnsi="Times New Roman" w:cs="Times New Roman"/>
          <w:color w:val="000000"/>
          <w:shd w:val="clear" w:color="auto" w:fill="FFFFFF"/>
        </w:rPr>
        <w:t> homeostasis in normal cells</w:t>
      </w:r>
      <w:r w:rsidR="00B1512D">
        <w:rPr>
          <w:rFonts w:ascii="Times New Roman" w:hAnsi="Times New Roman" w:cs="Times New Roman"/>
          <w:color w:val="000000"/>
          <w:shd w:val="clear" w:color="auto" w:fill="FFFFFF"/>
        </w:rPr>
        <w:t xml:space="preserve"> </w:t>
      </w:r>
      <w:r w:rsidRPr="00B93F90">
        <w:rPr>
          <w:rFonts w:ascii="Times New Roman" w:hAnsi="Times New Roman" w:cs="Times New Roman"/>
          <w:color w:val="000000"/>
          <w:shd w:val="clear" w:color="auto" w:fill="FFFFFF"/>
        </w:rPr>
        <w:fldChar w:fldCharType="begin"/>
      </w:r>
      <w:r w:rsidR="00966BB5" w:rsidRPr="00B93F90">
        <w:rPr>
          <w:rFonts w:ascii="Times New Roman" w:hAnsi="Times New Roman" w:cs="Times New Roman"/>
          <w:color w:val="000000"/>
          <w:shd w:val="clear" w:color="auto" w:fill="FFFFFF"/>
        </w:rPr>
        <w:instrText xml:space="preserve"> ADDIN EN.CITE &lt;EndNote&gt;&lt;Cite&gt;&lt;Author&gt;Nanou&lt;/Author&gt;&lt;Year&gt;2018&lt;/Year&gt;&lt;RecNum&gt;425&lt;/RecNum&gt;&lt;DisplayText&gt;(2)&lt;/DisplayText&gt;&lt;record&gt;&lt;rec-number&gt;425&lt;/rec-number&gt;&lt;foreign-keys&gt;&lt;key app="EN" db-id="v022z5vfmt2f2he5zdb5sx5hdz09apvxsepv" timestamp="1621754101"&gt;425&lt;/key&gt;&lt;/foreign-keys&gt;&lt;ref-type name="Journal Article"&gt;17&lt;/ref-type&gt;&lt;contributors&gt;&lt;authors&gt;&lt;author&gt;Nanou, E.&lt;/author&gt;&lt;author&gt;Catterall, W. A.&lt;/author&gt;&lt;/authors&gt;&lt;/contributors&gt;&lt;auth-address&gt;Department of Pharmacology, University of Washington, Seattle, WA 98195-7280, USA.&amp;#xD;Department of Pharmacology, University of Washington, Seattle, WA 98195-7280, USA. Electronic address: wcatt@uw.edu.&lt;/auth-address&gt;&lt;titles&gt;&lt;title&gt;Calcium Channels, Synaptic Plasticity, and Neuropsychiatric Disease&lt;/title&gt;&lt;secondary-title&gt;Neuron&lt;/secondary-title&gt;&lt;alt-title&gt;Neuron&lt;/alt-title&gt;&lt;/titles&gt;&lt;periodical&gt;&lt;full-title&gt;Neuron&lt;/full-title&gt;&lt;abbr-1&gt;Neuron&lt;/abbr-1&gt;&lt;/periodical&gt;&lt;alt-periodical&gt;&lt;full-title&gt;Neuron&lt;/full-title&gt;&lt;abbr-1&gt;Neuron&lt;/abbr-1&gt;&lt;/alt-periodical&gt;&lt;pages&gt;466-481&lt;/pages&gt;&lt;volume&gt;98&lt;/volume&gt;&lt;number&gt;3&lt;/number&gt;&lt;edition&gt;2018/05/04&lt;/edition&gt;&lt;keywords&gt;&lt;keyword&gt;Animals&lt;/keyword&gt;&lt;keyword&gt;Calcium Channels/chemistry/*physiology&lt;/keyword&gt;&lt;keyword&gt;Calcium Signaling/*physiology&lt;/keyword&gt;&lt;keyword&gt;Humans&lt;/keyword&gt;&lt;keyword&gt;Mental Disorders/diagnosis/genetics/*physiopathology&lt;/keyword&gt;&lt;keyword&gt;Mutation/*physiology&lt;/keyword&gt;&lt;keyword&gt;Neuronal Plasticity/*physiology&lt;/keyword&gt;&lt;keyword&gt;Protein Structure, Secondary&lt;/keyword&gt;&lt;keyword&gt;*autism&lt;/keyword&gt;&lt;keyword&gt;*calcium channel&lt;/keyword&gt;&lt;keyword&gt;*migraine&lt;/keyword&gt;&lt;keyword&gt;*periodic paralysis&lt;/keyword&gt;&lt;keyword&gt;*psychiatric disease&lt;/keyword&gt;&lt;keyword&gt;*synapse&lt;/keyword&gt;&lt;keyword&gt;*synaptic plasticity&lt;/keyword&gt;&lt;/keywords&gt;&lt;dates&gt;&lt;year&gt;2018&lt;/year&gt;&lt;pub-dates&gt;&lt;date&gt;May 2&lt;/date&gt;&lt;/pub-dates&gt;&lt;/dates&gt;&lt;isbn&gt;0896-6273&lt;/isbn&gt;&lt;accession-num&gt;29723500&lt;/accession-num&gt;&lt;urls&gt;&lt;/urls&gt;&lt;electronic-resource-num&gt;10.1016/j.neuron.2018.03.017&lt;/electronic-resource-num&gt;&lt;remote-database-provider&gt;NLM&lt;/remote-database-provider&gt;&lt;language&gt;eng&lt;/language&gt;&lt;/record&gt;&lt;/Cite&gt;&lt;/EndNote&gt;</w:instrText>
      </w:r>
      <w:r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(2)</w:t>
      </w:r>
      <w:r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t xml:space="preserve">.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w:t>
      </w:r>
      <w:r w:rsidRPr="00B93F90">
        <w:rPr>
          <w:rFonts w:ascii="Times New Roman" w:hAnsi="Times New Roman" w:cs="Times New Roman"/>
          <w:color w:val="000000"/>
          <w:shd w:val="clear" w:color="auto" w:fill="FFFFFF"/>
        </w:rPr>
        <w:t xml:space="preserve"> is expressed in excitable cells such as neurons, allowing calcium influx after responding to a depolarization of membrane potential</w:t>
      </w:r>
      <w:r w:rsidR="00B1512D">
        <w:rPr>
          <w:rFonts w:ascii="Times New Roman" w:hAnsi="Times New Roman" w:cs="Times New Roman"/>
          <w:color w:val="000000"/>
          <w:shd w:val="clear" w:color="auto" w:fill="FFFFFF"/>
        </w:rPr>
        <w:t xml:space="preserve"> </w:t>
      </w:r>
      <w:r w:rsidRPr="00B93F90">
        <w:rPr>
          <w:rFonts w:ascii="Times New Roman" w:hAnsi="Times New Roman" w:cs="Times New Roman"/>
          <w:color w:val="000000"/>
          <w:shd w:val="clear" w:color="auto" w:fill="FFFFFF"/>
        </w:rPr>
        <w:fldChar w:fldCharType="begin"/>
      </w:r>
      <w:r w:rsidR="00966BB5" w:rsidRPr="00B93F90">
        <w:rPr>
          <w:rFonts w:ascii="Times New Roman" w:hAnsi="Times New Roman" w:cs="Times New Roman"/>
          <w:color w:val="000000"/>
          <w:shd w:val="clear" w:color="auto" w:fill="FFFFFF"/>
        </w:rPr>
        <w:instrText xml:space="preserve"> ADDIN EN.CITE &lt;EndNote&gt;&lt;Cite&gt;&lt;Author&gt;Dolphin&lt;/Author&gt;&lt;Year&gt;2012&lt;/Year&gt;&lt;RecNum&gt;409&lt;/RecNum&gt;&lt;DisplayText&gt;(3)&lt;/DisplayText&gt;&lt;record&gt;&lt;rec-number&gt;409&lt;/rec-number&gt;&lt;foreign-keys&gt;&lt;key app="EN" db-id="v022z5vfmt2f2he5zdb5sx5hdz09apvxsepv" timestamp="1620620506"&gt;409&lt;/key&gt;&lt;/foreign-keys&gt;&lt;ref-type name="Journal Article"&gt;17&lt;/ref-type&gt;&lt;contributors&gt;&lt;authors&gt;&lt;author&gt;Dolphin, A. C.&lt;/author&gt;&lt;/authors&gt;&lt;/contributors&gt;&lt;auth-address&gt;Department of Neuroscience, Physiology and Pharmacology, University College London, UK. a.dolphin@ucl.ac.uk&lt;/auth-address&gt;&lt;titles&gt;&lt;title&gt;Calcium channel auxiliary α2δ and β subunits: trafficking and one step beyond&lt;/title&gt;&lt;secondary-title&gt;Nat Rev Neurosci&lt;/secondary-title&gt;&lt;alt-title&gt;Nature reviews. Neuroscience&lt;/alt-title&gt;&lt;/titles&gt;&lt;periodical&gt;&lt;full-title&gt;Nat Rev Neurosci&lt;/full-title&gt;&lt;abbr-1&gt;Nature reviews. Neuroscience&lt;/abbr-1&gt;&lt;/periodical&gt;&lt;alt-periodical&gt;&lt;full-title&gt;Nat Rev Neurosci&lt;/full-title&gt;&lt;abbr-1&gt;Nature reviews. Neuroscience&lt;/abbr-1&gt;&lt;/alt-periodical&gt;&lt;pages&gt;542-55&lt;/pages&gt;&lt;volume&gt;13&lt;/volume&gt;&lt;number&gt;8&lt;/number&gt;&lt;edition&gt;2012/07/19&lt;/edition&gt;&lt;keywords&gt;&lt;keyword&gt;Animals&lt;/keyword&gt;&lt;keyword&gt;Calcium Channels/*chemistry/*metabolism&lt;/keyword&gt;&lt;keyword&gt;Calcium Channels, L-Type/*chemistry/*metabolism&lt;/keyword&gt;&lt;keyword&gt;Calcium Channels, N-Type/*chemistry/*metabolism&lt;/keyword&gt;&lt;keyword&gt;Humans&lt;/keyword&gt;&lt;keyword&gt;Protein Subunits/chemistry/metabolism&lt;/keyword&gt;&lt;keyword&gt;Protein Transport/physiology&lt;/keyword&gt;&lt;/keywords&gt;&lt;dates&gt;&lt;year&gt;2012&lt;/year&gt;&lt;pub-dates&gt;&lt;date&gt;Jul 18&lt;/date&gt;&lt;/pub-dates&gt;&lt;/dates&gt;&lt;isbn&gt;1471-003x&lt;/isbn&gt;&lt;accession-num&gt;22805911&lt;/accession-num&gt;&lt;urls&gt;&lt;/urls&gt;&lt;electronic-resource-num&gt;10.1038/nrn3311&lt;/electronic-resource-num&gt;&lt;remote-database-provider&gt;NLM&lt;/remote-database-provider&gt;&lt;language&gt;eng&lt;/language&gt;&lt;/record&gt;&lt;/Cite&gt;&lt;/EndNote&gt;</w:instrText>
      </w:r>
      <w:r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(3)</w:t>
      </w:r>
      <w:r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t xml:space="preserve">. </w:t>
      </w:r>
      <w:r w:rsidR="00F275C5" w:rsidRPr="00B93F90">
        <w:rPr>
          <w:rFonts w:ascii="Times New Roman" w:hAnsi="Times New Roman" w:cs="Times New Roman"/>
          <w:color w:val="000000"/>
          <w:shd w:val="clear" w:color="auto" w:fill="FFFFFF"/>
        </w:rPr>
        <w:t>I</w:t>
      </w:r>
      <w:r w:rsidRPr="00B93F90">
        <w:rPr>
          <w:rFonts w:ascii="Times New Roman" w:hAnsi="Times New Roman" w:cs="Times New Roman"/>
          <w:color w:val="000000"/>
          <w:shd w:val="clear" w:color="auto" w:fill="FFFFFF"/>
        </w:rPr>
        <w:t>t regulates SNARE-mediated release of neurotransmitters, eventually resulting in synaptic transmission</w:t>
      </w:r>
      <w:r w:rsidR="00B1512D">
        <w:rPr>
          <w:rFonts w:ascii="Times New Roman" w:hAnsi="Times New Roman" w:cs="Times New Roman"/>
          <w:color w:val="000000"/>
          <w:shd w:val="clear" w:color="auto" w:fill="FFFFFF"/>
        </w:rPr>
        <w:t xml:space="preserve"> </w:t>
      </w:r>
      <w:r w:rsidRPr="00B93F90">
        <w:rPr>
          <w:rFonts w:ascii="Times New Roman" w:hAnsi="Times New Roman" w:cs="Times New Roman"/>
          <w:color w:val="000000"/>
          <w:shd w:val="clear" w:color="auto" w:fill="FFFFFF"/>
        </w:rPr>
        <w:fldChar w:fldCharType="begin">
          <w:fldData xml:space="preserve">PEVuZE5vdGU+PENpdGU+PEF1dGhvcj5XaWxsaWFtczwvQXV0aG9yPjxZZWFyPjE5OTI8L1llYXI+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</w:fldData>
        </w:fldChar>
      </w:r>
      <w:r w:rsidR="00966BB5" w:rsidRPr="00B93F90">
        <w:rPr>
          <w:rFonts w:ascii="Times New Roman" w:hAnsi="Times New Roman" w:cs="Times New Roman"/>
          <w:color w:val="000000"/>
          <w:shd w:val="clear" w:color="auto" w:fill="FFFFFF"/>
        </w:rPr>
        <w:instrText xml:space="preserve"> ADDIN EN.CITE </w:instrText>
      </w:r>
      <w:r w:rsidR="00966BB5" w:rsidRPr="00B93F90">
        <w:rPr>
          <w:rFonts w:ascii="Times New Roman" w:hAnsi="Times New Roman" w:cs="Times New Roman"/>
          <w:color w:val="000000"/>
          <w:shd w:val="clear" w:color="auto" w:fill="FFFFFF"/>
        </w:rPr>
        <w:fldChar w:fldCharType="begin">
          <w:fldData xml:space="preserve">PEVuZE5vdGU+PENpdGU+PEF1dGhvcj5XaWxsaWFtczwvQXV0aG9yPjxZZWFyPjE5OTI8L1llYXI+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</w:fldData>
        </w:fldChar>
      </w:r>
      <w:r w:rsidR="00966BB5" w:rsidRPr="00B93F90">
        <w:rPr>
          <w:rFonts w:ascii="Times New Roman" w:hAnsi="Times New Roman" w:cs="Times New Roman"/>
          <w:color w:val="000000"/>
          <w:shd w:val="clear" w:color="auto" w:fill="FFFFFF"/>
        </w:rPr>
        <w:instrText xml:space="preserve"> ADDIN EN.CITE.DATA </w:instrText>
      </w:r>
      <w:r w:rsidR="00966BB5" w:rsidRPr="00B93F90">
        <w:rPr>
          <w:rFonts w:ascii="Times New Roman" w:hAnsi="Times New Roman" w:cs="Times New Roman"/>
          <w:color w:val="000000"/>
          <w:shd w:val="clear" w:color="auto" w:fill="FFFFFF"/>
        </w:rPr>
      </w:r>
      <w:r w:rsidR="00966BB5"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r>
      <w:r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(4)</w:t>
      </w:r>
      <w:r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t xml:space="preserve">. It is also the main force in supporting transmission of sensory information from nociceptors to spinal cord dorsal horn neurons. </w:t>
      </w:r>
      <w:r w:rsidR="00335B54" w:rsidRPr="00B93F90">
        <w:rPr>
          <w:rFonts w:ascii="Times New Roman" w:hAnsi="Times New Roman" w:cs="Times New Roman"/>
          <w:color w:val="000000"/>
          <w:shd w:val="clear" w:color="auto" w:fill="FFFFFF"/>
        </w:rPr>
        <w:t>S</w:t>
      </w:r>
      <w:r w:rsidRPr="00B93F90">
        <w:rPr>
          <w:rFonts w:ascii="Times New Roman" w:hAnsi="Times New Roman" w:cs="Times New Roman"/>
          <w:color w:val="000000"/>
          <w:shd w:val="clear" w:color="auto" w:fill="FFFFFF"/>
        </w:rPr>
        <w:t xml:space="preserve">pecific inhibition of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 such as ziconotide, a</w:t>
      </w:r>
      <w:r w:rsidR="00335B54" w:rsidRPr="00B93F90">
        <w:rPr>
          <w:rFonts w:ascii="Times New Roman" w:hAnsi="Times New Roman" w:cs="Times New Roman"/>
          <w:color w:val="000000"/>
        </w:rPr>
        <w:t>n</w:t>
      </w:r>
      <w:r w:rsidRPr="00B93F90">
        <w:rPr>
          <w:rFonts w:ascii="Times New Roman" w:hAnsi="Times New Roman" w:cs="Times New Roman"/>
          <w:color w:val="000000"/>
        </w:rPr>
        <w:t xml:space="preserve"> FDA</w:t>
      </w:r>
      <w:r w:rsidR="00335B54" w:rsidRPr="00B93F90">
        <w:rPr>
          <w:rFonts w:ascii="Times New Roman" w:hAnsi="Times New Roman" w:cs="Times New Roman"/>
          <w:color w:val="000000"/>
        </w:rPr>
        <w:t>-</w:t>
      </w:r>
      <w:r w:rsidRPr="00B93F90">
        <w:rPr>
          <w:rFonts w:ascii="Times New Roman" w:hAnsi="Times New Roman" w:cs="Times New Roman"/>
          <w:color w:val="000000"/>
        </w:rPr>
        <w:t>approved drug, can be used for chronic pain</w:t>
      </w:r>
      <w:r w:rsidR="00B1512D">
        <w:rPr>
          <w:rFonts w:ascii="Times New Roman" w:hAnsi="Times New Roman" w:cs="Times New Roman"/>
          <w:color w:val="000000"/>
        </w:rPr>
        <w:t xml:space="preserve"> </w:t>
      </w:r>
      <w:r w:rsidRPr="00B93F90">
        <w:rPr>
          <w:rFonts w:ascii="Times New Roman" w:hAnsi="Times New Roman" w:cs="Times New Roman"/>
          <w:color w:val="000000"/>
        </w:rPr>
        <w:fldChar w:fldCharType="begin">
          <w:fldData xml:space="preserve">PEVuZE5vdGU+PENpdGU+PEF1dGhvcj5IZWlua2U8L0F1dGhvcj48WWVhcj4yMDA0PC9ZZWFyPjxS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</w:fldData>
        </w:fldChar>
      </w:r>
      <w:r w:rsidR="00966BB5" w:rsidRPr="00B93F90">
        <w:rPr>
          <w:rFonts w:ascii="Times New Roman" w:hAnsi="Times New Roman" w:cs="Times New Roman"/>
          <w:color w:val="000000"/>
        </w:rPr>
        <w:instrText xml:space="preserve"> ADDIN EN.CITE </w:instrText>
      </w:r>
      <w:r w:rsidR="00966BB5" w:rsidRPr="00B93F90">
        <w:rPr>
          <w:rFonts w:ascii="Times New Roman" w:hAnsi="Times New Roman" w:cs="Times New Roman"/>
          <w:color w:val="000000"/>
        </w:rPr>
        <w:fldChar w:fldCharType="begin">
          <w:fldData xml:space="preserve">PEVuZE5vdGU+PENpdGU+PEF1dGhvcj5IZWlua2U8L0F1dGhvcj48WWVhcj4yMDA0PC9ZZWFyPjxS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</w:fldData>
        </w:fldChar>
      </w:r>
      <w:r w:rsidR="00966BB5" w:rsidRPr="00B93F90">
        <w:rPr>
          <w:rFonts w:ascii="Times New Roman" w:hAnsi="Times New Roman" w:cs="Times New Roman"/>
          <w:color w:val="000000"/>
        </w:rPr>
        <w:instrText xml:space="preserve"> ADDIN EN.CITE.DATA </w:instrText>
      </w:r>
      <w:r w:rsidR="00966BB5" w:rsidRPr="00B93F90">
        <w:rPr>
          <w:rFonts w:ascii="Times New Roman" w:hAnsi="Times New Roman" w:cs="Times New Roman"/>
          <w:color w:val="000000"/>
        </w:rPr>
      </w:r>
      <w:r w:rsidR="00966BB5" w:rsidRPr="00B93F90">
        <w:rPr>
          <w:rFonts w:ascii="Times New Roman" w:hAnsi="Times New Roman" w:cs="Times New Roman"/>
          <w:color w:val="000000"/>
        </w:rPr>
        <w:fldChar w:fldCharType="end"/>
      </w:r>
      <w:r w:rsidRPr="00B93F90">
        <w:rPr>
          <w:rFonts w:ascii="Times New Roman" w:hAnsi="Times New Roman" w:cs="Times New Roman"/>
          <w:color w:val="000000"/>
        </w:rPr>
      </w:r>
      <w:r w:rsidRPr="00B93F90">
        <w:rPr>
          <w:rFonts w:ascii="Times New Roman" w:hAnsi="Times New Roman" w:cs="Times New Roman"/>
          <w:color w:val="000000"/>
        </w:rPr>
        <w:fldChar w:fldCharType="separate"/>
      </w:r>
      <w:r w:rsidR="00966BB5" w:rsidRPr="00B93F90">
        <w:rPr>
          <w:rFonts w:ascii="Times New Roman" w:hAnsi="Times New Roman" w:cs="Times New Roman"/>
          <w:noProof/>
          <w:color w:val="000000"/>
        </w:rPr>
        <w:t>(5-8)</w:t>
      </w:r>
      <w:r w:rsidRPr="00B93F90">
        <w:rPr>
          <w:rFonts w:ascii="Times New Roman" w:hAnsi="Times New Roman" w:cs="Times New Roman"/>
          <w:color w:val="000000"/>
        </w:rPr>
        <w:fldChar w:fldCharType="end"/>
      </w:r>
      <w:r w:rsidRPr="00B93F90">
        <w:rPr>
          <w:rFonts w:ascii="Times New Roman" w:hAnsi="Times New Roman" w:cs="Times New Roman"/>
          <w:color w:val="000000"/>
        </w:rPr>
        <w:t>.</w:t>
      </w:r>
      <w:r w:rsidRPr="00B93F90">
        <w:rPr>
          <w:rFonts w:ascii="Times New Roman" w:hAnsi="Times New Roman" w:cs="Times New Roman"/>
          <w:color w:val="000000"/>
          <w:shd w:val="clear" w:color="auto" w:fill="FFFFFF"/>
        </w:rPr>
        <w:t xml:space="preserve"> Modulation of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w:t>
      </w:r>
      <w:r w:rsidRPr="00B93F90">
        <w:rPr>
          <w:rFonts w:ascii="Times New Roman" w:hAnsi="Times New Roman" w:cs="Times New Roman"/>
          <w:color w:val="000000"/>
          <w:shd w:val="clear" w:color="auto" w:fill="FFFFFF"/>
        </w:rPr>
        <w:t xml:space="preserve"> is involved in synaptic plasticity, synaptogenesis, gene transcription, neuronal survival, and the migration of immature neurons</w:t>
      </w:r>
      <w:r w:rsidR="00B1512D">
        <w:rPr>
          <w:rFonts w:ascii="Times New Roman" w:hAnsi="Times New Roman" w:cs="Times New Roman"/>
          <w:color w:val="000000"/>
          <w:shd w:val="clear" w:color="auto" w:fill="FFFFFF"/>
        </w:rPr>
        <w:t xml:space="preserve"> </w:t>
      </w:r>
      <w:r w:rsidRPr="00B93F90">
        <w:rPr>
          <w:rFonts w:ascii="Times New Roman" w:hAnsi="Times New Roman" w:cs="Times New Roman"/>
          <w:color w:val="000000"/>
          <w:shd w:val="clear" w:color="auto" w:fill="FFFFFF"/>
        </w:rPr>
        <w:fldChar w:fldCharType="begin">
          <w:fldData xml:space="preserve">PEVuZE5vdGU+PENpdGU+PEF1dGhvcj5TaW1tczwvQXV0aG9yPjxZZWFyPjIwMTQ8L1llYXI+PFJl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==
</w:fldData>
        </w:fldChar>
      </w:r>
      <w:r w:rsidR="00966BB5" w:rsidRPr="00B93F90">
        <w:rPr>
          <w:rFonts w:ascii="Times New Roman" w:hAnsi="Times New Roman" w:cs="Times New Roman"/>
          <w:color w:val="000000"/>
          <w:shd w:val="clear" w:color="auto" w:fill="FFFFFF"/>
        </w:rPr>
        <w:instrText xml:space="preserve"> ADDIN EN.CITE </w:instrText>
      </w:r>
      <w:r w:rsidR="00966BB5" w:rsidRPr="00B93F90">
        <w:rPr>
          <w:rFonts w:ascii="Times New Roman" w:hAnsi="Times New Roman" w:cs="Times New Roman"/>
          <w:color w:val="000000"/>
          <w:shd w:val="clear" w:color="auto" w:fill="FFFFFF"/>
        </w:rPr>
        <w:fldChar w:fldCharType="begin">
          <w:fldData xml:space="preserve">PEVuZE5vdGU+PENpdGU+PEF1dGhvcj5TaW1tczwvQXV0aG9yPjxZZWFyPjIwMTQ8L1llYXI+PFJl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==
</w:fldData>
        </w:fldChar>
      </w:r>
      <w:r w:rsidR="00966BB5" w:rsidRPr="00B93F90">
        <w:rPr>
          <w:rFonts w:ascii="Times New Roman" w:hAnsi="Times New Roman" w:cs="Times New Roman"/>
          <w:color w:val="000000"/>
          <w:shd w:val="clear" w:color="auto" w:fill="FFFFFF"/>
        </w:rPr>
        <w:instrText xml:space="preserve"> ADDIN EN.CITE.DATA </w:instrText>
      </w:r>
      <w:r w:rsidR="00966BB5" w:rsidRPr="00B93F90">
        <w:rPr>
          <w:rFonts w:ascii="Times New Roman" w:hAnsi="Times New Roman" w:cs="Times New Roman"/>
          <w:color w:val="000000"/>
          <w:shd w:val="clear" w:color="auto" w:fill="FFFFFF"/>
        </w:rPr>
      </w:r>
      <w:r w:rsidR="00966BB5"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r>
      <w:r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(9, 10)</w:t>
      </w:r>
      <w:r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t>. Moreover, bi-allelic loss-of-function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 xml:space="preserve">2.2 </w:t>
      </w:r>
      <w:r w:rsidRPr="00B93F90">
        <w:rPr>
          <w:rFonts w:ascii="Times New Roman" w:hAnsi="Times New Roman" w:cs="Times New Roman"/>
          <w:color w:val="000000"/>
          <w:shd w:val="clear" w:color="auto" w:fill="FFFFFF"/>
        </w:rPr>
        <w:t>variants have been found in progressive epilepsy-dyskinesia, leading to disruption of Ca</w:t>
      </w:r>
      <w:r w:rsidRPr="00B93F90">
        <w:rPr>
          <w:rFonts w:ascii="Times New Roman" w:hAnsi="Times New Roman" w:cs="Times New Roman"/>
          <w:color w:val="000000"/>
          <w:shd w:val="clear" w:color="auto" w:fill="FFFFFF"/>
          <w:vertAlign w:val="superscript"/>
        </w:rPr>
        <w:t>2+</w:t>
      </w:r>
      <w:r w:rsidRPr="00B93F90">
        <w:rPr>
          <w:rFonts w:ascii="Times New Roman" w:hAnsi="Times New Roman" w:cs="Times New Roman"/>
          <w:color w:val="000000"/>
          <w:shd w:val="clear" w:color="auto" w:fill="FFFFFF"/>
        </w:rPr>
        <w:t xml:space="preserve"> influx and </w:t>
      </w:r>
      <w:r w:rsidR="002C3AC0" w:rsidRPr="00B93F90">
        <w:rPr>
          <w:rFonts w:ascii="Times New Roman" w:hAnsi="Times New Roman" w:cs="Times New Roman"/>
          <w:color w:val="000000"/>
          <w:shd w:val="clear" w:color="auto" w:fill="FFFFFF"/>
        </w:rPr>
        <w:t>subsequent</w:t>
      </w:r>
      <w:r w:rsidRPr="00B93F90">
        <w:rPr>
          <w:rFonts w:ascii="Times New Roman" w:hAnsi="Times New Roman" w:cs="Times New Roman"/>
          <w:color w:val="000000"/>
          <w:shd w:val="clear" w:color="auto" w:fill="FFFFFF"/>
        </w:rPr>
        <w:t xml:space="preserve"> impaired synaptic neurotransmission</w:t>
      </w:r>
      <w:r w:rsidR="00B1512D">
        <w:rPr>
          <w:rFonts w:ascii="Times New Roman" w:hAnsi="Times New Roman" w:cs="Times New Roman"/>
          <w:color w:val="000000"/>
          <w:shd w:val="clear" w:color="auto" w:fill="FFFFFF"/>
        </w:rPr>
        <w:t xml:space="preserve"> </w:t>
      </w:r>
      <w:r w:rsidRPr="00B93F90">
        <w:rPr>
          <w:rFonts w:ascii="Times New Roman" w:hAnsi="Times New Roman" w:cs="Times New Roman"/>
          <w:color w:val="000000"/>
          <w:shd w:val="clear" w:color="auto" w:fill="FFFFFF"/>
        </w:rPr>
        <w:fldChar w:fldCharType="begin">
          <w:fldData xml:space="preserve">PEVuZE5vdGU+PENpdGU+PEF1dGhvcj5Hb3JtYW48L0F1dGhvcj48WWVhcj4yMDE5PC9ZZWFyPjxS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</w:fldData>
        </w:fldChar>
      </w:r>
      <w:r w:rsidR="00966BB5" w:rsidRPr="00B93F90">
        <w:rPr>
          <w:rFonts w:ascii="Times New Roman" w:hAnsi="Times New Roman" w:cs="Times New Roman"/>
          <w:color w:val="000000"/>
          <w:shd w:val="clear" w:color="auto" w:fill="FFFFFF"/>
        </w:rPr>
        <w:instrText xml:space="preserve"> ADDIN EN.CITE </w:instrText>
      </w:r>
      <w:r w:rsidR="00966BB5" w:rsidRPr="00B93F90">
        <w:rPr>
          <w:rFonts w:ascii="Times New Roman" w:hAnsi="Times New Roman" w:cs="Times New Roman"/>
          <w:color w:val="000000"/>
          <w:shd w:val="clear" w:color="auto" w:fill="FFFFFF"/>
        </w:rPr>
        <w:fldChar w:fldCharType="begin">
          <w:fldData xml:space="preserve">PEVuZE5vdGU+PENpdGU+PEF1dGhvcj5Hb3JtYW48L0F1dGhvcj48WWVhcj4yMDE5PC9ZZWFyPjxS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</w:fldData>
        </w:fldChar>
      </w:r>
      <w:r w:rsidR="00966BB5" w:rsidRPr="00B93F90">
        <w:rPr>
          <w:rFonts w:ascii="Times New Roman" w:hAnsi="Times New Roman" w:cs="Times New Roman"/>
          <w:color w:val="000000"/>
          <w:shd w:val="clear" w:color="auto" w:fill="FFFFFF"/>
        </w:rPr>
        <w:instrText xml:space="preserve"> ADDIN EN.CITE.DATA </w:instrText>
      </w:r>
      <w:r w:rsidR="00966BB5" w:rsidRPr="00B93F90">
        <w:rPr>
          <w:rFonts w:ascii="Times New Roman" w:hAnsi="Times New Roman" w:cs="Times New Roman"/>
          <w:color w:val="000000"/>
          <w:shd w:val="clear" w:color="auto" w:fill="FFFFFF"/>
        </w:rPr>
      </w:r>
      <w:r w:rsidR="00966BB5"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r>
      <w:r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(11)</w:t>
      </w:r>
      <w:r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t xml:space="preserve">. These studies demonstrated that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 xml:space="preserve">2.2 </w:t>
      </w:r>
      <w:r w:rsidRPr="00B93F90">
        <w:rPr>
          <w:rFonts w:ascii="Times New Roman" w:hAnsi="Times New Roman" w:cs="Times New Roman"/>
          <w:color w:val="000000"/>
          <w:shd w:val="clear" w:color="auto" w:fill="FFFFFF"/>
        </w:rPr>
        <w:t xml:space="preserve">plays an </w:t>
      </w:r>
      <w:r w:rsidRPr="00B93F90">
        <w:rPr>
          <w:rFonts w:ascii="Times New Roman" w:hAnsi="Times New Roman" w:cs="Times New Roman"/>
          <w:color w:val="000000"/>
        </w:rPr>
        <w:t>irreplaceable role in</w:t>
      </w:r>
      <w:r w:rsidRPr="00B93F90">
        <w:rPr>
          <w:rFonts w:ascii="Times New Roman" w:hAnsi="Times New Roman" w:cs="Times New Roman"/>
          <w:color w:val="000000"/>
          <w:shd w:val="clear" w:color="auto" w:fill="FFFFFF"/>
        </w:rPr>
        <w:t xml:space="preserve"> normal human neur</w:t>
      </w:r>
      <w:r w:rsidR="002C3AC0" w:rsidRPr="00B93F90">
        <w:rPr>
          <w:rFonts w:ascii="Times New Roman" w:hAnsi="Times New Roman" w:cs="Times New Roman"/>
          <w:color w:val="000000"/>
          <w:shd w:val="clear" w:color="auto" w:fill="FFFFFF"/>
        </w:rPr>
        <w:t xml:space="preserve">al </w:t>
      </w:r>
      <w:r w:rsidRPr="00B93F90">
        <w:rPr>
          <w:rFonts w:ascii="Times New Roman" w:hAnsi="Times New Roman" w:cs="Times New Roman"/>
          <w:color w:val="000000"/>
          <w:shd w:val="clear" w:color="auto" w:fill="FFFFFF"/>
        </w:rPr>
        <w:t>development.</w:t>
      </w:r>
      <w:r w:rsidRPr="00B93F90">
        <w:rPr>
          <w:rFonts w:ascii="Times New Roman" w:hAnsi="Times New Roman" w:cs="Times New Roman"/>
          <w:color w:val="000000"/>
        </w:rPr>
        <w:t xml:space="preserve"> </w:t>
      </w:r>
      <w:r w:rsidRPr="00B93F90">
        <w:rPr>
          <w:rFonts w:ascii="Times New Roman" w:hAnsi="Times New Roman" w:cs="Times New Roman"/>
          <w:color w:val="000000"/>
          <w:shd w:val="clear" w:color="auto" w:fill="FFFFFF"/>
        </w:rPr>
        <w:t xml:space="preserve">However, whether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w:t>
      </w:r>
      <w:r w:rsidRPr="00B93F90">
        <w:rPr>
          <w:rFonts w:ascii="Times New Roman" w:hAnsi="Times New Roman" w:cs="Times New Roman"/>
          <w:color w:val="000000"/>
          <w:shd w:val="clear" w:color="auto" w:fill="FFFFFF"/>
        </w:rPr>
        <w:t xml:space="preserve"> is involved in cancer development is largely unknown.</w:t>
      </w:r>
    </w:p>
    <w:p w14:paraId="53C7DB59" w14:textId="77777777" w:rsidR="00465582" w:rsidRPr="00B93F90" w:rsidRDefault="00465582" w:rsidP="0031339E">
      <w:pPr>
        <w:adjustRightInd w:val="0"/>
        <w:snapToGrid w:val="0"/>
        <w:spacing w:line="480" w:lineRule="auto"/>
        <w:jc w:val="both"/>
        <w:rPr>
          <w:rFonts w:ascii="Times New Roman" w:hAnsi="Times New Roman" w:cs="Times New Roman"/>
          <w:color w:val="000000"/>
          <w:shd w:val="clear" w:color="auto" w:fill="FFFFFF"/>
        </w:rPr>
      </w:pPr>
    </w:p>
    <w:p w14:paraId="3536C311" w14:textId="12851BAC" w:rsidR="00465582" w:rsidRPr="00B93F90" w:rsidRDefault="00465582"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shd w:val="clear" w:color="auto" w:fill="FFFFFF"/>
        </w:rPr>
        <w:lastRenderedPageBreak/>
        <w:t>Cancer cells endowed with the ability to degrade extracellular matrix</w:t>
      </w:r>
      <w:r w:rsidR="002C3AC0" w:rsidRPr="00B93F90">
        <w:rPr>
          <w:rFonts w:ascii="Times New Roman" w:hAnsi="Times New Roman" w:cs="Times New Roman"/>
          <w:color w:val="000000"/>
          <w:shd w:val="clear" w:color="auto" w:fill="FFFFFF"/>
        </w:rPr>
        <w:t xml:space="preserve"> (ECM) can invade</w:t>
      </w:r>
      <w:r w:rsidR="0090236E" w:rsidRPr="00B93F90">
        <w:rPr>
          <w:rFonts w:ascii="Times New Roman" w:hAnsi="Times New Roman" w:cs="Times New Roman"/>
          <w:color w:val="000000"/>
          <w:shd w:val="clear" w:color="auto" w:fill="FFFFFF"/>
        </w:rPr>
        <w:t xml:space="preserve"> </w:t>
      </w:r>
      <w:r w:rsidRPr="00B93F90">
        <w:rPr>
          <w:rFonts w:ascii="Times New Roman" w:hAnsi="Times New Roman" w:cs="Times New Roman"/>
          <w:color w:val="000000"/>
        </w:rPr>
        <w:t>surrounding tissue</w:t>
      </w:r>
      <w:r w:rsidR="002C3AC0" w:rsidRPr="00B93F90">
        <w:rPr>
          <w:rFonts w:ascii="Times New Roman" w:hAnsi="Times New Roman" w:cs="Times New Roman"/>
          <w:color w:val="000000"/>
        </w:rPr>
        <w:t>s</w:t>
      </w:r>
      <w:r w:rsidRPr="00B93F90">
        <w:rPr>
          <w:rFonts w:ascii="Times New Roman" w:hAnsi="Times New Roman" w:cs="Times New Roman"/>
          <w:color w:val="000000"/>
        </w:rPr>
        <w:t>, a crucial step toward in the spreading of the primary tumor and metastasis formation</w:t>
      </w:r>
      <w:r w:rsidR="00B1512D">
        <w:rPr>
          <w:rFonts w:ascii="Times New Roman" w:hAnsi="Times New Roman" w:cs="Times New Roman"/>
          <w:color w:val="000000"/>
        </w:rPr>
        <w:t xml:space="preserve"> </w:t>
      </w:r>
      <w:r w:rsidRPr="00B93F90">
        <w:rPr>
          <w:rFonts w:ascii="Times New Roman" w:hAnsi="Times New Roman" w:cs="Times New Roman"/>
          <w:color w:val="000000"/>
        </w:rPr>
        <w:fldChar w:fldCharType="begin">
          <w:fldData xml:space="preserve">PEVuZE5vdGU+PENpdGU+PEF1dGhvcj5DaGlhbmc8L0F1dGhvcj48WWVhcj4yMDA4PC9ZZWFyPjxS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</w:fldData>
        </w:fldChar>
      </w:r>
      <w:r w:rsidR="00966BB5" w:rsidRPr="00B93F90">
        <w:rPr>
          <w:rFonts w:ascii="Times New Roman" w:hAnsi="Times New Roman" w:cs="Times New Roman"/>
          <w:color w:val="000000"/>
        </w:rPr>
        <w:instrText xml:space="preserve"> ADDIN EN.CITE </w:instrText>
      </w:r>
      <w:r w:rsidR="00966BB5" w:rsidRPr="00B93F90">
        <w:rPr>
          <w:rFonts w:ascii="Times New Roman" w:hAnsi="Times New Roman" w:cs="Times New Roman"/>
          <w:color w:val="000000"/>
        </w:rPr>
        <w:fldChar w:fldCharType="begin">
          <w:fldData xml:space="preserve">PEVuZE5vdGU+PENpdGU+PEF1dGhvcj5DaGlhbmc8L0F1dGhvcj48WWVhcj4yMDA4PC9ZZWFyPjxS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</w:fldData>
        </w:fldChar>
      </w:r>
      <w:r w:rsidR="00966BB5" w:rsidRPr="00B93F90">
        <w:rPr>
          <w:rFonts w:ascii="Times New Roman" w:hAnsi="Times New Roman" w:cs="Times New Roman"/>
          <w:color w:val="000000"/>
        </w:rPr>
        <w:instrText xml:space="preserve"> ADDIN EN.CITE.DATA </w:instrText>
      </w:r>
      <w:r w:rsidR="00966BB5" w:rsidRPr="00B93F90">
        <w:rPr>
          <w:rFonts w:ascii="Times New Roman" w:hAnsi="Times New Roman" w:cs="Times New Roman"/>
          <w:color w:val="000000"/>
        </w:rPr>
      </w:r>
      <w:r w:rsidR="00966BB5" w:rsidRPr="00B93F90">
        <w:rPr>
          <w:rFonts w:ascii="Times New Roman" w:hAnsi="Times New Roman" w:cs="Times New Roman"/>
          <w:color w:val="000000"/>
        </w:rPr>
        <w:fldChar w:fldCharType="end"/>
      </w:r>
      <w:r w:rsidRPr="00B93F90">
        <w:rPr>
          <w:rFonts w:ascii="Times New Roman" w:hAnsi="Times New Roman" w:cs="Times New Roman"/>
          <w:color w:val="000000"/>
        </w:rPr>
      </w:r>
      <w:r w:rsidRPr="00B93F90">
        <w:rPr>
          <w:rFonts w:ascii="Times New Roman" w:hAnsi="Times New Roman" w:cs="Times New Roman"/>
          <w:color w:val="000000"/>
        </w:rPr>
        <w:fldChar w:fldCharType="separate"/>
      </w:r>
      <w:r w:rsidR="00966BB5" w:rsidRPr="00B93F90">
        <w:rPr>
          <w:rFonts w:ascii="Times New Roman" w:hAnsi="Times New Roman" w:cs="Times New Roman"/>
          <w:noProof/>
          <w:color w:val="000000"/>
        </w:rPr>
        <w:t>(12, 13)</w:t>
      </w:r>
      <w:r w:rsidRPr="00B93F90">
        <w:rPr>
          <w:rFonts w:ascii="Times New Roman" w:hAnsi="Times New Roman" w:cs="Times New Roman"/>
          <w:color w:val="000000"/>
        </w:rPr>
        <w:fldChar w:fldCharType="end"/>
      </w:r>
      <w:r w:rsidRPr="00B93F90">
        <w:rPr>
          <w:rFonts w:ascii="Times New Roman" w:hAnsi="Times New Roman" w:cs="Times New Roman"/>
          <w:color w:val="000000"/>
        </w:rPr>
        <w:t xml:space="preserve">. Notably, invasive cells accomplish this process through invadopodia, a special protruded cell membrane structure with </w:t>
      </w:r>
      <w:r w:rsidRPr="00B93F90">
        <w:rPr>
          <w:rFonts w:ascii="Times New Roman" w:hAnsi="Times New Roman" w:cs="Times New Roman"/>
          <w:color w:val="000000"/>
          <w:shd w:val="clear" w:color="auto" w:fill="FFFFFF"/>
        </w:rPr>
        <w:t>proteolytic activity</w:t>
      </w:r>
      <w:r w:rsidRPr="00B93F90">
        <w:rPr>
          <w:rFonts w:ascii="Times New Roman" w:hAnsi="Times New Roman" w:cs="Times New Roman"/>
          <w:color w:val="000000"/>
        </w:rPr>
        <w:t xml:space="preserve"> </w:t>
      </w:r>
      <w:r w:rsidRPr="00B93F90">
        <w:rPr>
          <w:rFonts w:ascii="Times New Roman" w:hAnsi="Times New Roman" w:cs="Times New Roman"/>
          <w:color w:val="000000"/>
          <w:shd w:val="clear" w:color="auto" w:fill="FFFFFF"/>
        </w:rPr>
        <w:fldChar w:fldCharType="begin">
          <w:fldData xml:space="preserve">PEVuZE5vdGU+PENpdGU+PEF1dGhvcj5ZYW1hZ3VjaGk8L0F1dGhvcj48WWVhcj4yMDA1PC9ZZWFy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=
</w:fldData>
        </w:fldChar>
      </w:r>
      <w:r w:rsidR="00966BB5" w:rsidRPr="00B93F90">
        <w:rPr>
          <w:rFonts w:ascii="Times New Roman" w:hAnsi="Times New Roman" w:cs="Times New Roman"/>
          <w:color w:val="000000"/>
          <w:shd w:val="clear" w:color="auto" w:fill="FFFFFF"/>
        </w:rPr>
        <w:instrText xml:space="preserve"> ADDIN EN.CITE </w:instrText>
      </w:r>
      <w:r w:rsidR="00966BB5" w:rsidRPr="00B93F90">
        <w:rPr>
          <w:rFonts w:ascii="Times New Roman" w:hAnsi="Times New Roman" w:cs="Times New Roman"/>
          <w:color w:val="000000"/>
          <w:shd w:val="clear" w:color="auto" w:fill="FFFFFF"/>
        </w:rPr>
        <w:fldChar w:fldCharType="begin">
          <w:fldData xml:space="preserve">PEVuZE5vdGU+PENpdGU+PEF1dGhvcj5ZYW1hZ3VjaGk8L0F1dGhvcj48WWVhcj4yMDA1PC9ZZWFy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=
</w:fldData>
        </w:fldChar>
      </w:r>
      <w:r w:rsidR="00966BB5" w:rsidRPr="00B93F90">
        <w:rPr>
          <w:rFonts w:ascii="Times New Roman" w:hAnsi="Times New Roman" w:cs="Times New Roman"/>
          <w:color w:val="000000"/>
          <w:shd w:val="clear" w:color="auto" w:fill="FFFFFF"/>
        </w:rPr>
        <w:instrText xml:space="preserve"> ADDIN EN.CITE.DATA </w:instrText>
      </w:r>
      <w:r w:rsidR="00966BB5" w:rsidRPr="00B93F90">
        <w:rPr>
          <w:rFonts w:ascii="Times New Roman" w:hAnsi="Times New Roman" w:cs="Times New Roman"/>
          <w:color w:val="000000"/>
          <w:shd w:val="clear" w:color="auto" w:fill="FFFFFF"/>
        </w:rPr>
      </w:r>
      <w:r w:rsidR="00966BB5"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r>
      <w:r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(14-19)</w:t>
      </w:r>
      <w:r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t xml:space="preserve">. </w:t>
      </w:r>
      <w:r w:rsidR="002C3AC0" w:rsidRPr="00B93F90">
        <w:rPr>
          <w:rFonts w:ascii="Times New Roman" w:hAnsi="Times New Roman" w:cs="Times New Roman"/>
          <w:color w:val="000000"/>
          <w:shd w:val="clear" w:color="auto" w:fill="FFFFFF"/>
        </w:rPr>
        <w:t>T</w:t>
      </w:r>
      <w:r w:rsidRPr="00B93F90">
        <w:rPr>
          <w:rFonts w:ascii="Times New Roman" w:hAnsi="Times New Roman" w:cs="Times New Roman"/>
          <w:color w:val="000000"/>
          <w:shd w:val="clear" w:color="auto" w:fill="FFFFFF"/>
        </w:rPr>
        <w:t xml:space="preserve">he </w:t>
      </w:r>
      <w:r w:rsidRPr="00B93F90">
        <w:rPr>
          <w:rFonts w:ascii="Times New Roman" w:hAnsi="Times New Roman" w:cs="Times New Roman"/>
          <w:color w:val="000000"/>
        </w:rPr>
        <w:t>protrusive ability of invadopodia</w:t>
      </w:r>
      <w:r w:rsidR="002C3AC0" w:rsidRPr="00B93F90">
        <w:rPr>
          <w:rFonts w:ascii="Times New Roman" w:hAnsi="Times New Roman" w:cs="Times New Roman"/>
          <w:color w:val="000000"/>
        </w:rPr>
        <w:t xml:space="preserve"> is</w:t>
      </w:r>
      <w:r w:rsidR="00597CC5" w:rsidRPr="00B93F90">
        <w:rPr>
          <w:rFonts w:ascii="Times New Roman" w:hAnsi="Times New Roman" w:cs="Times New Roman"/>
          <w:color w:val="000000"/>
        </w:rPr>
        <w:t xml:space="preserve"> obtained</w:t>
      </w:r>
      <w:r w:rsidR="002C3AC0" w:rsidRPr="00B93F90">
        <w:rPr>
          <w:rFonts w:ascii="Times New Roman" w:hAnsi="Times New Roman" w:cs="Times New Roman"/>
          <w:color w:val="000000"/>
        </w:rPr>
        <w:t xml:space="preserve"> by </w:t>
      </w:r>
      <w:r w:rsidR="00466AE6" w:rsidRPr="00B93F90">
        <w:rPr>
          <w:rFonts w:ascii="Times New Roman" w:hAnsi="Times New Roman" w:cs="Times New Roman"/>
          <w:color w:val="000000"/>
        </w:rPr>
        <w:t xml:space="preserve">combining </w:t>
      </w:r>
      <w:r w:rsidRPr="00B93F90">
        <w:rPr>
          <w:rFonts w:ascii="Times New Roman" w:hAnsi="Times New Roman" w:cs="Times New Roman"/>
          <w:color w:val="000000"/>
        </w:rPr>
        <w:t xml:space="preserve">the physical force generated by actin polymerization </w:t>
      </w:r>
      <w:r w:rsidR="00466AE6" w:rsidRPr="00B93F90">
        <w:rPr>
          <w:rFonts w:ascii="Times New Roman" w:hAnsi="Times New Roman" w:cs="Times New Roman"/>
          <w:color w:val="000000"/>
        </w:rPr>
        <w:t>with</w:t>
      </w:r>
      <w:r w:rsidRPr="00B93F90">
        <w:rPr>
          <w:rFonts w:ascii="Times New Roman" w:hAnsi="Times New Roman" w:cs="Times New Roman"/>
          <w:color w:val="000000"/>
        </w:rPr>
        <w:t xml:space="preserve"> the chemical activity of matrix metalloproteinase (MMP)-mediated ECM degradation</w:t>
      </w:r>
      <w:r w:rsidR="00A158C3">
        <w:rPr>
          <w:rFonts w:ascii="Times New Roman" w:hAnsi="Times New Roman" w:cs="Times New Roman"/>
          <w:color w:val="000000"/>
        </w:rPr>
        <w:t xml:space="preserve"> </w:t>
      </w:r>
      <w:r w:rsidR="00A9545F" w:rsidRPr="00B93F90">
        <w:rPr>
          <w:rFonts w:ascii="Times New Roman" w:hAnsi="Times New Roman" w:cs="Times New Roman"/>
          <w:color w:val="000000"/>
        </w:rPr>
        <w:fldChar w:fldCharType="begin"/>
      </w:r>
      <w:r w:rsidR="00966BB5" w:rsidRPr="00B93F90">
        <w:rPr>
          <w:rFonts w:ascii="Times New Roman" w:hAnsi="Times New Roman" w:cs="Times New Roman"/>
          <w:color w:val="000000"/>
        </w:rPr>
        <w:instrText xml:space="preserve"> ADDIN EN.CITE &lt;EndNote&gt;&lt;Cite&gt;&lt;Author&gt;Sibony-Benyamini&lt;/Author&gt;&lt;Year&gt;2012&lt;/Year&gt;&lt;RecNum&gt;527&lt;/RecNum&gt;&lt;DisplayText&gt;(20)&lt;/DisplayText&gt;&lt;record&gt;&lt;rec-number&gt;527&lt;/rec-number&gt;&lt;foreign-keys&gt;&lt;key app="EN" db-id="v022z5vfmt2f2he5zdb5sx5hdz09apvxsepv" timestamp="1627036545"&gt;527&lt;/key&gt;&lt;/foreign-keys&gt;&lt;ref-type name="Journal Article"&gt;17&lt;/ref-type&gt;&lt;contributors&gt;&lt;authors&gt;&lt;author&gt;Sibony-Benyamini, H.&lt;/author&gt;&lt;author&gt;Gil-Henn, H.&lt;/author&gt;&lt;/authors&gt;&lt;/contributors&gt;&lt;auth-address&gt;Faculty of Medicine in the Galilee, Bar-Ilan University, Safed, Israel.&lt;/auth-address&gt;&lt;titles&gt;&lt;title&gt;Invadopodia: the leading force&lt;/title&gt;&lt;secondary-title&gt;Eur J Cell Biol&lt;/secondary-title&gt;&lt;alt-title&gt;European journal of cell biology&lt;/alt-title&gt;&lt;/titles&gt;&lt;periodical&gt;&lt;full-title&gt;Eur J Cell Biol&lt;/full-title&gt;&lt;abbr-1&gt;European journal of cell biology&lt;/abbr-1&gt;&lt;/periodical&gt;&lt;alt-periodical&gt;&lt;full-title&gt;Eur J Cell Biol&lt;/full-title&gt;&lt;abbr-1&gt;European journal of cell biology&lt;/abbr-1&gt;&lt;/alt-periodical&gt;&lt;pages&gt;896-901&lt;/pages&gt;&lt;volume&gt;91&lt;/volume&gt;&lt;number&gt;11-12&lt;/number&gt;&lt;edition&gt;2012/05/29&lt;/edition&gt;&lt;keywords&gt;&lt;keyword&gt;Actins/metabolism&lt;/keyword&gt;&lt;keyword&gt;Animals&lt;/keyword&gt;&lt;keyword&gt;Cell Movement&lt;/keyword&gt;&lt;keyword&gt;Cell Surface Extensions/*metabolism&lt;/keyword&gt;&lt;keyword&gt;Extracellular Matrix/metabolism&lt;/keyword&gt;&lt;keyword&gt;Humans&lt;/keyword&gt;&lt;keyword&gt;*Neoplasm Metastasis&lt;/keyword&gt;&lt;keyword&gt;Protein-Tyrosine Kinases/metabolism&lt;/keyword&gt;&lt;/keywords&gt;&lt;dates&gt;&lt;year&gt;2012&lt;/year&gt;&lt;pub-dates&gt;&lt;date&gt;Nov-Dec&lt;/date&gt;&lt;/pub-dates&gt;&lt;/dates&gt;&lt;isbn&gt;0171-9335&lt;/isbn&gt;&lt;accession-num&gt;22633185&lt;/accession-num&gt;&lt;urls&gt;&lt;/urls&gt;&lt;electronic-resource-num&gt;10.1016/j.ejcb.2012.04.001&lt;/electronic-resource-num&gt;&lt;remote-database-provider&gt;NLM&lt;/remote-database-provider&gt;&lt;language&gt;eng&lt;/language&gt;&lt;/record&gt;&lt;/Cite&gt;&lt;/EndNote&gt;</w:instrText>
      </w:r>
      <w:r w:rsidR="00A9545F" w:rsidRPr="00B93F90">
        <w:rPr>
          <w:rFonts w:ascii="Times New Roman" w:hAnsi="Times New Roman" w:cs="Times New Roman"/>
          <w:color w:val="000000"/>
        </w:rPr>
        <w:fldChar w:fldCharType="separate"/>
      </w:r>
      <w:r w:rsidR="00966BB5" w:rsidRPr="00B93F90">
        <w:rPr>
          <w:rFonts w:ascii="Times New Roman" w:hAnsi="Times New Roman" w:cs="Times New Roman"/>
          <w:noProof/>
          <w:color w:val="000000"/>
        </w:rPr>
        <w:t>(20)</w:t>
      </w:r>
      <w:r w:rsidR="00A9545F" w:rsidRPr="00B93F90">
        <w:rPr>
          <w:rFonts w:ascii="Times New Roman" w:hAnsi="Times New Roman" w:cs="Times New Roman"/>
          <w:color w:val="000000"/>
        </w:rPr>
        <w:fldChar w:fldCharType="end"/>
      </w:r>
      <w:r w:rsidRPr="00B93F90">
        <w:rPr>
          <w:rFonts w:ascii="Times New Roman" w:hAnsi="Times New Roman" w:cs="Times New Roman"/>
          <w:color w:val="000000"/>
        </w:rPr>
        <w:t>. A</w:t>
      </w:r>
      <w:r w:rsidR="002C3AC0" w:rsidRPr="00B93F90">
        <w:rPr>
          <w:rFonts w:ascii="Times New Roman" w:hAnsi="Times New Roman" w:cs="Times New Roman"/>
          <w:color w:val="000000"/>
        </w:rPr>
        <w:t xml:space="preserve"> number of signaling pathways including cytoskeletal</w:t>
      </w:r>
      <w:r w:rsidR="00DE6349" w:rsidRPr="00B93F90">
        <w:rPr>
          <w:rFonts w:ascii="Times New Roman" w:hAnsi="Times New Roman" w:cs="Times New Roman"/>
          <w:color w:val="000000"/>
        </w:rPr>
        <w:t xml:space="preserve"> modulators</w:t>
      </w:r>
      <w:r w:rsidR="002C3AC0" w:rsidRPr="00B93F90">
        <w:rPr>
          <w:rFonts w:ascii="Times New Roman" w:hAnsi="Times New Roman" w:cs="Times New Roman"/>
          <w:color w:val="000000"/>
        </w:rPr>
        <w:t>, adhesive</w:t>
      </w:r>
      <w:r w:rsidR="00DE6349" w:rsidRPr="00B93F90">
        <w:rPr>
          <w:rFonts w:ascii="Times New Roman" w:hAnsi="Times New Roman" w:cs="Times New Roman"/>
          <w:color w:val="000000"/>
        </w:rPr>
        <w:t xml:space="preserve"> molecules</w:t>
      </w:r>
      <w:r w:rsidR="002C3AC0" w:rsidRPr="00B93F90">
        <w:rPr>
          <w:rFonts w:ascii="Times New Roman" w:hAnsi="Times New Roman" w:cs="Times New Roman"/>
          <w:color w:val="000000"/>
        </w:rPr>
        <w:t>,</w:t>
      </w:r>
      <w:r w:rsidR="00335B54" w:rsidRPr="00B93F90">
        <w:rPr>
          <w:rFonts w:ascii="Times New Roman" w:hAnsi="Times New Roman" w:cs="Times New Roman"/>
          <w:color w:val="000000"/>
        </w:rPr>
        <w:t xml:space="preserve"> </w:t>
      </w:r>
      <w:r w:rsidR="002C3AC0" w:rsidRPr="00B93F90">
        <w:rPr>
          <w:rFonts w:ascii="Times New Roman" w:hAnsi="Times New Roman" w:cs="Times New Roman"/>
          <w:color w:val="000000"/>
        </w:rPr>
        <w:t>membrane trafficking regulate invadopodia formation</w:t>
      </w:r>
      <w:r w:rsidR="00A158C3">
        <w:rPr>
          <w:rFonts w:ascii="Times New Roman" w:hAnsi="Times New Roman" w:cs="Times New Roman"/>
          <w:color w:val="000000"/>
        </w:rPr>
        <w:t xml:space="preserve"> </w:t>
      </w:r>
      <w:r w:rsidRPr="00B93F90">
        <w:rPr>
          <w:rFonts w:ascii="Times New Roman" w:hAnsi="Times New Roman" w:cs="Times New Roman"/>
          <w:color w:val="000000"/>
        </w:rPr>
        <w:fldChar w:fldCharType="begin">
          <w:fldData xml:space="preserve">PEVuZE5vdGU+PENpdGU+PEF1dGhvcj5XZWF2ZXI8L0F1dGhvcj48WWVhcj4yMDA2PC9ZZWFyPjxS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</w:fldData>
        </w:fldChar>
      </w:r>
      <w:r w:rsidR="00966BB5" w:rsidRPr="00B93F90">
        <w:rPr>
          <w:rFonts w:ascii="Times New Roman" w:hAnsi="Times New Roman" w:cs="Times New Roman"/>
          <w:color w:val="000000"/>
        </w:rPr>
        <w:instrText xml:space="preserve"> ADDIN EN.CITE </w:instrText>
      </w:r>
      <w:r w:rsidR="00966BB5" w:rsidRPr="00B93F90">
        <w:rPr>
          <w:rFonts w:ascii="Times New Roman" w:hAnsi="Times New Roman" w:cs="Times New Roman"/>
          <w:color w:val="000000"/>
        </w:rPr>
        <w:fldChar w:fldCharType="begin">
          <w:fldData xml:space="preserve">PEVuZE5vdGU+PENpdGU+PEF1dGhvcj5XZWF2ZXI8L0F1dGhvcj48WWVhcj4yMDA2PC9ZZWFyPjxS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</w:fldData>
        </w:fldChar>
      </w:r>
      <w:r w:rsidR="00966BB5" w:rsidRPr="00B93F90">
        <w:rPr>
          <w:rFonts w:ascii="Times New Roman" w:hAnsi="Times New Roman" w:cs="Times New Roman"/>
          <w:color w:val="000000"/>
        </w:rPr>
        <w:instrText xml:space="preserve"> ADDIN EN.CITE.DATA </w:instrText>
      </w:r>
      <w:r w:rsidR="00966BB5" w:rsidRPr="00B93F90">
        <w:rPr>
          <w:rFonts w:ascii="Times New Roman" w:hAnsi="Times New Roman" w:cs="Times New Roman"/>
          <w:color w:val="000000"/>
        </w:rPr>
      </w:r>
      <w:r w:rsidR="00966BB5" w:rsidRPr="00B93F90">
        <w:rPr>
          <w:rFonts w:ascii="Times New Roman" w:hAnsi="Times New Roman" w:cs="Times New Roman"/>
          <w:color w:val="000000"/>
        </w:rPr>
        <w:fldChar w:fldCharType="end"/>
      </w:r>
      <w:r w:rsidRPr="00B93F90">
        <w:rPr>
          <w:rFonts w:ascii="Times New Roman" w:hAnsi="Times New Roman" w:cs="Times New Roman"/>
          <w:color w:val="000000"/>
        </w:rPr>
      </w:r>
      <w:r w:rsidRPr="00B93F90">
        <w:rPr>
          <w:rFonts w:ascii="Times New Roman" w:hAnsi="Times New Roman" w:cs="Times New Roman"/>
          <w:color w:val="000000"/>
        </w:rPr>
        <w:fldChar w:fldCharType="separate"/>
      </w:r>
      <w:r w:rsidR="00966BB5" w:rsidRPr="00B93F90">
        <w:rPr>
          <w:rFonts w:ascii="Times New Roman" w:hAnsi="Times New Roman" w:cs="Times New Roman"/>
          <w:noProof/>
          <w:color w:val="000000"/>
        </w:rPr>
        <w:t>(21, 22)</w:t>
      </w:r>
      <w:r w:rsidRPr="00B93F90">
        <w:rPr>
          <w:rFonts w:ascii="Times New Roman" w:hAnsi="Times New Roman" w:cs="Times New Roman"/>
          <w:color w:val="000000"/>
        </w:rPr>
        <w:fldChar w:fldCharType="end"/>
      </w:r>
      <w:r w:rsidRPr="00B93F90">
        <w:rPr>
          <w:rFonts w:ascii="Times New Roman" w:hAnsi="Times New Roman" w:cs="Times New Roman"/>
          <w:color w:val="000000"/>
        </w:rPr>
        <w:t xml:space="preserve">. </w:t>
      </w:r>
      <w:r w:rsidR="00C01AE9" w:rsidRPr="00B93F90">
        <w:rPr>
          <w:rFonts w:ascii="Times New Roman" w:hAnsi="Times New Roman" w:cs="Times New Roman"/>
          <w:color w:val="000000"/>
        </w:rPr>
        <w:t>Actin binding protein cortactin plays an essential role in invadopodia formation</w:t>
      </w:r>
      <w:r w:rsidR="00A158C3">
        <w:rPr>
          <w:rFonts w:ascii="Times New Roman" w:hAnsi="Times New Roman" w:cs="Times New Roman"/>
          <w:color w:val="000000"/>
        </w:rPr>
        <w:t xml:space="preserve"> </w:t>
      </w:r>
      <w:r w:rsidRPr="00B93F90">
        <w:rPr>
          <w:rFonts w:ascii="Times New Roman" w:hAnsi="Times New Roman" w:cs="Times New Roman"/>
          <w:color w:val="000000"/>
        </w:rPr>
        <w:fldChar w:fldCharType="begin">
          <w:fldData xml:space="preserve">PEVuZE5vdGU+PENpdGU+PEF1dGhvcj5IaWxsPC9BdXRob3I+PFllYXI+MjAwNjwvWWVhcj48UmVj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</w:fldData>
        </w:fldChar>
      </w:r>
      <w:r w:rsidR="00966BB5" w:rsidRPr="00B93F90">
        <w:rPr>
          <w:rFonts w:ascii="Times New Roman" w:hAnsi="Times New Roman" w:cs="Times New Roman"/>
          <w:color w:val="000000"/>
        </w:rPr>
        <w:instrText xml:space="preserve"> ADDIN EN.CITE </w:instrText>
      </w:r>
      <w:r w:rsidR="00966BB5" w:rsidRPr="00B93F90">
        <w:rPr>
          <w:rFonts w:ascii="Times New Roman" w:hAnsi="Times New Roman" w:cs="Times New Roman"/>
          <w:color w:val="000000"/>
        </w:rPr>
        <w:fldChar w:fldCharType="begin">
          <w:fldData xml:space="preserve">PEVuZE5vdGU+PENpdGU+PEF1dGhvcj5IaWxsPC9BdXRob3I+PFllYXI+MjAwNjwvWWVhcj48UmVj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</w:fldData>
        </w:fldChar>
      </w:r>
      <w:r w:rsidR="00966BB5" w:rsidRPr="00B93F90">
        <w:rPr>
          <w:rFonts w:ascii="Times New Roman" w:hAnsi="Times New Roman" w:cs="Times New Roman"/>
          <w:color w:val="000000"/>
        </w:rPr>
        <w:instrText xml:space="preserve"> ADDIN EN.CITE.DATA </w:instrText>
      </w:r>
      <w:r w:rsidR="00966BB5" w:rsidRPr="00B93F90">
        <w:rPr>
          <w:rFonts w:ascii="Times New Roman" w:hAnsi="Times New Roman" w:cs="Times New Roman"/>
          <w:color w:val="000000"/>
        </w:rPr>
      </w:r>
      <w:r w:rsidR="00966BB5" w:rsidRPr="00B93F90">
        <w:rPr>
          <w:rFonts w:ascii="Times New Roman" w:hAnsi="Times New Roman" w:cs="Times New Roman"/>
          <w:color w:val="000000"/>
        </w:rPr>
        <w:fldChar w:fldCharType="end"/>
      </w:r>
      <w:r w:rsidRPr="00B93F90">
        <w:rPr>
          <w:rFonts w:ascii="Times New Roman" w:hAnsi="Times New Roman" w:cs="Times New Roman"/>
          <w:color w:val="000000"/>
        </w:rPr>
      </w:r>
      <w:r w:rsidRPr="00B93F90">
        <w:rPr>
          <w:rFonts w:ascii="Times New Roman" w:hAnsi="Times New Roman" w:cs="Times New Roman"/>
          <w:color w:val="000000"/>
        </w:rPr>
        <w:fldChar w:fldCharType="separate"/>
      </w:r>
      <w:r w:rsidR="00966BB5" w:rsidRPr="00B93F90">
        <w:rPr>
          <w:rFonts w:ascii="Times New Roman" w:hAnsi="Times New Roman" w:cs="Times New Roman"/>
          <w:noProof/>
          <w:color w:val="000000"/>
        </w:rPr>
        <w:t>(23, 24)</w:t>
      </w:r>
      <w:r w:rsidRPr="00B93F90">
        <w:rPr>
          <w:rFonts w:ascii="Times New Roman" w:hAnsi="Times New Roman" w:cs="Times New Roman"/>
          <w:color w:val="000000"/>
        </w:rPr>
        <w:fldChar w:fldCharType="end"/>
      </w:r>
      <w:r w:rsidRPr="00B93F90">
        <w:rPr>
          <w:rFonts w:ascii="Times New Roman" w:hAnsi="Times New Roman" w:cs="Times New Roman"/>
          <w:color w:val="000000"/>
        </w:rPr>
        <w:t xml:space="preserve">. It directly binds to </w:t>
      </w:r>
      <w:r w:rsidRPr="00B93F90">
        <w:rPr>
          <w:rFonts w:ascii="Times New Roman" w:hAnsi="Times New Roman" w:cs="Times New Roman"/>
          <w:color w:val="000000"/>
          <w:shd w:val="clear" w:color="auto" w:fill="FFFFFF"/>
        </w:rPr>
        <w:t>Arp2/3 and N-WASP</w:t>
      </w:r>
      <w:r w:rsidRPr="00B93F90">
        <w:rPr>
          <w:rFonts w:ascii="Times New Roman" w:hAnsi="Times New Roman" w:cs="Times New Roman"/>
          <w:color w:val="000000"/>
        </w:rPr>
        <w:t xml:space="preserve"> to promote actin assembly at </w:t>
      </w:r>
      <w:r w:rsidRPr="00B93F90">
        <w:rPr>
          <w:rFonts w:ascii="Times New Roman" w:hAnsi="Times New Roman" w:cs="Times New Roman"/>
          <w:color w:val="000000"/>
          <w:shd w:val="clear" w:color="auto" w:fill="FFFFFF"/>
        </w:rPr>
        <w:t>invadopodia puncta</w:t>
      </w:r>
      <w:r w:rsidR="00A158C3">
        <w:rPr>
          <w:rFonts w:ascii="Times New Roman" w:hAnsi="Times New Roman" w:cs="Times New Roman"/>
          <w:color w:val="000000"/>
          <w:shd w:val="clear" w:color="auto" w:fill="FFFFFF"/>
        </w:rPr>
        <w:t xml:space="preserve"> </w:t>
      </w:r>
      <w:r w:rsidRPr="00B93F90">
        <w:rPr>
          <w:rFonts w:ascii="Times New Roman" w:hAnsi="Times New Roman" w:cs="Times New Roman"/>
          <w:color w:val="000000"/>
          <w:shd w:val="clear" w:color="auto" w:fill="FFFFFF"/>
        </w:rPr>
        <w:fldChar w:fldCharType="begin">
          <w:fldData xml:space="preserve">PEVuZE5vdGU+PENpdGU+PEF1dGhvcj5VcnVubzwvQXV0aG9yPjxZZWFyPjIwMDE8L1llYXI+PFJl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</w:fldData>
        </w:fldChar>
      </w:r>
      <w:r w:rsidR="00966BB5" w:rsidRPr="00B93F90">
        <w:rPr>
          <w:rFonts w:ascii="Times New Roman" w:hAnsi="Times New Roman" w:cs="Times New Roman"/>
          <w:color w:val="000000"/>
          <w:shd w:val="clear" w:color="auto" w:fill="FFFFFF"/>
        </w:rPr>
        <w:instrText xml:space="preserve"> ADDIN EN.CITE </w:instrText>
      </w:r>
      <w:r w:rsidR="00966BB5" w:rsidRPr="00B93F90">
        <w:rPr>
          <w:rFonts w:ascii="Times New Roman" w:hAnsi="Times New Roman" w:cs="Times New Roman"/>
          <w:color w:val="000000"/>
          <w:shd w:val="clear" w:color="auto" w:fill="FFFFFF"/>
        </w:rPr>
        <w:fldChar w:fldCharType="begin">
          <w:fldData xml:space="preserve">PEVuZE5vdGU+PENpdGU+PEF1dGhvcj5VcnVubzwvQXV0aG9yPjxZZWFyPjIwMDE8L1llYXI+PFJl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</w:fldData>
        </w:fldChar>
      </w:r>
      <w:r w:rsidR="00966BB5" w:rsidRPr="00B93F90">
        <w:rPr>
          <w:rFonts w:ascii="Times New Roman" w:hAnsi="Times New Roman" w:cs="Times New Roman"/>
          <w:color w:val="000000"/>
          <w:shd w:val="clear" w:color="auto" w:fill="FFFFFF"/>
        </w:rPr>
        <w:instrText xml:space="preserve"> ADDIN EN.CITE.DATA </w:instrText>
      </w:r>
      <w:r w:rsidR="00966BB5" w:rsidRPr="00B93F90">
        <w:rPr>
          <w:rFonts w:ascii="Times New Roman" w:hAnsi="Times New Roman" w:cs="Times New Roman"/>
          <w:color w:val="000000"/>
          <w:shd w:val="clear" w:color="auto" w:fill="FFFFFF"/>
        </w:rPr>
      </w:r>
      <w:r w:rsidR="00966BB5"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r>
      <w:r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(25-30)</w:t>
      </w:r>
      <w:r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t>. In addition, cortactin regulate</w:t>
      </w:r>
      <w:r w:rsidR="00C01AE9" w:rsidRPr="00B93F90">
        <w:rPr>
          <w:rFonts w:ascii="Times New Roman" w:hAnsi="Times New Roman" w:cs="Times New Roman"/>
          <w:color w:val="000000"/>
          <w:shd w:val="clear" w:color="auto" w:fill="FFFFFF"/>
        </w:rPr>
        <w:t>s</w:t>
      </w:r>
      <w:r w:rsidRPr="00B93F90">
        <w:rPr>
          <w:rFonts w:ascii="Times New Roman" w:hAnsi="Times New Roman" w:cs="Times New Roman"/>
          <w:color w:val="000000"/>
          <w:shd w:val="clear" w:color="auto" w:fill="FFFFFF"/>
        </w:rPr>
        <w:t xml:space="preserve"> </w:t>
      </w:r>
      <w:r w:rsidRPr="00B93F90">
        <w:rPr>
          <w:rFonts w:ascii="Times New Roman" w:hAnsi="Times New Roman" w:cs="Times New Roman"/>
          <w:color w:val="000000"/>
        </w:rPr>
        <w:t xml:space="preserve">ECM degradation through </w:t>
      </w:r>
      <w:r w:rsidR="00B068A6" w:rsidRPr="00B93F90">
        <w:rPr>
          <w:rFonts w:ascii="Times New Roman" w:hAnsi="Times New Roman" w:cs="Times New Roman"/>
          <w:color w:val="000000"/>
        </w:rPr>
        <w:t xml:space="preserve">facilitating the </w:t>
      </w:r>
      <w:r w:rsidR="00B068A6" w:rsidRPr="00B93F90">
        <w:rPr>
          <w:rFonts w:ascii="Times New Roman" w:hAnsi="Times New Roman" w:cs="Times New Roman"/>
          <w:noProof/>
        </w:rPr>
        <w:t>secretion</w:t>
      </w:r>
      <w:r w:rsidR="00EE1DDE" w:rsidRPr="00B93F90">
        <w:rPr>
          <w:rFonts w:ascii="Times New Roman" w:hAnsi="Times New Roman" w:cs="Times New Roman"/>
          <w:noProof/>
        </w:rPr>
        <w:t xml:space="preserve"> of</w:t>
      </w:r>
      <w:r w:rsidR="00D77418" w:rsidRPr="00B93F90">
        <w:rPr>
          <w:rFonts w:ascii="Times New Roman" w:hAnsi="Times New Roman" w:cs="Times New Roman"/>
          <w:color w:val="000000"/>
        </w:rPr>
        <w:t xml:space="preserve"> </w:t>
      </w:r>
      <w:r w:rsidR="002053FA" w:rsidRPr="00B93F90">
        <w:rPr>
          <w:rFonts w:ascii="Times New Roman" w:hAnsi="Times New Roman" w:cs="Times New Roman"/>
          <w:noProof/>
        </w:rPr>
        <w:t>matrix</w:t>
      </w:r>
      <w:r w:rsidR="00D77418" w:rsidRPr="00B93F90">
        <w:rPr>
          <w:rFonts w:ascii="Times New Roman" w:hAnsi="Times New Roman" w:cs="Times New Roman"/>
          <w:noProof/>
        </w:rPr>
        <w:t xml:space="preserve"> </w:t>
      </w:r>
      <w:r w:rsidR="002053FA" w:rsidRPr="00B93F90">
        <w:rPr>
          <w:rFonts w:ascii="Times New Roman" w:hAnsi="Times New Roman" w:cs="Times New Roman"/>
          <w:noProof/>
        </w:rPr>
        <w:t>metalloproteinase</w:t>
      </w:r>
      <w:r w:rsidR="00D77418" w:rsidRPr="00B93F90">
        <w:rPr>
          <w:rFonts w:ascii="Times New Roman" w:hAnsi="Times New Roman" w:cs="Times New Roman"/>
          <w:noProof/>
        </w:rPr>
        <w:t>s</w:t>
      </w:r>
      <w:r w:rsidR="00A158C3">
        <w:rPr>
          <w:rFonts w:ascii="Times New Roman" w:hAnsi="Times New Roman" w:cs="Times New Roman"/>
          <w:noProof/>
        </w:rPr>
        <w:t xml:space="preserve"> </w:t>
      </w:r>
      <w:r w:rsidRPr="00B93F90">
        <w:rPr>
          <w:rFonts w:ascii="Times New Roman" w:hAnsi="Times New Roman" w:cs="Times New Roman"/>
          <w:color w:val="000000"/>
        </w:rPr>
        <w:fldChar w:fldCharType="begin">
          <w:fldData xml:space="preserve">PEVuZE5vdGU+PENpdGU+PEF1dGhvcj5BcnR5bTwvQXV0aG9yPjxZZWFyPjIwMDY8L1llYXI+PFJl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</w:fldData>
        </w:fldChar>
      </w:r>
      <w:r w:rsidR="00966BB5" w:rsidRPr="00B93F90">
        <w:rPr>
          <w:rFonts w:ascii="Times New Roman" w:hAnsi="Times New Roman" w:cs="Times New Roman"/>
          <w:color w:val="000000"/>
        </w:rPr>
        <w:instrText xml:space="preserve"> ADDIN EN.CITE </w:instrText>
      </w:r>
      <w:r w:rsidR="00966BB5" w:rsidRPr="00B93F90">
        <w:rPr>
          <w:rFonts w:ascii="Times New Roman" w:hAnsi="Times New Roman" w:cs="Times New Roman"/>
          <w:color w:val="000000"/>
        </w:rPr>
        <w:fldChar w:fldCharType="begin">
          <w:fldData xml:space="preserve">PEVuZE5vdGU+PENpdGU+PEF1dGhvcj5BcnR5bTwvQXV0aG9yPjxZZWFyPjIwMDY8L1llYXI+PFJl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</w:fldData>
        </w:fldChar>
      </w:r>
      <w:r w:rsidR="00966BB5" w:rsidRPr="00B93F90">
        <w:rPr>
          <w:rFonts w:ascii="Times New Roman" w:hAnsi="Times New Roman" w:cs="Times New Roman"/>
          <w:color w:val="000000"/>
        </w:rPr>
        <w:instrText xml:space="preserve"> ADDIN EN.CITE.DATA </w:instrText>
      </w:r>
      <w:r w:rsidR="00966BB5" w:rsidRPr="00B93F90">
        <w:rPr>
          <w:rFonts w:ascii="Times New Roman" w:hAnsi="Times New Roman" w:cs="Times New Roman"/>
          <w:color w:val="000000"/>
        </w:rPr>
      </w:r>
      <w:r w:rsidR="00966BB5" w:rsidRPr="00B93F90">
        <w:rPr>
          <w:rFonts w:ascii="Times New Roman" w:hAnsi="Times New Roman" w:cs="Times New Roman"/>
          <w:color w:val="000000"/>
        </w:rPr>
        <w:fldChar w:fldCharType="end"/>
      </w:r>
      <w:r w:rsidRPr="00B93F90">
        <w:rPr>
          <w:rFonts w:ascii="Times New Roman" w:hAnsi="Times New Roman" w:cs="Times New Roman"/>
          <w:color w:val="000000"/>
        </w:rPr>
      </w:r>
      <w:r w:rsidRPr="00B93F90">
        <w:rPr>
          <w:rFonts w:ascii="Times New Roman" w:hAnsi="Times New Roman" w:cs="Times New Roman"/>
          <w:color w:val="000000"/>
        </w:rPr>
        <w:fldChar w:fldCharType="separate"/>
      </w:r>
      <w:r w:rsidR="00966BB5" w:rsidRPr="00B93F90">
        <w:rPr>
          <w:rFonts w:ascii="Times New Roman" w:hAnsi="Times New Roman" w:cs="Times New Roman"/>
          <w:noProof/>
          <w:color w:val="000000"/>
        </w:rPr>
        <w:t>(24, 27, 31)</w:t>
      </w:r>
      <w:r w:rsidRPr="00B93F90">
        <w:rPr>
          <w:rFonts w:ascii="Times New Roman" w:hAnsi="Times New Roman" w:cs="Times New Roman"/>
          <w:color w:val="000000"/>
        </w:rPr>
        <w:fldChar w:fldCharType="end"/>
      </w:r>
      <w:r w:rsidRPr="00B93F90">
        <w:rPr>
          <w:rFonts w:ascii="Times New Roman" w:hAnsi="Times New Roman" w:cs="Times New Roman"/>
          <w:color w:val="000000"/>
        </w:rPr>
        <w:t>.</w:t>
      </w:r>
      <w:r w:rsidRPr="00B93F90">
        <w:rPr>
          <w:rFonts w:ascii="Times New Roman" w:hAnsi="Times New Roman" w:cs="Times New Roman"/>
          <w:color w:val="FF0000"/>
        </w:rPr>
        <w:t xml:space="preserve"> </w:t>
      </w:r>
      <w:r w:rsidRPr="00B93F90">
        <w:rPr>
          <w:rFonts w:ascii="Times New Roman" w:hAnsi="Times New Roman" w:cs="Times New Roman"/>
          <w:color w:val="000000"/>
        </w:rPr>
        <w:t>It has been shown that cortactin can be regulated by phosphorylation and acetylation</w:t>
      </w:r>
      <w:r w:rsidR="00A158C3">
        <w:rPr>
          <w:rFonts w:ascii="Times New Roman" w:hAnsi="Times New Roman" w:cs="Times New Roman"/>
          <w:color w:val="000000"/>
        </w:rPr>
        <w:t xml:space="preserve"> </w:t>
      </w:r>
      <w:r w:rsidRPr="00B93F90">
        <w:rPr>
          <w:rFonts w:ascii="Times New Roman" w:hAnsi="Times New Roman" w:cs="Times New Roman"/>
          <w:color w:val="000000"/>
        </w:rPr>
        <w:fldChar w:fldCharType="begin">
          <w:fldData xml:space="preserve">PEVuZE5vdGU+PENpdGU+PEF1dGhvcj5MdWE8L0F1dGhvcj48WWVhcj4yMDA1PC9ZZWFyPjxSZWNO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==
</w:fldData>
        </w:fldChar>
      </w:r>
      <w:r w:rsidR="00966BB5" w:rsidRPr="00B93F90">
        <w:rPr>
          <w:rFonts w:ascii="Times New Roman" w:hAnsi="Times New Roman" w:cs="Times New Roman"/>
          <w:color w:val="000000"/>
        </w:rPr>
        <w:instrText xml:space="preserve"> ADDIN EN.CITE </w:instrText>
      </w:r>
      <w:r w:rsidR="00966BB5" w:rsidRPr="00B93F90">
        <w:rPr>
          <w:rFonts w:ascii="Times New Roman" w:hAnsi="Times New Roman" w:cs="Times New Roman"/>
          <w:color w:val="000000"/>
        </w:rPr>
        <w:fldChar w:fldCharType="begin">
          <w:fldData xml:space="preserve">PEVuZE5vdGU+PENpdGU+PEF1dGhvcj5MdWE8L0F1dGhvcj48WWVhcj4yMDA1PC9ZZWFyPjxSZWNO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==
</w:fldData>
        </w:fldChar>
      </w:r>
      <w:r w:rsidR="00966BB5" w:rsidRPr="00B93F90">
        <w:rPr>
          <w:rFonts w:ascii="Times New Roman" w:hAnsi="Times New Roman" w:cs="Times New Roman"/>
          <w:color w:val="000000"/>
        </w:rPr>
        <w:instrText xml:space="preserve"> ADDIN EN.CITE.DATA </w:instrText>
      </w:r>
      <w:r w:rsidR="00966BB5" w:rsidRPr="00B93F90">
        <w:rPr>
          <w:rFonts w:ascii="Times New Roman" w:hAnsi="Times New Roman" w:cs="Times New Roman"/>
          <w:color w:val="000000"/>
        </w:rPr>
      </w:r>
      <w:r w:rsidR="00966BB5" w:rsidRPr="00B93F90">
        <w:rPr>
          <w:rFonts w:ascii="Times New Roman" w:hAnsi="Times New Roman" w:cs="Times New Roman"/>
          <w:color w:val="000000"/>
        </w:rPr>
        <w:fldChar w:fldCharType="end"/>
      </w:r>
      <w:r w:rsidRPr="00B93F90">
        <w:rPr>
          <w:rFonts w:ascii="Times New Roman" w:hAnsi="Times New Roman" w:cs="Times New Roman"/>
          <w:color w:val="000000"/>
        </w:rPr>
      </w:r>
      <w:r w:rsidRPr="00B93F90">
        <w:rPr>
          <w:rFonts w:ascii="Times New Roman" w:hAnsi="Times New Roman" w:cs="Times New Roman"/>
          <w:color w:val="000000"/>
        </w:rPr>
        <w:fldChar w:fldCharType="separate"/>
      </w:r>
      <w:r w:rsidR="00966BB5" w:rsidRPr="00B93F90">
        <w:rPr>
          <w:rFonts w:ascii="Times New Roman" w:hAnsi="Times New Roman" w:cs="Times New Roman"/>
          <w:noProof/>
          <w:color w:val="000000"/>
        </w:rPr>
        <w:t>(32-36)</w:t>
      </w:r>
      <w:r w:rsidRPr="00B93F90">
        <w:rPr>
          <w:rFonts w:ascii="Times New Roman" w:hAnsi="Times New Roman" w:cs="Times New Roman"/>
          <w:color w:val="000000"/>
        </w:rPr>
        <w:fldChar w:fldCharType="end"/>
      </w:r>
      <w:r w:rsidRPr="00B93F90">
        <w:rPr>
          <w:rFonts w:ascii="Times New Roman" w:hAnsi="Times New Roman" w:cs="Times New Roman"/>
          <w:color w:val="000000"/>
        </w:rPr>
        <w:t xml:space="preserve">. However, it </w:t>
      </w:r>
      <w:r w:rsidR="00C01AE9" w:rsidRPr="00B93F90">
        <w:rPr>
          <w:rFonts w:ascii="Times New Roman" w:hAnsi="Times New Roman" w:cs="Times New Roman"/>
          <w:color w:val="000000"/>
        </w:rPr>
        <w:t>has not been studied</w:t>
      </w:r>
      <w:r w:rsidR="00913B20" w:rsidRPr="00B93F90">
        <w:rPr>
          <w:rFonts w:ascii="Times New Roman" w:hAnsi="Times New Roman" w:cs="Times New Roman"/>
          <w:color w:val="000000"/>
        </w:rPr>
        <w:t xml:space="preserve"> </w:t>
      </w:r>
      <w:r w:rsidR="00C01AE9" w:rsidRPr="00B93F90">
        <w:rPr>
          <w:rFonts w:ascii="Times New Roman" w:hAnsi="Times New Roman" w:cs="Times New Roman"/>
          <w:color w:val="000000"/>
        </w:rPr>
        <w:t>whether</w:t>
      </w:r>
      <w:r w:rsidRPr="00B93F90">
        <w:rPr>
          <w:rFonts w:ascii="Times New Roman" w:hAnsi="Times New Roman" w:cs="Times New Roman"/>
          <w:color w:val="000000"/>
        </w:rPr>
        <w:t xml:space="preserve"> </w:t>
      </w:r>
      <w:proofErr w:type="spellStart"/>
      <w:r w:rsidRPr="00B93F90">
        <w:rPr>
          <w:rFonts w:ascii="Times New Roman" w:hAnsi="Times New Roman" w:cs="Times New Roman"/>
          <w:color w:val="000000"/>
        </w:rPr>
        <w:t>deubiquitination</w:t>
      </w:r>
      <w:proofErr w:type="spellEnd"/>
      <w:r w:rsidRPr="00B93F90">
        <w:rPr>
          <w:rFonts w:ascii="Times New Roman" w:hAnsi="Times New Roman" w:cs="Times New Roman"/>
          <w:color w:val="000000"/>
        </w:rPr>
        <w:t xml:space="preserve"> </w:t>
      </w:r>
      <w:r w:rsidR="00C01AE9" w:rsidRPr="00B93F90">
        <w:rPr>
          <w:rFonts w:ascii="Times New Roman" w:hAnsi="Times New Roman" w:cs="Times New Roman"/>
          <w:color w:val="000000"/>
        </w:rPr>
        <w:t>process can regulate cortactin and</w:t>
      </w:r>
      <w:r w:rsidRPr="00B93F90">
        <w:rPr>
          <w:rFonts w:ascii="Times New Roman" w:hAnsi="Times New Roman" w:cs="Times New Roman"/>
          <w:color w:val="000000"/>
        </w:rPr>
        <w:t xml:space="preserve"> its functions in invadopodia formation.</w:t>
      </w:r>
      <w:r w:rsidRPr="00B93F90">
        <w:rPr>
          <w:rFonts w:ascii="Times New Roman" w:hAnsi="Times New Roman" w:cs="Times New Roman"/>
          <w:color w:val="000000"/>
          <w:shd w:val="clear" w:color="auto" w:fill="FFFFFF"/>
        </w:rPr>
        <w:t xml:space="preserve">    </w:t>
      </w:r>
    </w:p>
    <w:p w14:paraId="10E645EF" w14:textId="77777777" w:rsidR="00465582" w:rsidRPr="00B93F90" w:rsidRDefault="00465582" w:rsidP="0031339E">
      <w:pPr>
        <w:adjustRightInd w:val="0"/>
        <w:snapToGrid w:val="0"/>
        <w:spacing w:line="480" w:lineRule="auto"/>
        <w:jc w:val="both"/>
        <w:rPr>
          <w:rFonts w:ascii="Times New Roman" w:hAnsi="Times New Roman" w:cs="Times New Roman"/>
        </w:rPr>
      </w:pPr>
    </w:p>
    <w:p w14:paraId="6D15A4BC" w14:textId="77777777" w:rsidR="00465582" w:rsidRPr="00B93F90" w:rsidRDefault="00C01AE9" w:rsidP="0031339E">
      <w:pPr>
        <w:widowControl w:val="0"/>
        <w:adjustRightInd w:val="0"/>
        <w:snapToGrid w:val="0"/>
        <w:spacing w:line="480" w:lineRule="auto"/>
        <w:jc w:val="both"/>
        <w:rPr>
          <w:rFonts w:ascii="Times New Roman" w:hAnsi="Times New Roman" w:cs="Times New Roman"/>
          <w:color w:val="000000"/>
        </w:rPr>
      </w:pPr>
      <w:r w:rsidRPr="00B93F90">
        <w:rPr>
          <w:rFonts w:ascii="Times New Roman" w:hAnsi="Times New Roman" w:cs="Times New Roman"/>
          <w:color w:val="000000"/>
        </w:rPr>
        <w:t>Using</w:t>
      </w:r>
      <w:r w:rsidR="00465582" w:rsidRPr="00B93F90">
        <w:rPr>
          <w:rFonts w:ascii="Times New Roman" w:hAnsi="Times New Roman" w:cs="Times New Roman"/>
          <w:color w:val="000000"/>
        </w:rPr>
        <w:t xml:space="preserve"> bioinformatic analysis of TGCA data of breast cancer, we </w:t>
      </w:r>
      <w:r w:rsidRPr="00B93F90">
        <w:rPr>
          <w:rFonts w:ascii="Times New Roman" w:hAnsi="Times New Roman" w:cs="Times New Roman"/>
          <w:color w:val="000000"/>
        </w:rPr>
        <w:t>discovered</w:t>
      </w:r>
      <w:r w:rsidR="00465582" w:rsidRPr="00B93F90">
        <w:rPr>
          <w:rFonts w:ascii="Times New Roman" w:hAnsi="Times New Roman" w:cs="Times New Roman"/>
          <w:color w:val="000000"/>
        </w:rPr>
        <w:t xml:space="preserve"> that </w:t>
      </w:r>
      <w:r w:rsidRPr="00B93F90">
        <w:rPr>
          <w:rFonts w:ascii="Times New Roman" w:hAnsi="Times New Roman" w:cs="Times New Roman"/>
          <w:color w:val="000000"/>
        </w:rPr>
        <w:t xml:space="preserve">high </w:t>
      </w:r>
      <w:r w:rsidR="00465582" w:rsidRPr="00B93F90">
        <w:rPr>
          <w:rFonts w:ascii="Times New Roman" w:hAnsi="Times New Roman" w:cs="Times New Roman"/>
          <w:color w:val="000000"/>
        </w:rPr>
        <w:t>Ca</w:t>
      </w:r>
      <w:r w:rsidR="00465582" w:rsidRPr="00B93F90">
        <w:rPr>
          <w:rFonts w:ascii="Times New Roman" w:hAnsi="Times New Roman" w:cs="Times New Roman"/>
          <w:color w:val="000000"/>
          <w:vertAlign w:val="subscript"/>
        </w:rPr>
        <w:t>v</w:t>
      </w:r>
      <w:r w:rsidR="00465582" w:rsidRPr="00B93F90">
        <w:rPr>
          <w:rFonts w:ascii="Times New Roman" w:hAnsi="Times New Roman" w:cs="Times New Roman"/>
          <w:color w:val="000000"/>
        </w:rPr>
        <w:t xml:space="preserve">2.2 expression was </w:t>
      </w:r>
      <w:r w:rsidRPr="00B93F90">
        <w:rPr>
          <w:rFonts w:ascii="Times New Roman" w:hAnsi="Times New Roman" w:cs="Times New Roman"/>
          <w:color w:val="000000"/>
        </w:rPr>
        <w:t xml:space="preserve">inversely </w:t>
      </w:r>
      <w:r w:rsidR="00465582" w:rsidRPr="00B93F90">
        <w:rPr>
          <w:rFonts w:ascii="Times New Roman" w:hAnsi="Times New Roman" w:cs="Times New Roman"/>
          <w:color w:val="000000"/>
        </w:rPr>
        <w:t xml:space="preserve">correlated with </w:t>
      </w:r>
      <w:r w:rsidRPr="00B93F90">
        <w:rPr>
          <w:rFonts w:ascii="Times New Roman" w:hAnsi="Times New Roman" w:cs="Times New Roman"/>
          <w:color w:val="000000"/>
        </w:rPr>
        <w:t xml:space="preserve">breast cancer </w:t>
      </w:r>
      <w:r w:rsidR="00465582" w:rsidRPr="00B93F90">
        <w:rPr>
          <w:rFonts w:ascii="Times New Roman" w:hAnsi="Times New Roman" w:cs="Times New Roman"/>
          <w:color w:val="000000"/>
        </w:rPr>
        <w:t>overall survival</w:t>
      </w:r>
      <w:r w:rsidR="00032D49" w:rsidRPr="00B93F90">
        <w:rPr>
          <w:rFonts w:ascii="Times New Roman" w:hAnsi="Times New Roman" w:cs="Times New Roman"/>
          <w:color w:val="000000"/>
        </w:rPr>
        <w:t>,</w:t>
      </w:r>
      <w:r w:rsidR="00465582" w:rsidRPr="00B93F90">
        <w:rPr>
          <w:rFonts w:ascii="Times New Roman" w:hAnsi="Times New Roman" w:cs="Times New Roman"/>
          <w:color w:val="000000"/>
        </w:rPr>
        <w:t xml:space="preserve"> especially in triple negative breast cancer patients. We showed that Ca</w:t>
      </w:r>
      <w:r w:rsidR="00465582" w:rsidRPr="00B93F90">
        <w:rPr>
          <w:rFonts w:ascii="Times New Roman" w:hAnsi="Times New Roman" w:cs="Times New Roman"/>
          <w:color w:val="000000"/>
          <w:vertAlign w:val="subscript"/>
        </w:rPr>
        <w:t>v</w:t>
      </w:r>
      <w:r w:rsidR="00465582" w:rsidRPr="00B93F90">
        <w:rPr>
          <w:rFonts w:ascii="Times New Roman" w:hAnsi="Times New Roman" w:cs="Times New Roman"/>
          <w:color w:val="000000"/>
        </w:rPr>
        <w:t xml:space="preserve">2.2 expression was upregulated in breast cancer tissues and cell lines but </w:t>
      </w:r>
      <w:r w:rsidR="00835572" w:rsidRPr="00B93F90">
        <w:rPr>
          <w:rFonts w:ascii="Times New Roman" w:hAnsi="Times New Roman" w:cs="Times New Roman"/>
          <w:color w:val="000000"/>
        </w:rPr>
        <w:t xml:space="preserve">was </w:t>
      </w:r>
      <w:r w:rsidR="00465582" w:rsidRPr="00B93F90">
        <w:rPr>
          <w:rFonts w:ascii="Times New Roman" w:hAnsi="Times New Roman" w:cs="Times New Roman"/>
          <w:color w:val="000000"/>
        </w:rPr>
        <w:t>absent in normal breast epithelial cells as well as normal breast tissues. We demonstrated that Ca</w:t>
      </w:r>
      <w:r w:rsidR="00465582" w:rsidRPr="00B93F90">
        <w:rPr>
          <w:rFonts w:ascii="Times New Roman" w:hAnsi="Times New Roman" w:cs="Times New Roman"/>
          <w:color w:val="000000"/>
          <w:vertAlign w:val="subscript"/>
        </w:rPr>
        <w:t>v</w:t>
      </w:r>
      <w:r w:rsidR="00465582" w:rsidRPr="00B93F90">
        <w:rPr>
          <w:rFonts w:ascii="Times New Roman" w:hAnsi="Times New Roman" w:cs="Times New Roman"/>
          <w:color w:val="000000"/>
        </w:rPr>
        <w:t xml:space="preserve">2.2 </w:t>
      </w:r>
      <w:r w:rsidR="00C80830" w:rsidRPr="00B93F90">
        <w:rPr>
          <w:rFonts w:ascii="Times New Roman" w:hAnsi="Times New Roman" w:cs="Times New Roman"/>
          <w:color w:val="000000"/>
        </w:rPr>
        <w:t>was</w:t>
      </w:r>
      <w:r w:rsidRPr="00B93F90">
        <w:rPr>
          <w:rFonts w:ascii="Times New Roman" w:hAnsi="Times New Roman" w:cs="Times New Roman"/>
          <w:color w:val="000000"/>
        </w:rPr>
        <w:t xml:space="preserve"> </w:t>
      </w:r>
      <w:r w:rsidR="00465582" w:rsidRPr="00B93F90">
        <w:rPr>
          <w:rFonts w:ascii="Times New Roman" w:hAnsi="Times New Roman" w:cs="Times New Roman"/>
          <w:color w:val="000000"/>
        </w:rPr>
        <w:t>required for</w:t>
      </w:r>
      <w:r w:rsidRPr="00B93F90">
        <w:rPr>
          <w:rFonts w:ascii="Times New Roman" w:hAnsi="Times New Roman" w:cs="Times New Roman"/>
          <w:color w:val="000000"/>
        </w:rPr>
        <w:t xml:space="preserve"> breast cancer</w:t>
      </w:r>
      <w:r w:rsidR="00465582" w:rsidRPr="00B93F90">
        <w:rPr>
          <w:rFonts w:ascii="Times New Roman" w:hAnsi="Times New Roman" w:cs="Times New Roman"/>
          <w:color w:val="000000"/>
        </w:rPr>
        <w:t xml:space="preserve"> migration, invasion, and metastasis</w:t>
      </w:r>
      <w:r w:rsidRPr="00B93F90">
        <w:rPr>
          <w:rFonts w:ascii="Times New Roman" w:hAnsi="Times New Roman" w:cs="Times New Roman"/>
          <w:color w:val="000000"/>
        </w:rPr>
        <w:t>. Mechanistically we showed that 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 promoted</w:t>
      </w:r>
      <w:r w:rsidR="00465582" w:rsidRPr="00B93F90">
        <w:rPr>
          <w:rFonts w:ascii="Times New Roman" w:hAnsi="Times New Roman" w:cs="Times New Roman"/>
          <w:color w:val="000000"/>
        </w:rPr>
        <w:t xml:space="preserve"> invadopodia formation and focal matrix degradation.</w:t>
      </w:r>
      <w:r w:rsidRPr="00B93F90">
        <w:rPr>
          <w:rFonts w:ascii="Times New Roman" w:hAnsi="Times New Roman" w:cs="Times New Roman"/>
          <w:color w:val="000000"/>
        </w:rPr>
        <w:t xml:space="preserve"> Conversely, knockdown of 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 expression suppresse</w:t>
      </w:r>
      <w:r w:rsidR="00C80830" w:rsidRPr="00B93F90">
        <w:rPr>
          <w:rFonts w:ascii="Times New Roman" w:hAnsi="Times New Roman" w:cs="Times New Roman"/>
          <w:color w:val="000000"/>
        </w:rPr>
        <w:t>d</w:t>
      </w:r>
      <w:r w:rsidRPr="00B93F90">
        <w:rPr>
          <w:rFonts w:ascii="Times New Roman" w:hAnsi="Times New Roman" w:cs="Times New Roman"/>
          <w:color w:val="000000"/>
        </w:rPr>
        <w:t xml:space="preserve"> invadopodia formation and </w:t>
      </w:r>
      <w:r w:rsidRPr="00B93F90">
        <w:rPr>
          <w:rFonts w:ascii="Times New Roman" w:hAnsi="Times New Roman" w:cs="Times New Roman"/>
          <w:color w:val="000000"/>
        </w:rPr>
        <w:lastRenderedPageBreak/>
        <w:t>ECM degradation.</w:t>
      </w:r>
      <w:r w:rsidR="00465582" w:rsidRPr="00B93F90">
        <w:rPr>
          <w:rFonts w:ascii="Times New Roman" w:hAnsi="Times New Roman" w:cs="Times New Roman"/>
          <w:color w:val="000000"/>
        </w:rPr>
        <w:t xml:space="preserve"> </w:t>
      </w:r>
      <w:r w:rsidR="00760C61" w:rsidRPr="00B93F90">
        <w:rPr>
          <w:rFonts w:ascii="Times New Roman" w:hAnsi="Times New Roman" w:cs="Times New Roman"/>
          <w:color w:val="000000"/>
        </w:rPr>
        <w:t>In addition</w:t>
      </w:r>
      <w:r w:rsidR="00465582" w:rsidRPr="00B93F90">
        <w:rPr>
          <w:rFonts w:ascii="Times New Roman" w:hAnsi="Times New Roman" w:cs="Times New Roman"/>
          <w:color w:val="000000"/>
        </w:rPr>
        <w:t xml:space="preserve">, we showed that </w:t>
      </w:r>
      <w:r w:rsidR="00760C61" w:rsidRPr="00B93F90">
        <w:rPr>
          <w:rFonts w:ascii="Times New Roman" w:hAnsi="Times New Roman" w:cs="Times New Roman"/>
          <w:color w:val="000000"/>
        </w:rPr>
        <w:t>deubiquitinating enzyme USP43 stabilized cortactin and mediated the functions of Ca</w:t>
      </w:r>
      <w:r w:rsidR="00760C61" w:rsidRPr="00B93F90">
        <w:rPr>
          <w:rFonts w:ascii="Times New Roman" w:hAnsi="Times New Roman" w:cs="Times New Roman"/>
          <w:color w:val="000000"/>
          <w:vertAlign w:val="subscript"/>
        </w:rPr>
        <w:t>v</w:t>
      </w:r>
      <w:r w:rsidR="00760C61" w:rsidRPr="00B93F90">
        <w:rPr>
          <w:rFonts w:ascii="Times New Roman" w:hAnsi="Times New Roman" w:cs="Times New Roman"/>
          <w:color w:val="000000"/>
        </w:rPr>
        <w:t xml:space="preserve">2.2 in invadopodia formation and metastasis in breast cancer. </w:t>
      </w:r>
      <w:r w:rsidR="00335B54" w:rsidRPr="00B93F90">
        <w:rPr>
          <w:rFonts w:ascii="Times New Roman" w:hAnsi="Times New Roman" w:cs="Times New Roman"/>
          <w:color w:val="000000"/>
        </w:rPr>
        <w:t>Taken together, w</w:t>
      </w:r>
      <w:r w:rsidR="00760C61" w:rsidRPr="00B93F90">
        <w:rPr>
          <w:rFonts w:ascii="Times New Roman" w:hAnsi="Times New Roman" w:cs="Times New Roman"/>
          <w:color w:val="000000"/>
        </w:rPr>
        <w:t xml:space="preserve">e discovered a novel pathway that </w:t>
      </w:r>
      <w:r w:rsidR="00465582" w:rsidRPr="00B93F90">
        <w:rPr>
          <w:rFonts w:ascii="Times New Roman" w:hAnsi="Times New Roman" w:cs="Times New Roman"/>
          <w:color w:val="000000"/>
        </w:rPr>
        <w:t>Ca</w:t>
      </w:r>
      <w:r w:rsidR="00465582" w:rsidRPr="00B93F90">
        <w:rPr>
          <w:rFonts w:ascii="Times New Roman" w:hAnsi="Times New Roman" w:cs="Times New Roman"/>
          <w:color w:val="000000"/>
          <w:vertAlign w:val="subscript"/>
        </w:rPr>
        <w:t>v</w:t>
      </w:r>
      <w:r w:rsidR="00465582" w:rsidRPr="00B93F90">
        <w:rPr>
          <w:rFonts w:ascii="Times New Roman" w:hAnsi="Times New Roman" w:cs="Times New Roman"/>
          <w:color w:val="000000"/>
        </w:rPr>
        <w:t xml:space="preserve">2.2 </w:t>
      </w:r>
      <w:r w:rsidR="00760C61" w:rsidRPr="00B93F90">
        <w:rPr>
          <w:rFonts w:ascii="Times New Roman" w:hAnsi="Times New Roman" w:cs="Times New Roman"/>
          <w:color w:val="000000"/>
        </w:rPr>
        <w:t xml:space="preserve">regulated </w:t>
      </w:r>
      <w:proofErr w:type="spellStart"/>
      <w:r w:rsidR="00760C61" w:rsidRPr="00B93F90">
        <w:rPr>
          <w:rFonts w:ascii="Times New Roman" w:hAnsi="Times New Roman" w:cs="Times New Roman"/>
          <w:color w:val="000000"/>
        </w:rPr>
        <w:t>invadopodia</w:t>
      </w:r>
      <w:proofErr w:type="spellEnd"/>
      <w:r w:rsidR="00760C61" w:rsidRPr="00B93F90">
        <w:rPr>
          <w:rFonts w:ascii="Times New Roman" w:hAnsi="Times New Roman" w:cs="Times New Roman"/>
          <w:color w:val="000000"/>
        </w:rPr>
        <w:t xml:space="preserve"> formation through</w:t>
      </w:r>
      <w:r w:rsidR="00465582" w:rsidRPr="00B93F90">
        <w:rPr>
          <w:rFonts w:ascii="Times New Roman" w:hAnsi="Times New Roman" w:cs="Times New Roman"/>
          <w:color w:val="000000"/>
        </w:rPr>
        <w:t xml:space="preserve"> </w:t>
      </w:r>
      <w:proofErr w:type="spellStart"/>
      <w:r w:rsidR="00465582" w:rsidRPr="00B93F90">
        <w:rPr>
          <w:rFonts w:ascii="Times New Roman" w:hAnsi="Times New Roman" w:cs="Times New Roman"/>
          <w:color w:val="000000"/>
        </w:rPr>
        <w:t>deubiquitinati</w:t>
      </w:r>
      <w:r w:rsidR="00760C61" w:rsidRPr="00B93F90">
        <w:rPr>
          <w:rFonts w:ascii="Times New Roman" w:hAnsi="Times New Roman" w:cs="Times New Roman"/>
          <w:color w:val="000000"/>
        </w:rPr>
        <w:t>on</w:t>
      </w:r>
      <w:proofErr w:type="spellEnd"/>
      <w:r w:rsidR="00465582" w:rsidRPr="00B93F90">
        <w:rPr>
          <w:rFonts w:ascii="Times New Roman" w:hAnsi="Times New Roman" w:cs="Times New Roman"/>
          <w:color w:val="000000"/>
        </w:rPr>
        <w:t xml:space="preserve"> process. </w:t>
      </w:r>
    </w:p>
    <w:bookmarkEnd w:id="10"/>
    <w:bookmarkEnd w:id="11"/>
    <w:p w14:paraId="725DA200" w14:textId="77777777" w:rsidR="00C100C7" w:rsidRPr="00B93F90" w:rsidRDefault="00C100C7" w:rsidP="0031339E">
      <w:pPr>
        <w:pStyle w:val="a5"/>
        <w:widowControl w:val="0"/>
        <w:adjustRightInd w:val="0"/>
        <w:snapToGrid w:val="0"/>
        <w:spacing w:before="0" w:beforeAutospacing="0" w:after="0" w:afterAutospacing="0" w:line="480" w:lineRule="auto"/>
        <w:jc w:val="both"/>
        <w:rPr>
          <w:rFonts w:ascii="Times New Roman" w:hAnsi="Times New Roman" w:cs="Times New Roman"/>
          <w:color w:val="000000"/>
        </w:rPr>
      </w:pPr>
    </w:p>
    <w:p w14:paraId="0D1CD4D0" w14:textId="77777777" w:rsidR="0080262D" w:rsidRPr="00B93F90" w:rsidRDefault="0080262D" w:rsidP="0031339E">
      <w:pPr>
        <w:pStyle w:val="a5"/>
        <w:adjustRightInd w:val="0"/>
        <w:snapToGrid w:val="0"/>
        <w:spacing w:before="0" w:beforeAutospacing="0" w:after="0" w:afterAutospacing="0" w:line="480" w:lineRule="auto"/>
        <w:jc w:val="both"/>
        <w:rPr>
          <w:rFonts w:ascii="Times New Roman" w:hAnsi="Times New Roman" w:cs="Times New Roman"/>
          <w:b/>
          <w:bCs/>
          <w:color w:val="000000"/>
        </w:rPr>
      </w:pPr>
      <w:r w:rsidRPr="00B93F90">
        <w:rPr>
          <w:rFonts w:ascii="Times New Roman" w:hAnsi="Times New Roman" w:cs="Times New Roman"/>
          <w:b/>
          <w:bCs/>
          <w:color w:val="000000"/>
        </w:rPr>
        <w:t>Materials and methods</w:t>
      </w:r>
    </w:p>
    <w:p w14:paraId="261CD7F3" w14:textId="77777777" w:rsidR="0080262D" w:rsidRPr="00B93F90" w:rsidRDefault="0080262D" w:rsidP="0031339E">
      <w:pPr>
        <w:pStyle w:val="a5"/>
        <w:adjustRightInd w:val="0"/>
        <w:snapToGrid w:val="0"/>
        <w:spacing w:before="0" w:beforeAutospacing="0" w:after="0" w:afterAutospacing="0" w:line="480" w:lineRule="auto"/>
        <w:jc w:val="both"/>
        <w:rPr>
          <w:rFonts w:ascii="Times New Roman" w:hAnsi="Times New Roman" w:cs="Times New Roman"/>
          <w:b/>
          <w:bCs/>
          <w:color w:val="000000"/>
        </w:rPr>
      </w:pPr>
      <w:r w:rsidRPr="00B93F90">
        <w:rPr>
          <w:rFonts w:ascii="Times New Roman" w:hAnsi="Times New Roman" w:cs="Times New Roman"/>
          <w:b/>
          <w:bCs/>
          <w:color w:val="000000"/>
        </w:rPr>
        <w:t>Cell culture, plasmids and antibodies</w:t>
      </w:r>
    </w:p>
    <w:p w14:paraId="3B955B72" w14:textId="77777777" w:rsidR="0080262D" w:rsidRPr="00B93F90" w:rsidRDefault="0080262D"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rPr>
        <w:t xml:space="preserve">MDA-MB-231, MDA-MB-436, BT-549 were purchased from </w:t>
      </w:r>
      <w:r w:rsidRPr="00B93F90">
        <w:rPr>
          <w:rFonts w:ascii="Times New Roman" w:hAnsi="Times New Roman" w:cs="Times New Roman"/>
          <w:color w:val="000000"/>
          <w:shd w:val="clear" w:color="auto" w:fill="FFFFFF"/>
        </w:rPr>
        <w:t>Cell Bank of the Chinese Academy of Sciences (Shanghai, China)</w:t>
      </w:r>
      <w:r w:rsidRPr="00B93F90">
        <w:rPr>
          <w:rFonts w:ascii="Times New Roman" w:hAnsi="Times New Roman" w:cs="Times New Roman"/>
          <w:color w:val="000000"/>
        </w:rPr>
        <w:t>.</w:t>
      </w:r>
      <w:r w:rsidRPr="00B93F90">
        <w:rPr>
          <w:rFonts w:ascii="Times New Roman" w:hAnsi="Times New Roman" w:cs="Times New Roman"/>
          <w:color w:val="000000"/>
          <w:shd w:val="clear" w:color="auto" w:fill="FFFFFF"/>
        </w:rPr>
        <w:t xml:space="preserve"> All cell lines were maintained at 37 °C in RPMI 1640 medium supplemented with 10% fetal bovine serum (FBS), 100 IU/ml penicillin and 100 </w:t>
      </w:r>
      <w:proofErr w:type="spellStart"/>
      <w:r w:rsidRPr="00B93F90">
        <w:rPr>
          <w:rFonts w:ascii="Times New Roman" w:hAnsi="Times New Roman" w:cs="Times New Roman"/>
          <w:color w:val="000000"/>
          <w:shd w:val="clear" w:color="auto" w:fill="FFFFFF"/>
        </w:rPr>
        <w:t>μg</w:t>
      </w:r>
      <w:proofErr w:type="spellEnd"/>
      <w:r w:rsidRPr="00B93F90">
        <w:rPr>
          <w:rFonts w:ascii="Times New Roman" w:hAnsi="Times New Roman" w:cs="Times New Roman"/>
          <w:color w:val="000000"/>
          <w:shd w:val="clear" w:color="auto" w:fill="FFFFFF"/>
        </w:rPr>
        <w:t>/ml streptomycin.</w:t>
      </w:r>
    </w:p>
    <w:p w14:paraId="6BE1F9E8" w14:textId="77777777" w:rsidR="0080262D" w:rsidRPr="00B93F90" w:rsidRDefault="0080262D"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shd w:val="clear" w:color="auto" w:fill="FFFFFF"/>
        </w:rPr>
        <w:t xml:space="preserve"> </w:t>
      </w:r>
    </w:p>
    <w:p w14:paraId="573D1CC9" w14:textId="77777777" w:rsidR="0080262D" w:rsidRPr="00B93F90" w:rsidRDefault="0080262D"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w:t>
      </w:r>
      <w:r w:rsidRPr="00B93F90">
        <w:rPr>
          <w:rFonts w:ascii="Times New Roman" w:hAnsi="Times New Roman" w:cs="Times New Roman"/>
          <w:color w:val="000000"/>
          <w:shd w:val="clear" w:color="auto" w:fill="FFFFFF"/>
        </w:rPr>
        <w:t xml:space="preserve"> plasmid was purchased from </w:t>
      </w:r>
      <w:proofErr w:type="spellStart"/>
      <w:r w:rsidRPr="00B93F90">
        <w:rPr>
          <w:rFonts w:ascii="Times New Roman" w:hAnsi="Times New Roman" w:cs="Times New Roman"/>
          <w:color w:val="000000"/>
          <w:shd w:val="clear" w:color="auto" w:fill="FFFFFF"/>
        </w:rPr>
        <w:t>Addgene</w:t>
      </w:r>
      <w:proofErr w:type="spellEnd"/>
      <w:r w:rsidRPr="00B93F90">
        <w:rPr>
          <w:rFonts w:ascii="Times New Roman" w:hAnsi="Times New Roman" w:cs="Times New Roman"/>
          <w:color w:val="000000"/>
          <w:shd w:val="clear" w:color="auto" w:fill="FFFFFF"/>
        </w:rPr>
        <w:t xml:space="preserve"> (Plasmid: #62574) and HA-ubiquitin were purchased from </w:t>
      </w:r>
      <w:proofErr w:type="spellStart"/>
      <w:r w:rsidRPr="00B93F90">
        <w:rPr>
          <w:rFonts w:ascii="Times New Roman" w:hAnsi="Times New Roman" w:cs="Times New Roman"/>
          <w:color w:val="000000"/>
          <w:shd w:val="clear" w:color="auto" w:fill="FFFFFF"/>
        </w:rPr>
        <w:t>Miaolingbio</w:t>
      </w:r>
      <w:proofErr w:type="spellEnd"/>
      <w:r w:rsidRPr="00B93F90">
        <w:rPr>
          <w:rFonts w:ascii="Times New Roman" w:hAnsi="Times New Roman" w:cs="Times New Roman"/>
          <w:color w:val="000000"/>
          <w:shd w:val="clear" w:color="auto" w:fill="FFFFFF"/>
        </w:rPr>
        <w:t xml:space="preserve"> (Plasmid: #P24411). Full length of USP43 and Cortactin were amplified by PCR and cloned into Flag-HA-Phase vector and Flag-pcDNA3.1 vector. </w:t>
      </w:r>
      <w:r w:rsidR="005C7B56" w:rsidRPr="00B93F90">
        <w:rPr>
          <w:rFonts w:ascii="Times New Roman" w:hAnsi="Times New Roman" w:cs="Times New Roman"/>
          <w:color w:val="000000"/>
          <w:shd w:val="clear" w:color="auto" w:fill="FFFFFF"/>
        </w:rPr>
        <w:t>Full length of NFAT2 w</w:t>
      </w:r>
      <w:r w:rsidR="00931F7A" w:rsidRPr="00B93F90">
        <w:rPr>
          <w:rFonts w:ascii="Times New Roman" w:hAnsi="Times New Roman" w:cs="Times New Roman"/>
          <w:color w:val="000000"/>
          <w:shd w:val="clear" w:color="auto" w:fill="FFFFFF"/>
        </w:rPr>
        <w:t>as</w:t>
      </w:r>
      <w:r w:rsidR="005C7B56" w:rsidRPr="00B93F90">
        <w:rPr>
          <w:rFonts w:ascii="Times New Roman" w:hAnsi="Times New Roman" w:cs="Times New Roman"/>
          <w:color w:val="000000"/>
          <w:shd w:val="clear" w:color="auto" w:fill="FFFFFF"/>
        </w:rPr>
        <w:t xml:space="preserve"> amplified by PCR and cloned into PCDH vector.</w:t>
      </w:r>
    </w:p>
    <w:p w14:paraId="5E862D40" w14:textId="77777777" w:rsidR="0080262D" w:rsidRPr="00B93F90" w:rsidRDefault="0080262D" w:rsidP="0031339E">
      <w:pPr>
        <w:adjustRightInd w:val="0"/>
        <w:snapToGrid w:val="0"/>
        <w:spacing w:line="480" w:lineRule="auto"/>
        <w:jc w:val="both"/>
        <w:rPr>
          <w:rFonts w:ascii="Times New Roman" w:hAnsi="Times New Roman" w:cs="Times New Roman"/>
          <w:color w:val="000000"/>
          <w:shd w:val="clear" w:color="auto" w:fill="FFFFFF"/>
        </w:rPr>
      </w:pPr>
    </w:p>
    <w:p w14:paraId="5C82CF1C" w14:textId="401A6537" w:rsidR="0080262D" w:rsidRPr="00B93F90" w:rsidRDefault="0080262D"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shd w:val="clear" w:color="auto" w:fill="FFFFFF"/>
        </w:rPr>
        <w:t>Anti-</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w:t>
      </w:r>
      <w:r w:rsidRPr="00B93F90">
        <w:rPr>
          <w:rFonts w:ascii="Times New Roman" w:hAnsi="Times New Roman" w:cs="Times New Roman"/>
          <w:color w:val="000000"/>
          <w:shd w:val="clear" w:color="auto" w:fill="FFFFFF"/>
        </w:rPr>
        <w:t xml:space="preserve"> was purchased from </w:t>
      </w:r>
      <w:proofErr w:type="spellStart"/>
      <w:r w:rsidRPr="00B93F90">
        <w:rPr>
          <w:rFonts w:ascii="Times New Roman" w:hAnsi="Times New Roman" w:cs="Times New Roman"/>
          <w:color w:val="000000"/>
          <w:shd w:val="clear" w:color="auto" w:fill="FFFFFF"/>
        </w:rPr>
        <w:t>Proteintech</w:t>
      </w:r>
      <w:proofErr w:type="spellEnd"/>
      <w:r w:rsidRPr="00B93F90">
        <w:rPr>
          <w:rFonts w:ascii="Times New Roman" w:hAnsi="Times New Roman" w:cs="Times New Roman"/>
          <w:color w:val="000000"/>
          <w:shd w:val="clear" w:color="auto" w:fill="FFFFFF"/>
        </w:rPr>
        <w:t>, and antibodies against Cortactin</w:t>
      </w:r>
      <w:r w:rsidR="005B3DF4" w:rsidRPr="00B93F90">
        <w:rPr>
          <w:rFonts w:ascii="Times New Roman" w:hAnsi="Times New Roman" w:cs="Times New Roman"/>
          <w:color w:val="000000"/>
          <w:shd w:val="clear" w:color="auto" w:fill="FFFFFF"/>
        </w:rPr>
        <w:t xml:space="preserve">, </w:t>
      </w:r>
      <w:r w:rsidRPr="00B93F90">
        <w:rPr>
          <w:rFonts w:ascii="Times New Roman" w:hAnsi="Times New Roman" w:cs="Times New Roman"/>
          <w:color w:val="000000"/>
          <w:shd w:val="clear" w:color="auto" w:fill="FFFFFF"/>
        </w:rPr>
        <w:t>USP43</w:t>
      </w:r>
      <w:r w:rsidR="005B3DF4" w:rsidRPr="00B93F90">
        <w:rPr>
          <w:rFonts w:ascii="Times New Roman" w:hAnsi="Times New Roman" w:cs="Times New Roman"/>
          <w:color w:val="000000"/>
          <w:shd w:val="clear" w:color="auto" w:fill="FFFFFF"/>
        </w:rPr>
        <w:t>, NFAT2, p-NFAT2</w:t>
      </w:r>
      <w:r w:rsidRPr="00B93F90">
        <w:rPr>
          <w:rFonts w:ascii="Times New Roman" w:hAnsi="Times New Roman" w:cs="Times New Roman"/>
          <w:color w:val="000000"/>
          <w:shd w:val="clear" w:color="auto" w:fill="FFFFFF"/>
        </w:rPr>
        <w:t xml:space="preserve"> were purchased from Abcam. Anti-ubiquitin was purchased from Santa </w:t>
      </w:r>
      <w:proofErr w:type="spellStart"/>
      <w:r w:rsidRPr="00B93F90">
        <w:rPr>
          <w:rFonts w:ascii="Times New Roman" w:hAnsi="Times New Roman" w:cs="Times New Roman"/>
          <w:color w:val="000000"/>
          <w:shd w:val="clear" w:color="auto" w:fill="FFFFFF"/>
        </w:rPr>
        <w:t>Cruze</w:t>
      </w:r>
      <w:proofErr w:type="spellEnd"/>
      <w:r w:rsidRPr="00B93F90">
        <w:rPr>
          <w:rFonts w:ascii="Times New Roman" w:hAnsi="Times New Roman" w:cs="Times New Roman"/>
          <w:color w:val="000000"/>
          <w:shd w:val="clear" w:color="auto" w:fill="FFFFFF"/>
        </w:rPr>
        <w:t>. Antibod</w:t>
      </w:r>
      <w:r w:rsidR="00B650BC">
        <w:rPr>
          <w:rFonts w:ascii="Times New Roman" w:hAnsi="Times New Roman" w:cs="Times New Roman"/>
          <w:color w:val="000000"/>
          <w:shd w:val="clear" w:color="auto" w:fill="FFFFFF"/>
        </w:rPr>
        <w:t>ies</w:t>
      </w:r>
      <w:r w:rsidRPr="00B93F90">
        <w:rPr>
          <w:rFonts w:ascii="Times New Roman" w:hAnsi="Times New Roman" w:cs="Times New Roman"/>
          <w:color w:val="000000"/>
          <w:shd w:val="clear" w:color="auto" w:fill="FFFFFF"/>
        </w:rPr>
        <w:t xml:space="preserve"> against Flag</w:t>
      </w:r>
      <w:r w:rsidR="00B650BC">
        <w:rPr>
          <w:rFonts w:ascii="Times New Roman" w:hAnsi="Times New Roman" w:cs="Times New Roman"/>
          <w:color w:val="000000"/>
          <w:shd w:val="clear" w:color="auto" w:fill="FFFFFF"/>
        </w:rPr>
        <w:t>, IgG, NFAT3</w:t>
      </w:r>
      <w:r w:rsidRPr="00B93F90">
        <w:rPr>
          <w:rFonts w:ascii="Times New Roman" w:hAnsi="Times New Roman" w:cs="Times New Roman"/>
          <w:color w:val="000000"/>
          <w:shd w:val="clear" w:color="auto" w:fill="FFFFFF"/>
        </w:rPr>
        <w:t xml:space="preserve"> w</w:t>
      </w:r>
      <w:r w:rsidR="00B650BC">
        <w:rPr>
          <w:rFonts w:ascii="Times New Roman" w:hAnsi="Times New Roman" w:cs="Times New Roman"/>
          <w:color w:val="000000"/>
          <w:shd w:val="clear" w:color="auto" w:fill="FFFFFF"/>
        </w:rPr>
        <w:t>ere</w:t>
      </w:r>
      <w:r w:rsidRPr="00B93F90">
        <w:rPr>
          <w:rFonts w:ascii="Times New Roman" w:hAnsi="Times New Roman" w:cs="Times New Roman"/>
          <w:color w:val="000000"/>
          <w:shd w:val="clear" w:color="auto" w:fill="FFFFFF"/>
        </w:rPr>
        <w:t xml:space="preserve"> purchased from Cell signaling.</w:t>
      </w:r>
    </w:p>
    <w:p w14:paraId="21503D5D" w14:textId="77777777" w:rsidR="0080262D" w:rsidRPr="00B93F90" w:rsidRDefault="0080262D" w:rsidP="0031339E">
      <w:pPr>
        <w:adjustRightInd w:val="0"/>
        <w:snapToGrid w:val="0"/>
        <w:spacing w:line="480" w:lineRule="auto"/>
        <w:jc w:val="both"/>
        <w:rPr>
          <w:rFonts w:ascii="Times New Roman" w:hAnsi="Times New Roman" w:cs="Times New Roman"/>
          <w:color w:val="000000"/>
          <w:shd w:val="clear" w:color="auto" w:fill="FFFFFF"/>
        </w:rPr>
      </w:pPr>
    </w:p>
    <w:p w14:paraId="1E4EEA9C" w14:textId="77777777" w:rsidR="0080262D" w:rsidRPr="00B93F90" w:rsidRDefault="0080262D" w:rsidP="0031339E">
      <w:pPr>
        <w:adjustRightInd w:val="0"/>
        <w:snapToGrid w:val="0"/>
        <w:spacing w:line="480" w:lineRule="auto"/>
        <w:jc w:val="both"/>
        <w:rPr>
          <w:rFonts w:ascii="Times New Roman" w:hAnsi="Times New Roman" w:cs="Times New Roman"/>
          <w:b/>
          <w:bCs/>
          <w:color w:val="000000"/>
          <w:shd w:val="clear" w:color="auto" w:fill="FFFFFF"/>
        </w:rPr>
      </w:pPr>
      <w:r w:rsidRPr="00B93F90">
        <w:rPr>
          <w:rFonts w:ascii="Times New Roman" w:hAnsi="Times New Roman" w:cs="Times New Roman"/>
          <w:b/>
          <w:bCs/>
          <w:color w:val="000000"/>
          <w:shd w:val="clear" w:color="auto" w:fill="FFFFFF"/>
        </w:rPr>
        <w:t>Transfection and Virus Production</w:t>
      </w:r>
    </w:p>
    <w:p w14:paraId="548B23A2" w14:textId="4BD35FD3" w:rsidR="0080262D" w:rsidRPr="00B93F90" w:rsidRDefault="0080262D" w:rsidP="0031339E">
      <w:pPr>
        <w:adjustRightInd w:val="0"/>
        <w:snapToGrid w:val="0"/>
        <w:spacing w:line="480" w:lineRule="auto"/>
        <w:jc w:val="both"/>
        <w:rPr>
          <w:rFonts w:ascii="Times New Roman" w:hAnsi="Times New Roman" w:cs="Times New Roman"/>
        </w:rPr>
      </w:pPr>
      <w:r w:rsidRPr="00B93F90">
        <w:rPr>
          <w:rFonts w:ascii="Times New Roman" w:hAnsi="Times New Roman" w:cs="Times New Roman"/>
          <w:color w:val="000000"/>
          <w:shd w:val="clear" w:color="auto" w:fill="FFFFFF"/>
        </w:rPr>
        <w:t>For transient transfection, cells were transfected with Lipofectamine 2000 according to manufacturer’s procedure.</w:t>
      </w:r>
      <w:r w:rsidRPr="00B93F90">
        <w:rPr>
          <w:rFonts w:ascii="Times New Roman" w:hAnsi="Times New Roman" w:cs="Times New Roman"/>
          <w:color w:val="000000"/>
        </w:rPr>
        <w:t xml:space="preserve"> Briefly, cells were seeded 24 hours prior to transfection. The </w:t>
      </w:r>
      <w:r w:rsidRPr="00B93F90">
        <w:rPr>
          <w:rFonts w:ascii="Times New Roman" w:hAnsi="Times New Roman" w:cs="Times New Roman"/>
          <w:color w:val="000000"/>
        </w:rPr>
        <w:lastRenderedPageBreak/>
        <w:t xml:space="preserve">plasmid(s) of interest and Lipofectamine reagent were mixed in Opti-MEM media. Media was then replaced with regular media without antibiotics 6 hours post-transfection. </w:t>
      </w:r>
      <w:r w:rsidRPr="00B93F90">
        <w:rPr>
          <w:rFonts w:ascii="Times New Roman" w:hAnsi="Times New Roman" w:cs="Times New Roman"/>
        </w:rPr>
        <w:t xml:space="preserve">Control shRNA,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w:t>
      </w:r>
      <w:r w:rsidRPr="00B93F90">
        <w:rPr>
          <w:rFonts w:ascii="Times New Roman" w:hAnsi="Times New Roman" w:cs="Times New Roman"/>
        </w:rPr>
        <w:t xml:space="preserve"> shRNA, USP43 shRNA, </w:t>
      </w:r>
      <w:r w:rsidR="000A6914" w:rsidRPr="00B93F90">
        <w:rPr>
          <w:rFonts w:ascii="Times New Roman" w:hAnsi="Times New Roman" w:cs="Times New Roman"/>
        </w:rPr>
        <w:t xml:space="preserve">NFAT2 shRNA, </w:t>
      </w:r>
      <w:r w:rsidRPr="00B93F90">
        <w:rPr>
          <w:rFonts w:ascii="Times New Roman" w:hAnsi="Times New Roman" w:cs="Times New Roman"/>
        </w:rPr>
        <w:t xml:space="preserve">cortactin </w:t>
      </w:r>
      <w:r w:rsidR="000A6914" w:rsidRPr="00B93F90">
        <w:rPr>
          <w:rFonts w:ascii="Times New Roman" w:hAnsi="Times New Roman" w:cs="Times New Roman"/>
        </w:rPr>
        <w:t xml:space="preserve">cDNA </w:t>
      </w:r>
      <w:r w:rsidRPr="00B93F90">
        <w:rPr>
          <w:rFonts w:ascii="Times New Roman" w:hAnsi="Times New Roman" w:cs="Times New Roman"/>
        </w:rPr>
        <w:t>or vector along with the packaging plasmids PMD2.G and PSPAX were transfected using Lip</w:t>
      </w:r>
      <w:r w:rsidR="00172F53">
        <w:rPr>
          <w:rFonts w:ascii="Times New Roman" w:hAnsi="Times New Roman" w:cs="Times New Roman"/>
        </w:rPr>
        <w:t>o</w:t>
      </w:r>
      <w:r w:rsidRPr="00B93F90">
        <w:rPr>
          <w:rFonts w:ascii="Times New Roman" w:hAnsi="Times New Roman" w:cs="Times New Roman"/>
        </w:rPr>
        <w:t xml:space="preserve">fectamine 2 000 (Invitrogen) to produce </w:t>
      </w:r>
      <w:r w:rsidRPr="00B93F90">
        <w:rPr>
          <w:rFonts w:ascii="Times New Roman" w:hAnsi="Times New Roman" w:cs="Times New Roman"/>
          <w:color w:val="000000"/>
        </w:rPr>
        <w:t xml:space="preserve">lentivirus </w:t>
      </w:r>
      <w:r w:rsidRPr="00B93F90">
        <w:rPr>
          <w:rFonts w:ascii="Times New Roman" w:hAnsi="Times New Roman" w:cs="Times New Roman"/>
        </w:rPr>
        <w:t>as previously described</w:t>
      </w:r>
      <w:r w:rsidR="006E3F87">
        <w:rPr>
          <w:rFonts w:ascii="Times New Roman" w:hAnsi="Times New Roman" w:cs="Times New Roman"/>
        </w:rPr>
        <w:t xml:space="preserve"> </w:t>
      </w:r>
      <w:r w:rsidRPr="00B93F90">
        <w:rPr>
          <w:rFonts w:ascii="Times New Roman" w:hAnsi="Times New Roman" w:cs="Times New Roman"/>
        </w:rPr>
        <w:fldChar w:fldCharType="begin">
          <w:fldData xml:space="preserve">PEVuZE5vdGU+PENpdGU+PEF1dGhvcj5HdW1pcmVkZHk8L0F1dGhvcj48WWVhcj4yMDEzPC9ZZWFy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</w:fldData>
        </w:fldChar>
      </w:r>
      <w:r w:rsidR="00966BB5" w:rsidRPr="00B93F90">
        <w:rPr>
          <w:rFonts w:ascii="Times New Roman" w:hAnsi="Times New Roman" w:cs="Times New Roman"/>
        </w:rPr>
        <w:instrText xml:space="preserve"> ADDIN EN.CITE </w:instrText>
      </w:r>
      <w:r w:rsidR="00966BB5" w:rsidRPr="00B93F90">
        <w:rPr>
          <w:rFonts w:ascii="Times New Roman" w:hAnsi="Times New Roman" w:cs="Times New Roman"/>
        </w:rPr>
        <w:fldChar w:fldCharType="begin">
          <w:fldData xml:space="preserve">PEVuZE5vdGU+PENpdGU+PEF1dGhvcj5HdW1pcmVkZHk8L0F1dGhvcj48WWVhcj4yMDEzPC9ZZWFy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</w:fldData>
        </w:fldChar>
      </w:r>
      <w:r w:rsidR="00966BB5" w:rsidRPr="00B93F90">
        <w:rPr>
          <w:rFonts w:ascii="Times New Roman" w:hAnsi="Times New Roman" w:cs="Times New Roman"/>
        </w:rPr>
        <w:instrText xml:space="preserve"> ADDIN EN.CITE.DATA </w:instrText>
      </w:r>
      <w:r w:rsidR="00966BB5" w:rsidRPr="00B93F90">
        <w:rPr>
          <w:rFonts w:ascii="Times New Roman" w:hAnsi="Times New Roman" w:cs="Times New Roman"/>
        </w:rPr>
      </w:r>
      <w:r w:rsidR="00966BB5" w:rsidRPr="00B93F90">
        <w:rPr>
          <w:rFonts w:ascii="Times New Roman" w:hAnsi="Times New Roman" w:cs="Times New Roman"/>
        </w:rPr>
        <w:fldChar w:fldCharType="end"/>
      </w:r>
      <w:r w:rsidRPr="00B93F90">
        <w:rPr>
          <w:rFonts w:ascii="Times New Roman" w:hAnsi="Times New Roman" w:cs="Times New Roman"/>
        </w:rPr>
      </w:r>
      <w:r w:rsidRPr="00B93F90">
        <w:rPr>
          <w:rFonts w:ascii="Times New Roman" w:hAnsi="Times New Roman" w:cs="Times New Roman"/>
        </w:rPr>
        <w:fldChar w:fldCharType="separate"/>
      </w:r>
      <w:r w:rsidR="00966BB5" w:rsidRPr="00B93F90">
        <w:rPr>
          <w:rFonts w:ascii="Times New Roman" w:hAnsi="Times New Roman" w:cs="Times New Roman"/>
          <w:noProof/>
        </w:rPr>
        <w:t>(37)</w:t>
      </w:r>
      <w:r w:rsidRPr="00B93F90">
        <w:rPr>
          <w:rFonts w:ascii="Times New Roman" w:hAnsi="Times New Roman" w:cs="Times New Roman"/>
        </w:rPr>
        <w:fldChar w:fldCharType="end"/>
      </w:r>
      <w:r w:rsidRPr="00B93F90">
        <w:rPr>
          <w:rFonts w:ascii="Times New Roman" w:hAnsi="Times New Roman" w:cs="Times New Roman"/>
        </w:rPr>
        <w:t>. Infectious lentiviruses were collected 24 h and 48 h after transfection, centrifuged to remove cell debris and filtered through 0.22 mm filters (Millipore).</w:t>
      </w:r>
    </w:p>
    <w:p w14:paraId="78E2EA32" w14:textId="77777777" w:rsidR="0080262D" w:rsidRPr="00B93F90" w:rsidRDefault="0080262D" w:rsidP="0031339E">
      <w:pPr>
        <w:adjustRightInd w:val="0"/>
        <w:snapToGrid w:val="0"/>
        <w:spacing w:line="480" w:lineRule="auto"/>
        <w:jc w:val="both"/>
        <w:rPr>
          <w:rFonts w:ascii="Times New Roman" w:hAnsi="Times New Roman" w:cs="Times New Roman"/>
        </w:rPr>
      </w:pPr>
      <w:r w:rsidRPr="00B93F90">
        <w:rPr>
          <w:rFonts w:ascii="Times New Roman" w:hAnsi="Times New Roman" w:cs="Times New Roman"/>
        </w:rPr>
        <w:t xml:space="preserve"> </w:t>
      </w:r>
    </w:p>
    <w:p w14:paraId="343F7308" w14:textId="77777777" w:rsidR="0080262D" w:rsidRPr="00B93F90" w:rsidRDefault="0080262D" w:rsidP="0031339E">
      <w:pPr>
        <w:pStyle w:val="a5"/>
        <w:adjustRightInd w:val="0"/>
        <w:snapToGrid w:val="0"/>
        <w:spacing w:before="0" w:beforeAutospacing="0" w:after="0" w:afterAutospacing="0" w:line="480" w:lineRule="auto"/>
        <w:jc w:val="both"/>
        <w:rPr>
          <w:rFonts w:ascii="Times New Roman" w:hAnsi="Times New Roman" w:cs="Times New Roman"/>
          <w:b/>
          <w:bCs/>
        </w:rPr>
      </w:pPr>
      <w:r w:rsidRPr="00B93F90">
        <w:rPr>
          <w:rFonts w:ascii="Times New Roman" w:hAnsi="Times New Roman" w:cs="Times New Roman"/>
          <w:b/>
          <w:bCs/>
        </w:rPr>
        <w:t>CCK8 (Cell counting kit) Assay</w:t>
      </w:r>
    </w:p>
    <w:p w14:paraId="012CBEEB" w14:textId="7AEE85E8" w:rsidR="0080262D" w:rsidRPr="00B93F90" w:rsidRDefault="0080262D" w:rsidP="0031339E">
      <w:pPr>
        <w:pStyle w:val="a5"/>
        <w:adjustRightInd w:val="0"/>
        <w:snapToGrid w:val="0"/>
        <w:spacing w:before="0" w:beforeAutospacing="0" w:after="0" w:afterAutospacing="0" w:line="480" w:lineRule="auto"/>
        <w:jc w:val="both"/>
        <w:rPr>
          <w:rFonts w:ascii="Times New Roman" w:hAnsi="Times New Roman" w:cs="Times New Roman"/>
        </w:rPr>
      </w:pPr>
      <w:r w:rsidRPr="00B93F90">
        <w:rPr>
          <w:rFonts w:ascii="Times New Roman" w:hAnsi="Times New Roman" w:cs="Times New Roman"/>
        </w:rPr>
        <w:t>C</w:t>
      </w:r>
      <w:r w:rsidRPr="00B93F90">
        <w:rPr>
          <w:rFonts w:ascii="Times New Roman" w:hAnsi="Times New Roman" w:cs="Times New Roman"/>
          <w:color w:val="000000"/>
        </w:rPr>
        <w:t>ells were seeded in 96-well plates for 24 hours (</w:t>
      </w:r>
      <w:proofErr w:type="spellStart"/>
      <w:r w:rsidRPr="00B93F90">
        <w:rPr>
          <w:rFonts w:ascii="Times New Roman" w:hAnsi="Times New Roman" w:cs="Times New Roman"/>
          <w:color w:val="000000"/>
        </w:rPr>
        <w:t>h</w:t>
      </w:r>
      <w:r w:rsidR="00172F53">
        <w:rPr>
          <w:rFonts w:ascii="Times New Roman" w:hAnsi="Times New Roman" w:cs="Times New Roman"/>
          <w:color w:val="000000"/>
        </w:rPr>
        <w:t>r</w:t>
      </w:r>
      <w:proofErr w:type="spellEnd"/>
      <w:r w:rsidRPr="00B93F90">
        <w:rPr>
          <w:rFonts w:ascii="Times New Roman" w:hAnsi="Times New Roman" w:cs="Times New Roman"/>
          <w:color w:val="000000"/>
        </w:rPr>
        <w:t xml:space="preserve">), 48 </w:t>
      </w:r>
      <w:proofErr w:type="spellStart"/>
      <w:r w:rsidRPr="00B93F90">
        <w:rPr>
          <w:rFonts w:ascii="Times New Roman" w:hAnsi="Times New Roman" w:cs="Times New Roman"/>
          <w:color w:val="000000"/>
        </w:rPr>
        <w:t>h</w:t>
      </w:r>
      <w:r w:rsidR="00172F53">
        <w:rPr>
          <w:rFonts w:ascii="Times New Roman" w:hAnsi="Times New Roman" w:cs="Times New Roman"/>
          <w:color w:val="000000"/>
        </w:rPr>
        <w:t>r</w:t>
      </w:r>
      <w:proofErr w:type="spellEnd"/>
      <w:r w:rsidRPr="00B93F90">
        <w:rPr>
          <w:rFonts w:ascii="Times New Roman" w:hAnsi="Times New Roman" w:cs="Times New Roman"/>
          <w:color w:val="000000"/>
        </w:rPr>
        <w:t xml:space="preserve">, 72 </w:t>
      </w:r>
      <w:proofErr w:type="spellStart"/>
      <w:r w:rsidRPr="00B93F90">
        <w:rPr>
          <w:rFonts w:ascii="Times New Roman" w:hAnsi="Times New Roman" w:cs="Times New Roman"/>
          <w:color w:val="000000"/>
        </w:rPr>
        <w:t>h</w:t>
      </w:r>
      <w:r w:rsidR="00172F53">
        <w:rPr>
          <w:rFonts w:ascii="Times New Roman" w:hAnsi="Times New Roman" w:cs="Times New Roman"/>
          <w:color w:val="000000"/>
        </w:rPr>
        <w:t>r</w:t>
      </w:r>
      <w:proofErr w:type="spellEnd"/>
      <w:r w:rsidRPr="00B93F90">
        <w:rPr>
          <w:rFonts w:ascii="Times New Roman" w:hAnsi="Times New Roman" w:cs="Times New Roman"/>
          <w:color w:val="000000"/>
        </w:rPr>
        <w:t>, 96</w:t>
      </w:r>
      <w:r w:rsidR="00172F53">
        <w:rPr>
          <w:rFonts w:ascii="Times New Roman" w:hAnsi="Times New Roman" w:cs="Times New Roman"/>
          <w:color w:val="000000"/>
        </w:rPr>
        <w:t xml:space="preserve"> </w:t>
      </w:r>
      <w:r w:rsidRPr="00B93F90">
        <w:rPr>
          <w:rFonts w:ascii="Times New Roman" w:hAnsi="Times New Roman" w:cs="Times New Roman"/>
          <w:color w:val="000000"/>
        </w:rPr>
        <w:t>h</w:t>
      </w:r>
      <w:r w:rsidR="00172F53">
        <w:rPr>
          <w:rFonts w:ascii="Times New Roman" w:hAnsi="Times New Roman" w:cs="Times New Roman"/>
          <w:color w:val="000000"/>
        </w:rPr>
        <w:t>r</w:t>
      </w:r>
      <w:r w:rsidRPr="00B93F90">
        <w:rPr>
          <w:rFonts w:ascii="Times New Roman" w:hAnsi="Times New Roman" w:cs="Times New Roman"/>
          <w:color w:val="000000"/>
        </w:rPr>
        <w:t xml:space="preserve">. Culture medium was removed, then fresh medium was added to each well along with 10 </w:t>
      </w:r>
      <w:proofErr w:type="spellStart"/>
      <w:r w:rsidRPr="00B93F90">
        <w:rPr>
          <w:rFonts w:ascii="Times New Roman" w:hAnsi="Times New Roman" w:cs="Times New Roman"/>
          <w:color w:val="000000"/>
        </w:rPr>
        <w:t>μl</w:t>
      </w:r>
      <w:proofErr w:type="spellEnd"/>
      <w:r w:rsidRPr="00B93F90">
        <w:rPr>
          <w:rFonts w:ascii="Times New Roman" w:hAnsi="Times New Roman" w:cs="Times New Roman"/>
          <w:color w:val="000000"/>
        </w:rPr>
        <w:t xml:space="preserve"> of CKK8 solution (Takara). </w:t>
      </w:r>
      <w:r w:rsidRPr="00B93F90">
        <w:rPr>
          <w:rFonts w:ascii="Times New Roman" w:hAnsi="Times New Roman" w:cs="Times New Roman"/>
        </w:rPr>
        <w:t xml:space="preserve">The absorbance was measured at a wavelength of 450 nm after </w:t>
      </w:r>
      <w:r w:rsidRPr="00B93F90">
        <w:rPr>
          <w:rFonts w:ascii="Times New Roman" w:hAnsi="Times New Roman" w:cs="Times New Roman"/>
          <w:color w:val="000000"/>
        </w:rPr>
        <w:t>incubation at 37°C for 4 h</w:t>
      </w:r>
      <w:r w:rsidRPr="00B93F90">
        <w:rPr>
          <w:rFonts w:ascii="Times New Roman" w:hAnsi="Times New Roman" w:cs="Times New Roman"/>
        </w:rPr>
        <w:t xml:space="preserve">. </w:t>
      </w:r>
    </w:p>
    <w:p w14:paraId="2CA4FC03" w14:textId="11D1EE04" w:rsidR="0080262D" w:rsidRDefault="0080262D" w:rsidP="0031339E">
      <w:pPr>
        <w:pStyle w:val="a5"/>
        <w:adjustRightInd w:val="0"/>
        <w:snapToGrid w:val="0"/>
        <w:spacing w:before="0" w:beforeAutospacing="0" w:after="0" w:afterAutospacing="0" w:line="480" w:lineRule="auto"/>
        <w:jc w:val="both"/>
        <w:rPr>
          <w:rFonts w:ascii="Times New Roman" w:hAnsi="Times New Roman" w:cs="Times New Roman"/>
        </w:rPr>
      </w:pPr>
    </w:p>
    <w:p w14:paraId="73BD5B94" w14:textId="6C822D60" w:rsidR="00172F53" w:rsidRPr="0091193F" w:rsidRDefault="00172F53" w:rsidP="00172F53">
      <w:pPr>
        <w:pStyle w:val="a5"/>
        <w:adjustRightInd w:val="0"/>
        <w:snapToGrid w:val="0"/>
        <w:spacing w:before="0" w:beforeAutospacing="0" w:after="0" w:afterAutospacing="0" w:line="480" w:lineRule="auto"/>
        <w:jc w:val="both"/>
        <w:rPr>
          <w:rFonts w:ascii="Times New Roman" w:hAnsi="Times New Roman" w:cs="Times New Roman"/>
          <w:b/>
          <w:bCs/>
        </w:rPr>
      </w:pPr>
      <w:r w:rsidRPr="0091193F">
        <w:rPr>
          <w:rFonts w:ascii="Times New Roman" w:hAnsi="Times New Roman" w:cs="Times New Roman"/>
          <w:b/>
          <w:bCs/>
        </w:rPr>
        <w:t>Cell count</w:t>
      </w:r>
      <w:r>
        <w:rPr>
          <w:rFonts w:ascii="Times New Roman" w:hAnsi="Times New Roman" w:cs="Times New Roman"/>
          <w:b/>
          <w:bCs/>
        </w:rPr>
        <w:t>ing</w:t>
      </w:r>
      <w:r w:rsidRPr="0091193F">
        <w:rPr>
          <w:rFonts w:ascii="Times New Roman" w:hAnsi="Times New Roman" w:cs="Times New Roman"/>
          <w:b/>
          <w:bCs/>
        </w:rPr>
        <w:t xml:space="preserve"> assay</w:t>
      </w:r>
    </w:p>
    <w:p w14:paraId="426F4330" w14:textId="76D2F9B0" w:rsidR="00172F53" w:rsidRPr="00B93F90" w:rsidRDefault="00172F53" w:rsidP="00172F53">
      <w:pPr>
        <w:pStyle w:val="a5"/>
        <w:adjustRightInd w:val="0"/>
        <w:snapToGrid w:val="0"/>
        <w:spacing w:before="0" w:beforeAutospacing="0" w:after="0" w:afterAutospacing="0" w:line="480" w:lineRule="auto"/>
        <w:jc w:val="both"/>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 xml:space="preserve">ell number was determined using a </w:t>
      </w:r>
      <w:bookmarkStart w:id="12" w:name="OLE_LINK62"/>
      <w:bookmarkStart w:id="13" w:name="OLE_LINK63"/>
      <w:r>
        <w:rPr>
          <w:rFonts w:ascii="Times New Roman" w:hAnsi="Times New Roman" w:cs="Times New Roman"/>
        </w:rPr>
        <w:t>Hemocytometer</w:t>
      </w:r>
      <w:bookmarkEnd w:id="12"/>
      <w:bookmarkEnd w:id="13"/>
      <w:r>
        <w:rPr>
          <w:rFonts w:ascii="Times New Roman" w:hAnsi="Times New Roman" w:cs="Times New Roman"/>
        </w:rPr>
        <w:t>. Briefly, 50 000 cells were seeded in 12-well plates</w:t>
      </w:r>
      <w:r>
        <w:rPr>
          <w:rFonts w:ascii="Times New Roman" w:hAnsi="Times New Roman" w:cs="Times New Roman" w:hint="eastAsia"/>
        </w:rPr>
        <w:t xml:space="preserve"> </w:t>
      </w:r>
      <w:r>
        <w:rPr>
          <w:rFonts w:ascii="Times New Roman" w:hAnsi="Times New Roman" w:cs="Times New Roman"/>
        </w:rPr>
        <w:t xml:space="preserve">for </w:t>
      </w:r>
      <w:r w:rsidRPr="00B93F90">
        <w:rPr>
          <w:rFonts w:ascii="Times New Roman" w:hAnsi="Times New Roman" w:cs="Times New Roman"/>
          <w:color w:val="000000"/>
        </w:rPr>
        <w:t>24 hours (</w:t>
      </w:r>
      <w:proofErr w:type="spellStart"/>
      <w:r w:rsidRPr="00B93F90">
        <w:rPr>
          <w:rFonts w:ascii="Times New Roman" w:hAnsi="Times New Roman" w:cs="Times New Roman"/>
          <w:color w:val="000000"/>
        </w:rPr>
        <w:t>h</w:t>
      </w:r>
      <w:r>
        <w:rPr>
          <w:rFonts w:ascii="Times New Roman" w:hAnsi="Times New Roman" w:cs="Times New Roman"/>
          <w:color w:val="000000"/>
        </w:rPr>
        <w:t>r</w:t>
      </w:r>
      <w:proofErr w:type="spellEnd"/>
      <w:r w:rsidRPr="00B93F90">
        <w:rPr>
          <w:rFonts w:ascii="Times New Roman" w:hAnsi="Times New Roman" w:cs="Times New Roman"/>
          <w:color w:val="000000"/>
        </w:rPr>
        <w:t xml:space="preserve">), 48 </w:t>
      </w:r>
      <w:proofErr w:type="spellStart"/>
      <w:r w:rsidRPr="00B93F90">
        <w:rPr>
          <w:rFonts w:ascii="Times New Roman" w:hAnsi="Times New Roman" w:cs="Times New Roman"/>
          <w:color w:val="000000"/>
        </w:rPr>
        <w:t>h</w:t>
      </w:r>
      <w:r>
        <w:rPr>
          <w:rFonts w:ascii="Times New Roman" w:hAnsi="Times New Roman" w:cs="Times New Roman"/>
          <w:color w:val="000000"/>
        </w:rPr>
        <w:t>r</w:t>
      </w:r>
      <w:proofErr w:type="spellEnd"/>
      <w:r w:rsidRPr="00B93F90">
        <w:rPr>
          <w:rFonts w:ascii="Times New Roman" w:hAnsi="Times New Roman" w:cs="Times New Roman"/>
          <w:color w:val="000000"/>
        </w:rPr>
        <w:t xml:space="preserve">, 72 </w:t>
      </w:r>
      <w:proofErr w:type="spellStart"/>
      <w:r w:rsidRPr="00B93F90">
        <w:rPr>
          <w:rFonts w:ascii="Times New Roman" w:hAnsi="Times New Roman" w:cs="Times New Roman"/>
          <w:color w:val="000000"/>
        </w:rPr>
        <w:t>h</w:t>
      </w:r>
      <w:r>
        <w:rPr>
          <w:rFonts w:ascii="Times New Roman" w:hAnsi="Times New Roman" w:cs="Times New Roman"/>
          <w:color w:val="000000"/>
        </w:rPr>
        <w:t>r</w:t>
      </w:r>
      <w:proofErr w:type="spellEnd"/>
      <w:r w:rsidRPr="00B93F90">
        <w:rPr>
          <w:rFonts w:ascii="Times New Roman" w:hAnsi="Times New Roman" w:cs="Times New Roman"/>
          <w:color w:val="000000"/>
        </w:rPr>
        <w:t>, 96</w:t>
      </w:r>
      <w:r>
        <w:rPr>
          <w:rFonts w:ascii="Times New Roman" w:hAnsi="Times New Roman" w:cs="Times New Roman"/>
          <w:color w:val="000000"/>
        </w:rPr>
        <w:t xml:space="preserve"> </w:t>
      </w:r>
      <w:proofErr w:type="spellStart"/>
      <w:r w:rsidRPr="00B93F90">
        <w:rPr>
          <w:rFonts w:ascii="Times New Roman" w:hAnsi="Times New Roman" w:cs="Times New Roman"/>
          <w:color w:val="000000"/>
        </w:rPr>
        <w:t>h</w:t>
      </w:r>
      <w:r>
        <w:rPr>
          <w:rFonts w:ascii="Times New Roman" w:hAnsi="Times New Roman" w:cs="Times New Roman"/>
          <w:color w:val="000000"/>
        </w:rPr>
        <w:t>r</w:t>
      </w:r>
      <w:proofErr w:type="spellEnd"/>
      <w:r>
        <w:rPr>
          <w:rFonts w:ascii="Times New Roman" w:hAnsi="Times New Roman" w:cs="Times New Roman"/>
          <w:color w:val="000000"/>
        </w:rPr>
        <w:t>, washed with PBS, digested with trypsin followed by adding supplemented DME</w:t>
      </w:r>
      <w:r>
        <w:rPr>
          <w:rFonts w:ascii="Times New Roman" w:hAnsi="Times New Roman" w:cs="Times New Roman" w:hint="eastAsia"/>
          <w:color w:val="000000"/>
        </w:rPr>
        <w:t>M</w:t>
      </w:r>
      <w:r>
        <w:rPr>
          <w:rFonts w:ascii="Times New Roman" w:hAnsi="Times New Roman" w:cs="Times New Roman"/>
          <w:color w:val="000000"/>
        </w:rPr>
        <w:t xml:space="preserve"> and mixing cells by pipetting until cells formed a single cell suspension. </w:t>
      </w:r>
      <w:r>
        <w:rPr>
          <w:rFonts w:ascii="Times New Roman" w:hAnsi="Times New Roman" w:cs="Times New Roman"/>
        </w:rPr>
        <w:t>Hemocytometer</w:t>
      </w:r>
      <w:r>
        <w:rPr>
          <w:rFonts w:ascii="Times New Roman" w:hAnsi="Times New Roman" w:cs="Times New Roman"/>
          <w:color w:val="000000"/>
        </w:rPr>
        <w:t xml:space="preserve"> was used to determine cell number</w:t>
      </w:r>
      <w:r>
        <w:rPr>
          <w:rFonts w:ascii="Times New Roman" w:hAnsi="Times New Roman" w:cs="Times New Roman"/>
        </w:rPr>
        <w:t>.</w:t>
      </w:r>
    </w:p>
    <w:p w14:paraId="548EE78C" w14:textId="77777777" w:rsidR="00172F53" w:rsidRPr="00B93F90" w:rsidRDefault="00172F53" w:rsidP="0031339E">
      <w:pPr>
        <w:pStyle w:val="a5"/>
        <w:adjustRightInd w:val="0"/>
        <w:snapToGrid w:val="0"/>
        <w:spacing w:before="0" w:beforeAutospacing="0" w:after="0" w:afterAutospacing="0" w:line="480" w:lineRule="auto"/>
        <w:jc w:val="both"/>
        <w:rPr>
          <w:rFonts w:ascii="Times New Roman" w:hAnsi="Times New Roman" w:cs="Times New Roman"/>
        </w:rPr>
      </w:pPr>
    </w:p>
    <w:p w14:paraId="5064D33C" w14:textId="77777777" w:rsidR="0080262D" w:rsidRPr="00B93F90" w:rsidRDefault="0080262D" w:rsidP="0031339E">
      <w:pPr>
        <w:pStyle w:val="a5"/>
        <w:adjustRightInd w:val="0"/>
        <w:snapToGrid w:val="0"/>
        <w:spacing w:before="0" w:beforeAutospacing="0" w:after="0" w:afterAutospacing="0" w:line="480" w:lineRule="auto"/>
        <w:jc w:val="both"/>
        <w:rPr>
          <w:rFonts w:ascii="Times New Roman" w:hAnsi="Times New Roman" w:cs="Times New Roman"/>
          <w:b/>
          <w:bCs/>
        </w:rPr>
      </w:pPr>
      <w:r w:rsidRPr="00B93F90">
        <w:rPr>
          <w:rFonts w:ascii="Times New Roman" w:hAnsi="Times New Roman" w:cs="Times New Roman"/>
          <w:b/>
          <w:bCs/>
        </w:rPr>
        <w:t>Transwell migration and invasion assay.</w:t>
      </w:r>
    </w:p>
    <w:p w14:paraId="47088977" w14:textId="4B9613B4" w:rsidR="0080262D" w:rsidRPr="00B93F90" w:rsidRDefault="0080262D" w:rsidP="0031339E">
      <w:pPr>
        <w:pStyle w:val="a5"/>
        <w:adjustRightInd w:val="0"/>
        <w:snapToGrid w:val="0"/>
        <w:spacing w:before="0" w:beforeAutospacing="0" w:after="0" w:afterAutospacing="0" w:line="480" w:lineRule="auto"/>
        <w:jc w:val="both"/>
        <w:rPr>
          <w:rFonts w:ascii="Times New Roman" w:hAnsi="Times New Roman" w:cs="Times New Roman"/>
        </w:rPr>
      </w:pPr>
      <w:r w:rsidRPr="00B93F90">
        <w:rPr>
          <w:rFonts w:ascii="Times New Roman" w:hAnsi="Times New Roman" w:cs="Times New Roman"/>
        </w:rPr>
        <w:t>In vitro cell migration and invasion assays were performed as described previously</w:t>
      </w:r>
      <w:r w:rsidR="006E3F87">
        <w:rPr>
          <w:rFonts w:ascii="Times New Roman" w:hAnsi="Times New Roman" w:cs="Times New Roman"/>
        </w:rPr>
        <w:t xml:space="preserve"> </w:t>
      </w:r>
      <w:r w:rsidRPr="00B93F90">
        <w:rPr>
          <w:rFonts w:ascii="Times New Roman" w:hAnsi="Times New Roman" w:cs="Times New Roman"/>
        </w:rPr>
        <w:fldChar w:fldCharType="begin">
          <w:fldData xml:space="preserve">PEVuZE5vdGU+PENpdGU+PEF1dGhvcj5HdW1pcmVkZHk8L0F1dGhvcj48WWVhcj4yMDE2PC9ZZWFy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cz4xMDcxNTwvcGFnZXM+PHZvbHVtZT43PC92b2x1bWU+PGVkaXRpb24+MjAxNi8wMi8xMzwvZWRp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</w:fldData>
        </w:fldChar>
      </w:r>
      <w:r w:rsidR="00966BB5" w:rsidRPr="00B93F90">
        <w:rPr>
          <w:rFonts w:ascii="Times New Roman" w:hAnsi="Times New Roman" w:cs="Times New Roman"/>
        </w:rPr>
        <w:instrText xml:space="preserve"> ADDIN EN.CITE </w:instrText>
      </w:r>
      <w:r w:rsidR="00966BB5" w:rsidRPr="00B93F90">
        <w:rPr>
          <w:rFonts w:ascii="Times New Roman" w:hAnsi="Times New Roman" w:cs="Times New Roman"/>
        </w:rPr>
        <w:fldChar w:fldCharType="begin">
          <w:fldData xml:space="preserve">PEVuZE5vdGU+PENpdGU+PEF1dGhvcj5HdW1pcmVkZHk8L0F1dGhvcj48WWVhcj4yMDE2PC9ZZWFy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cz4xMDcxNTwvcGFnZXM+PHZvbHVtZT43PC92b2x1bWU+PGVkaXRpb24+MjAxNi8wMi8xMzwvZWRp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</w:fldData>
        </w:fldChar>
      </w:r>
      <w:r w:rsidR="00966BB5" w:rsidRPr="00B93F90">
        <w:rPr>
          <w:rFonts w:ascii="Times New Roman" w:hAnsi="Times New Roman" w:cs="Times New Roman"/>
        </w:rPr>
        <w:instrText xml:space="preserve"> ADDIN EN.CITE.DATA </w:instrText>
      </w:r>
      <w:r w:rsidR="00966BB5" w:rsidRPr="00B93F90">
        <w:rPr>
          <w:rFonts w:ascii="Times New Roman" w:hAnsi="Times New Roman" w:cs="Times New Roman"/>
        </w:rPr>
      </w:r>
      <w:r w:rsidR="00966BB5" w:rsidRPr="00B93F90">
        <w:rPr>
          <w:rFonts w:ascii="Times New Roman" w:hAnsi="Times New Roman" w:cs="Times New Roman"/>
        </w:rPr>
        <w:fldChar w:fldCharType="end"/>
      </w:r>
      <w:r w:rsidRPr="00B93F90">
        <w:rPr>
          <w:rFonts w:ascii="Times New Roman" w:hAnsi="Times New Roman" w:cs="Times New Roman"/>
        </w:rPr>
      </w:r>
      <w:r w:rsidRPr="00B93F90">
        <w:rPr>
          <w:rFonts w:ascii="Times New Roman" w:hAnsi="Times New Roman" w:cs="Times New Roman"/>
        </w:rPr>
        <w:fldChar w:fldCharType="separate"/>
      </w:r>
      <w:r w:rsidR="00966BB5" w:rsidRPr="00B93F90">
        <w:rPr>
          <w:rFonts w:ascii="Times New Roman" w:hAnsi="Times New Roman" w:cs="Times New Roman"/>
          <w:noProof/>
        </w:rPr>
        <w:t>(38)</w:t>
      </w:r>
      <w:r w:rsidRPr="00B93F90">
        <w:rPr>
          <w:rFonts w:ascii="Times New Roman" w:hAnsi="Times New Roman" w:cs="Times New Roman"/>
        </w:rPr>
        <w:fldChar w:fldCharType="end"/>
      </w:r>
      <w:r w:rsidRPr="00B93F90">
        <w:rPr>
          <w:rFonts w:ascii="Times New Roman" w:hAnsi="Times New Roman" w:cs="Times New Roman"/>
        </w:rPr>
        <w:t xml:space="preserve">. Briefly, Cells were incubated in serum-free medium for 24 h, and then were collected, </w:t>
      </w:r>
      <w:r w:rsidRPr="00B93F90">
        <w:rPr>
          <w:rFonts w:ascii="Times New Roman" w:hAnsi="Times New Roman" w:cs="Times New Roman"/>
        </w:rPr>
        <w:lastRenderedPageBreak/>
        <w:t>counted, suspended in serum-free medium. Cell suspension were seeded in the upper chamber containing 200 ml serum-free medium with an uncoated or Matrigel-coated membrane, while 600ml RPMI1640 medium with 10% FBS was added into the lower chamber. After cultured for 48 h, cells were fixed using 4% methyl alcohol for 15 min following staining via 5% crystal violet solution for additional 15 min. Five fields of view were randomly selected and photographed using an upright Metallurgical Microscope (Olympus, Japan).</w:t>
      </w:r>
    </w:p>
    <w:p w14:paraId="2D8E622A" w14:textId="2E456EDB" w:rsidR="0080262D" w:rsidRPr="00172F53" w:rsidRDefault="0080262D" w:rsidP="0031339E">
      <w:pPr>
        <w:pStyle w:val="a5"/>
        <w:adjustRightInd w:val="0"/>
        <w:snapToGrid w:val="0"/>
        <w:spacing w:before="0" w:beforeAutospacing="0" w:after="0" w:afterAutospacing="0" w:line="480" w:lineRule="auto"/>
        <w:jc w:val="both"/>
        <w:rPr>
          <w:rFonts w:ascii="Times New Roman" w:hAnsi="Times New Roman" w:cs="Times New Roman"/>
        </w:rPr>
      </w:pPr>
    </w:p>
    <w:p w14:paraId="19FD11A7" w14:textId="77777777" w:rsidR="00172F53" w:rsidRPr="00172F53" w:rsidRDefault="00172F53" w:rsidP="00172F53">
      <w:pPr>
        <w:spacing w:after="252" w:line="256" w:lineRule="auto"/>
        <w:rPr>
          <w:rFonts w:ascii="Times New Roman" w:hAnsi="Times New Roman" w:cs="Times New Roman"/>
          <w:b/>
          <w:bCs/>
        </w:rPr>
      </w:pPr>
      <w:r w:rsidRPr="00172F53">
        <w:rPr>
          <w:rFonts w:ascii="Times New Roman" w:hAnsi="Times New Roman" w:cs="Times New Roman"/>
          <w:b/>
          <w:bCs/>
        </w:rPr>
        <w:t>Quantification of Ca</w:t>
      </w:r>
      <w:r w:rsidRPr="00172F53">
        <w:rPr>
          <w:rFonts w:ascii="Times New Roman" w:hAnsi="Times New Roman" w:cs="Times New Roman"/>
          <w:b/>
          <w:bCs/>
          <w:vertAlign w:val="subscript"/>
        </w:rPr>
        <w:t>v</w:t>
      </w:r>
      <w:r w:rsidRPr="00172F53">
        <w:rPr>
          <w:rFonts w:ascii="Times New Roman" w:hAnsi="Times New Roman" w:cs="Times New Roman"/>
          <w:b/>
          <w:bCs/>
        </w:rPr>
        <w:t xml:space="preserve">2.2 expression in human tissues </w:t>
      </w:r>
    </w:p>
    <w:p w14:paraId="1C9AFBD4" w14:textId="0D8B5E9B" w:rsidR="00172F53" w:rsidRPr="00172F53" w:rsidRDefault="00172F53" w:rsidP="00172F53">
      <w:pPr>
        <w:spacing w:after="252" w:line="360" w:lineRule="auto"/>
        <w:jc w:val="both"/>
        <w:rPr>
          <w:rFonts w:ascii="Times New Roman" w:hAnsi="Times New Roman" w:cs="Times New Roman"/>
        </w:rPr>
      </w:pPr>
      <w:r w:rsidRPr="00172F53">
        <w:rPr>
          <w:rFonts w:ascii="Times New Roman" w:hAnsi="Times New Roman" w:cs="Times New Roman"/>
        </w:rPr>
        <w:t xml:space="preserve">Total RNAs of normal human tissues were purchased from </w:t>
      </w:r>
      <w:proofErr w:type="spellStart"/>
      <w:r w:rsidRPr="00172F53">
        <w:rPr>
          <w:rFonts w:ascii="Times New Roman" w:hAnsi="Times New Roman" w:cs="Times New Roman"/>
        </w:rPr>
        <w:t>Clontech</w:t>
      </w:r>
      <w:proofErr w:type="spellEnd"/>
      <w:r w:rsidRPr="00172F53">
        <w:rPr>
          <w:rFonts w:ascii="Times New Roman" w:hAnsi="Times New Roman" w:cs="Times New Roman"/>
        </w:rPr>
        <w:t xml:space="preserve"> and cDNA was synthesized from total RNA using Reverse Transcription Kit (Takara) according to the manufacturer’s instructions. Quantitative real-time PCR was carried out by </w:t>
      </w:r>
      <w:proofErr w:type="spellStart"/>
      <w:r w:rsidRPr="00172F53">
        <w:rPr>
          <w:rFonts w:ascii="Times New Roman" w:hAnsi="Times New Roman" w:cs="Times New Roman"/>
        </w:rPr>
        <w:t>QuantiTect</w:t>
      </w:r>
      <w:proofErr w:type="spellEnd"/>
      <w:r w:rsidRPr="00172F53">
        <w:rPr>
          <w:rFonts w:ascii="Times New Roman" w:hAnsi="Times New Roman" w:cs="Times New Roman"/>
        </w:rPr>
        <w:t xml:space="preserve"> SYBR Green PCR Kit (Takara). The average of three independent analyses was </w:t>
      </w:r>
      <w:r>
        <w:rPr>
          <w:rFonts w:ascii="Times New Roman" w:hAnsi="Times New Roman" w:cs="Times New Roman"/>
        </w:rPr>
        <w:t xml:space="preserve">used. </w:t>
      </w:r>
      <w:r w:rsidRPr="00172F53">
        <w:rPr>
          <w:rFonts w:ascii="Times New Roman" w:hAnsi="Times New Roman" w:cs="Times New Roman"/>
        </w:rPr>
        <w:t xml:space="preserve"> </w:t>
      </w:r>
    </w:p>
    <w:p w14:paraId="5749E1EE" w14:textId="77777777" w:rsidR="00172F53" w:rsidRPr="00172F53" w:rsidRDefault="00172F53" w:rsidP="0031339E">
      <w:pPr>
        <w:pStyle w:val="a5"/>
        <w:adjustRightInd w:val="0"/>
        <w:snapToGrid w:val="0"/>
        <w:spacing w:before="0" w:beforeAutospacing="0" w:after="0" w:afterAutospacing="0" w:line="480" w:lineRule="auto"/>
        <w:jc w:val="both"/>
        <w:rPr>
          <w:rFonts w:ascii="Times New Roman" w:hAnsi="Times New Roman" w:cs="Times New Roman"/>
        </w:rPr>
      </w:pPr>
    </w:p>
    <w:p w14:paraId="4A58A71F" w14:textId="77777777" w:rsidR="0080262D" w:rsidRPr="00B93F90" w:rsidRDefault="0080262D" w:rsidP="0031339E">
      <w:pPr>
        <w:pStyle w:val="a5"/>
        <w:adjustRightInd w:val="0"/>
        <w:snapToGrid w:val="0"/>
        <w:spacing w:before="0" w:beforeAutospacing="0" w:after="0" w:afterAutospacing="0" w:line="480" w:lineRule="auto"/>
        <w:jc w:val="both"/>
        <w:rPr>
          <w:rFonts w:ascii="Times New Roman" w:hAnsi="Times New Roman" w:cs="Times New Roman"/>
          <w:b/>
          <w:bCs/>
        </w:rPr>
      </w:pPr>
      <w:r w:rsidRPr="00172F53">
        <w:rPr>
          <w:rFonts w:ascii="Times New Roman" w:hAnsi="Times New Roman" w:cs="Times New Roman"/>
          <w:b/>
          <w:bCs/>
        </w:rPr>
        <w:t>Quantitative real</w:t>
      </w:r>
      <w:r w:rsidRPr="00B93F90">
        <w:rPr>
          <w:rFonts w:ascii="Times New Roman" w:hAnsi="Times New Roman" w:cs="Times New Roman"/>
          <w:b/>
          <w:bCs/>
        </w:rPr>
        <w:t>-time PCR</w:t>
      </w:r>
    </w:p>
    <w:p w14:paraId="46101D23" w14:textId="39EE0F5F" w:rsidR="0080262D" w:rsidRPr="00B93F90" w:rsidRDefault="0080262D" w:rsidP="0031339E">
      <w:pPr>
        <w:adjustRightInd w:val="0"/>
        <w:snapToGrid w:val="0"/>
        <w:spacing w:line="480" w:lineRule="auto"/>
        <w:jc w:val="both"/>
        <w:rPr>
          <w:rFonts w:ascii="Times New Roman" w:hAnsi="Times New Roman" w:cs="Times New Roman"/>
          <w:color w:val="000000"/>
        </w:rPr>
      </w:pPr>
      <w:r w:rsidRPr="00B93F90">
        <w:rPr>
          <w:rFonts w:ascii="Times New Roman" w:hAnsi="Times New Roman" w:cs="Times New Roman"/>
          <w:color w:val="000000"/>
        </w:rPr>
        <w:t xml:space="preserve">Total RNAs were extracted from cells at </w:t>
      </w:r>
      <w:r w:rsidRPr="00B93F90">
        <w:rPr>
          <w:rFonts w:ascii="Times New Roman" w:hAnsi="Times New Roman" w:cs="Times New Roman"/>
        </w:rPr>
        <w:t xml:space="preserve">utilizing </w:t>
      </w:r>
      <w:proofErr w:type="spellStart"/>
      <w:r w:rsidRPr="00B93F90">
        <w:rPr>
          <w:rFonts w:ascii="Times New Roman" w:hAnsi="Times New Roman" w:cs="Times New Roman"/>
        </w:rPr>
        <w:t>Trizol</w:t>
      </w:r>
      <w:proofErr w:type="spellEnd"/>
      <w:r w:rsidRPr="00B93F90">
        <w:rPr>
          <w:rFonts w:ascii="Times New Roman" w:hAnsi="Times New Roman" w:cs="Times New Roman"/>
        </w:rPr>
        <w:t xml:space="preserve"> reagent (Takara)</w:t>
      </w:r>
      <w:r w:rsidRPr="00B93F90">
        <w:rPr>
          <w:rFonts w:ascii="Times New Roman" w:hAnsi="Times New Roman" w:cs="Times New Roman"/>
          <w:color w:val="000000"/>
        </w:rPr>
        <w:t xml:space="preserve"> and reverse transcribed with cDNA Reverse Transcription Kit (Takara)</w:t>
      </w:r>
      <w:r w:rsidRPr="00B93F90">
        <w:rPr>
          <w:rFonts w:ascii="Times New Roman" w:hAnsi="Times New Roman" w:cs="Times New Roman"/>
        </w:rPr>
        <w:t xml:space="preserve"> according to the manufacturer's instructions. Quantitative real-time PCR was performed by </w:t>
      </w:r>
      <w:proofErr w:type="spellStart"/>
      <w:r w:rsidRPr="00B93F90">
        <w:rPr>
          <w:rFonts w:ascii="Times New Roman" w:hAnsi="Times New Roman" w:cs="Times New Roman"/>
        </w:rPr>
        <w:t>QuantiTect</w:t>
      </w:r>
      <w:proofErr w:type="spellEnd"/>
      <w:r w:rsidRPr="00B93F90">
        <w:rPr>
          <w:rFonts w:ascii="Times New Roman" w:hAnsi="Times New Roman" w:cs="Times New Roman"/>
        </w:rPr>
        <w:t xml:space="preserve"> SYBR Green PCR Kit (Takara) using an Applied Biosystems Q5 Real-time PCR system.</w:t>
      </w:r>
      <w:r w:rsidRPr="00B93F90">
        <w:rPr>
          <w:rFonts w:ascii="Times New Roman" w:hAnsi="Times New Roman" w:cs="Times New Roman"/>
          <w:color w:val="000000"/>
        </w:rPr>
        <w:t xml:space="preserve"> Relative mRNA expressions were determined by 2</w:t>
      </w:r>
      <w:r w:rsidRPr="00B93F90">
        <w:rPr>
          <w:rFonts w:ascii="Times New Roman" w:hAnsi="Times New Roman" w:cs="Times New Roman"/>
          <w:color w:val="000000"/>
          <w:vertAlign w:val="superscript"/>
        </w:rPr>
        <w:t>−</w:t>
      </w:r>
      <w:r w:rsidR="009F5DB6">
        <w:rPr>
          <w:rFonts w:ascii="Times New Roman" w:hAnsi="Times New Roman" w:cs="Times New Roman"/>
          <w:color w:val="000000"/>
          <w:vertAlign w:val="superscript"/>
        </w:rPr>
        <w:t xml:space="preserve">delta delta </w:t>
      </w:r>
      <w:r w:rsidRPr="00B93F90">
        <w:rPr>
          <w:rFonts w:ascii="Times New Roman" w:hAnsi="Times New Roman" w:cs="Times New Roman"/>
          <w:color w:val="000000"/>
          <w:vertAlign w:val="superscript"/>
        </w:rPr>
        <w:t>(Ct-Cc)</w:t>
      </w:r>
      <w:r w:rsidRPr="00B93F90">
        <w:rPr>
          <w:rFonts w:ascii="Times New Roman" w:hAnsi="Times New Roman" w:cs="Times New Roman"/>
          <w:color w:val="000000"/>
        </w:rPr>
        <w:t xml:space="preserve"> where Ct and Cc are the mean threshold cycle differences after normalizing to beta-actin values. </w:t>
      </w:r>
    </w:p>
    <w:p w14:paraId="733AAF7D" w14:textId="77777777" w:rsidR="0080262D" w:rsidRPr="00B93F90" w:rsidRDefault="0080262D" w:rsidP="0031339E">
      <w:pPr>
        <w:adjustRightInd w:val="0"/>
        <w:snapToGrid w:val="0"/>
        <w:spacing w:line="480" w:lineRule="auto"/>
        <w:jc w:val="both"/>
        <w:rPr>
          <w:rFonts w:ascii="Times New Roman" w:hAnsi="Times New Roman" w:cs="Times New Roman"/>
          <w:color w:val="000000"/>
        </w:rPr>
      </w:pPr>
    </w:p>
    <w:p w14:paraId="2D6B3E34" w14:textId="77777777" w:rsidR="0080262D" w:rsidRPr="00B93F90" w:rsidRDefault="0080262D" w:rsidP="0031339E">
      <w:pPr>
        <w:pStyle w:val="a5"/>
        <w:adjustRightInd w:val="0"/>
        <w:snapToGrid w:val="0"/>
        <w:spacing w:before="0" w:beforeAutospacing="0" w:after="0" w:afterAutospacing="0" w:line="480" w:lineRule="auto"/>
        <w:jc w:val="both"/>
        <w:rPr>
          <w:rFonts w:ascii="Times New Roman" w:hAnsi="Times New Roman" w:cs="Times New Roman"/>
        </w:rPr>
      </w:pPr>
      <w:r w:rsidRPr="00B93F90">
        <w:rPr>
          <w:rFonts w:ascii="Times New Roman" w:hAnsi="Times New Roman" w:cs="Times New Roman"/>
          <w:b/>
          <w:bCs/>
        </w:rPr>
        <w:t>Tumor transplantation in mice</w:t>
      </w:r>
      <w:r w:rsidRPr="00B93F90">
        <w:rPr>
          <w:rFonts w:ascii="Times New Roman" w:hAnsi="Times New Roman" w:cs="Times New Roman"/>
        </w:rPr>
        <w:t xml:space="preserve"> </w:t>
      </w:r>
    </w:p>
    <w:p w14:paraId="063E2B09" w14:textId="6A728A81" w:rsidR="0080262D" w:rsidRPr="00B93F90" w:rsidRDefault="0080262D" w:rsidP="0031339E">
      <w:pPr>
        <w:pStyle w:val="a5"/>
        <w:adjustRightInd w:val="0"/>
        <w:snapToGrid w:val="0"/>
        <w:spacing w:before="0" w:beforeAutospacing="0" w:after="0" w:afterAutospacing="0" w:line="480" w:lineRule="auto"/>
        <w:jc w:val="both"/>
        <w:rPr>
          <w:rFonts w:ascii="Times New Roman" w:hAnsi="Times New Roman" w:cs="Times New Roman"/>
        </w:rPr>
      </w:pPr>
      <w:r w:rsidRPr="00B93F90">
        <w:rPr>
          <w:rFonts w:ascii="Times New Roman" w:hAnsi="Times New Roman" w:cs="Times New Roman"/>
        </w:rPr>
        <w:t>In vivo tumor transplantation assay was performed as described previously</w:t>
      </w:r>
      <w:r w:rsidR="00A158C3">
        <w:rPr>
          <w:rFonts w:ascii="Times New Roman" w:hAnsi="Times New Roman" w:cs="Times New Roman"/>
        </w:rPr>
        <w:t xml:space="preserve"> </w:t>
      </w:r>
      <w:r w:rsidRPr="00B93F90">
        <w:rPr>
          <w:rFonts w:ascii="Times New Roman" w:hAnsi="Times New Roman" w:cs="Times New Roman"/>
        </w:rPr>
        <w:fldChar w:fldCharType="begin">
          <w:fldData xml:space="preserve">PEVuZE5vdGU+PENpdGU+PEF1dGhvcj5HdW1pcmVkZHk8L0F1dGhvcj48WWVhcj4yMDE2PC9ZZWFy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cz4xMDcxNTwvcGFnZXM+PHZvbHVtZT43PC92b2x1bWU+PGVkaXRpb24+MjAxNi8wMi8xMzwvZWRp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</w:fldData>
        </w:fldChar>
      </w:r>
      <w:r w:rsidR="00966BB5" w:rsidRPr="00B93F90">
        <w:rPr>
          <w:rFonts w:ascii="Times New Roman" w:hAnsi="Times New Roman" w:cs="Times New Roman"/>
        </w:rPr>
        <w:instrText xml:space="preserve"> ADDIN EN.CITE </w:instrText>
      </w:r>
      <w:r w:rsidR="00966BB5" w:rsidRPr="00B93F90">
        <w:rPr>
          <w:rFonts w:ascii="Times New Roman" w:hAnsi="Times New Roman" w:cs="Times New Roman"/>
        </w:rPr>
        <w:fldChar w:fldCharType="begin">
          <w:fldData xml:space="preserve">PEVuZE5vdGU+PENpdGU+PEF1dGhvcj5HdW1pcmVkZHk8L0F1dGhvcj48WWVhcj4yMDE2PC9ZZWFy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cz4xMDcxNTwvcGFnZXM+PHZvbHVtZT43PC92b2x1bWU+PGVkaXRpb24+MjAxNi8wMi8xMzwvZWRp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</w:fldData>
        </w:fldChar>
      </w:r>
      <w:r w:rsidR="00966BB5" w:rsidRPr="00B93F90">
        <w:rPr>
          <w:rFonts w:ascii="Times New Roman" w:hAnsi="Times New Roman" w:cs="Times New Roman"/>
        </w:rPr>
        <w:instrText xml:space="preserve"> ADDIN EN.CITE.DATA </w:instrText>
      </w:r>
      <w:r w:rsidR="00966BB5" w:rsidRPr="00B93F90">
        <w:rPr>
          <w:rFonts w:ascii="Times New Roman" w:hAnsi="Times New Roman" w:cs="Times New Roman"/>
        </w:rPr>
      </w:r>
      <w:r w:rsidR="00966BB5" w:rsidRPr="00B93F90">
        <w:rPr>
          <w:rFonts w:ascii="Times New Roman" w:hAnsi="Times New Roman" w:cs="Times New Roman"/>
        </w:rPr>
        <w:fldChar w:fldCharType="end"/>
      </w:r>
      <w:r w:rsidRPr="00B93F90">
        <w:rPr>
          <w:rFonts w:ascii="Times New Roman" w:hAnsi="Times New Roman" w:cs="Times New Roman"/>
        </w:rPr>
      </w:r>
      <w:r w:rsidRPr="00B93F90">
        <w:rPr>
          <w:rFonts w:ascii="Times New Roman" w:hAnsi="Times New Roman" w:cs="Times New Roman"/>
        </w:rPr>
        <w:fldChar w:fldCharType="separate"/>
      </w:r>
      <w:r w:rsidR="00966BB5" w:rsidRPr="00B93F90">
        <w:rPr>
          <w:rFonts w:ascii="Times New Roman" w:hAnsi="Times New Roman" w:cs="Times New Roman"/>
          <w:noProof/>
        </w:rPr>
        <w:t>(38)</w:t>
      </w:r>
      <w:r w:rsidRPr="00B93F90">
        <w:rPr>
          <w:rFonts w:ascii="Times New Roman" w:hAnsi="Times New Roman" w:cs="Times New Roman"/>
        </w:rPr>
        <w:fldChar w:fldCharType="end"/>
      </w:r>
      <w:r w:rsidRPr="00B93F90">
        <w:rPr>
          <w:rFonts w:ascii="Times New Roman" w:hAnsi="Times New Roman" w:cs="Times New Roman"/>
        </w:rPr>
        <w:t xml:space="preserve">. The MDA-MB-436 human breast cancer cell lines stably expressing </w:t>
      </w:r>
      <w:proofErr w:type="spellStart"/>
      <w:r w:rsidRPr="00B93F90">
        <w:rPr>
          <w:rFonts w:ascii="Times New Roman" w:hAnsi="Times New Roman" w:cs="Times New Roman"/>
        </w:rPr>
        <w:t>Firelfly</w:t>
      </w:r>
      <w:proofErr w:type="spellEnd"/>
      <w:r w:rsidRPr="00B93F90">
        <w:rPr>
          <w:rFonts w:ascii="Times New Roman" w:hAnsi="Times New Roman" w:cs="Times New Roman"/>
        </w:rPr>
        <w:t xml:space="preserve"> Luciferase </w:t>
      </w:r>
      <w:r w:rsidRPr="00B93F90">
        <w:rPr>
          <w:rFonts w:ascii="Times New Roman" w:hAnsi="Times New Roman" w:cs="Times New Roman"/>
        </w:rPr>
        <w:lastRenderedPageBreak/>
        <w:t xml:space="preserve">gene with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w:t>
      </w:r>
      <w:r w:rsidRPr="00B93F90">
        <w:rPr>
          <w:rFonts w:ascii="Times New Roman" w:hAnsi="Times New Roman" w:cs="Times New Roman"/>
        </w:rPr>
        <w:t xml:space="preserve"> shRNA or control shRNA were suspended in 100</w:t>
      </w:r>
      <w:r w:rsidRPr="00B93F90">
        <w:rPr>
          <w:rFonts w:ascii="Times New Roman" w:hAnsi="Times New Roman" w:cs="Times New Roman"/>
          <w:color w:val="000000"/>
          <w:shd w:val="clear" w:color="auto" w:fill="FFFFFF"/>
        </w:rPr>
        <w:t>μl</w:t>
      </w:r>
      <w:r w:rsidRPr="00B93F90">
        <w:rPr>
          <w:rFonts w:ascii="Times New Roman" w:hAnsi="Times New Roman" w:cs="Times New Roman"/>
        </w:rPr>
        <w:t xml:space="preserve"> of PBS and injected in the lateral tail vein of 6-8 weeks old </w:t>
      </w:r>
      <w:r w:rsidR="007479FF">
        <w:rPr>
          <w:rFonts w:ascii="Times New Roman" w:hAnsi="Times New Roman" w:cs="Times New Roman"/>
        </w:rPr>
        <w:t xml:space="preserve">female </w:t>
      </w:r>
      <w:r w:rsidRPr="00B93F90">
        <w:rPr>
          <w:rFonts w:ascii="Times New Roman" w:hAnsi="Times New Roman" w:cs="Times New Roman"/>
        </w:rPr>
        <w:t>NOD/SCID mice. Then, IVIS 200 Imaging system (</w:t>
      </w:r>
      <w:proofErr w:type="spellStart"/>
      <w:r w:rsidRPr="00B93F90">
        <w:rPr>
          <w:rFonts w:ascii="Times New Roman" w:hAnsi="Times New Roman" w:cs="Times New Roman"/>
        </w:rPr>
        <w:t>Xenogen</w:t>
      </w:r>
      <w:proofErr w:type="spellEnd"/>
      <w:r w:rsidRPr="00B93F90">
        <w:rPr>
          <w:rFonts w:ascii="Times New Roman" w:hAnsi="Times New Roman" w:cs="Times New Roman"/>
        </w:rPr>
        <w:t xml:space="preserve"> Corporation, Hopkinton, MA) was used to image mice bearing luciferase positive tumors. The primary tumors and lung metastasis</w:t>
      </w:r>
      <w:r w:rsidRPr="00B93F90">
        <w:rPr>
          <w:rFonts w:ascii="Times New Roman" w:hAnsi="Times New Roman" w:cs="Times New Roman"/>
          <w:color w:val="000000"/>
          <w:shd w:val="clear" w:color="auto" w:fill="FFFFFF"/>
        </w:rPr>
        <w:t xml:space="preserve"> were analyzed using </w:t>
      </w:r>
      <w:r w:rsidRPr="00B93F90">
        <w:rPr>
          <w:rFonts w:ascii="Times New Roman" w:hAnsi="Times New Roman" w:cs="Times New Roman"/>
        </w:rPr>
        <w:t xml:space="preserve">bioluminescent flux (photons per second per steradian per centimeter square). </w:t>
      </w:r>
      <w:r w:rsidR="007479FF" w:rsidRPr="00A65AD1">
        <w:rPr>
          <w:rFonts w:ascii="Times New Roman" w:hAnsi="Times New Roman" w:cs="Times New Roman"/>
        </w:rPr>
        <w:t xml:space="preserve">In order to minimize the number of animals we used power analysis to calculate the minimum sample size using the free software DOEUMH (https://samplesizeumh.shinyapps.io/DOEUMH) based on the </w:t>
      </w:r>
      <w:proofErr w:type="spellStart"/>
      <w:r w:rsidR="007479FF" w:rsidRPr="00A65AD1">
        <w:rPr>
          <w:rFonts w:ascii="Times New Roman" w:hAnsi="Times New Roman" w:cs="Times New Roman"/>
        </w:rPr>
        <w:t>TrialSize</w:t>
      </w:r>
      <w:proofErr w:type="spellEnd"/>
      <w:r w:rsidR="007479FF" w:rsidRPr="00A65AD1">
        <w:rPr>
          <w:rFonts w:ascii="Times New Roman" w:hAnsi="Times New Roman" w:cs="Times New Roman"/>
        </w:rPr>
        <w:t xml:space="preserve"> library of the R program (R Core Team). We selected the procedure </w:t>
      </w:r>
      <w:proofErr w:type="spellStart"/>
      <w:r w:rsidR="007479FF" w:rsidRPr="00A65AD1">
        <w:rPr>
          <w:rFonts w:ascii="Times New Roman" w:hAnsi="Times New Roman" w:cs="Times New Roman"/>
        </w:rPr>
        <w:t>KMeans</w:t>
      </w:r>
      <w:proofErr w:type="spellEnd"/>
      <w:r w:rsidR="007479FF" w:rsidRPr="00A65AD1">
        <w:rPr>
          <w:rFonts w:ascii="Times New Roman" w:hAnsi="Times New Roman" w:cs="Times New Roman"/>
        </w:rPr>
        <w:t xml:space="preserve"> – ANOVA, fixing the significance to 0.05, power to 0.08, and a drop-out of 5%. We took into consideration differences between averages of about 1.5–2 fold. Minimum number of mice/group: 5–6 mice/group</w:t>
      </w:r>
      <w:r w:rsidR="007479FF">
        <w:rPr>
          <w:rFonts w:ascii="Times New Roman" w:hAnsi="Times New Roman" w:cs="Times New Roman"/>
        </w:rPr>
        <w:t xml:space="preserve">. </w:t>
      </w:r>
      <w:r w:rsidR="007479FF" w:rsidRPr="00810309">
        <w:rPr>
          <w:rFonts w:ascii="Times New Roman" w:hAnsi="Times New Roman" w:cs="Times New Roman"/>
        </w:rPr>
        <w:t>Animal experiment protocols were approved by the Institutional Animal Care and Use Committee</w:t>
      </w:r>
      <w:r w:rsidR="007479FF">
        <w:rPr>
          <w:rFonts w:ascii="Times New Roman" w:hAnsi="Times New Roman" w:cs="Times New Roman"/>
        </w:rPr>
        <w:t xml:space="preserve"> </w:t>
      </w:r>
      <w:r w:rsidR="007479FF" w:rsidRPr="00810309">
        <w:rPr>
          <w:rFonts w:ascii="Times New Roman" w:hAnsi="Times New Roman" w:cs="Times New Roman"/>
        </w:rPr>
        <w:t xml:space="preserve">(IACUC) of the </w:t>
      </w:r>
      <w:r w:rsidR="007479FF">
        <w:rPr>
          <w:rFonts w:ascii="Times New Roman" w:hAnsi="Times New Roman" w:cs="Times New Roman"/>
        </w:rPr>
        <w:t>Zhongshan Hospital</w:t>
      </w:r>
      <w:r w:rsidR="007479FF" w:rsidRPr="00810309">
        <w:rPr>
          <w:rFonts w:ascii="Times New Roman" w:hAnsi="Times New Roman" w:cs="Times New Roman"/>
        </w:rPr>
        <w:t>. Animal procedures were conducted in compliance with the IACUC.</w:t>
      </w:r>
    </w:p>
    <w:p w14:paraId="1A059917" w14:textId="77777777" w:rsidR="0080262D" w:rsidRPr="00B93F90" w:rsidRDefault="0080262D" w:rsidP="0031339E">
      <w:pPr>
        <w:pStyle w:val="a5"/>
        <w:adjustRightInd w:val="0"/>
        <w:snapToGrid w:val="0"/>
        <w:spacing w:before="0" w:beforeAutospacing="0" w:after="0" w:afterAutospacing="0" w:line="480" w:lineRule="auto"/>
        <w:jc w:val="both"/>
        <w:rPr>
          <w:rFonts w:ascii="Times New Roman" w:hAnsi="Times New Roman" w:cs="Times New Roman"/>
        </w:rPr>
      </w:pPr>
    </w:p>
    <w:p w14:paraId="63CED042" w14:textId="77777777" w:rsidR="0080262D" w:rsidRPr="00B93F90" w:rsidRDefault="0080262D" w:rsidP="0031339E">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Invadopodia formation assay</w:t>
      </w:r>
    </w:p>
    <w:p w14:paraId="10186A11" w14:textId="77777777" w:rsidR="0080262D" w:rsidRPr="00B93F90" w:rsidRDefault="0080262D"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rPr>
        <w:t>Sterile</w:t>
      </w:r>
      <w:r w:rsidRPr="00B93F90">
        <w:rPr>
          <w:rFonts w:ascii="Times New Roman" w:hAnsi="Times New Roman" w:cs="Times New Roman"/>
        </w:rPr>
        <w:t xml:space="preserve"> coverslips were incubated in 0.1mg/ml poly-D-lysine for 10 minutes at room temperature followed by incubating 2% gelatin (Sigma) for 1h at 37 </w:t>
      </w:r>
      <w:r w:rsidRPr="00B93F90">
        <w:rPr>
          <w:rFonts w:ascii="Times New Roman" w:hAnsi="Times New Roman" w:cs="Times New Roman"/>
          <w:color w:val="000000"/>
          <w:shd w:val="clear" w:color="auto" w:fill="FFFFFF"/>
        </w:rPr>
        <w:t>°</w:t>
      </w:r>
      <w:r w:rsidRPr="00B93F90">
        <w:rPr>
          <w:rFonts w:ascii="Times New Roman" w:hAnsi="Times New Roman" w:cs="Times New Roman"/>
        </w:rPr>
        <w:t xml:space="preserve">C. Then, coverslips were added </w:t>
      </w:r>
      <w:r w:rsidRPr="00B93F90">
        <w:rPr>
          <w:rFonts w:ascii="Times New Roman" w:hAnsi="Times New Roman" w:cs="Times New Roman"/>
          <w:color w:val="000000"/>
          <w:shd w:val="clear" w:color="auto" w:fill="FFFFFF"/>
        </w:rPr>
        <w:t xml:space="preserve">0.25% </w:t>
      </w:r>
      <w:proofErr w:type="spellStart"/>
      <w:r w:rsidRPr="00B93F90">
        <w:rPr>
          <w:rFonts w:ascii="Times New Roman" w:hAnsi="Times New Roman" w:cs="Times New Roman"/>
          <w:color w:val="000000"/>
          <w:shd w:val="clear" w:color="auto" w:fill="FFFFFF"/>
        </w:rPr>
        <w:t>gluteraldehyde</w:t>
      </w:r>
      <w:proofErr w:type="spellEnd"/>
      <w:r w:rsidRPr="00B93F90">
        <w:rPr>
          <w:rFonts w:ascii="Times New Roman" w:hAnsi="Times New Roman" w:cs="Times New Roman"/>
          <w:color w:val="000000"/>
          <w:shd w:val="clear" w:color="auto" w:fill="FFFFFF"/>
        </w:rPr>
        <w:t>/PBS for 15 min followed by PBS wash three times. Coverslips were then incubated for 15 min in 5 mg/ml NaBH</w:t>
      </w:r>
      <w:r w:rsidRPr="00B93F90">
        <w:rPr>
          <w:rFonts w:ascii="Times New Roman" w:hAnsi="Times New Roman" w:cs="Times New Roman"/>
          <w:color w:val="000000"/>
          <w:shd w:val="clear" w:color="auto" w:fill="FFFFFF"/>
          <w:vertAlign w:val="subscript"/>
        </w:rPr>
        <w:t xml:space="preserve">4  </w:t>
      </w:r>
      <w:r w:rsidRPr="00B93F90">
        <w:rPr>
          <w:rFonts w:ascii="Times New Roman" w:hAnsi="Times New Roman" w:cs="Times New Roman"/>
          <w:color w:val="000000"/>
          <w:shd w:val="clear" w:color="auto" w:fill="FFFFFF"/>
        </w:rPr>
        <w:t xml:space="preserve">followed by PBS wash three times. The coverslips were then incubated at 37 </w:t>
      </w:r>
      <w:r w:rsidRPr="00B93F90">
        <w:rPr>
          <w:rFonts w:ascii="Times New Roman" w:hAnsi="Times New Roman" w:cs="Times New Roman"/>
          <w:color w:val="000000"/>
        </w:rPr>
        <w:t xml:space="preserve">°C </w:t>
      </w:r>
      <w:r w:rsidRPr="00B93F90">
        <w:rPr>
          <w:rFonts w:ascii="Times New Roman" w:hAnsi="Times New Roman" w:cs="Times New Roman"/>
          <w:color w:val="000000"/>
          <w:shd w:val="clear" w:color="auto" w:fill="FFFFFF"/>
        </w:rPr>
        <w:t xml:space="preserve">in 10% calf serum/RPMI1640 for 2 hours. Cells were seeded on each coverslip and incubated for 8 hours, and fixed at 37°C in 4% paraformaldehyde (PFA)/PBS for 15 min, permeabilized with 0.1% Triton X-100/PBS for 10 min, and blocked with 3% goat serum. Samples were incubated with primary antibodies overnight at 4°C and with </w:t>
      </w:r>
      <w:r w:rsidRPr="00B93F90">
        <w:rPr>
          <w:rFonts w:ascii="Times New Roman" w:hAnsi="Times New Roman" w:cs="Times New Roman"/>
          <w:color w:val="000000"/>
          <w:shd w:val="clear" w:color="auto" w:fill="FFFFFF"/>
        </w:rPr>
        <w:lastRenderedPageBreak/>
        <w:t>secondary antibodies and/or phalloidin for 2 hours. </w:t>
      </w:r>
      <w:bookmarkStart w:id="14" w:name="OLE_LINK26"/>
      <w:bookmarkStart w:id="15" w:name="OLE_LINK27"/>
      <w:r w:rsidRPr="00B93F90">
        <w:rPr>
          <w:rFonts w:ascii="Times New Roman" w:hAnsi="Times New Roman" w:cs="Times New Roman"/>
          <w:color w:val="000000"/>
          <w:shd w:val="clear" w:color="auto" w:fill="FFFFFF"/>
        </w:rPr>
        <w:t>Images were taken using Olympus BX43F microscope.</w:t>
      </w:r>
      <w:bookmarkEnd w:id="14"/>
      <w:bookmarkEnd w:id="15"/>
      <w:r w:rsidRPr="00B93F90">
        <w:rPr>
          <w:rFonts w:ascii="Times New Roman" w:hAnsi="Times New Roman" w:cs="Times New Roman"/>
          <w:color w:val="000000"/>
          <w:shd w:val="clear" w:color="auto" w:fill="FFFFFF"/>
        </w:rPr>
        <w:t xml:space="preserve"> Co-localization of cortactin (green) and F-actin(red) puncta was used to identify invadopodia.</w:t>
      </w:r>
    </w:p>
    <w:p w14:paraId="13A9CBD8" w14:textId="77777777" w:rsidR="0080262D" w:rsidRPr="00B93F90" w:rsidRDefault="0080262D" w:rsidP="0031339E">
      <w:pPr>
        <w:adjustRightInd w:val="0"/>
        <w:snapToGrid w:val="0"/>
        <w:spacing w:line="480" w:lineRule="auto"/>
        <w:jc w:val="both"/>
        <w:rPr>
          <w:rFonts w:ascii="Times New Roman" w:hAnsi="Times New Roman" w:cs="Times New Roman"/>
          <w:b/>
          <w:bCs/>
          <w:color w:val="000000"/>
          <w:shd w:val="clear" w:color="auto" w:fill="FFFFFF"/>
        </w:rPr>
      </w:pPr>
    </w:p>
    <w:p w14:paraId="73FDE3C0" w14:textId="77777777" w:rsidR="0080262D" w:rsidRPr="00B93F90" w:rsidRDefault="0080262D" w:rsidP="0031339E">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color w:val="000000"/>
          <w:shd w:val="clear" w:color="auto" w:fill="FFFFFF"/>
        </w:rPr>
        <w:t>Focal ECM degradation assay</w:t>
      </w:r>
    </w:p>
    <w:p w14:paraId="6E17251F" w14:textId="77777777" w:rsidR="0080262D" w:rsidRPr="00B93F90" w:rsidRDefault="0080262D"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rPr>
        <w:t>Oregon Green™ gelatin 488 (Invitrogen) was used for focal gelatin degradation assay. Briefly, sterile coverslips were coated with a mix of 0.1 mg ml</w:t>
      </w:r>
      <w:r w:rsidRPr="00B93F90">
        <w:rPr>
          <w:rFonts w:ascii="Times New Roman" w:hAnsi="Times New Roman" w:cs="Times New Roman"/>
          <w:color w:val="000000"/>
          <w:vertAlign w:val="superscript"/>
        </w:rPr>
        <w:t>−1</w:t>
      </w:r>
      <w:r w:rsidRPr="00B93F90">
        <w:rPr>
          <w:rFonts w:ascii="Times New Roman" w:hAnsi="Times New Roman" w:cs="Times New Roman"/>
          <w:color w:val="000000"/>
        </w:rPr>
        <w:t> poly-</w:t>
      </w:r>
      <w:r w:rsidRPr="00B93F90">
        <w:rPr>
          <w:rFonts w:ascii="Times New Roman" w:hAnsi="Times New Roman" w:cs="Times New Roman"/>
          <w:color w:val="000000"/>
          <w:spacing w:val="5"/>
        </w:rPr>
        <w:t>d</w:t>
      </w:r>
      <w:r w:rsidRPr="00B93F90">
        <w:rPr>
          <w:rFonts w:ascii="Times New Roman" w:hAnsi="Times New Roman" w:cs="Times New Roman"/>
          <w:color w:val="000000"/>
        </w:rPr>
        <w:t xml:space="preserve">-lysine followed by incubation with 0.4% glutaraldehyde for 20 min and PBS wash three times. Oregon Green™ gelatin 488 was diluted 1:50 with 0.1% unconjugated gelatin and used to coat coverslips at 37 °C for 1 h. Coverslips were then incubated with </w:t>
      </w:r>
      <w:r w:rsidRPr="00B93F90">
        <w:rPr>
          <w:rFonts w:ascii="Times New Roman" w:hAnsi="Times New Roman" w:cs="Times New Roman"/>
          <w:color w:val="000000"/>
          <w:shd w:val="clear" w:color="auto" w:fill="FFFFFF"/>
        </w:rPr>
        <w:t>5 mg/ml NaBH</w:t>
      </w:r>
      <w:r w:rsidRPr="00B93F90">
        <w:rPr>
          <w:rFonts w:ascii="Times New Roman" w:hAnsi="Times New Roman" w:cs="Times New Roman"/>
          <w:color w:val="000000"/>
          <w:shd w:val="clear" w:color="auto" w:fill="FFFFFF"/>
          <w:vertAlign w:val="subscript"/>
        </w:rPr>
        <w:t>4</w:t>
      </w:r>
      <w:r w:rsidRPr="00B93F90">
        <w:rPr>
          <w:rFonts w:ascii="Times New Roman" w:hAnsi="Times New Roman" w:cs="Times New Roman"/>
          <w:color w:val="000000"/>
        </w:rPr>
        <w:t xml:space="preserve"> for 1 min, followed by 70% ethanol for 20 min. Three washes with 1 × PBS were performed between each step. RPMI1640 media was added to the coverslips at 37 °C for 1 hour before cell plating. </w:t>
      </w:r>
      <w:r w:rsidRPr="00B93F90">
        <w:rPr>
          <w:rFonts w:ascii="Times New Roman" w:hAnsi="Times New Roman" w:cs="Times New Roman"/>
          <w:color w:val="000000"/>
          <w:shd w:val="clear" w:color="auto" w:fill="FFFFFF"/>
        </w:rPr>
        <w:t>The coverslips were then incubated at 37° in 10% calf serum/RPMI1640 for 2 hours. Cells were seeded on each coverslip, incubated for 8 hours, fixed at 37°C in 4% paraformaldehyde (PFA)/PBS treated for 15 min, and permeabilized with 0.1% Triton X-100/PBS for 10 min.</w:t>
      </w:r>
      <w:r w:rsidRPr="00B93F90">
        <w:rPr>
          <w:rFonts w:ascii="Times New Roman" w:hAnsi="Times New Roman" w:cs="Times New Roman"/>
          <w:color w:val="000000"/>
        </w:rPr>
        <w:t xml:space="preserve"> F-actin/Phalloidin (1:1,000; Cat. #: A22287, </w:t>
      </w:r>
      <w:proofErr w:type="spellStart"/>
      <w:r w:rsidRPr="00B93F90">
        <w:rPr>
          <w:rFonts w:ascii="Times New Roman" w:hAnsi="Times New Roman" w:cs="Times New Roman"/>
          <w:color w:val="000000"/>
        </w:rPr>
        <w:t>ThermoFisher</w:t>
      </w:r>
      <w:proofErr w:type="spellEnd"/>
      <w:r w:rsidRPr="00B93F90">
        <w:rPr>
          <w:rFonts w:ascii="Times New Roman" w:hAnsi="Times New Roman" w:cs="Times New Roman"/>
          <w:color w:val="000000"/>
        </w:rPr>
        <w:t xml:space="preserve"> Scientific) was used to incubate the coverslips for one hour. DAPI (Cat. #: D3571, Invitrogen) was used to visualize nuclei. </w:t>
      </w:r>
      <w:r w:rsidRPr="00B93F90">
        <w:rPr>
          <w:rFonts w:ascii="Times New Roman" w:hAnsi="Times New Roman" w:cs="Times New Roman"/>
          <w:color w:val="000000"/>
          <w:shd w:val="clear" w:color="auto" w:fill="FFFFFF"/>
        </w:rPr>
        <w:t xml:space="preserve">Images were taken using Olympus BX43F microscope. Gelatin degradation was quantified using ImageJ software. To measure the percentage of degraded area in each field, identical signal threshold for the </w:t>
      </w:r>
      <w:r w:rsidRPr="00B93F90">
        <w:rPr>
          <w:rFonts w:ascii="Times New Roman" w:hAnsi="Times New Roman" w:cs="Times New Roman"/>
          <w:color w:val="000000"/>
        </w:rPr>
        <w:t>Oregon Green</w:t>
      </w:r>
      <w:r w:rsidRPr="00B93F90">
        <w:rPr>
          <w:rFonts w:ascii="Times New Roman" w:hAnsi="Times New Roman" w:cs="Times New Roman"/>
          <w:color w:val="000000"/>
          <w:shd w:val="clear" w:color="auto" w:fill="FFFFFF"/>
        </w:rPr>
        <w:t xml:space="preserve"> -gelatin fluorescence is set for all images and the degraded area with </w:t>
      </w:r>
      <w:r w:rsidRPr="00B93F90">
        <w:rPr>
          <w:rFonts w:ascii="Times New Roman" w:hAnsi="Times New Roman" w:cs="Times New Roman"/>
          <w:color w:val="000000"/>
        </w:rPr>
        <w:t>Oregon Green</w:t>
      </w:r>
      <w:r w:rsidRPr="00B93F90">
        <w:rPr>
          <w:rFonts w:ascii="Times New Roman" w:hAnsi="Times New Roman" w:cs="Times New Roman"/>
          <w:color w:val="000000"/>
          <w:shd w:val="clear" w:color="auto" w:fill="FFFFFF"/>
        </w:rPr>
        <w:t xml:space="preserve"> signal below the set threshold was measured by ImageJ. The resulting percentage of degradation area was further normalized to total number of cells (counted by DAPI staining for nuclei) in each field. The final gel degradation index is the average percentage degradation per cell obtained from fields.</w:t>
      </w:r>
    </w:p>
    <w:p w14:paraId="08F81784" w14:textId="77777777" w:rsidR="0080262D" w:rsidRPr="00B93F90" w:rsidRDefault="0080262D"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shd w:val="clear" w:color="auto" w:fill="FFFFFF"/>
        </w:rPr>
        <w:lastRenderedPageBreak/>
        <w:t xml:space="preserve"> </w:t>
      </w:r>
    </w:p>
    <w:p w14:paraId="30AAE32B" w14:textId="77777777" w:rsidR="0080262D" w:rsidRPr="00B93F90" w:rsidRDefault="0080262D"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color w:val="000000"/>
          <w:sz w:val="24"/>
          <w:szCs w:val="24"/>
        </w:rPr>
      </w:pPr>
      <w:r w:rsidRPr="00B93F90">
        <w:rPr>
          <w:rFonts w:ascii="Times New Roman" w:hAnsi="Times New Roman" w:cs="Times New Roman"/>
          <w:color w:val="000000"/>
          <w:sz w:val="24"/>
          <w:szCs w:val="24"/>
        </w:rPr>
        <w:t>Protein stability assay</w:t>
      </w:r>
    </w:p>
    <w:p w14:paraId="26D9B5A6" w14:textId="77777777" w:rsidR="0080262D" w:rsidRPr="00B93F90" w:rsidRDefault="0080262D" w:rsidP="0031339E">
      <w:pPr>
        <w:pStyle w:val="p"/>
        <w:shd w:val="clear" w:color="auto" w:fill="FFFFFF"/>
        <w:adjustRightInd w:val="0"/>
        <w:snapToGrid w:val="0"/>
        <w:spacing w:before="0" w:beforeAutospacing="0" w:after="0" w:afterAutospacing="0" w:line="480" w:lineRule="auto"/>
        <w:jc w:val="both"/>
        <w:rPr>
          <w:rFonts w:ascii="Times New Roman" w:hAnsi="Times New Roman" w:cs="Times New Roman"/>
          <w:color w:val="000000"/>
        </w:rPr>
      </w:pPr>
      <w:r w:rsidRPr="00B93F90">
        <w:rPr>
          <w:rFonts w:ascii="Times New Roman" w:hAnsi="Times New Roman" w:cs="Times New Roman"/>
          <w:color w:val="000000"/>
        </w:rPr>
        <w:t>To examine cortactin protein turnover, cycloheximide (0.1 mg/ml) was added to cell culture medium and cells were harvested at the indicated time points. Cells were then lysed in RIPA lysis buffer and cell lysates were subjected to Western blot with anti‐cortactin, anti‐USP43, or anti-Ca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 and anti‐β‐actin as indicated.</w:t>
      </w:r>
    </w:p>
    <w:p w14:paraId="091A70A8" w14:textId="77777777" w:rsidR="0080262D" w:rsidRPr="00B93F90" w:rsidRDefault="0080262D" w:rsidP="0031339E">
      <w:pPr>
        <w:pStyle w:val="p"/>
        <w:shd w:val="clear" w:color="auto" w:fill="FFFFFF"/>
        <w:adjustRightInd w:val="0"/>
        <w:snapToGrid w:val="0"/>
        <w:spacing w:before="0" w:beforeAutospacing="0" w:after="0" w:afterAutospacing="0" w:line="480" w:lineRule="auto"/>
        <w:jc w:val="both"/>
        <w:rPr>
          <w:rFonts w:ascii="Times New Roman" w:hAnsi="Times New Roman" w:cs="Times New Roman"/>
          <w:color w:val="000000"/>
        </w:rPr>
      </w:pPr>
    </w:p>
    <w:p w14:paraId="56609E38" w14:textId="77777777" w:rsidR="0080262D" w:rsidRPr="00B93F90" w:rsidRDefault="0080262D"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color w:val="000000"/>
          <w:sz w:val="24"/>
          <w:szCs w:val="24"/>
        </w:rPr>
      </w:pPr>
      <w:r w:rsidRPr="00B93F90">
        <w:rPr>
          <w:rStyle w:val="a4"/>
          <w:rFonts w:ascii="Times New Roman" w:hAnsi="Times New Roman" w:cs="Times New Roman"/>
          <w:color w:val="000000"/>
          <w:sz w:val="24"/>
          <w:szCs w:val="24"/>
        </w:rPr>
        <w:t>In vivo</w:t>
      </w:r>
      <w:r w:rsidRPr="00B93F90">
        <w:rPr>
          <w:rFonts w:ascii="Times New Roman" w:hAnsi="Times New Roman" w:cs="Times New Roman"/>
          <w:color w:val="000000"/>
          <w:sz w:val="24"/>
          <w:szCs w:val="24"/>
        </w:rPr>
        <w:t> </w:t>
      </w:r>
      <w:proofErr w:type="spellStart"/>
      <w:r w:rsidRPr="00B93F90">
        <w:rPr>
          <w:rFonts w:ascii="Times New Roman" w:hAnsi="Times New Roman" w:cs="Times New Roman"/>
          <w:color w:val="000000"/>
          <w:sz w:val="24"/>
          <w:szCs w:val="24"/>
        </w:rPr>
        <w:t>deubiquitination</w:t>
      </w:r>
      <w:proofErr w:type="spellEnd"/>
      <w:r w:rsidRPr="00B93F90">
        <w:rPr>
          <w:rFonts w:ascii="Times New Roman" w:hAnsi="Times New Roman" w:cs="Times New Roman"/>
          <w:color w:val="000000"/>
          <w:sz w:val="24"/>
          <w:szCs w:val="24"/>
        </w:rPr>
        <w:t xml:space="preserve"> assay</w:t>
      </w:r>
    </w:p>
    <w:p w14:paraId="53A2A53B" w14:textId="77777777" w:rsidR="0080262D" w:rsidRPr="00B93F90" w:rsidRDefault="0080262D" w:rsidP="0031339E">
      <w:pPr>
        <w:pStyle w:val="p"/>
        <w:shd w:val="clear" w:color="auto" w:fill="FFFFFF"/>
        <w:adjustRightInd w:val="0"/>
        <w:snapToGrid w:val="0"/>
        <w:spacing w:before="0" w:beforeAutospacing="0" w:after="0" w:afterAutospacing="0" w:line="480" w:lineRule="auto"/>
        <w:jc w:val="both"/>
        <w:rPr>
          <w:rFonts w:ascii="Times New Roman" w:hAnsi="Times New Roman" w:cs="Times New Roman"/>
          <w:color w:val="000000"/>
        </w:rPr>
      </w:pPr>
      <w:r w:rsidRPr="00B93F90">
        <w:rPr>
          <w:rFonts w:ascii="Times New Roman" w:hAnsi="Times New Roman" w:cs="Times New Roman"/>
          <w:color w:val="000000"/>
        </w:rPr>
        <w:t>MDA-MB-231 cells were treated with MG132 for 6 h before harvesting. The cells were lysed in 800 </w:t>
      </w:r>
      <w:proofErr w:type="spellStart"/>
      <w:r w:rsidRPr="00B93F90">
        <w:rPr>
          <w:rFonts w:ascii="Times New Roman" w:hAnsi="Times New Roman" w:cs="Times New Roman"/>
          <w:color w:val="000000"/>
        </w:rPr>
        <w:t>μl</w:t>
      </w:r>
      <w:proofErr w:type="spellEnd"/>
      <w:r w:rsidRPr="00B93F90">
        <w:rPr>
          <w:rFonts w:ascii="Times New Roman" w:hAnsi="Times New Roman" w:cs="Times New Roman"/>
          <w:color w:val="000000"/>
        </w:rPr>
        <w:t xml:space="preserve"> IP-lysis buffer containing protease inhibitors, 20 mM NEM, and 1 mM iodoacetamide, centrifuged to remove cell debris. The cell extracts were subjected to immunoprecipitation with Flag-beads at 4°C. After washing with IP lysis buffer (containing 20 mM NEM and 1 mM iodoacetamide) four times, the immunocomplexes were separated by SDS–PAGE and blotted with anti‐</w:t>
      </w:r>
      <w:proofErr w:type="spellStart"/>
      <w:r w:rsidRPr="00B93F90">
        <w:rPr>
          <w:rFonts w:ascii="Times New Roman" w:hAnsi="Times New Roman" w:cs="Times New Roman"/>
          <w:color w:val="000000"/>
        </w:rPr>
        <w:t>Ub</w:t>
      </w:r>
      <w:proofErr w:type="spellEnd"/>
      <w:r w:rsidRPr="00B93F90">
        <w:rPr>
          <w:rFonts w:ascii="Times New Roman" w:hAnsi="Times New Roman" w:cs="Times New Roman"/>
          <w:color w:val="000000"/>
        </w:rPr>
        <w:t xml:space="preserve"> antibody.</w:t>
      </w:r>
    </w:p>
    <w:p w14:paraId="21A9AEF0" w14:textId="77777777" w:rsidR="0080262D" w:rsidRPr="00B93F90" w:rsidRDefault="0080262D" w:rsidP="0031339E">
      <w:pPr>
        <w:pStyle w:val="p"/>
        <w:shd w:val="clear" w:color="auto" w:fill="FFFFFF"/>
        <w:adjustRightInd w:val="0"/>
        <w:snapToGrid w:val="0"/>
        <w:spacing w:before="0" w:beforeAutospacing="0" w:after="0" w:afterAutospacing="0" w:line="480" w:lineRule="auto"/>
        <w:jc w:val="both"/>
        <w:rPr>
          <w:rFonts w:ascii="Times New Roman" w:hAnsi="Times New Roman" w:cs="Times New Roman"/>
          <w:color w:val="000000"/>
        </w:rPr>
      </w:pPr>
    </w:p>
    <w:p w14:paraId="05A8F340" w14:textId="77777777" w:rsidR="0080262D" w:rsidRPr="00B93F90" w:rsidRDefault="0080262D" w:rsidP="0031339E">
      <w:pPr>
        <w:pStyle w:val="3"/>
        <w:shd w:val="clear" w:color="auto" w:fill="FFFFFF"/>
        <w:adjustRightInd w:val="0"/>
        <w:snapToGrid w:val="0"/>
        <w:spacing w:before="0" w:beforeAutospacing="0" w:after="0" w:afterAutospacing="0" w:line="480" w:lineRule="auto"/>
        <w:jc w:val="both"/>
        <w:rPr>
          <w:rFonts w:ascii="Times New Roman" w:hAnsi="Times New Roman" w:cs="Times New Roman"/>
          <w:color w:val="000000"/>
          <w:sz w:val="24"/>
          <w:szCs w:val="24"/>
        </w:rPr>
      </w:pPr>
      <w:r w:rsidRPr="00B93F90">
        <w:rPr>
          <w:rFonts w:ascii="Times New Roman" w:hAnsi="Times New Roman" w:cs="Times New Roman"/>
          <w:color w:val="000000"/>
          <w:sz w:val="24"/>
          <w:szCs w:val="24"/>
        </w:rPr>
        <w:t>Co‐immunoprecipitation (co‐IP) assay</w:t>
      </w:r>
    </w:p>
    <w:p w14:paraId="3D888B5B" w14:textId="77777777" w:rsidR="0080262D" w:rsidRDefault="0080262D" w:rsidP="0031339E">
      <w:pPr>
        <w:pStyle w:val="p"/>
        <w:shd w:val="clear" w:color="auto" w:fill="FFFFFF"/>
        <w:adjustRightInd w:val="0"/>
        <w:snapToGrid w:val="0"/>
        <w:spacing w:before="0" w:beforeAutospacing="0" w:after="0" w:afterAutospacing="0" w:line="480" w:lineRule="auto"/>
        <w:jc w:val="both"/>
        <w:rPr>
          <w:rFonts w:ascii="Times New Roman" w:hAnsi="Times New Roman" w:cs="Times New Roman"/>
          <w:color w:val="000000"/>
        </w:rPr>
      </w:pPr>
      <w:r w:rsidRPr="00B93F90">
        <w:rPr>
          <w:rFonts w:ascii="Times New Roman" w:hAnsi="Times New Roman" w:cs="Times New Roman"/>
          <w:color w:val="000000"/>
        </w:rPr>
        <w:t>Cells were harvested and washed by PBS before lysed with IP lysis buffer (</w:t>
      </w:r>
      <w:proofErr w:type="spellStart"/>
      <w:r w:rsidRPr="00B93F90">
        <w:rPr>
          <w:rFonts w:ascii="Times New Roman" w:hAnsi="Times New Roman" w:cs="Times New Roman"/>
          <w:color w:val="000000"/>
        </w:rPr>
        <w:t>Meilunbio</w:t>
      </w:r>
      <w:proofErr w:type="spellEnd"/>
      <w:r w:rsidRPr="00B93F90">
        <w:rPr>
          <w:rFonts w:ascii="Times New Roman" w:hAnsi="Times New Roman" w:cs="Times New Roman"/>
          <w:color w:val="000000"/>
        </w:rPr>
        <w:t>, China) with 1mM PMSF. Whole cell lysates obtained by centrifugation were incubated with 2 </w:t>
      </w:r>
      <w:proofErr w:type="spellStart"/>
      <w:r w:rsidRPr="00B93F90">
        <w:rPr>
          <w:rFonts w:ascii="Times New Roman" w:hAnsi="Times New Roman" w:cs="Times New Roman"/>
          <w:color w:val="000000"/>
        </w:rPr>
        <w:t>μg</w:t>
      </w:r>
      <w:proofErr w:type="spellEnd"/>
      <w:r w:rsidRPr="00B93F90">
        <w:rPr>
          <w:rFonts w:ascii="Times New Roman" w:hAnsi="Times New Roman" w:cs="Times New Roman"/>
          <w:color w:val="000000"/>
        </w:rPr>
        <w:t xml:space="preserve"> of anti-Flag-beads (sigma) at 4°C. After washing with IP lysis buffer three times, the immunocomplexes were separated by SDS–PAGE. Immunoblotting was performed following standard procedures.</w:t>
      </w:r>
      <w:r w:rsidR="000C10F5" w:rsidRPr="00B93F90">
        <w:rPr>
          <w:rFonts w:ascii="Times New Roman" w:hAnsi="Times New Roman" w:cs="Times New Roman"/>
          <w:color w:val="000000"/>
        </w:rPr>
        <w:t xml:space="preserve"> </w:t>
      </w:r>
    </w:p>
    <w:p w14:paraId="3A57093C" w14:textId="77777777" w:rsidR="002F57E7" w:rsidRPr="006140EA" w:rsidRDefault="002F57E7" w:rsidP="006140EA">
      <w:pPr>
        <w:pStyle w:val="p"/>
        <w:shd w:val="clear" w:color="auto" w:fill="FFFFFF"/>
        <w:adjustRightInd w:val="0"/>
        <w:snapToGrid w:val="0"/>
        <w:spacing w:before="0" w:beforeAutospacing="0" w:after="0" w:afterAutospacing="0" w:line="480" w:lineRule="auto"/>
        <w:jc w:val="both"/>
        <w:rPr>
          <w:rFonts w:ascii="Times New Roman" w:hAnsi="Times New Roman" w:cs="Times New Roman"/>
          <w:color w:val="000000" w:themeColor="text1"/>
        </w:rPr>
      </w:pPr>
    </w:p>
    <w:p w14:paraId="380A2135" w14:textId="77777777" w:rsidR="005D5C5A" w:rsidRPr="006140EA" w:rsidRDefault="005D5C5A" w:rsidP="006140EA">
      <w:pPr>
        <w:adjustRightInd w:val="0"/>
        <w:snapToGrid w:val="0"/>
        <w:spacing w:line="480" w:lineRule="auto"/>
        <w:jc w:val="both"/>
        <w:rPr>
          <w:rFonts w:ascii="Times New Roman" w:hAnsi="Times New Roman" w:cs="Times New Roman"/>
          <w:b/>
          <w:bCs/>
          <w:color w:val="000000" w:themeColor="text1"/>
        </w:rPr>
      </w:pPr>
      <w:r w:rsidRPr="006140EA">
        <w:rPr>
          <w:rFonts w:ascii="Times New Roman" w:hAnsi="Times New Roman" w:cs="Times New Roman"/>
          <w:b/>
          <w:bCs/>
          <w:color w:val="000000" w:themeColor="text1"/>
        </w:rPr>
        <w:t xml:space="preserve">Measurement of intracellular calcium </w:t>
      </w:r>
    </w:p>
    <w:p w14:paraId="77A8C2FF" w14:textId="6ED85F89" w:rsidR="005D5C5A" w:rsidRPr="006140EA" w:rsidRDefault="005D5C5A" w:rsidP="006140EA">
      <w:pPr>
        <w:adjustRightInd w:val="0"/>
        <w:snapToGrid w:val="0"/>
        <w:spacing w:line="480" w:lineRule="auto"/>
        <w:jc w:val="both"/>
        <w:rPr>
          <w:rFonts w:ascii="Times New Roman" w:hAnsi="Times New Roman" w:cs="Times New Roman"/>
          <w:color w:val="000000" w:themeColor="text1"/>
        </w:rPr>
      </w:pPr>
      <w:r w:rsidRPr="006140EA">
        <w:rPr>
          <w:rFonts w:ascii="Times New Roman" w:hAnsi="Times New Roman" w:cs="Times New Roman"/>
          <w:color w:val="000000" w:themeColor="text1"/>
        </w:rPr>
        <w:t xml:space="preserve">Cells were loaded with </w:t>
      </w:r>
      <w:r w:rsidR="004F68CE" w:rsidRPr="006140EA">
        <w:rPr>
          <w:rFonts w:ascii="Times New Roman" w:hAnsi="Times New Roman" w:cs="Times New Roman"/>
          <w:color w:val="000000" w:themeColor="text1"/>
        </w:rPr>
        <w:t>calcium-sensitive fluorescent dye 1μM Fura-2AM</w:t>
      </w:r>
      <w:r w:rsidR="0096139B" w:rsidRPr="006140EA">
        <w:rPr>
          <w:rFonts w:ascii="Times New Roman" w:hAnsi="Times New Roman" w:cs="Times New Roman"/>
          <w:color w:val="000000" w:themeColor="text1"/>
        </w:rPr>
        <w:t xml:space="preserve"> </w:t>
      </w:r>
      <w:r w:rsidRPr="006140EA">
        <w:rPr>
          <w:rFonts w:ascii="Times New Roman" w:hAnsi="Times New Roman" w:cs="Times New Roman"/>
          <w:color w:val="000000" w:themeColor="text1"/>
        </w:rPr>
        <w:t>(</w:t>
      </w:r>
      <w:proofErr w:type="spellStart"/>
      <w:r w:rsidRPr="006140EA">
        <w:rPr>
          <w:rFonts w:ascii="Times New Roman" w:hAnsi="Times New Roman" w:cs="Times New Roman"/>
          <w:color w:val="000000" w:themeColor="text1"/>
        </w:rPr>
        <w:t>Beyotime</w:t>
      </w:r>
      <w:proofErr w:type="spellEnd"/>
      <w:r w:rsidRPr="006140EA">
        <w:rPr>
          <w:rFonts w:ascii="Times New Roman" w:hAnsi="Times New Roman" w:cs="Times New Roman"/>
          <w:color w:val="000000" w:themeColor="text1"/>
        </w:rPr>
        <w:t xml:space="preserve">) for 40 min at room temperature in the dark and then washed three times in standard </w:t>
      </w:r>
      <w:r w:rsidRPr="006140EA">
        <w:rPr>
          <w:rFonts w:ascii="Times New Roman" w:hAnsi="Times New Roman" w:cs="Times New Roman"/>
          <w:color w:val="000000" w:themeColor="text1"/>
        </w:rPr>
        <w:lastRenderedPageBreak/>
        <w:t xml:space="preserve">external solution of 145 mM NaCl, 2.8 mM </w:t>
      </w:r>
      <w:proofErr w:type="spellStart"/>
      <w:r w:rsidRPr="006140EA">
        <w:rPr>
          <w:rFonts w:ascii="Times New Roman" w:hAnsi="Times New Roman" w:cs="Times New Roman"/>
          <w:color w:val="000000" w:themeColor="text1"/>
        </w:rPr>
        <w:t>KCl</w:t>
      </w:r>
      <w:proofErr w:type="spellEnd"/>
      <w:r w:rsidRPr="006140EA">
        <w:rPr>
          <w:rFonts w:ascii="Times New Roman" w:hAnsi="Times New Roman" w:cs="Times New Roman"/>
          <w:color w:val="000000" w:themeColor="text1"/>
        </w:rPr>
        <w:t xml:space="preserve">, 2 mM </w:t>
      </w:r>
      <w:proofErr w:type="spellStart"/>
      <w:r w:rsidRPr="006140EA">
        <w:rPr>
          <w:rFonts w:ascii="Times New Roman" w:hAnsi="Times New Roman" w:cs="Times New Roman"/>
          <w:color w:val="000000" w:themeColor="text1"/>
        </w:rPr>
        <w:t>CaCl</w:t>
      </w:r>
      <w:proofErr w:type="spellEnd"/>
      <w:r w:rsidRPr="006140EA">
        <w:rPr>
          <w:rFonts w:ascii="Times New Roman" w:hAnsi="Times New Roman" w:cs="Times New Roman"/>
          <w:color w:val="000000" w:themeColor="text1"/>
          <w:position w:val="-4"/>
        </w:rPr>
        <w:t>2</w:t>
      </w:r>
      <w:r w:rsidRPr="006140EA">
        <w:rPr>
          <w:rFonts w:ascii="Times New Roman" w:hAnsi="Times New Roman" w:cs="Times New Roman"/>
          <w:color w:val="000000" w:themeColor="text1"/>
        </w:rPr>
        <w:t xml:space="preserve">, 2 mM </w:t>
      </w:r>
      <w:proofErr w:type="spellStart"/>
      <w:r w:rsidRPr="006140EA">
        <w:rPr>
          <w:rFonts w:ascii="Times New Roman" w:hAnsi="Times New Roman" w:cs="Times New Roman"/>
          <w:color w:val="000000" w:themeColor="text1"/>
        </w:rPr>
        <w:t>MgCl</w:t>
      </w:r>
      <w:proofErr w:type="spellEnd"/>
      <w:r w:rsidRPr="006140EA">
        <w:rPr>
          <w:rFonts w:ascii="Times New Roman" w:hAnsi="Times New Roman" w:cs="Times New Roman"/>
          <w:color w:val="000000" w:themeColor="text1"/>
          <w:position w:val="-4"/>
        </w:rPr>
        <w:t>2</w:t>
      </w:r>
      <w:r w:rsidRPr="006140EA">
        <w:rPr>
          <w:rFonts w:ascii="Times New Roman" w:hAnsi="Times New Roman" w:cs="Times New Roman"/>
          <w:color w:val="000000" w:themeColor="text1"/>
        </w:rPr>
        <w:t>, 10 mM D- glucose, 10 mM HEPES, pH 7.4, with NaOH. Fluorescence was measured with</w:t>
      </w:r>
      <w:r w:rsidRPr="006140EA">
        <w:rPr>
          <w:rStyle w:val="apple-converted-space"/>
          <w:rFonts w:ascii="Times New Roman" w:hAnsi="Times New Roman" w:cs="Times New Roman"/>
          <w:color w:val="000000" w:themeColor="text1"/>
        </w:rPr>
        <w:t> </w:t>
      </w:r>
      <w:r w:rsidRPr="006140EA">
        <w:rPr>
          <w:rFonts w:ascii="Times New Roman" w:hAnsi="Times New Roman" w:cs="Times New Roman"/>
          <w:color w:val="000000" w:themeColor="text1"/>
        </w:rPr>
        <w:t xml:space="preserve">fluorescence spectrophotometer by </w:t>
      </w:r>
      <w:proofErr w:type="spellStart"/>
      <w:r w:rsidRPr="006140EA">
        <w:rPr>
          <w:rFonts w:ascii="Times New Roman" w:hAnsi="Times New Roman" w:cs="Times New Roman"/>
          <w:color w:val="000000" w:themeColor="text1"/>
        </w:rPr>
        <w:t>varioskan</w:t>
      </w:r>
      <w:proofErr w:type="spellEnd"/>
      <w:r w:rsidRPr="006140EA">
        <w:rPr>
          <w:rFonts w:ascii="Times New Roman" w:hAnsi="Times New Roman" w:cs="Times New Roman"/>
          <w:color w:val="000000" w:themeColor="text1"/>
        </w:rPr>
        <w:t xml:space="preserve"> LUX</w:t>
      </w:r>
      <w:r w:rsidR="00A234C7" w:rsidRPr="006140EA">
        <w:rPr>
          <w:rFonts w:ascii="Times New Roman" w:hAnsi="Times New Roman" w:cs="Times New Roman"/>
          <w:color w:val="000000" w:themeColor="text1"/>
        </w:rPr>
        <w:t xml:space="preserve"> </w:t>
      </w:r>
      <w:r w:rsidRPr="006140EA">
        <w:rPr>
          <w:rFonts w:ascii="Times New Roman" w:hAnsi="Times New Roman" w:cs="Times New Roman"/>
          <w:color w:val="000000" w:themeColor="text1"/>
        </w:rPr>
        <w:t>(</w:t>
      </w:r>
      <w:proofErr w:type="spellStart"/>
      <w:r w:rsidRPr="006140EA">
        <w:rPr>
          <w:rFonts w:ascii="Times New Roman" w:hAnsi="Times New Roman" w:cs="Times New Roman"/>
          <w:color w:val="000000" w:themeColor="text1"/>
        </w:rPr>
        <w:t>Thermo</w:t>
      </w:r>
      <w:proofErr w:type="spellEnd"/>
      <w:r w:rsidRPr="006140EA">
        <w:rPr>
          <w:rFonts w:ascii="Times New Roman" w:hAnsi="Times New Roman" w:cs="Times New Roman"/>
          <w:color w:val="000000" w:themeColor="text1"/>
        </w:rPr>
        <w:t xml:space="preserve"> Fisher Scientific), where excitation was performed at 340 nm and 380 nm. The fluorescence intensity (F340/F380) indicated an</w:t>
      </w:r>
      <w:r w:rsidRPr="006140EA">
        <w:rPr>
          <w:rStyle w:val="apple-converted-space"/>
          <w:rFonts w:ascii="Times New Roman" w:hAnsi="Times New Roman" w:cs="Times New Roman"/>
          <w:color w:val="000000" w:themeColor="text1"/>
        </w:rPr>
        <w:t> </w:t>
      </w:r>
      <w:r w:rsidR="00614D63" w:rsidRPr="006140EA">
        <w:rPr>
          <w:rFonts w:ascii="Times New Roman" w:hAnsi="Times New Roman" w:cs="Times New Roman"/>
          <w:color w:val="000000" w:themeColor="text1"/>
        </w:rPr>
        <w:t>intracellular calcium</w:t>
      </w:r>
      <w:r w:rsidR="005C0AB7" w:rsidRPr="006140EA">
        <w:rPr>
          <w:rFonts w:ascii="Times New Roman" w:hAnsi="Times New Roman" w:cs="Times New Roman"/>
          <w:color w:val="000000" w:themeColor="text1"/>
        </w:rPr>
        <w:t xml:space="preserve"> </w:t>
      </w:r>
      <w:r w:rsidRPr="006140EA">
        <w:rPr>
          <w:rFonts w:ascii="Times New Roman" w:hAnsi="Times New Roman" w:cs="Times New Roman"/>
          <w:color w:val="000000" w:themeColor="text1"/>
        </w:rPr>
        <w:t>concentration.</w:t>
      </w:r>
      <w:r w:rsidR="004F68CE" w:rsidRPr="006140EA">
        <w:rPr>
          <w:rFonts w:ascii="Times New Roman" w:hAnsi="Times New Roman" w:cs="Times New Roman"/>
          <w:color w:val="000000" w:themeColor="text1"/>
        </w:rPr>
        <w:t xml:space="preserve"> </w:t>
      </w:r>
    </w:p>
    <w:p w14:paraId="204D9B30" w14:textId="77777777" w:rsidR="005D5C5A" w:rsidRPr="006140EA" w:rsidRDefault="005D5C5A" w:rsidP="006140EA">
      <w:pPr>
        <w:pStyle w:val="p"/>
        <w:shd w:val="clear" w:color="auto" w:fill="FFFFFF"/>
        <w:adjustRightInd w:val="0"/>
        <w:snapToGrid w:val="0"/>
        <w:spacing w:before="0" w:beforeAutospacing="0" w:after="0" w:afterAutospacing="0" w:line="480" w:lineRule="auto"/>
        <w:jc w:val="both"/>
        <w:rPr>
          <w:rFonts w:ascii="Times New Roman" w:hAnsi="Times New Roman" w:cs="Times New Roman"/>
          <w:color w:val="000000" w:themeColor="text1"/>
        </w:rPr>
      </w:pPr>
    </w:p>
    <w:p w14:paraId="5C473F4D" w14:textId="77777777" w:rsidR="00081051" w:rsidRPr="006140EA" w:rsidRDefault="000C10F5" w:rsidP="006140EA">
      <w:pPr>
        <w:pStyle w:val="p"/>
        <w:shd w:val="clear" w:color="auto" w:fill="FFFFFF"/>
        <w:adjustRightInd w:val="0"/>
        <w:snapToGrid w:val="0"/>
        <w:spacing w:before="0" w:beforeAutospacing="0" w:after="0" w:afterAutospacing="0" w:line="480" w:lineRule="auto"/>
        <w:jc w:val="both"/>
        <w:rPr>
          <w:rFonts w:ascii="Times New Roman" w:hAnsi="Times New Roman" w:cs="Times New Roman"/>
          <w:b/>
          <w:bCs/>
          <w:color w:val="000000" w:themeColor="text1"/>
        </w:rPr>
      </w:pPr>
      <w:r w:rsidRPr="006140EA">
        <w:rPr>
          <w:rFonts w:ascii="Times New Roman" w:hAnsi="Times New Roman" w:cs="Times New Roman"/>
          <w:b/>
          <w:bCs/>
          <w:color w:val="000000" w:themeColor="text1"/>
        </w:rPr>
        <w:t>Dual luciferase reporter assay</w:t>
      </w:r>
    </w:p>
    <w:p w14:paraId="34545606" w14:textId="70869EEF" w:rsidR="000C10F5" w:rsidRPr="006140EA" w:rsidRDefault="00684D21" w:rsidP="006140EA">
      <w:pPr>
        <w:pStyle w:val="p"/>
        <w:shd w:val="clear" w:color="auto" w:fill="FFFFFF"/>
        <w:adjustRightInd w:val="0"/>
        <w:snapToGrid w:val="0"/>
        <w:spacing w:before="0" w:beforeAutospacing="0" w:after="0" w:afterAutospacing="0" w:line="480" w:lineRule="auto"/>
        <w:jc w:val="both"/>
        <w:rPr>
          <w:rFonts w:ascii="Times New Roman" w:hAnsi="Times New Roman" w:cs="Times New Roman"/>
          <w:color w:val="000000" w:themeColor="text1"/>
        </w:rPr>
      </w:pPr>
      <w:r w:rsidRPr="006140EA">
        <w:rPr>
          <w:rFonts w:ascii="Times New Roman" w:hAnsi="Times New Roman" w:cs="Times New Roman"/>
          <w:color w:val="000000" w:themeColor="text1"/>
        </w:rPr>
        <w:t>USP43 promoter was cloned into pGL3 basic plasmid to construct pGL3-USP43 promoter-Luc plasmid. MDA-MB-231 c</w:t>
      </w:r>
      <w:r w:rsidR="000C10F5" w:rsidRPr="006140EA">
        <w:rPr>
          <w:rFonts w:ascii="Times New Roman" w:hAnsi="Times New Roman" w:cs="Times New Roman"/>
          <w:color w:val="000000" w:themeColor="text1"/>
        </w:rPr>
        <w:t xml:space="preserve">ells were cultured in </w:t>
      </w:r>
      <w:r w:rsidRPr="006140EA">
        <w:rPr>
          <w:rFonts w:ascii="Times New Roman" w:hAnsi="Times New Roman" w:cs="Times New Roman"/>
          <w:color w:val="000000" w:themeColor="text1"/>
        </w:rPr>
        <w:t>12</w:t>
      </w:r>
      <w:r w:rsidR="000C10F5" w:rsidRPr="006140EA">
        <w:rPr>
          <w:rFonts w:ascii="Times New Roman" w:hAnsi="Times New Roman" w:cs="Times New Roman"/>
          <w:color w:val="000000" w:themeColor="text1"/>
        </w:rPr>
        <w:t>-well plates.</w:t>
      </w:r>
      <w:r w:rsidR="00E61DAC" w:rsidRPr="006140EA">
        <w:rPr>
          <w:rFonts w:ascii="Times New Roman" w:hAnsi="Times New Roman" w:cs="Times New Roman"/>
          <w:color w:val="000000" w:themeColor="text1"/>
        </w:rPr>
        <w:t xml:space="preserve"> </w:t>
      </w:r>
      <w:r w:rsidRPr="006140EA">
        <w:rPr>
          <w:rFonts w:ascii="Times New Roman" w:hAnsi="Times New Roman" w:cs="Times New Roman"/>
          <w:color w:val="000000" w:themeColor="text1"/>
        </w:rPr>
        <w:t>MDA-MB-231</w:t>
      </w:r>
      <w:r w:rsidR="00E61DAC" w:rsidRPr="006140EA">
        <w:rPr>
          <w:rFonts w:ascii="Times New Roman" w:hAnsi="Times New Roman" w:cs="Times New Roman"/>
          <w:color w:val="000000" w:themeColor="text1"/>
        </w:rPr>
        <w:t xml:space="preserve"> </w:t>
      </w:r>
      <w:r w:rsidR="000C10F5" w:rsidRPr="006140EA">
        <w:rPr>
          <w:rFonts w:ascii="Times New Roman" w:hAnsi="Times New Roman" w:cs="Times New Roman"/>
          <w:color w:val="000000" w:themeColor="text1"/>
        </w:rPr>
        <w:t xml:space="preserve">cells </w:t>
      </w:r>
      <w:r w:rsidRPr="006140EA">
        <w:rPr>
          <w:rFonts w:ascii="Times New Roman" w:hAnsi="Times New Roman" w:cs="Times New Roman"/>
          <w:color w:val="000000" w:themeColor="text1"/>
        </w:rPr>
        <w:t xml:space="preserve">expressing control vector or NFAT2 were co-transfected 500ng USP43 promoter-Luc </w:t>
      </w:r>
      <w:r w:rsidR="000C10F5" w:rsidRPr="006140EA">
        <w:rPr>
          <w:rFonts w:ascii="Times New Roman" w:hAnsi="Times New Roman" w:cs="Times New Roman"/>
          <w:color w:val="000000" w:themeColor="text1"/>
        </w:rPr>
        <w:t xml:space="preserve">plasmid and 20ng </w:t>
      </w:r>
      <w:proofErr w:type="spellStart"/>
      <w:r w:rsidR="000C10F5" w:rsidRPr="006140EA">
        <w:rPr>
          <w:rFonts w:ascii="Times New Roman" w:hAnsi="Times New Roman" w:cs="Times New Roman"/>
          <w:color w:val="000000" w:themeColor="text1"/>
        </w:rPr>
        <w:t>Renil</w:t>
      </w:r>
      <w:r w:rsidRPr="006140EA">
        <w:rPr>
          <w:rFonts w:ascii="Times New Roman" w:hAnsi="Times New Roman" w:cs="Times New Roman"/>
          <w:color w:val="000000" w:themeColor="text1"/>
        </w:rPr>
        <w:t>la</w:t>
      </w:r>
      <w:proofErr w:type="spellEnd"/>
      <w:r w:rsidR="000C10F5" w:rsidRPr="006140EA">
        <w:rPr>
          <w:rFonts w:ascii="Times New Roman" w:hAnsi="Times New Roman" w:cs="Times New Roman"/>
          <w:color w:val="000000" w:themeColor="text1"/>
        </w:rPr>
        <w:t xml:space="preserve"> using lipofectamine 2000 (Invitrogen). </w:t>
      </w:r>
      <w:r w:rsidR="0096139B" w:rsidRPr="006140EA">
        <w:rPr>
          <w:rFonts w:ascii="Times New Roman" w:hAnsi="Times New Roman" w:cs="Times New Roman"/>
          <w:color w:val="000000" w:themeColor="text1"/>
        </w:rPr>
        <w:t>F</w:t>
      </w:r>
      <w:r w:rsidR="000C10F5" w:rsidRPr="006140EA">
        <w:rPr>
          <w:rFonts w:ascii="Times New Roman" w:hAnsi="Times New Roman" w:cs="Times New Roman"/>
          <w:color w:val="000000" w:themeColor="text1"/>
        </w:rPr>
        <w:t xml:space="preserve">irefly and </w:t>
      </w:r>
      <w:proofErr w:type="spellStart"/>
      <w:r w:rsidR="000C10F5" w:rsidRPr="006140EA">
        <w:rPr>
          <w:rFonts w:ascii="Times New Roman" w:hAnsi="Times New Roman" w:cs="Times New Roman"/>
          <w:color w:val="000000" w:themeColor="text1"/>
        </w:rPr>
        <w:t>Renilla</w:t>
      </w:r>
      <w:proofErr w:type="spellEnd"/>
      <w:r w:rsidR="000C10F5" w:rsidRPr="006140EA">
        <w:rPr>
          <w:rFonts w:ascii="Times New Roman" w:hAnsi="Times New Roman" w:cs="Times New Roman"/>
          <w:color w:val="000000" w:themeColor="text1"/>
        </w:rPr>
        <w:t xml:space="preserve"> luciferase activities were measured using the dual-luciferase reporter assay system</w:t>
      </w:r>
      <w:r w:rsidR="0096139B" w:rsidRPr="006140EA">
        <w:rPr>
          <w:rFonts w:ascii="Times New Roman" w:hAnsi="Times New Roman" w:cs="Times New Roman"/>
          <w:color w:val="000000" w:themeColor="text1"/>
        </w:rPr>
        <w:t xml:space="preserve"> 48 hours after transfection</w:t>
      </w:r>
      <w:r w:rsidR="000C10F5" w:rsidRPr="006140EA">
        <w:rPr>
          <w:rFonts w:ascii="Times New Roman" w:hAnsi="Times New Roman" w:cs="Times New Roman"/>
          <w:color w:val="000000" w:themeColor="text1"/>
        </w:rPr>
        <w:t xml:space="preserve"> (</w:t>
      </w:r>
      <w:r w:rsidR="00E61DAC" w:rsidRPr="006140EA">
        <w:rPr>
          <w:rFonts w:ascii="Times New Roman" w:hAnsi="Times New Roman" w:cs="Times New Roman"/>
          <w:color w:val="000000" w:themeColor="text1"/>
        </w:rPr>
        <w:t xml:space="preserve">Cat:#E1910, </w:t>
      </w:r>
      <w:r w:rsidR="000C10F5" w:rsidRPr="006140EA">
        <w:rPr>
          <w:rFonts w:ascii="Times New Roman" w:hAnsi="Times New Roman" w:cs="Times New Roman"/>
          <w:color w:val="000000" w:themeColor="text1"/>
        </w:rPr>
        <w:t xml:space="preserve">Promega). </w:t>
      </w:r>
    </w:p>
    <w:p w14:paraId="2274F0FC" w14:textId="77777777" w:rsidR="002F57E7" w:rsidRPr="006140EA" w:rsidRDefault="002F57E7" w:rsidP="006140EA">
      <w:pPr>
        <w:pStyle w:val="p"/>
        <w:shd w:val="clear" w:color="auto" w:fill="FFFFFF"/>
        <w:adjustRightInd w:val="0"/>
        <w:snapToGrid w:val="0"/>
        <w:spacing w:before="0" w:beforeAutospacing="0" w:after="0" w:afterAutospacing="0" w:line="480" w:lineRule="auto"/>
        <w:jc w:val="both"/>
        <w:rPr>
          <w:rFonts w:ascii="Times New Roman" w:hAnsi="Times New Roman" w:cs="Times New Roman"/>
          <w:b/>
          <w:bCs/>
          <w:color w:val="000000" w:themeColor="text1"/>
        </w:rPr>
      </w:pPr>
    </w:p>
    <w:p w14:paraId="7B4DADFD" w14:textId="77777777" w:rsidR="00595FBC" w:rsidRPr="006140EA" w:rsidRDefault="00684D21" w:rsidP="006140EA">
      <w:pPr>
        <w:adjustRightInd w:val="0"/>
        <w:snapToGrid w:val="0"/>
        <w:spacing w:line="480" w:lineRule="auto"/>
        <w:jc w:val="both"/>
        <w:rPr>
          <w:rFonts w:ascii="Times New Roman" w:hAnsi="Times New Roman" w:cs="Times New Roman"/>
          <w:b/>
          <w:bCs/>
          <w:color w:val="000000" w:themeColor="text1"/>
        </w:rPr>
      </w:pPr>
      <w:r w:rsidRPr="006140EA">
        <w:rPr>
          <w:rFonts w:ascii="Times New Roman" w:hAnsi="Times New Roman" w:cs="Times New Roman"/>
          <w:b/>
          <w:bCs/>
          <w:color w:val="000000" w:themeColor="text1"/>
        </w:rPr>
        <w:t>Chromatin immunoprecipitation (</w:t>
      </w:r>
      <w:proofErr w:type="spellStart"/>
      <w:r w:rsidRPr="006140EA">
        <w:rPr>
          <w:rFonts w:ascii="Times New Roman" w:hAnsi="Times New Roman" w:cs="Times New Roman"/>
          <w:b/>
          <w:bCs/>
          <w:color w:val="000000" w:themeColor="text1"/>
        </w:rPr>
        <w:t>ChIP</w:t>
      </w:r>
      <w:proofErr w:type="spellEnd"/>
      <w:r w:rsidR="00595FBC" w:rsidRPr="006140EA">
        <w:rPr>
          <w:rFonts w:ascii="Times New Roman" w:hAnsi="Times New Roman" w:cs="Times New Roman"/>
          <w:b/>
          <w:bCs/>
          <w:color w:val="000000" w:themeColor="text1"/>
        </w:rPr>
        <w:t>)</w:t>
      </w:r>
    </w:p>
    <w:p w14:paraId="6E18B6D2" w14:textId="1BBC5B9E" w:rsidR="00071F21" w:rsidRPr="006140EA" w:rsidRDefault="001C50FB" w:rsidP="006140EA">
      <w:pPr>
        <w:adjustRightInd w:val="0"/>
        <w:snapToGrid w:val="0"/>
        <w:spacing w:line="480" w:lineRule="auto"/>
        <w:jc w:val="both"/>
        <w:rPr>
          <w:rFonts w:ascii="Times New Roman" w:hAnsi="Times New Roman" w:cs="Times New Roman"/>
          <w:b/>
          <w:bCs/>
          <w:color w:val="000000" w:themeColor="text1"/>
        </w:rPr>
      </w:pPr>
      <w:proofErr w:type="spellStart"/>
      <w:r w:rsidRPr="006140EA">
        <w:rPr>
          <w:rFonts w:ascii="Times New Roman" w:hAnsi="Times New Roman" w:cs="Times New Roman"/>
          <w:color w:val="000000" w:themeColor="text1"/>
        </w:rPr>
        <w:t>ChIP</w:t>
      </w:r>
      <w:proofErr w:type="spellEnd"/>
      <w:r w:rsidRPr="006140EA">
        <w:rPr>
          <w:rFonts w:ascii="Times New Roman" w:hAnsi="Times New Roman" w:cs="Times New Roman"/>
          <w:color w:val="000000" w:themeColor="text1"/>
        </w:rPr>
        <w:t xml:space="preserve"> were performed according to </w:t>
      </w:r>
      <w:proofErr w:type="spellStart"/>
      <w:r w:rsidRPr="006140EA">
        <w:rPr>
          <w:rFonts w:ascii="Times New Roman" w:hAnsi="Times New Roman" w:cs="Times New Roman"/>
          <w:color w:val="000000" w:themeColor="text1"/>
        </w:rPr>
        <w:t>manufacture’s</w:t>
      </w:r>
      <w:proofErr w:type="spellEnd"/>
      <w:r w:rsidRPr="006140EA">
        <w:rPr>
          <w:rFonts w:ascii="Times New Roman" w:hAnsi="Times New Roman" w:cs="Times New Roman"/>
          <w:color w:val="000000" w:themeColor="text1"/>
        </w:rPr>
        <w:t xml:space="preserve"> protocol</w:t>
      </w:r>
      <w:r w:rsidR="0096139B" w:rsidRPr="006140EA">
        <w:rPr>
          <w:rFonts w:ascii="Times New Roman" w:hAnsi="Times New Roman" w:cs="Times New Roman"/>
          <w:color w:val="000000" w:themeColor="text1"/>
        </w:rPr>
        <w:t xml:space="preserve"> </w:t>
      </w:r>
      <w:r w:rsidRPr="006140EA">
        <w:rPr>
          <w:rFonts w:ascii="Times New Roman" w:hAnsi="Times New Roman" w:cs="Times New Roman"/>
          <w:color w:val="000000" w:themeColor="text1"/>
        </w:rPr>
        <w:t>(Cat:#53040,Active motif).</w:t>
      </w:r>
      <w:r w:rsidR="00B9363A" w:rsidRPr="006140EA">
        <w:rPr>
          <w:rFonts w:ascii="Times New Roman" w:hAnsi="Times New Roman" w:cs="Times New Roman"/>
          <w:color w:val="000000" w:themeColor="text1"/>
        </w:rPr>
        <w:t xml:space="preserve"> </w:t>
      </w:r>
      <w:r w:rsidRPr="006140EA">
        <w:rPr>
          <w:rFonts w:ascii="Times New Roman" w:hAnsi="Times New Roman" w:cs="Times New Roman"/>
          <w:color w:val="000000" w:themeColor="text1"/>
        </w:rPr>
        <w:t>Briefly,</w:t>
      </w:r>
      <w:r w:rsidR="00113355" w:rsidRPr="006140EA">
        <w:rPr>
          <w:rFonts w:ascii="Times New Roman" w:hAnsi="Times New Roman" w:cs="Times New Roman"/>
          <w:color w:val="000000" w:themeColor="text1"/>
        </w:rPr>
        <w:t xml:space="preserve"> two 1</w:t>
      </w:r>
      <w:r w:rsidR="00C87247" w:rsidRPr="006140EA">
        <w:rPr>
          <w:rFonts w:ascii="Times New Roman" w:hAnsi="Times New Roman" w:cs="Times New Roman"/>
          <w:color w:val="000000" w:themeColor="text1"/>
        </w:rPr>
        <w:t>0</w:t>
      </w:r>
      <w:r w:rsidR="00113355" w:rsidRPr="006140EA">
        <w:rPr>
          <w:rFonts w:ascii="Times New Roman" w:hAnsi="Times New Roman" w:cs="Times New Roman"/>
          <w:color w:val="000000" w:themeColor="text1"/>
        </w:rPr>
        <w:t>cm dish</w:t>
      </w:r>
      <w:r w:rsidR="00C87247" w:rsidRPr="006140EA">
        <w:rPr>
          <w:rFonts w:ascii="Times New Roman" w:hAnsi="Times New Roman" w:cs="Times New Roman"/>
          <w:color w:val="000000" w:themeColor="text1"/>
        </w:rPr>
        <w:t>es</w:t>
      </w:r>
      <w:r w:rsidR="00113355" w:rsidRPr="006140EA">
        <w:rPr>
          <w:rFonts w:ascii="Times New Roman" w:hAnsi="Times New Roman" w:cs="Times New Roman"/>
          <w:color w:val="000000" w:themeColor="text1"/>
        </w:rPr>
        <w:t xml:space="preserve"> MDA-MB-231 cells were cross-linked and lysed. </w:t>
      </w:r>
      <w:r w:rsidR="0096139B" w:rsidRPr="006140EA">
        <w:rPr>
          <w:rFonts w:ascii="Times New Roman" w:hAnsi="Times New Roman" w:cs="Times New Roman"/>
          <w:color w:val="000000" w:themeColor="text1"/>
        </w:rPr>
        <w:t>C</w:t>
      </w:r>
      <w:r w:rsidR="00113355" w:rsidRPr="006140EA">
        <w:rPr>
          <w:rFonts w:ascii="Times New Roman" w:hAnsi="Times New Roman" w:cs="Times New Roman"/>
          <w:color w:val="000000" w:themeColor="text1"/>
        </w:rPr>
        <w:t xml:space="preserve">ells were sonicated using the </w:t>
      </w:r>
      <w:proofErr w:type="spellStart"/>
      <w:r w:rsidR="00113355" w:rsidRPr="006140EA">
        <w:rPr>
          <w:rFonts w:ascii="Times New Roman" w:hAnsi="Times New Roman" w:cs="Times New Roman"/>
          <w:color w:val="000000" w:themeColor="text1"/>
        </w:rPr>
        <w:t>Bioruptor</w:t>
      </w:r>
      <w:proofErr w:type="spellEnd"/>
      <w:r w:rsidR="00113355" w:rsidRPr="006140EA">
        <w:rPr>
          <w:rFonts w:ascii="Times New Roman" w:hAnsi="Times New Roman" w:cs="Times New Roman"/>
          <w:color w:val="000000" w:themeColor="text1"/>
        </w:rPr>
        <w:t xml:space="preserve"> Pico (</w:t>
      </w:r>
      <w:proofErr w:type="spellStart"/>
      <w:r w:rsidR="00113355" w:rsidRPr="006140EA">
        <w:rPr>
          <w:rFonts w:ascii="Times New Roman" w:hAnsi="Times New Roman" w:cs="Times New Roman"/>
          <w:color w:val="000000" w:themeColor="text1"/>
        </w:rPr>
        <w:t>Diagenode</w:t>
      </w:r>
      <w:proofErr w:type="spellEnd"/>
      <w:r w:rsidR="00113355" w:rsidRPr="006140EA">
        <w:rPr>
          <w:rFonts w:ascii="Times New Roman" w:hAnsi="Times New Roman" w:cs="Times New Roman"/>
          <w:color w:val="000000" w:themeColor="text1"/>
        </w:rPr>
        <w:t>) for 30 </w:t>
      </w:r>
      <w:proofErr w:type="spellStart"/>
      <w:r w:rsidR="00113355" w:rsidRPr="006140EA">
        <w:rPr>
          <w:rFonts w:ascii="Times New Roman" w:hAnsi="Times New Roman" w:cs="Times New Roman"/>
          <w:color w:val="000000" w:themeColor="text1"/>
        </w:rPr>
        <w:t>s on</w:t>
      </w:r>
      <w:proofErr w:type="spellEnd"/>
      <w:r w:rsidR="00113355" w:rsidRPr="006140EA">
        <w:rPr>
          <w:rFonts w:ascii="Times New Roman" w:hAnsi="Times New Roman" w:cs="Times New Roman"/>
          <w:color w:val="000000" w:themeColor="text1"/>
        </w:rPr>
        <w:t>/30 s off for 15 cycles. Chromatin was immunoprecipitated with the specific antibody</w:t>
      </w:r>
      <w:r w:rsidR="0096139B" w:rsidRPr="006140EA">
        <w:rPr>
          <w:rFonts w:ascii="Times New Roman" w:hAnsi="Times New Roman" w:cs="Times New Roman"/>
          <w:color w:val="000000" w:themeColor="text1"/>
        </w:rPr>
        <w:t xml:space="preserve"> </w:t>
      </w:r>
      <w:r w:rsidR="001D50AA" w:rsidRPr="006140EA">
        <w:rPr>
          <w:rFonts w:ascii="Times New Roman" w:hAnsi="Times New Roman" w:cs="Times New Roman"/>
          <w:color w:val="000000" w:themeColor="text1"/>
        </w:rPr>
        <w:t xml:space="preserve"> at </w:t>
      </w:r>
      <w:bookmarkStart w:id="16" w:name="OLE_LINK40"/>
      <w:bookmarkStart w:id="17" w:name="OLE_LINK41"/>
      <w:r w:rsidR="001D50AA" w:rsidRPr="006140EA">
        <w:rPr>
          <w:rFonts w:ascii="Times New Roman" w:hAnsi="Times New Roman" w:cs="Times New Roman"/>
          <w:color w:val="000000" w:themeColor="text1"/>
        </w:rPr>
        <w:t>4°C</w:t>
      </w:r>
      <w:bookmarkEnd w:id="16"/>
      <w:bookmarkEnd w:id="17"/>
      <w:r w:rsidR="001D50AA" w:rsidRPr="006140EA">
        <w:rPr>
          <w:rFonts w:ascii="Times New Roman" w:hAnsi="Times New Roman" w:cs="Times New Roman"/>
          <w:color w:val="000000" w:themeColor="text1"/>
        </w:rPr>
        <w:t xml:space="preserve"> overnight</w:t>
      </w:r>
      <w:r w:rsidR="00AD724A" w:rsidRPr="006140EA">
        <w:rPr>
          <w:rFonts w:ascii="Times New Roman" w:hAnsi="Times New Roman" w:cs="Times New Roman"/>
          <w:color w:val="000000" w:themeColor="text1"/>
        </w:rPr>
        <w:t>,</w:t>
      </w:r>
      <w:r w:rsidR="00B9363A" w:rsidRPr="006140EA">
        <w:rPr>
          <w:rFonts w:ascii="Times New Roman" w:hAnsi="Times New Roman" w:cs="Times New Roman"/>
          <w:color w:val="000000" w:themeColor="text1"/>
        </w:rPr>
        <w:t xml:space="preserve"> </w:t>
      </w:r>
      <w:r w:rsidR="00AD724A" w:rsidRPr="006140EA">
        <w:rPr>
          <w:rFonts w:ascii="Times New Roman" w:hAnsi="Times New Roman" w:cs="Times New Roman"/>
          <w:color w:val="000000" w:themeColor="text1"/>
        </w:rPr>
        <w:t>followed by</w:t>
      </w:r>
      <w:r w:rsidR="001D50AA" w:rsidRPr="006140EA">
        <w:rPr>
          <w:rFonts w:ascii="Times New Roman" w:hAnsi="Times New Roman" w:cs="Times New Roman"/>
          <w:color w:val="000000" w:themeColor="text1"/>
        </w:rPr>
        <w:t xml:space="preserve"> incubat</w:t>
      </w:r>
      <w:r w:rsidR="00AD724A" w:rsidRPr="006140EA">
        <w:rPr>
          <w:rFonts w:ascii="Times New Roman" w:hAnsi="Times New Roman" w:cs="Times New Roman"/>
          <w:color w:val="000000" w:themeColor="text1"/>
        </w:rPr>
        <w:t>ion</w:t>
      </w:r>
      <w:r w:rsidR="001D50AA" w:rsidRPr="006140EA">
        <w:rPr>
          <w:rFonts w:ascii="Times New Roman" w:hAnsi="Times New Roman" w:cs="Times New Roman"/>
          <w:color w:val="000000" w:themeColor="text1"/>
        </w:rPr>
        <w:t xml:space="preserve"> with protein A/G beads for 3h at 4°C</w:t>
      </w:r>
      <w:r w:rsidR="00AD724A" w:rsidRPr="006140EA">
        <w:rPr>
          <w:rFonts w:ascii="Times New Roman" w:hAnsi="Times New Roman" w:cs="Times New Roman"/>
          <w:color w:val="000000" w:themeColor="text1"/>
        </w:rPr>
        <w:t>.</w:t>
      </w:r>
      <w:r w:rsidR="006657B0" w:rsidRPr="006140EA">
        <w:rPr>
          <w:rFonts w:ascii="Times New Roman" w:hAnsi="Times New Roman" w:cs="Times New Roman"/>
          <w:color w:val="000000" w:themeColor="text1"/>
        </w:rPr>
        <w:t xml:space="preserve"> The immune complex</w:t>
      </w:r>
      <w:r w:rsidR="00AD724A" w:rsidRPr="006140EA">
        <w:rPr>
          <w:rStyle w:val="apple-converted-space"/>
          <w:rFonts w:ascii="Times New Roman" w:hAnsi="Times New Roman" w:cs="Times New Roman"/>
          <w:color w:val="000000" w:themeColor="text1"/>
        </w:rPr>
        <w:t> </w:t>
      </w:r>
      <w:r w:rsidR="00AD724A" w:rsidRPr="006140EA">
        <w:rPr>
          <w:rFonts w:ascii="Times New Roman" w:hAnsi="Times New Roman" w:cs="Times New Roman"/>
          <w:color w:val="000000" w:themeColor="text1"/>
        </w:rPr>
        <w:t>was then eluted from beads</w:t>
      </w:r>
      <w:r w:rsidR="00AD724A" w:rsidRPr="006140EA">
        <w:rPr>
          <w:rStyle w:val="apple-converted-space"/>
          <w:rFonts w:ascii="Times New Roman" w:hAnsi="Times New Roman" w:cs="Times New Roman"/>
          <w:color w:val="000000" w:themeColor="text1"/>
        </w:rPr>
        <w:t> </w:t>
      </w:r>
      <w:r w:rsidR="008C0F50" w:rsidRPr="006140EA">
        <w:rPr>
          <w:rStyle w:val="apple-converted-space"/>
          <w:rFonts w:ascii="Times New Roman" w:hAnsi="Times New Roman" w:cs="Times New Roman"/>
          <w:color w:val="000000" w:themeColor="text1"/>
        </w:rPr>
        <w:t xml:space="preserve">and </w:t>
      </w:r>
      <w:r w:rsidR="00C5294A" w:rsidRPr="006140EA">
        <w:rPr>
          <w:rStyle w:val="apple-converted-space"/>
          <w:rFonts w:ascii="Times New Roman" w:hAnsi="Times New Roman" w:cs="Times New Roman"/>
          <w:color w:val="000000" w:themeColor="text1"/>
        </w:rPr>
        <w:t xml:space="preserve">was </w:t>
      </w:r>
      <w:r w:rsidR="001D50AA" w:rsidRPr="006140EA">
        <w:rPr>
          <w:rFonts w:ascii="Times New Roman" w:hAnsi="Times New Roman" w:cs="Times New Roman"/>
          <w:color w:val="000000" w:themeColor="text1"/>
        </w:rPr>
        <w:t>reverse</w:t>
      </w:r>
      <w:r w:rsidR="00C5294A" w:rsidRPr="006140EA">
        <w:rPr>
          <w:rFonts w:ascii="Times New Roman" w:hAnsi="Times New Roman" w:cs="Times New Roman"/>
          <w:color w:val="000000" w:themeColor="text1"/>
        </w:rPr>
        <w:t>d</w:t>
      </w:r>
      <w:r w:rsidR="001D50AA" w:rsidRPr="006140EA">
        <w:rPr>
          <w:rFonts w:ascii="Times New Roman" w:hAnsi="Times New Roman" w:cs="Times New Roman"/>
          <w:color w:val="000000" w:themeColor="text1"/>
        </w:rPr>
        <w:t xml:space="preserve"> cross-linked by incubating in elution buffer.</w:t>
      </w:r>
      <w:r w:rsidR="001D50AA" w:rsidRPr="006140EA">
        <w:rPr>
          <w:rStyle w:val="apple-converted-space"/>
          <w:rFonts w:ascii="Times New Roman" w:hAnsi="Times New Roman" w:cs="Times New Roman"/>
          <w:color w:val="000000" w:themeColor="text1"/>
        </w:rPr>
        <w:t> </w:t>
      </w:r>
      <w:r w:rsidR="00AD724A" w:rsidRPr="006140EA">
        <w:rPr>
          <w:rFonts w:ascii="Times New Roman" w:hAnsi="Times New Roman" w:cs="Times New Roman"/>
          <w:color w:val="000000" w:themeColor="text1"/>
        </w:rPr>
        <w:t>The DNA fragments were purified and used for qPCR using SYBR Green Master Mix.</w:t>
      </w:r>
      <w:r w:rsidR="00AD724A" w:rsidRPr="006140EA">
        <w:rPr>
          <w:rStyle w:val="apple-converted-space"/>
          <w:rFonts w:ascii="Times New Roman" w:hAnsi="Times New Roman" w:cs="Times New Roman"/>
          <w:color w:val="000000" w:themeColor="text1"/>
        </w:rPr>
        <w:t> </w:t>
      </w:r>
    </w:p>
    <w:p w14:paraId="452A967E" w14:textId="77777777" w:rsidR="00595FBC" w:rsidRPr="006140EA" w:rsidRDefault="00595FBC" w:rsidP="006140EA">
      <w:pPr>
        <w:adjustRightInd w:val="0"/>
        <w:snapToGrid w:val="0"/>
        <w:spacing w:line="480" w:lineRule="auto"/>
        <w:jc w:val="both"/>
        <w:rPr>
          <w:rFonts w:ascii="Times New Roman" w:hAnsi="Times New Roman" w:cs="Times New Roman"/>
          <w:b/>
          <w:bCs/>
          <w:color w:val="000000" w:themeColor="text1"/>
        </w:rPr>
      </w:pPr>
    </w:p>
    <w:p w14:paraId="0DDC3186" w14:textId="77777777" w:rsidR="00595FBC" w:rsidRPr="006140EA" w:rsidRDefault="00905BF5" w:rsidP="006140EA">
      <w:pPr>
        <w:pStyle w:val="3"/>
        <w:adjustRightInd w:val="0"/>
        <w:snapToGrid w:val="0"/>
        <w:spacing w:before="0" w:beforeAutospacing="0" w:after="0" w:afterAutospacing="0" w:line="480" w:lineRule="auto"/>
        <w:jc w:val="both"/>
        <w:rPr>
          <w:rFonts w:ascii="Times New Roman" w:hAnsi="Times New Roman" w:cs="Times New Roman"/>
          <w:color w:val="000000" w:themeColor="text1"/>
          <w:sz w:val="24"/>
          <w:szCs w:val="24"/>
        </w:rPr>
      </w:pPr>
      <w:r w:rsidRPr="006140EA">
        <w:rPr>
          <w:rFonts w:ascii="Times New Roman" w:hAnsi="Times New Roman" w:cs="Times New Roman"/>
          <w:color w:val="000000" w:themeColor="text1"/>
          <w:sz w:val="24"/>
          <w:szCs w:val="24"/>
        </w:rPr>
        <w:t>Immunofluorescence staining</w:t>
      </w:r>
    </w:p>
    <w:p w14:paraId="53649BAC" w14:textId="76B67A2A" w:rsidR="00905BF5" w:rsidRPr="006140EA" w:rsidRDefault="00905BF5" w:rsidP="006140EA">
      <w:pPr>
        <w:adjustRightInd w:val="0"/>
        <w:snapToGrid w:val="0"/>
        <w:spacing w:line="480" w:lineRule="auto"/>
        <w:jc w:val="both"/>
        <w:rPr>
          <w:rFonts w:ascii="Times New Roman" w:hAnsi="Times New Roman" w:cs="Times New Roman"/>
          <w:color w:val="000000" w:themeColor="text1"/>
        </w:rPr>
      </w:pPr>
      <w:r w:rsidRPr="006140EA">
        <w:rPr>
          <w:rFonts w:ascii="Times New Roman" w:hAnsi="Times New Roman" w:cs="Times New Roman"/>
          <w:color w:val="000000" w:themeColor="text1"/>
        </w:rPr>
        <w:lastRenderedPageBreak/>
        <w:t xml:space="preserve">Cells were plated on the glass slides in 12-wells. </w:t>
      </w:r>
      <w:r w:rsidR="00040EE4" w:rsidRPr="006140EA">
        <w:rPr>
          <w:rFonts w:ascii="Times New Roman" w:hAnsi="Times New Roman" w:cs="Times New Roman"/>
          <w:color w:val="000000" w:themeColor="text1"/>
        </w:rPr>
        <w:t>Then</w:t>
      </w:r>
      <w:r w:rsidRPr="006140EA">
        <w:rPr>
          <w:rFonts w:ascii="Times New Roman" w:hAnsi="Times New Roman" w:cs="Times New Roman"/>
          <w:color w:val="000000" w:themeColor="text1"/>
        </w:rPr>
        <w:t xml:space="preserve"> cells were fixed with 4%</w:t>
      </w:r>
      <w:r w:rsidRPr="006140EA">
        <w:rPr>
          <w:rStyle w:val="apple-converted-space"/>
          <w:rFonts w:ascii="Times New Roman" w:hAnsi="Times New Roman" w:cs="Times New Roman"/>
          <w:color w:val="000000" w:themeColor="text1"/>
        </w:rPr>
        <w:t> </w:t>
      </w:r>
      <w:r w:rsidR="008E3F9D" w:rsidRPr="006140EA">
        <w:rPr>
          <w:rFonts w:ascii="Times New Roman" w:hAnsi="Times New Roman" w:cs="Times New Roman"/>
          <w:color w:val="000000" w:themeColor="text1"/>
        </w:rPr>
        <w:t xml:space="preserve">paraformaldehyde </w:t>
      </w:r>
      <w:r w:rsidRPr="006140EA">
        <w:rPr>
          <w:rFonts w:ascii="Times New Roman" w:hAnsi="Times New Roman" w:cs="Times New Roman"/>
          <w:color w:val="000000" w:themeColor="text1"/>
        </w:rPr>
        <w:t xml:space="preserve">for 15 min at room temperature. After being washed twice with PBS, the cells were permeabilized with 0.1% Triton-X100 for 30 min and blocked with 5% BSA for 1 h at room temperature. </w:t>
      </w:r>
      <w:r w:rsidR="0096139B" w:rsidRPr="006140EA">
        <w:rPr>
          <w:rFonts w:ascii="Times New Roman" w:hAnsi="Times New Roman" w:cs="Times New Roman"/>
          <w:color w:val="000000" w:themeColor="text1"/>
        </w:rPr>
        <w:t>C</w:t>
      </w:r>
      <w:r w:rsidRPr="006140EA">
        <w:rPr>
          <w:rFonts w:ascii="Times New Roman" w:hAnsi="Times New Roman" w:cs="Times New Roman"/>
          <w:color w:val="000000" w:themeColor="text1"/>
        </w:rPr>
        <w:t xml:space="preserve">ells were incubated with a primary antibody against NFAT2 at the ratio of 1:300 at 4 °C overnight, </w:t>
      </w:r>
      <w:r w:rsidR="00084DD8" w:rsidRPr="006140EA">
        <w:rPr>
          <w:rFonts w:ascii="Times New Roman" w:hAnsi="Times New Roman" w:cs="Times New Roman"/>
          <w:color w:val="000000" w:themeColor="text1"/>
        </w:rPr>
        <w:t xml:space="preserve">and subsequently </w:t>
      </w:r>
      <w:r w:rsidRPr="006140EA">
        <w:rPr>
          <w:rFonts w:ascii="Times New Roman" w:hAnsi="Times New Roman" w:cs="Times New Roman"/>
          <w:color w:val="000000" w:themeColor="text1"/>
        </w:rPr>
        <w:t xml:space="preserve">incubated with a secondary antibody at room temperature for 1 h, </w:t>
      </w:r>
      <w:r w:rsidR="001B1423" w:rsidRPr="006140EA">
        <w:rPr>
          <w:rFonts w:ascii="Times New Roman" w:hAnsi="Times New Roman" w:cs="Times New Roman"/>
          <w:color w:val="000000" w:themeColor="text1"/>
        </w:rPr>
        <w:t xml:space="preserve">followed by mounting with </w:t>
      </w:r>
      <w:proofErr w:type="spellStart"/>
      <w:r w:rsidR="001B1423" w:rsidRPr="006140EA">
        <w:rPr>
          <w:rFonts w:ascii="Times New Roman" w:hAnsi="Times New Roman" w:cs="Times New Roman"/>
          <w:color w:val="000000" w:themeColor="text1"/>
        </w:rPr>
        <w:t>Vectashield</w:t>
      </w:r>
      <w:proofErr w:type="spellEnd"/>
      <w:r w:rsidR="001B1423" w:rsidRPr="006140EA">
        <w:rPr>
          <w:rFonts w:ascii="Times New Roman" w:hAnsi="Times New Roman" w:cs="Times New Roman"/>
          <w:color w:val="000000" w:themeColor="text1"/>
        </w:rPr>
        <w:t xml:space="preserve"> Mounting Media with</w:t>
      </w:r>
      <w:r w:rsidR="001B1423" w:rsidRPr="006140EA">
        <w:rPr>
          <w:rStyle w:val="apple-converted-space"/>
          <w:rFonts w:ascii="Times New Roman" w:hAnsi="Times New Roman" w:cs="Times New Roman"/>
          <w:color w:val="000000" w:themeColor="text1"/>
        </w:rPr>
        <w:t> </w:t>
      </w:r>
      <w:r w:rsidR="008E3F9D" w:rsidRPr="006140EA">
        <w:rPr>
          <w:rFonts w:ascii="Times New Roman" w:hAnsi="Times New Roman" w:cs="Times New Roman"/>
          <w:color w:val="000000" w:themeColor="text1"/>
        </w:rPr>
        <w:t xml:space="preserve">DAPI </w:t>
      </w:r>
      <w:r w:rsidR="001B1423" w:rsidRPr="006140EA">
        <w:rPr>
          <w:rFonts w:ascii="Times New Roman" w:hAnsi="Times New Roman" w:cs="Times New Roman"/>
          <w:color w:val="000000" w:themeColor="text1"/>
        </w:rPr>
        <w:t>(H-1200, Vector Laboratories).</w:t>
      </w:r>
      <w:r w:rsidRPr="006140EA">
        <w:rPr>
          <w:rFonts w:ascii="Times New Roman" w:hAnsi="Times New Roman" w:cs="Times New Roman"/>
          <w:color w:val="000000" w:themeColor="text1"/>
          <w:shd w:val="clear" w:color="auto" w:fill="FFFFFF"/>
        </w:rPr>
        <w:t xml:space="preserve"> Images were taken using Olympus BX43F microscope</w:t>
      </w:r>
      <w:r w:rsidRPr="006140EA">
        <w:rPr>
          <w:rFonts w:ascii="Times New Roman" w:hAnsi="Times New Roman" w:cs="Times New Roman"/>
          <w:color w:val="000000" w:themeColor="text1"/>
        </w:rPr>
        <w:t xml:space="preserve"> and </w:t>
      </w:r>
      <w:proofErr w:type="spellStart"/>
      <w:r w:rsidRPr="006140EA">
        <w:rPr>
          <w:rFonts w:ascii="Times New Roman" w:hAnsi="Times New Roman" w:cs="Times New Roman"/>
          <w:color w:val="000000" w:themeColor="text1"/>
        </w:rPr>
        <w:t>analysed</w:t>
      </w:r>
      <w:proofErr w:type="spellEnd"/>
      <w:r w:rsidRPr="006140EA">
        <w:rPr>
          <w:rFonts w:ascii="Times New Roman" w:hAnsi="Times New Roman" w:cs="Times New Roman"/>
          <w:color w:val="000000" w:themeColor="text1"/>
        </w:rPr>
        <w:t xml:space="preserve"> with ImageJ.</w:t>
      </w:r>
      <w:r w:rsidR="008E3F9D" w:rsidRPr="006140EA">
        <w:rPr>
          <w:rFonts w:ascii="Times New Roman" w:hAnsi="Times New Roman" w:cs="Times New Roman"/>
          <w:color w:val="000000" w:themeColor="text1"/>
        </w:rPr>
        <w:t xml:space="preserve"> </w:t>
      </w:r>
    </w:p>
    <w:p w14:paraId="7A92A705" w14:textId="77777777" w:rsidR="002B7D47" w:rsidRPr="006140EA" w:rsidRDefault="002B7D47" w:rsidP="006140EA">
      <w:pPr>
        <w:widowControl w:val="0"/>
        <w:adjustRightInd w:val="0"/>
        <w:snapToGrid w:val="0"/>
        <w:spacing w:line="480" w:lineRule="auto"/>
        <w:jc w:val="both"/>
        <w:rPr>
          <w:rFonts w:ascii="Times New Roman" w:hAnsi="Times New Roman" w:cs="Times New Roman"/>
          <w:b/>
          <w:bCs/>
          <w:color w:val="000000" w:themeColor="text1"/>
        </w:rPr>
      </w:pPr>
    </w:p>
    <w:p w14:paraId="671E5D74" w14:textId="77777777" w:rsidR="00496AEE" w:rsidRPr="00B93F90" w:rsidRDefault="00852F3D" w:rsidP="0031339E">
      <w:pPr>
        <w:widowControl w:val="0"/>
        <w:adjustRightInd w:val="0"/>
        <w:snapToGrid w:val="0"/>
        <w:spacing w:line="480" w:lineRule="auto"/>
        <w:jc w:val="both"/>
        <w:rPr>
          <w:rFonts w:ascii="Times New Roman" w:hAnsi="Times New Roman" w:cs="Times New Roman"/>
          <w:b/>
          <w:bCs/>
          <w:color w:val="000000"/>
        </w:rPr>
      </w:pPr>
      <w:r w:rsidRPr="00B93F90">
        <w:rPr>
          <w:rFonts w:ascii="Times New Roman" w:hAnsi="Times New Roman" w:cs="Times New Roman"/>
          <w:b/>
          <w:bCs/>
          <w:color w:val="000000"/>
        </w:rPr>
        <w:t>Result</w:t>
      </w:r>
      <w:r w:rsidR="003B620C" w:rsidRPr="00B93F90">
        <w:rPr>
          <w:rFonts w:ascii="Times New Roman" w:hAnsi="Times New Roman" w:cs="Times New Roman"/>
          <w:b/>
          <w:bCs/>
          <w:color w:val="000000"/>
        </w:rPr>
        <w:t>s</w:t>
      </w:r>
    </w:p>
    <w:p w14:paraId="12F4280D" w14:textId="77777777" w:rsidR="00852F3D" w:rsidRPr="00B93F90" w:rsidRDefault="00852F3D" w:rsidP="0031339E">
      <w:pPr>
        <w:widowControl w:val="0"/>
        <w:adjustRightInd w:val="0"/>
        <w:snapToGrid w:val="0"/>
        <w:spacing w:line="480" w:lineRule="auto"/>
        <w:jc w:val="both"/>
        <w:rPr>
          <w:rFonts w:ascii="Times New Roman" w:hAnsi="Times New Roman" w:cs="Times New Roman"/>
          <w:b/>
          <w:bCs/>
          <w:color w:val="000000"/>
        </w:rPr>
      </w:pPr>
      <w:r w:rsidRPr="00B93F90">
        <w:rPr>
          <w:rFonts w:ascii="Times New Roman" w:hAnsi="Times New Roman" w:cs="Times New Roman"/>
          <w:b/>
          <w:bCs/>
          <w:color w:val="000000"/>
        </w:rPr>
        <w:t xml:space="preserve">Identification of </w:t>
      </w:r>
      <w:r w:rsidR="00110763" w:rsidRPr="00B93F90">
        <w:rPr>
          <w:rFonts w:ascii="Times New Roman" w:hAnsi="Times New Roman" w:cs="Times New Roman"/>
          <w:b/>
          <w:bCs/>
          <w:color w:val="000000"/>
        </w:rPr>
        <w:t>Ca</w:t>
      </w:r>
      <w:r w:rsidR="00110763" w:rsidRPr="00B93F90">
        <w:rPr>
          <w:rFonts w:ascii="Times New Roman" w:hAnsi="Times New Roman" w:cs="Times New Roman"/>
          <w:b/>
          <w:bCs/>
          <w:color w:val="000000"/>
          <w:vertAlign w:val="subscript"/>
        </w:rPr>
        <w:t>v</w:t>
      </w:r>
      <w:r w:rsidR="00110763" w:rsidRPr="00B93F90">
        <w:rPr>
          <w:rFonts w:ascii="Times New Roman" w:hAnsi="Times New Roman" w:cs="Times New Roman"/>
          <w:b/>
          <w:bCs/>
          <w:color w:val="000000"/>
        </w:rPr>
        <w:t>2.2</w:t>
      </w:r>
      <w:r w:rsidRPr="00B93F90">
        <w:rPr>
          <w:rFonts w:ascii="Times New Roman" w:hAnsi="Times New Roman" w:cs="Times New Roman"/>
          <w:b/>
          <w:bCs/>
          <w:color w:val="000000"/>
        </w:rPr>
        <w:t xml:space="preserve"> in breast cancer progression.</w:t>
      </w:r>
    </w:p>
    <w:p w14:paraId="3BB12655" w14:textId="72D79BF5" w:rsidR="006F782D" w:rsidRPr="00B93F90" w:rsidRDefault="00254249" w:rsidP="0031339E">
      <w:pPr>
        <w:widowControl w:val="0"/>
        <w:adjustRightInd w:val="0"/>
        <w:snapToGrid w:val="0"/>
        <w:spacing w:line="480" w:lineRule="auto"/>
        <w:jc w:val="both"/>
        <w:rPr>
          <w:rFonts w:ascii="Times New Roman" w:hAnsi="Times New Roman" w:cs="Times New Roman"/>
          <w:color w:val="000000"/>
        </w:rPr>
      </w:pPr>
      <w:r w:rsidRPr="00B93F90">
        <w:rPr>
          <w:rFonts w:ascii="Times New Roman" w:hAnsi="Times New Roman" w:cs="Times New Roman"/>
          <w:color w:val="000000"/>
        </w:rPr>
        <w:t xml:space="preserve">To </w:t>
      </w:r>
      <w:r w:rsidR="000A4A37" w:rsidRPr="00B93F90">
        <w:rPr>
          <w:rFonts w:ascii="Times New Roman" w:hAnsi="Times New Roman" w:cs="Times New Roman"/>
          <w:color w:val="000000"/>
        </w:rPr>
        <w:t>identify</w:t>
      </w:r>
      <w:r w:rsidRPr="00B93F90">
        <w:rPr>
          <w:rFonts w:ascii="Times New Roman" w:hAnsi="Times New Roman" w:cs="Times New Roman"/>
          <w:color w:val="000000"/>
        </w:rPr>
        <w:t xml:space="preserve"> critical genes that drive breast cancer progression, </w:t>
      </w:r>
      <w:r w:rsidR="000A4A37" w:rsidRPr="00B93F90">
        <w:rPr>
          <w:rFonts w:ascii="Times New Roman" w:hAnsi="Times New Roman" w:cs="Times New Roman"/>
          <w:color w:val="000000"/>
        </w:rPr>
        <w:t xml:space="preserve">we analyzed </w:t>
      </w:r>
      <w:r w:rsidR="001747AB" w:rsidRPr="00B93F90">
        <w:rPr>
          <w:rFonts w:ascii="Times New Roman" w:hAnsi="Times New Roman" w:cs="Times New Roman"/>
          <w:color w:val="000000"/>
        </w:rPr>
        <w:t xml:space="preserve">The Cancer Genome Atlas (TCGA) RNA-seq data </w:t>
      </w:r>
      <w:r w:rsidR="00132556" w:rsidRPr="00B93F90">
        <w:rPr>
          <w:rFonts w:ascii="Times New Roman" w:hAnsi="Times New Roman" w:cs="Times New Roman"/>
          <w:color w:val="000000"/>
        </w:rPr>
        <w:t xml:space="preserve">of breast cancer and normal breast tissues </w:t>
      </w:r>
      <w:r w:rsidR="00BE3E67" w:rsidRPr="00B93F90">
        <w:rPr>
          <w:rFonts w:ascii="Times New Roman" w:hAnsi="Times New Roman" w:cs="Times New Roman"/>
          <w:color w:val="000000"/>
        </w:rPr>
        <w:t xml:space="preserve">and the relevant survival data </w:t>
      </w:r>
      <w:r w:rsidR="000A4A37" w:rsidRPr="00B93F90">
        <w:rPr>
          <w:rFonts w:ascii="Times New Roman" w:hAnsi="Times New Roman" w:cs="Times New Roman"/>
          <w:color w:val="000000"/>
        </w:rPr>
        <w:t>of</w:t>
      </w:r>
      <w:r w:rsidR="001747AB" w:rsidRPr="00B93F90">
        <w:rPr>
          <w:rFonts w:ascii="Times New Roman" w:hAnsi="Times New Roman" w:cs="Times New Roman"/>
          <w:color w:val="000000"/>
        </w:rPr>
        <w:t xml:space="preserve"> breast cancer</w:t>
      </w:r>
      <w:r w:rsidR="00132556" w:rsidRPr="00B93F90">
        <w:rPr>
          <w:rFonts w:ascii="Times New Roman" w:hAnsi="Times New Roman" w:cs="Times New Roman"/>
          <w:color w:val="000000"/>
        </w:rPr>
        <w:t xml:space="preserve"> patients</w:t>
      </w:r>
      <w:r w:rsidR="004818A5" w:rsidRPr="00B93F90">
        <w:rPr>
          <w:rFonts w:ascii="Times New Roman" w:hAnsi="Times New Roman" w:cs="Times New Roman"/>
          <w:color w:val="000000"/>
        </w:rPr>
        <w:fldChar w:fldCharType="begin">
          <w:fldData xml:space="preserve">PEVuZE5vdGU+PENpdGU+PEF1dGhvcj5HdW1pcmVkZHk8L0F1dGhvcj48WWVhcj4yMDE2PC9ZZWFy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cz4xMDcxNTwvcGFnZXM+PHZvbHVtZT43PC92b2x1bWU+PGVkaXRpb24+MjAxNi8wMi8xMzwvZWRp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</w:fldData>
        </w:fldChar>
      </w:r>
      <w:r w:rsidR="00966BB5" w:rsidRPr="00B93F90">
        <w:rPr>
          <w:rFonts w:ascii="Times New Roman" w:hAnsi="Times New Roman" w:cs="Times New Roman"/>
          <w:color w:val="000000"/>
        </w:rPr>
        <w:instrText xml:space="preserve"> ADDIN EN.CITE </w:instrText>
      </w:r>
      <w:r w:rsidR="00966BB5" w:rsidRPr="00B93F90">
        <w:rPr>
          <w:rFonts w:ascii="Times New Roman" w:hAnsi="Times New Roman" w:cs="Times New Roman"/>
          <w:color w:val="000000"/>
        </w:rPr>
        <w:fldChar w:fldCharType="begin">
          <w:fldData xml:space="preserve">PEVuZE5vdGU+PENpdGU+PEF1dGhvcj5HdW1pcmVkZHk8L0F1dGhvcj48WWVhcj4yMDE2PC9ZZWFy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cz4xMDcxNTwvcGFnZXM+PHZvbHVtZT43PC92b2x1bWU+PGVkaXRpb24+MjAxNi8wMi8xMzwvZWRp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</w:fldData>
        </w:fldChar>
      </w:r>
      <w:r w:rsidR="00966BB5" w:rsidRPr="00B93F90">
        <w:rPr>
          <w:rFonts w:ascii="Times New Roman" w:hAnsi="Times New Roman" w:cs="Times New Roman"/>
          <w:color w:val="000000"/>
        </w:rPr>
        <w:instrText xml:space="preserve"> ADDIN EN.CITE.DATA </w:instrText>
      </w:r>
      <w:r w:rsidR="00966BB5" w:rsidRPr="00B93F90">
        <w:rPr>
          <w:rFonts w:ascii="Times New Roman" w:hAnsi="Times New Roman" w:cs="Times New Roman"/>
          <w:color w:val="000000"/>
        </w:rPr>
      </w:r>
      <w:r w:rsidR="00966BB5" w:rsidRPr="00B93F90">
        <w:rPr>
          <w:rFonts w:ascii="Times New Roman" w:hAnsi="Times New Roman" w:cs="Times New Roman"/>
          <w:color w:val="000000"/>
        </w:rPr>
        <w:fldChar w:fldCharType="end"/>
      </w:r>
      <w:r w:rsidR="004818A5" w:rsidRPr="00B93F90">
        <w:rPr>
          <w:rFonts w:ascii="Times New Roman" w:hAnsi="Times New Roman" w:cs="Times New Roman"/>
          <w:color w:val="000000"/>
        </w:rPr>
      </w:r>
      <w:r w:rsidR="004818A5" w:rsidRPr="00B93F90">
        <w:rPr>
          <w:rFonts w:ascii="Times New Roman" w:hAnsi="Times New Roman" w:cs="Times New Roman"/>
          <w:color w:val="000000"/>
        </w:rPr>
        <w:fldChar w:fldCharType="separate"/>
      </w:r>
      <w:r w:rsidR="00966BB5" w:rsidRPr="00B93F90">
        <w:rPr>
          <w:rFonts w:ascii="Times New Roman" w:hAnsi="Times New Roman" w:cs="Times New Roman"/>
          <w:noProof/>
          <w:color w:val="000000"/>
        </w:rPr>
        <w:t>(38)</w:t>
      </w:r>
      <w:r w:rsidR="004818A5" w:rsidRPr="00B93F90">
        <w:rPr>
          <w:rFonts w:ascii="Times New Roman" w:hAnsi="Times New Roman" w:cs="Times New Roman"/>
          <w:color w:val="000000"/>
        </w:rPr>
        <w:fldChar w:fldCharType="end"/>
      </w:r>
      <w:r w:rsidR="001747AB" w:rsidRPr="00B93F90">
        <w:rPr>
          <w:rFonts w:ascii="Times New Roman" w:hAnsi="Times New Roman" w:cs="Times New Roman"/>
          <w:color w:val="000000"/>
        </w:rPr>
        <w:t xml:space="preserve">. </w:t>
      </w:r>
      <w:r w:rsidR="00552253" w:rsidRPr="00B93F90">
        <w:rPr>
          <w:rFonts w:ascii="Times New Roman" w:hAnsi="Times New Roman" w:cs="Times New Roman"/>
          <w:color w:val="000000"/>
        </w:rPr>
        <w:t xml:space="preserve">From the analysis, 41 genes were identified </w:t>
      </w:r>
      <w:r w:rsidR="007C6208" w:rsidRPr="00B93F90">
        <w:rPr>
          <w:rFonts w:ascii="Times New Roman" w:hAnsi="Times New Roman" w:cs="Times New Roman"/>
          <w:color w:val="000000"/>
        </w:rPr>
        <w:t>that met the four</w:t>
      </w:r>
      <w:r w:rsidR="006815E9" w:rsidRPr="00B93F90">
        <w:rPr>
          <w:rFonts w:ascii="Times New Roman" w:hAnsi="Times New Roman" w:cs="Times New Roman"/>
          <w:color w:val="000000"/>
        </w:rPr>
        <w:t xml:space="preserve"> inclusion </w:t>
      </w:r>
      <w:r w:rsidR="007C6208" w:rsidRPr="00B93F90">
        <w:rPr>
          <w:rFonts w:ascii="Times New Roman" w:hAnsi="Times New Roman" w:cs="Times New Roman"/>
          <w:color w:val="000000"/>
        </w:rPr>
        <w:t>criteria</w:t>
      </w:r>
      <w:r w:rsidR="006815E9" w:rsidRPr="00B93F90">
        <w:rPr>
          <w:rFonts w:ascii="Times New Roman" w:hAnsi="Times New Roman" w:cs="Times New Roman"/>
          <w:color w:val="000000"/>
        </w:rPr>
        <w:t xml:space="preserve"> as described </w:t>
      </w:r>
      <w:r w:rsidR="003976D5" w:rsidRPr="00B93F90">
        <w:rPr>
          <w:rFonts w:ascii="Times New Roman" w:hAnsi="Times New Roman" w:cs="Times New Roman"/>
          <w:color w:val="000000"/>
        </w:rPr>
        <w:t>previously</w:t>
      </w:r>
      <w:r w:rsidR="006E3F87">
        <w:rPr>
          <w:rFonts w:ascii="Times New Roman" w:hAnsi="Times New Roman" w:cs="Times New Roman"/>
          <w:color w:val="000000"/>
        </w:rPr>
        <w:t xml:space="preserve"> </w:t>
      </w:r>
      <w:r w:rsidR="003C3007" w:rsidRPr="00B93F90">
        <w:rPr>
          <w:rFonts w:ascii="Times New Roman" w:hAnsi="Times New Roman" w:cs="Times New Roman"/>
          <w:color w:val="000000"/>
        </w:rPr>
        <w:fldChar w:fldCharType="begin">
          <w:fldData xml:space="preserve">PEVuZE5vdGU+PENpdGU+PEF1dGhvcj5HdW1pcmVkZHk8L0F1dGhvcj48WWVhcj4yMDE2PC9ZZWFy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cz4xMDcxNTwvcGFnZXM+PHZvbHVtZT43PC92b2x1bWU+PGVkaXRpb24+MjAxNi8wMi8xMzwvZWRp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</w:fldData>
        </w:fldChar>
      </w:r>
      <w:r w:rsidR="00966BB5" w:rsidRPr="00B93F90">
        <w:rPr>
          <w:rFonts w:ascii="Times New Roman" w:hAnsi="Times New Roman" w:cs="Times New Roman"/>
          <w:color w:val="000000"/>
        </w:rPr>
        <w:instrText xml:space="preserve"> ADDIN EN.CITE </w:instrText>
      </w:r>
      <w:r w:rsidR="00966BB5" w:rsidRPr="00B93F90">
        <w:rPr>
          <w:rFonts w:ascii="Times New Roman" w:hAnsi="Times New Roman" w:cs="Times New Roman"/>
          <w:color w:val="000000"/>
        </w:rPr>
        <w:fldChar w:fldCharType="begin">
          <w:fldData xml:space="preserve">PEVuZE5vdGU+PENpdGU+PEF1dGhvcj5HdW1pcmVkZHk8L0F1dGhvcj48WWVhcj4yMDE2PC9ZZWFy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cz4xMDcxNTwvcGFnZXM+PHZvbHVtZT43PC92b2x1bWU+PGVkaXRpb24+MjAxNi8wMi8xMzwvZWRp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</w:fldData>
        </w:fldChar>
      </w:r>
      <w:r w:rsidR="00966BB5" w:rsidRPr="00B93F90">
        <w:rPr>
          <w:rFonts w:ascii="Times New Roman" w:hAnsi="Times New Roman" w:cs="Times New Roman"/>
          <w:color w:val="000000"/>
        </w:rPr>
        <w:instrText xml:space="preserve"> ADDIN EN.CITE.DATA </w:instrText>
      </w:r>
      <w:r w:rsidR="00966BB5" w:rsidRPr="00B93F90">
        <w:rPr>
          <w:rFonts w:ascii="Times New Roman" w:hAnsi="Times New Roman" w:cs="Times New Roman"/>
          <w:color w:val="000000"/>
        </w:rPr>
      </w:r>
      <w:r w:rsidR="00966BB5" w:rsidRPr="00B93F90">
        <w:rPr>
          <w:rFonts w:ascii="Times New Roman" w:hAnsi="Times New Roman" w:cs="Times New Roman"/>
          <w:color w:val="000000"/>
        </w:rPr>
        <w:fldChar w:fldCharType="end"/>
      </w:r>
      <w:r w:rsidR="003C3007" w:rsidRPr="00B93F90">
        <w:rPr>
          <w:rFonts w:ascii="Times New Roman" w:hAnsi="Times New Roman" w:cs="Times New Roman"/>
          <w:color w:val="000000"/>
        </w:rPr>
      </w:r>
      <w:r w:rsidR="003C3007" w:rsidRPr="00B93F90">
        <w:rPr>
          <w:rFonts w:ascii="Times New Roman" w:hAnsi="Times New Roman" w:cs="Times New Roman"/>
          <w:color w:val="000000"/>
        </w:rPr>
        <w:fldChar w:fldCharType="separate"/>
      </w:r>
      <w:r w:rsidR="00966BB5" w:rsidRPr="00B93F90">
        <w:rPr>
          <w:rFonts w:ascii="Times New Roman" w:hAnsi="Times New Roman" w:cs="Times New Roman"/>
          <w:noProof/>
          <w:color w:val="000000"/>
        </w:rPr>
        <w:t>(38)</w:t>
      </w:r>
      <w:r w:rsidR="003C3007" w:rsidRPr="00B93F90">
        <w:rPr>
          <w:rFonts w:ascii="Times New Roman" w:hAnsi="Times New Roman" w:cs="Times New Roman"/>
          <w:color w:val="000000"/>
        </w:rPr>
        <w:fldChar w:fldCharType="end"/>
      </w:r>
      <w:r w:rsidR="006815E9" w:rsidRPr="00B93F90">
        <w:rPr>
          <w:rFonts w:ascii="Times New Roman" w:hAnsi="Times New Roman" w:cs="Times New Roman"/>
          <w:color w:val="000000"/>
        </w:rPr>
        <w:t>.</w:t>
      </w:r>
      <w:r w:rsidR="00D36AE2" w:rsidRPr="00B93F90">
        <w:rPr>
          <w:rFonts w:ascii="Times New Roman" w:hAnsi="Times New Roman" w:cs="Times New Roman"/>
          <w:color w:val="000000"/>
        </w:rPr>
        <w:t xml:space="preserve"> </w:t>
      </w:r>
      <w:r w:rsidR="00BE1C6A" w:rsidRPr="00B93F90">
        <w:rPr>
          <w:rFonts w:ascii="Times New Roman" w:hAnsi="Times New Roman" w:cs="Times New Roman"/>
          <w:color w:val="000000"/>
        </w:rPr>
        <w:t>In this study, we focus</w:t>
      </w:r>
      <w:r w:rsidR="009A7116" w:rsidRPr="00B93F90">
        <w:rPr>
          <w:rFonts w:ascii="Times New Roman" w:hAnsi="Times New Roman" w:cs="Times New Roman"/>
          <w:color w:val="000000"/>
        </w:rPr>
        <w:t>ed</w:t>
      </w:r>
      <w:r w:rsidR="00BE1C6A" w:rsidRPr="00B93F90">
        <w:rPr>
          <w:rFonts w:ascii="Times New Roman" w:hAnsi="Times New Roman" w:cs="Times New Roman"/>
          <w:color w:val="000000"/>
        </w:rPr>
        <w:t xml:space="preserve"> </w:t>
      </w:r>
      <w:r w:rsidR="00DB76A6" w:rsidRPr="00B93F90">
        <w:rPr>
          <w:rFonts w:ascii="Times New Roman" w:hAnsi="Times New Roman" w:cs="Times New Roman"/>
          <w:color w:val="000000"/>
        </w:rPr>
        <w:t xml:space="preserve">on </w:t>
      </w:r>
      <w:r w:rsidR="00BE1C6A" w:rsidRPr="00B93F90">
        <w:rPr>
          <w:rFonts w:ascii="Times New Roman" w:hAnsi="Times New Roman" w:cs="Times New Roman"/>
          <w:color w:val="000000"/>
        </w:rPr>
        <w:t xml:space="preserve">the </w:t>
      </w:r>
      <w:r w:rsidR="00323575" w:rsidRPr="00B93F90">
        <w:rPr>
          <w:rFonts w:ascii="Times New Roman" w:hAnsi="Times New Roman" w:cs="Times New Roman"/>
          <w:color w:val="000000"/>
        </w:rPr>
        <w:t>calcium</w:t>
      </w:r>
      <w:r w:rsidR="00BE1C6A" w:rsidRPr="00B93F90">
        <w:rPr>
          <w:rFonts w:ascii="Times New Roman" w:hAnsi="Times New Roman" w:cs="Times New Roman"/>
          <w:color w:val="000000"/>
        </w:rPr>
        <w:t xml:space="preserve"> channel </w:t>
      </w:r>
      <w:r w:rsidR="00323575" w:rsidRPr="00B93F90">
        <w:rPr>
          <w:rFonts w:ascii="Times New Roman" w:hAnsi="Times New Roman" w:cs="Times New Roman"/>
          <w:color w:val="000000"/>
        </w:rPr>
        <w:t>Ca</w:t>
      </w:r>
      <w:r w:rsidR="00323575" w:rsidRPr="00B93F90">
        <w:rPr>
          <w:rFonts w:ascii="Times New Roman" w:hAnsi="Times New Roman" w:cs="Times New Roman"/>
          <w:color w:val="000000"/>
          <w:vertAlign w:val="subscript"/>
        </w:rPr>
        <w:t>v</w:t>
      </w:r>
      <w:r w:rsidR="00323575" w:rsidRPr="00B93F90">
        <w:rPr>
          <w:rFonts w:ascii="Times New Roman" w:hAnsi="Times New Roman" w:cs="Times New Roman"/>
          <w:color w:val="000000"/>
        </w:rPr>
        <w:t>2.2</w:t>
      </w:r>
      <w:r w:rsidR="00BE1C6A" w:rsidRPr="00B93F90">
        <w:rPr>
          <w:rFonts w:ascii="Times New Roman" w:hAnsi="Times New Roman" w:cs="Times New Roman"/>
          <w:color w:val="000000"/>
        </w:rPr>
        <w:t xml:space="preserve"> </w:t>
      </w:r>
      <w:r w:rsidR="000E6EAD" w:rsidRPr="00B93F90">
        <w:rPr>
          <w:rFonts w:ascii="Times New Roman" w:hAnsi="Times New Roman" w:cs="Times New Roman"/>
          <w:color w:val="000000"/>
        </w:rPr>
        <w:t xml:space="preserve">because </w:t>
      </w:r>
      <w:r w:rsidR="009A7116" w:rsidRPr="00B93F90">
        <w:rPr>
          <w:rFonts w:ascii="Times New Roman" w:hAnsi="Times New Roman" w:cs="Times New Roman"/>
          <w:color w:val="000000"/>
        </w:rPr>
        <w:t xml:space="preserve">1) </w:t>
      </w:r>
      <w:r w:rsidR="000E6EAD" w:rsidRPr="00B93F90">
        <w:rPr>
          <w:rFonts w:ascii="Times New Roman" w:hAnsi="Times New Roman" w:cs="Times New Roman"/>
          <w:color w:val="000000"/>
        </w:rPr>
        <w:t>very little is known about its</w:t>
      </w:r>
      <w:r w:rsidR="005B034E" w:rsidRPr="00B93F90">
        <w:rPr>
          <w:rFonts w:ascii="Times New Roman" w:hAnsi="Times New Roman" w:cs="Times New Roman"/>
          <w:color w:val="000000"/>
        </w:rPr>
        <w:t xml:space="preserve"> </w:t>
      </w:r>
      <w:r w:rsidR="0051011C" w:rsidRPr="00B93F90">
        <w:rPr>
          <w:rFonts w:ascii="Times New Roman" w:hAnsi="Times New Roman" w:cs="Times New Roman"/>
          <w:color w:val="000000"/>
        </w:rPr>
        <w:t>function</w:t>
      </w:r>
      <w:r w:rsidR="000E6EAD" w:rsidRPr="00B93F90">
        <w:rPr>
          <w:rFonts w:ascii="Times New Roman" w:hAnsi="Times New Roman" w:cs="Times New Roman"/>
          <w:color w:val="000000"/>
        </w:rPr>
        <w:t>s</w:t>
      </w:r>
      <w:r w:rsidR="0051011C" w:rsidRPr="00B93F90">
        <w:rPr>
          <w:rFonts w:ascii="Times New Roman" w:hAnsi="Times New Roman" w:cs="Times New Roman"/>
          <w:color w:val="000000"/>
        </w:rPr>
        <w:t xml:space="preserve"> in cancer </w:t>
      </w:r>
      <w:r w:rsidR="009A7116" w:rsidRPr="00B93F90">
        <w:rPr>
          <w:rFonts w:ascii="Times New Roman" w:hAnsi="Times New Roman" w:cs="Times New Roman"/>
          <w:color w:val="000000"/>
        </w:rPr>
        <w:t>development; 2)</w:t>
      </w:r>
      <w:r w:rsidR="00A362CE" w:rsidRPr="00B93F90">
        <w:rPr>
          <w:rFonts w:ascii="Times New Roman" w:hAnsi="Times New Roman" w:cs="Times New Roman"/>
          <w:color w:val="000000"/>
        </w:rPr>
        <w:t xml:space="preserve"> it is expressed in breast cancer but not in normal tissues other than brain; 3)</w:t>
      </w:r>
      <w:r w:rsidR="000E6EAD" w:rsidRPr="00B93F90">
        <w:rPr>
          <w:rFonts w:ascii="Times New Roman" w:hAnsi="Times New Roman" w:cs="Times New Roman"/>
          <w:color w:val="000000"/>
        </w:rPr>
        <w:t xml:space="preserve"> it is a cell surface </w:t>
      </w:r>
      <w:r w:rsidR="009A7116" w:rsidRPr="00B93F90">
        <w:rPr>
          <w:rFonts w:ascii="Times New Roman" w:hAnsi="Times New Roman" w:cs="Times New Roman"/>
          <w:color w:val="000000"/>
        </w:rPr>
        <w:t>protein</w:t>
      </w:r>
      <w:r w:rsidR="000E6EAD" w:rsidRPr="00B93F90">
        <w:rPr>
          <w:rFonts w:ascii="Times New Roman" w:hAnsi="Times New Roman" w:cs="Times New Roman"/>
          <w:color w:val="000000"/>
        </w:rPr>
        <w:t xml:space="preserve"> which can be targeted</w:t>
      </w:r>
      <w:r w:rsidR="009A7116" w:rsidRPr="00B93F90">
        <w:rPr>
          <w:rFonts w:ascii="Times New Roman" w:hAnsi="Times New Roman" w:cs="Times New Roman"/>
          <w:color w:val="000000"/>
        </w:rPr>
        <w:t xml:space="preserve"> by small molecule compounds or antibodies; </w:t>
      </w:r>
      <w:r w:rsidR="00A362CE" w:rsidRPr="00B93F90">
        <w:rPr>
          <w:rFonts w:ascii="Times New Roman" w:hAnsi="Times New Roman" w:cs="Times New Roman"/>
          <w:color w:val="000000"/>
        </w:rPr>
        <w:t>4</w:t>
      </w:r>
      <w:r w:rsidR="009A7116" w:rsidRPr="00B93F90">
        <w:rPr>
          <w:rFonts w:ascii="Times New Roman" w:hAnsi="Times New Roman" w:cs="Times New Roman"/>
          <w:color w:val="000000"/>
        </w:rPr>
        <w:t xml:space="preserve">) </w:t>
      </w:r>
      <w:r w:rsidR="00A362CE" w:rsidRPr="00B93F90">
        <w:rPr>
          <w:rFonts w:ascii="Times New Roman" w:hAnsi="Times New Roman" w:cs="Times New Roman"/>
          <w:color w:val="000000"/>
        </w:rPr>
        <w:t>FDA-approved therapeutics targeting Ca</w:t>
      </w:r>
      <w:r w:rsidR="00A362CE" w:rsidRPr="00B93F90">
        <w:rPr>
          <w:rFonts w:ascii="Times New Roman" w:hAnsi="Times New Roman" w:cs="Times New Roman"/>
          <w:color w:val="000000"/>
          <w:vertAlign w:val="subscript"/>
        </w:rPr>
        <w:t>v</w:t>
      </w:r>
      <w:r w:rsidR="00A362CE" w:rsidRPr="00B93F90">
        <w:rPr>
          <w:rFonts w:ascii="Times New Roman" w:hAnsi="Times New Roman" w:cs="Times New Roman"/>
          <w:color w:val="000000"/>
        </w:rPr>
        <w:t>2.2 is already used in clinics for chronic pain</w:t>
      </w:r>
      <w:r w:rsidR="000E6EAD" w:rsidRPr="00B93F90">
        <w:rPr>
          <w:rFonts w:ascii="Times New Roman" w:hAnsi="Times New Roman" w:cs="Times New Roman"/>
          <w:color w:val="000000"/>
        </w:rPr>
        <w:t xml:space="preserve">. </w:t>
      </w:r>
      <w:r w:rsidR="0022490D" w:rsidRPr="00B93F90">
        <w:rPr>
          <w:rFonts w:ascii="Times New Roman" w:hAnsi="Times New Roman" w:cs="Times New Roman"/>
          <w:color w:val="000000"/>
        </w:rPr>
        <w:t>We first</w:t>
      </w:r>
      <w:r w:rsidR="00D45AD3" w:rsidRPr="00B93F90">
        <w:rPr>
          <w:rFonts w:ascii="Times New Roman" w:hAnsi="Times New Roman" w:cs="Times New Roman"/>
          <w:color w:val="000000"/>
        </w:rPr>
        <w:t xml:space="preserve"> determined </w:t>
      </w:r>
      <w:r w:rsidR="0022490D" w:rsidRPr="00B93F90">
        <w:rPr>
          <w:rFonts w:ascii="Times New Roman" w:hAnsi="Times New Roman" w:cs="Times New Roman"/>
          <w:color w:val="000000"/>
        </w:rPr>
        <w:t xml:space="preserve">the </w:t>
      </w:r>
      <w:r w:rsidR="000E6EAD" w:rsidRPr="00B93F90">
        <w:rPr>
          <w:rFonts w:ascii="Times New Roman" w:hAnsi="Times New Roman" w:cs="Times New Roman"/>
          <w:color w:val="000000"/>
        </w:rPr>
        <w:t>Ca</w:t>
      </w:r>
      <w:r w:rsidR="000E6EAD" w:rsidRPr="00B93F90">
        <w:rPr>
          <w:rFonts w:ascii="Times New Roman" w:hAnsi="Times New Roman" w:cs="Times New Roman"/>
          <w:color w:val="000000"/>
          <w:vertAlign w:val="subscript"/>
        </w:rPr>
        <w:t>v</w:t>
      </w:r>
      <w:r w:rsidR="000E6EAD" w:rsidRPr="00B93F90">
        <w:rPr>
          <w:rFonts w:ascii="Times New Roman" w:hAnsi="Times New Roman" w:cs="Times New Roman"/>
          <w:color w:val="000000"/>
        </w:rPr>
        <w:t xml:space="preserve">2.2 </w:t>
      </w:r>
      <w:r w:rsidR="0022490D" w:rsidRPr="00B93F90">
        <w:rPr>
          <w:rFonts w:ascii="Times New Roman" w:hAnsi="Times New Roman" w:cs="Times New Roman"/>
          <w:color w:val="000000"/>
        </w:rPr>
        <w:t>expression</w:t>
      </w:r>
      <w:r w:rsidR="00D45AD3" w:rsidRPr="00B93F90">
        <w:rPr>
          <w:rFonts w:ascii="Times New Roman" w:hAnsi="Times New Roman" w:cs="Times New Roman"/>
          <w:color w:val="000000"/>
        </w:rPr>
        <w:t xml:space="preserve"> </w:t>
      </w:r>
      <w:r w:rsidR="0022490D" w:rsidRPr="00B93F90">
        <w:rPr>
          <w:rFonts w:ascii="Times New Roman" w:hAnsi="Times New Roman" w:cs="Times New Roman"/>
          <w:color w:val="000000"/>
        </w:rPr>
        <w:t xml:space="preserve">in a panel of normal human tissues and </w:t>
      </w:r>
      <w:r w:rsidR="000E6EAD" w:rsidRPr="00B93F90">
        <w:rPr>
          <w:rFonts w:ascii="Times New Roman" w:hAnsi="Times New Roman" w:cs="Times New Roman"/>
          <w:color w:val="000000"/>
        </w:rPr>
        <w:t xml:space="preserve">found that it is exclusively expressed </w:t>
      </w:r>
      <w:r w:rsidR="00676053" w:rsidRPr="00B93F90">
        <w:rPr>
          <w:rFonts w:ascii="Times New Roman" w:hAnsi="Times New Roman" w:cs="Times New Roman"/>
          <w:color w:val="000000"/>
        </w:rPr>
        <w:t>in adult and fetal brain tissues</w:t>
      </w:r>
      <w:r w:rsidR="009A2C3C" w:rsidRPr="00B93F90">
        <w:rPr>
          <w:rFonts w:ascii="Times New Roman" w:hAnsi="Times New Roman" w:cs="Times New Roman"/>
          <w:color w:val="000000"/>
        </w:rPr>
        <w:t xml:space="preserve"> </w:t>
      </w:r>
      <w:r w:rsidR="0022490D" w:rsidRPr="00B93F90">
        <w:rPr>
          <w:rFonts w:ascii="Times New Roman" w:hAnsi="Times New Roman" w:cs="Times New Roman"/>
          <w:color w:val="000000"/>
        </w:rPr>
        <w:t>(</w:t>
      </w:r>
      <w:r w:rsidR="0022490D" w:rsidRPr="00B93F90">
        <w:rPr>
          <w:rFonts w:ascii="Times New Roman" w:hAnsi="Times New Roman" w:cs="Times New Roman"/>
        </w:rPr>
        <w:t>Fig</w:t>
      </w:r>
      <w:r w:rsidR="00A01BD0" w:rsidRPr="00B93F90">
        <w:rPr>
          <w:rFonts w:ascii="Times New Roman" w:hAnsi="Times New Roman" w:cs="Times New Roman"/>
        </w:rPr>
        <w:t>ure</w:t>
      </w:r>
      <w:r w:rsidR="0022490D" w:rsidRPr="00B93F90">
        <w:rPr>
          <w:rFonts w:ascii="Times New Roman" w:hAnsi="Times New Roman" w:cs="Times New Roman"/>
        </w:rPr>
        <w:t xml:space="preserve"> 1</w:t>
      </w:r>
      <w:r w:rsidR="00774B96" w:rsidRPr="00B93F90">
        <w:rPr>
          <w:rFonts w:ascii="Times New Roman" w:hAnsi="Times New Roman" w:cs="Times New Roman"/>
        </w:rPr>
        <w:t>A</w:t>
      </w:r>
      <w:r w:rsidR="0022490D" w:rsidRPr="00B93F90">
        <w:rPr>
          <w:rFonts w:ascii="Times New Roman" w:hAnsi="Times New Roman" w:cs="Times New Roman"/>
          <w:color w:val="000000"/>
        </w:rPr>
        <w:t>)</w:t>
      </w:r>
      <w:r w:rsidR="00602E19" w:rsidRPr="00B93F90">
        <w:rPr>
          <w:rFonts w:ascii="Times New Roman" w:hAnsi="Times New Roman" w:cs="Times New Roman"/>
          <w:color w:val="000000"/>
          <w:shd w:val="clear" w:color="auto" w:fill="FFFFFF"/>
        </w:rPr>
        <w:t>.</w:t>
      </w:r>
      <w:r w:rsidR="00676053" w:rsidRPr="00B93F90">
        <w:rPr>
          <w:rFonts w:ascii="Times New Roman" w:hAnsi="Times New Roman" w:cs="Times New Roman"/>
          <w:color w:val="000000"/>
          <w:shd w:val="clear" w:color="auto" w:fill="FFFFFF"/>
        </w:rPr>
        <w:t xml:space="preserve"> Interestingly, </w:t>
      </w:r>
      <w:r w:rsidR="00C100C7" w:rsidRPr="00B93F90">
        <w:rPr>
          <w:rFonts w:ascii="Times New Roman" w:hAnsi="Times New Roman" w:cs="Times New Roman"/>
          <w:color w:val="000000"/>
        </w:rPr>
        <w:t>Ca</w:t>
      </w:r>
      <w:r w:rsidR="00C100C7" w:rsidRPr="00B93F90">
        <w:rPr>
          <w:rFonts w:ascii="Times New Roman" w:hAnsi="Times New Roman" w:cs="Times New Roman"/>
          <w:color w:val="000000"/>
          <w:vertAlign w:val="subscript"/>
        </w:rPr>
        <w:t>v</w:t>
      </w:r>
      <w:r w:rsidR="00C100C7" w:rsidRPr="00B93F90">
        <w:rPr>
          <w:rFonts w:ascii="Times New Roman" w:hAnsi="Times New Roman" w:cs="Times New Roman"/>
          <w:color w:val="000000"/>
        </w:rPr>
        <w:t>2.2</w:t>
      </w:r>
      <w:r w:rsidR="00FD6384" w:rsidRPr="00B93F90">
        <w:rPr>
          <w:rFonts w:ascii="Times New Roman" w:hAnsi="Times New Roman" w:cs="Times New Roman"/>
          <w:color w:val="000000"/>
        </w:rPr>
        <w:t xml:space="preserve"> </w:t>
      </w:r>
      <w:r w:rsidR="00F8232A" w:rsidRPr="00B93F90">
        <w:rPr>
          <w:rFonts w:ascii="Times New Roman" w:hAnsi="Times New Roman" w:cs="Times New Roman"/>
          <w:color w:val="000000"/>
        </w:rPr>
        <w:t xml:space="preserve">expression </w:t>
      </w:r>
      <w:r w:rsidR="00A54C5E" w:rsidRPr="00B93F90">
        <w:rPr>
          <w:rFonts w:ascii="Times New Roman" w:hAnsi="Times New Roman" w:cs="Times New Roman"/>
          <w:color w:val="000000"/>
        </w:rPr>
        <w:t>was</w:t>
      </w:r>
      <w:r w:rsidR="00FD6384" w:rsidRPr="00B93F90">
        <w:rPr>
          <w:rFonts w:ascii="Times New Roman" w:hAnsi="Times New Roman" w:cs="Times New Roman"/>
          <w:color w:val="000000"/>
        </w:rPr>
        <w:t xml:space="preserve"> upregulated in </w:t>
      </w:r>
      <w:r w:rsidR="0080687D" w:rsidRPr="00B93F90">
        <w:rPr>
          <w:rFonts w:ascii="Times New Roman" w:hAnsi="Times New Roman" w:cs="Times New Roman"/>
          <w:color w:val="000000"/>
        </w:rPr>
        <w:t>breast cancer</w:t>
      </w:r>
      <w:r w:rsidR="006621DD" w:rsidRPr="00B93F90">
        <w:rPr>
          <w:rFonts w:ascii="Times New Roman" w:hAnsi="Times New Roman" w:cs="Times New Roman"/>
          <w:color w:val="000000"/>
        </w:rPr>
        <w:t xml:space="preserve"> tissue</w:t>
      </w:r>
      <w:r w:rsidR="00F8232A" w:rsidRPr="00B93F90">
        <w:rPr>
          <w:rFonts w:ascii="Times New Roman" w:hAnsi="Times New Roman" w:cs="Times New Roman"/>
          <w:color w:val="000000"/>
        </w:rPr>
        <w:t>s</w:t>
      </w:r>
      <w:r w:rsidR="002262AD" w:rsidRPr="00B93F90">
        <w:rPr>
          <w:rFonts w:ascii="Times New Roman" w:hAnsi="Times New Roman" w:cs="Times New Roman"/>
          <w:color w:val="000000"/>
        </w:rPr>
        <w:t xml:space="preserve"> than </w:t>
      </w:r>
      <w:r w:rsidR="00676053" w:rsidRPr="00B93F90">
        <w:rPr>
          <w:rFonts w:ascii="Times New Roman" w:hAnsi="Times New Roman" w:cs="Times New Roman"/>
          <w:color w:val="000000"/>
        </w:rPr>
        <w:t>adjacent</w:t>
      </w:r>
      <w:r w:rsidR="002262AD" w:rsidRPr="00B93F90">
        <w:rPr>
          <w:rFonts w:ascii="Times New Roman" w:hAnsi="Times New Roman" w:cs="Times New Roman"/>
          <w:color w:val="000000"/>
        </w:rPr>
        <w:t xml:space="preserve"> </w:t>
      </w:r>
      <w:r w:rsidR="00676053" w:rsidRPr="00B93F90">
        <w:rPr>
          <w:rFonts w:ascii="Times New Roman" w:hAnsi="Times New Roman" w:cs="Times New Roman"/>
          <w:color w:val="000000"/>
        </w:rPr>
        <w:t xml:space="preserve">normal </w:t>
      </w:r>
      <w:r w:rsidR="002262AD" w:rsidRPr="00B93F90">
        <w:rPr>
          <w:rFonts w:ascii="Times New Roman" w:hAnsi="Times New Roman" w:cs="Times New Roman"/>
          <w:color w:val="000000"/>
        </w:rPr>
        <w:t>breast tissues</w:t>
      </w:r>
      <w:r w:rsidR="00676053" w:rsidRPr="00B93F90">
        <w:rPr>
          <w:rFonts w:ascii="Times New Roman" w:hAnsi="Times New Roman" w:cs="Times New Roman"/>
          <w:color w:val="000000"/>
        </w:rPr>
        <w:t xml:space="preserve"> (</w:t>
      </w:r>
      <w:r w:rsidR="00676053" w:rsidRPr="00B93F90">
        <w:rPr>
          <w:rFonts w:ascii="Times New Roman" w:hAnsi="Times New Roman" w:cs="Times New Roman"/>
        </w:rPr>
        <w:t>Fig</w:t>
      </w:r>
      <w:r w:rsidR="000714D3" w:rsidRPr="00B93F90">
        <w:rPr>
          <w:rFonts w:ascii="Times New Roman" w:hAnsi="Times New Roman" w:cs="Times New Roman"/>
          <w:color w:val="000000"/>
        </w:rPr>
        <w:t xml:space="preserve">ure </w:t>
      </w:r>
      <w:r w:rsidR="00676053" w:rsidRPr="00B93F90">
        <w:rPr>
          <w:rFonts w:ascii="Times New Roman" w:hAnsi="Times New Roman" w:cs="Times New Roman"/>
        </w:rPr>
        <w:t>1B)</w:t>
      </w:r>
      <w:r w:rsidR="001E304E" w:rsidRPr="00B93F90">
        <w:rPr>
          <w:rFonts w:ascii="Times New Roman" w:hAnsi="Times New Roman" w:cs="Times New Roman"/>
          <w:color w:val="000000"/>
        </w:rPr>
        <w:t xml:space="preserve">. In particular, </w:t>
      </w:r>
      <w:r w:rsidR="008F1B48" w:rsidRPr="00B93F90">
        <w:rPr>
          <w:rFonts w:ascii="Times New Roman" w:hAnsi="Times New Roman" w:cs="Times New Roman"/>
          <w:color w:val="000000"/>
        </w:rPr>
        <w:t>Ca</w:t>
      </w:r>
      <w:r w:rsidR="008F1B48" w:rsidRPr="00B93F90">
        <w:rPr>
          <w:rFonts w:ascii="Times New Roman" w:hAnsi="Times New Roman" w:cs="Times New Roman"/>
          <w:color w:val="000000"/>
          <w:vertAlign w:val="subscript"/>
        </w:rPr>
        <w:t>v</w:t>
      </w:r>
      <w:r w:rsidR="008F1B48" w:rsidRPr="00B93F90">
        <w:rPr>
          <w:rFonts w:ascii="Times New Roman" w:hAnsi="Times New Roman" w:cs="Times New Roman"/>
          <w:color w:val="000000"/>
        </w:rPr>
        <w:t>2.2</w:t>
      </w:r>
      <w:r w:rsidR="00594DA7" w:rsidRPr="00B93F90">
        <w:rPr>
          <w:rFonts w:ascii="Times New Roman" w:hAnsi="Times New Roman" w:cs="Times New Roman"/>
          <w:color w:val="000000"/>
        </w:rPr>
        <w:t xml:space="preserve"> expression</w:t>
      </w:r>
      <w:r w:rsidR="001E304E" w:rsidRPr="00B93F90">
        <w:rPr>
          <w:rFonts w:ascii="Times New Roman" w:hAnsi="Times New Roman" w:cs="Times New Roman"/>
          <w:color w:val="000000"/>
        </w:rPr>
        <w:t xml:space="preserve"> </w:t>
      </w:r>
      <w:r w:rsidR="00847FA3" w:rsidRPr="00B93F90">
        <w:rPr>
          <w:rFonts w:ascii="Times New Roman" w:hAnsi="Times New Roman" w:cs="Times New Roman"/>
          <w:color w:val="000000"/>
        </w:rPr>
        <w:t>was</w:t>
      </w:r>
      <w:r w:rsidR="001E304E" w:rsidRPr="00B93F90">
        <w:rPr>
          <w:rFonts w:ascii="Times New Roman" w:hAnsi="Times New Roman" w:cs="Times New Roman"/>
          <w:color w:val="000000"/>
        </w:rPr>
        <w:t xml:space="preserve"> </w:t>
      </w:r>
      <w:r w:rsidR="008E29CD" w:rsidRPr="00B93F90">
        <w:rPr>
          <w:rFonts w:ascii="Times New Roman" w:hAnsi="Times New Roman" w:cs="Times New Roman"/>
          <w:color w:val="000000"/>
        </w:rPr>
        <w:t>significantly</w:t>
      </w:r>
      <w:r w:rsidR="001E304E" w:rsidRPr="00B93F90">
        <w:rPr>
          <w:rFonts w:ascii="Times New Roman" w:hAnsi="Times New Roman" w:cs="Times New Roman"/>
          <w:color w:val="000000"/>
        </w:rPr>
        <w:t xml:space="preserve"> </w:t>
      </w:r>
      <w:r w:rsidR="00594DA7" w:rsidRPr="00B93F90">
        <w:rPr>
          <w:rFonts w:ascii="Times New Roman" w:hAnsi="Times New Roman" w:cs="Times New Roman"/>
          <w:color w:val="000000"/>
        </w:rPr>
        <w:t xml:space="preserve">upregulated </w:t>
      </w:r>
      <w:r w:rsidR="001E304E" w:rsidRPr="00B93F90">
        <w:rPr>
          <w:rFonts w:ascii="Times New Roman" w:hAnsi="Times New Roman" w:cs="Times New Roman"/>
          <w:color w:val="000000"/>
        </w:rPr>
        <w:t xml:space="preserve">in </w:t>
      </w:r>
      <w:r w:rsidR="00594DA7" w:rsidRPr="00B93F90">
        <w:rPr>
          <w:rFonts w:ascii="Times New Roman" w:hAnsi="Times New Roman" w:cs="Times New Roman"/>
          <w:color w:val="000000"/>
        </w:rPr>
        <w:t>t</w:t>
      </w:r>
      <w:r w:rsidR="001E304E" w:rsidRPr="00B93F90">
        <w:rPr>
          <w:rFonts w:ascii="Times New Roman" w:hAnsi="Times New Roman" w:cs="Times New Roman"/>
          <w:color w:val="000000"/>
        </w:rPr>
        <w:t>riple negative breast cancer</w:t>
      </w:r>
      <w:r w:rsidR="00696414" w:rsidRPr="00B93F90">
        <w:rPr>
          <w:rFonts w:ascii="Times New Roman" w:hAnsi="Times New Roman" w:cs="Times New Roman"/>
          <w:color w:val="000000"/>
        </w:rPr>
        <w:t xml:space="preserve"> </w:t>
      </w:r>
      <w:r w:rsidR="0011771D" w:rsidRPr="00B93F90">
        <w:rPr>
          <w:rFonts w:ascii="Times New Roman" w:hAnsi="Times New Roman" w:cs="Times New Roman"/>
          <w:color w:val="000000"/>
        </w:rPr>
        <w:t>(TNBC)</w:t>
      </w:r>
      <w:r w:rsidR="00594DA7" w:rsidRPr="00B93F90">
        <w:rPr>
          <w:rFonts w:ascii="Times New Roman" w:hAnsi="Times New Roman" w:cs="Times New Roman"/>
          <w:color w:val="000000"/>
        </w:rPr>
        <w:t xml:space="preserve"> </w:t>
      </w:r>
      <w:r w:rsidR="00774B96" w:rsidRPr="00B93F90">
        <w:rPr>
          <w:rFonts w:ascii="Times New Roman" w:hAnsi="Times New Roman" w:cs="Times New Roman"/>
          <w:color w:val="000000"/>
        </w:rPr>
        <w:t>(</w:t>
      </w:r>
      <w:r w:rsidR="00774B96" w:rsidRPr="00B93F90">
        <w:rPr>
          <w:rFonts w:ascii="Times New Roman" w:hAnsi="Times New Roman" w:cs="Times New Roman"/>
        </w:rPr>
        <w:t>Fig</w:t>
      </w:r>
      <w:r w:rsidR="000714D3" w:rsidRPr="00B93F90">
        <w:rPr>
          <w:rFonts w:ascii="Times New Roman" w:hAnsi="Times New Roman" w:cs="Times New Roman"/>
          <w:color w:val="000000"/>
        </w:rPr>
        <w:t xml:space="preserve">ure </w:t>
      </w:r>
      <w:r w:rsidR="00774B96" w:rsidRPr="00B93F90">
        <w:rPr>
          <w:rFonts w:ascii="Times New Roman" w:hAnsi="Times New Roman" w:cs="Times New Roman"/>
        </w:rPr>
        <w:t>1C</w:t>
      </w:r>
      <w:r w:rsidR="00774B96" w:rsidRPr="00B93F90">
        <w:rPr>
          <w:rFonts w:ascii="Times New Roman" w:hAnsi="Times New Roman" w:cs="Times New Roman"/>
          <w:color w:val="000000"/>
        </w:rPr>
        <w:t>)</w:t>
      </w:r>
      <w:r w:rsidR="001E304E" w:rsidRPr="00B93F90">
        <w:rPr>
          <w:rFonts w:ascii="Times New Roman" w:hAnsi="Times New Roman" w:cs="Times New Roman"/>
          <w:color w:val="000000"/>
        </w:rPr>
        <w:t xml:space="preserve">, </w:t>
      </w:r>
      <w:r w:rsidR="00594DA7" w:rsidRPr="00B93F90">
        <w:rPr>
          <w:rFonts w:ascii="Times New Roman" w:hAnsi="Times New Roman" w:cs="Times New Roman"/>
          <w:color w:val="000000"/>
        </w:rPr>
        <w:t>which has worse prognosis than other subtypes</w:t>
      </w:r>
      <w:r w:rsidR="00132556" w:rsidRPr="00B93F90">
        <w:rPr>
          <w:rFonts w:ascii="Times New Roman" w:hAnsi="Times New Roman" w:cs="Times New Roman"/>
          <w:color w:val="000000"/>
        </w:rPr>
        <w:t xml:space="preserve"> in breast cancer</w:t>
      </w:r>
      <w:r w:rsidR="00594DA7" w:rsidRPr="00B93F90">
        <w:rPr>
          <w:rFonts w:ascii="Times New Roman" w:hAnsi="Times New Roman" w:cs="Times New Roman"/>
          <w:color w:val="000000"/>
        </w:rPr>
        <w:t xml:space="preserve">. </w:t>
      </w:r>
      <w:r w:rsidR="000B303E" w:rsidRPr="00B93F90">
        <w:rPr>
          <w:rFonts w:ascii="Times New Roman" w:hAnsi="Times New Roman" w:cs="Times New Roman"/>
          <w:color w:val="000000"/>
        </w:rPr>
        <w:t xml:space="preserve">Consistent </w:t>
      </w:r>
      <w:r w:rsidR="000B303E" w:rsidRPr="00B93F90">
        <w:rPr>
          <w:rFonts w:ascii="Times New Roman" w:hAnsi="Times New Roman" w:cs="Times New Roman"/>
          <w:color w:val="000000"/>
        </w:rPr>
        <w:lastRenderedPageBreak/>
        <w:t>with the</w:t>
      </w:r>
      <w:r w:rsidR="00B1007B" w:rsidRPr="00B93F90">
        <w:rPr>
          <w:rFonts w:ascii="Times New Roman" w:hAnsi="Times New Roman" w:cs="Times New Roman"/>
          <w:color w:val="000000"/>
        </w:rPr>
        <w:t xml:space="preserve"> Ca</w:t>
      </w:r>
      <w:r w:rsidR="00B1007B" w:rsidRPr="00B93F90">
        <w:rPr>
          <w:rFonts w:ascii="Times New Roman" w:hAnsi="Times New Roman" w:cs="Times New Roman"/>
          <w:color w:val="000000"/>
          <w:vertAlign w:val="subscript"/>
        </w:rPr>
        <w:t>v</w:t>
      </w:r>
      <w:r w:rsidR="00B1007B" w:rsidRPr="00B93F90">
        <w:rPr>
          <w:rFonts w:ascii="Times New Roman" w:hAnsi="Times New Roman" w:cs="Times New Roman"/>
          <w:color w:val="000000"/>
        </w:rPr>
        <w:t>2.2 expression in</w:t>
      </w:r>
      <w:r w:rsidR="000B303E" w:rsidRPr="00B93F90">
        <w:rPr>
          <w:rFonts w:ascii="Times New Roman" w:hAnsi="Times New Roman" w:cs="Times New Roman"/>
          <w:color w:val="000000"/>
        </w:rPr>
        <w:t xml:space="preserve"> </w:t>
      </w:r>
      <w:r w:rsidR="00B1007B" w:rsidRPr="00B93F90">
        <w:rPr>
          <w:rFonts w:ascii="Times New Roman" w:hAnsi="Times New Roman" w:cs="Times New Roman"/>
          <w:color w:val="000000"/>
        </w:rPr>
        <w:t>breast cancer tissues</w:t>
      </w:r>
      <w:r w:rsidR="000B303E" w:rsidRPr="00B93F90">
        <w:rPr>
          <w:rFonts w:ascii="Times New Roman" w:hAnsi="Times New Roman" w:cs="Times New Roman"/>
          <w:color w:val="000000"/>
        </w:rPr>
        <w:t>,</w:t>
      </w:r>
      <w:r w:rsidR="004B5843" w:rsidRPr="00B93F90">
        <w:rPr>
          <w:rFonts w:ascii="Times New Roman" w:hAnsi="Times New Roman" w:cs="Times New Roman"/>
          <w:color w:val="000000"/>
        </w:rPr>
        <w:t xml:space="preserve"> </w:t>
      </w:r>
      <w:r w:rsidR="008F1B48" w:rsidRPr="00B93F90">
        <w:rPr>
          <w:rFonts w:ascii="Times New Roman" w:hAnsi="Times New Roman" w:cs="Times New Roman"/>
          <w:color w:val="000000"/>
        </w:rPr>
        <w:t>Ca</w:t>
      </w:r>
      <w:r w:rsidR="008F1B48" w:rsidRPr="00B93F90">
        <w:rPr>
          <w:rFonts w:ascii="Times New Roman" w:hAnsi="Times New Roman" w:cs="Times New Roman"/>
          <w:color w:val="000000"/>
          <w:vertAlign w:val="subscript"/>
        </w:rPr>
        <w:t>v</w:t>
      </w:r>
      <w:r w:rsidR="008F1B48" w:rsidRPr="00B93F90">
        <w:rPr>
          <w:rFonts w:ascii="Times New Roman" w:hAnsi="Times New Roman" w:cs="Times New Roman"/>
          <w:color w:val="000000"/>
        </w:rPr>
        <w:t>2.2</w:t>
      </w:r>
      <w:r w:rsidR="004B5843" w:rsidRPr="00B93F90">
        <w:rPr>
          <w:rFonts w:ascii="Times New Roman" w:hAnsi="Times New Roman" w:cs="Times New Roman"/>
          <w:color w:val="000000"/>
        </w:rPr>
        <w:t xml:space="preserve"> </w:t>
      </w:r>
      <w:r w:rsidR="00F20330" w:rsidRPr="00B93F90">
        <w:rPr>
          <w:rFonts w:ascii="Times New Roman" w:hAnsi="Times New Roman" w:cs="Times New Roman"/>
          <w:color w:val="000000"/>
        </w:rPr>
        <w:t xml:space="preserve">was expressed at various levels in breast </w:t>
      </w:r>
      <w:r w:rsidR="00B1007B" w:rsidRPr="00B93F90">
        <w:rPr>
          <w:rFonts w:ascii="Times New Roman" w:hAnsi="Times New Roman" w:cs="Times New Roman"/>
          <w:color w:val="000000"/>
        </w:rPr>
        <w:t xml:space="preserve">cancer </w:t>
      </w:r>
      <w:r w:rsidR="00F20330" w:rsidRPr="00B93F90">
        <w:rPr>
          <w:rFonts w:ascii="Times New Roman" w:hAnsi="Times New Roman" w:cs="Times New Roman"/>
          <w:color w:val="000000"/>
        </w:rPr>
        <w:t xml:space="preserve">cell lines but </w:t>
      </w:r>
      <w:r w:rsidR="00B1007B" w:rsidRPr="00B93F90">
        <w:rPr>
          <w:rFonts w:ascii="Times New Roman" w:hAnsi="Times New Roman" w:cs="Times New Roman"/>
          <w:color w:val="000000"/>
        </w:rPr>
        <w:t>not in</w:t>
      </w:r>
      <w:r w:rsidR="00495D07" w:rsidRPr="00B93F90">
        <w:rPr>
          <w:rFonts w:ascii="Times New Roman" w:hAnsi="Times New Roman" w:cs="Times New Roman"/>
          <w:color w:val="000000"/>
        </w:rPr>
        <w:t xml:space="preserve"> </w:t>
      </w:r>
      <w:r w:rsidR="00F20330" w:rsidRPr="00B93F90">
        <w:rPr>
          <w:rFonts w:ascii="Times New Roman" w:hAnsi="Times New Roman" w:cs="Times New Roman"/>
          <w:color w:val="000000"/>
        </w:rPr>
        <w:t xml:space="preserve">human </w:t>
      </w:r>
      <w:r w:rsidR="00B1007B" w:rsidRPr="00B93F90">
        <w:rPr>
          <w:rFonts w:ascii="Times New Roman" w:hAnsi="Times New Roman" w:cs="Times New Roman"/>
          <w:color w:val="000000"/>
        </w:rPr>
        <w:t xml:space="preserve">normal breast </w:t>
      </w:r>
      <w:r w:rsidR="00F20330" w:rsidRPr="00B93F90">
        <w:rPr>
          <w:rFonts w:ascii="Times New Roman" w:hAnsi="Times New Roman" w:cs="Times New Roman"/>
          <w:color w:val="000000"/>
        </w:rPr>
        <w:t xml:space="preserve">epithelial cell line </w:t>
      </w:r>
      <w:r w:rsidR="00F8232A" w:rsidRPr="00B93F90">
        <w:rPr>
          <w:rFonts w:ascii="Times New Roman" w:hAnsi="Times New Roman" w:cs="Times New Roman"/>
          <w:color w:val="000000"/>
        </w:rPr>
        <w:t>HMEL</w:t>
      </w:r>
      <w:r w:rsidR="00A94AAC" w:rsidRPr="00B93F90">
        <w:rPr>
          <w:rFonts w:ascii="Times New Roman" w:hAnsi="Times New Roman" w:cs="Times New Roman"/>
          <w:color w:val="000000"/>
        </w:rPr>
        <w:t xml:space="preserve"> (</w:t>
      </w:r>
      <w:r w:rsidR="003C57C7" w:rsidRPr="00B93F90">
        <w:rPr>
          <w:rFonts w:ascii="Times New Roman" w:hAnsi="Times New Roman" w:cs="Times New Roman"/>
        </w:rPr>
        <w:t>Supplementary Fig</w:t>
      </w:r>
      <w:r w:rsidR="005719A1" w:rsidRPr="00B93F90">
        <w:rPr>
          <w:rFonts w:ascii="Times New Roman" w:hAnsi="Times New Roman" w:cs="Times New Roman"/>
          <w:color w:val="000000"/>
        </w:rPr>
        <w:t xml:space="preserve">ure </w:t>
      </w:r>
      <w:r w:rsidR="003C57C7" w:rsidRPr="00B93F90">
        <w:rPr>
          <w:rFonts w:ascii="Times New Roman" w:hAnsi="Times New Roman" w:cs="Times New Roman"/>
        </w:rPr>
        <w:t>1</w:t>
      </w:r>
      <w:r w:rsidR="00A94AAC" w:rsidRPr="00B93F90">
        <w:rPr>
          <w:rFonts w:ascii="Times New Roman" w:hAnsi="Times New Roman" w:cs="Times New Roman"/>
          <w:color w:val="000000"/>
        </w:rPr>
        <w:t>)</w:t>
      </w:r>
      <w:r w:rsidR="009667E7" w:rsidRPr="00B93F90">
        <w:rPr>
          <w:rFonts w:ascii="Times New Roman" w:hAnsi="Times New Roman" w:cs="Times New Roman"/>
          <w:color w:val="000000"/>
        </w:rPr>
        <w:t>.</w:t>
      </w:r>
      <w:r w:rsidR="00A94AAC" w:rsidRPr="00B93F90">
        <w:rPr>
          <w:rFonts w:ascii="Times New Roman" w:hAnsi="Times New Roman" w:cs="Times New Roman"/>
          <w:color w:val="000000"/>
        </w:rPr>
        <w:t xml:space="preserve"> In paired human breast cancer samples, </w:t>
      </w:r>
      <w:r w:rsidR="008F1B48" w:rsidRPr="00B93F90">
        <w:rPr>
          <w:rFonts w:ascii="Times New Roman" w:hAnsi="Times New Roman" w:cs="Times New Roman"/>
          <w:color w:val="000000"/>
        </w:rPr>
        <w:t>Ca</w:t>
      </w:r>
      <w:r w:rsidR="008F1B48" w:rsidRPr="00B93F90">
        <w:rPr>
          <w:rFonts w:ascii="Times New Roman" w:hAnsi="Times New Roman" w:cs="Times New Roman"/>
          <w:color w:val="000000"/>
          <w:vertAlign w:val="subscript"/>
        </w:rPr>
        <w:t>v</w:t>
      </w:r>
      <w:r w:rsidR="008F1B48" w:rsidRPr="00B93F90">
        <w:rPr>
          <w:rFonts w:ascii="Times New Roman" w:hAnsi="Times New Roman" w:cs="Times New Roman"/>
          <w:color w:val="000000"/>
        </w:rPr>
        <w:t>2.2</w:t>
      </w:r>
      <w:r w:rsidR="00A94AAC" w:rsidRPr="00B93F90">
        <w:rPr>
          <w:rFonts w:ascii="Times New Roman" w:hAnsi="Times New Roman" w:cs="Times New Roman"/>
          <w:color w:val="000000"/>
        </w:rPr>
        <w:t xml:space="preserve"> expression was </w:t>
      </w:r>
      <w:r w:rsidR="004E29EF" w:rsidRPr="00B93F90">
        <w:rPr>
          <w:rFonts w:ascii="Times New Roman" w:hAnsi="Times New Roman" w:cs="Times New Roman"/>
          <w:color w:val="000000"/>
        </w:rPr>
        <w:t xml:space="preserve">significantly </w:t>
      </w:r>
      <w:r w:rsidR="00A94AAC" w:rsidRPr="00B93F90">
        <w:rPr>
          <w:rFonts w:ascii="Times New Roman" w:hAnsi="Times New Roman" w:cs="Times New Roman"/>
          <w:color w:val="000000"/>
        </w:rPr>
        <w:t>higher in the metastatic samples than in the matched primary breast cancer samples (</w:t>
      </w:r>
      <w:r w:rsidR="00A94AAC" w:rsidRPr="00B93F90">
        <w:rPr>
          <w:rFonts w:ascii="Times New Roman" w:hAnsi="Times New Roman" w:cs="Times New Roman"/>
        </w:rPr>
        <w:t>Fig</w:t>
      </w:r>
      <w:r w:rsidR="000714D3" w:rsidRPr="00B93F90">
        <w:rPr>
          <w:rFonts w:ascii="Times New Roman" w:hAnsi="Times New Roman" w:cs="Times New Roman"/>
          <w:color w:val="000000"/>
        </w:rPr>
        <w:t>ure</w:t>
      </w:r>
      <w:r w:rsidR="00A94AAC" w:rsidRPr="00B93F90">
        <w:rPr>
          <w:rFonts w:ascii="Times New Roman" w:hAnsi="Times New Roman" w:cs="Times New Roman"/>
        </w:rPr>
        <w:t xml:space="preserve"> 1</w:t>
      </w:r>
      <w:r w:rsidR="00774B96" w:rsidRPr="00B93F90">
        <w:rPr>
          <w:rFonts w:ascii="Times New Roman" w:hAnsi="Times New Roman" w:cs="Times New Roman"/>
        </w:rPr>
        <w:t>D</w:t>
      </w:r>
      <w:r w:rsidR="00A94AAC" w:rsidRPr="00B93F90">
        <w:rPr>
          <w:rFonts w:ascii="Times New Roman" w:hAnsi="Times New Roman" w:cs="Times New Roman"/>
          <w:color w:val="000000"/>
        </w:rPr>
        <w:t>)</w:t>
      </w:r>
      <w:r w:rsidR="00B74CC4" w:rsidRPr="00B93F90">
        <w:rPr>
          <w:rFonts w:ascii="Times New Roman" w:hAnsi="Times New Roman" w:cs="Times New Roman"/>
          <w:color w:val="000000"/>
        </w:rPr>
        <w:t>.</w:t>
      </w:r>
      <w:r w:rsidR="00A94AAC" w:rsidRPr="00B93F90">
        <w:rPr>
          <w:rFonts w:ascii="Times New Roman" w:hAnsi="Times New Roman" w:cs="Times New Roman"/>
          <w:color w:val="000000"/>
        </w:rPr>
        <w:t xml:space="preserve"> </w:t>
      </w:r>
      <w:r w:rsidR="00BD04AC" w:rsidRPr="00B93F90">
        <w:rPr>
          <w:rFonts w:ascii="Times New Roman" w:hAnsi="Times New Roman" w:cs="Times New Roman"/>
          <w:color w:val="000000"/>
          <w:shd w:val="clear" w:color="auto" w:fill="FFFFFF"/>
        </w:rPr>
        <w:t xml:space="preserve">We </w:t>
      </w:r>
      <w:r w:rsidR="00541436" w:rsidRPr="00B93F90">
        <w:rPr>
          <w:rFonts w:ascii="Times New Roman" w:hAnsi="Times New Roman" w:cs="Times New Roman"/>
          <w:color w:val="000000"/>
          <w:shd w:val="clear" w:color="auto" w:fill="FFFFFF"/>
        </w:rPr>
        <w:t>further</w:t>
      </w:r>
      <w:r w:rsidR="00B74CC4" w:rsidRPr="00B93F90">
        <w:rPr>
          <w:rFonts w:ascii="Times New Roman" w:hAnsi="Times New Roman" w:cs="Times New Roman"/>
          <w:color w:val="000000"/>
          <w:shd w:val="clear" w:color="auto" w:fill="FFFFFF"/>
        </w:rPr>
        <w:t xml:space="preserve"> investigated the</w:t>
      </w:r>
      <w:r w:rsidR="00B1007B" w:rsidRPr="00B93F90">
        <w:rPr>
          <w:rFonts w:ascii="Times New Roman" w:hAnsi="Times New Roman" w:cs="Times New Roman"/>
          <w:color w:val="000000"/>
          <w:shd w:val="clear" w:color="auto" w:fill="FFFFFF"/>
        </w:rPr>
        <w:t xml:space="preserve"> correlation of </w:t>
      </w:r>
      <w:r w:rsidR="00B1007B" w:rsidRPr="00B93F90">
        <w:rPr>
          <w:rFonts w:ascii="Times New Roman" w:hAnsi="Times New Roman" w:cs="Times New Roman"/>
          <w:color w:val="000000"/>
        </w:rPr>
        <w:t>Ca</w:t>
      </w:r>
      <w:r w:rsidR="00B1007B" w:rsidRPr="00B93F90">
        <w:rPr>
          <w:rFonts w:ascii="Times New Roman" w:hAnsi="Times New Roman" w:cs="Times New Roman"/>
          <w:color w:val="000000"/>
          <w:vertAlign w:val="subscript"/>
        </w:rPr>
        <w:t>v</w:t>
      </w:r>
      <w:r w:rsidR="00B1007B" w:rsidRPr="00B93F90">
        <w:rPr>
          <w:rFonts w:ascii="Times New Roman" w:hAnsi="Times New Roman" w:cs="Times New Roman"/>
          <w:color w:val="000000"/>
        </w:rPr>
        <w:t>2.2</w:t>
      </w:r>
      <w:r w:rsidR="00B1007B" w:rsidRPr="00B93F90">
        <w:rPr>
          <w:rFonts w:ascii="Times New Roman" w:hAnsi="Times New Roman" w:cs="Times New Roman"/>
          <w:color w:val="000000"/>
          <w:shd w:val="clear" w:color="auto" w:fill="FFFFFF"/>
        </w:rPr>
        <w:t xml:space="preserve"> expression with</w:t>
      </w:r>
      <w:r w:rsidR="00B74CC4" w:rsidRPr="00B93F90">
        <w:rPr>
          <w:rFonts w:ascii="Times New Roman" w:hAnsi="Times New Roman" w:cs="Times New Roman"/>
          <w:color w:val="000000"/>
          <w:shd w:val="clear" w:color="auto" w:fill="FFFFFF"/>
        </w:rPr>
        <w:t xml:space="preserve"> survival</w:t>
      </w:r>
      <w:r w:rsidR="00DA2EA8" w:rsidRPr="00B93F90">
        <w:rPr>
          <w:rFonts w:ascii="Times New Roman" w:hAnsi="Times New Roman" w:cs="Times New Roman"/>
          <w:color w:val="000000"/>
          <w:shd w:val="clear" w:color="auto" w:fill="FFFFFF"/>
        </w:rPr>
        <w:t>.</w:t>
      </w:r>
      <w:r w:rsidR="00CD459D" w:rsidRPr="00B93F90">
        <w:rPr>
          <w:rFonts w:ascii="Times New Roman" w:hAnsi="Times New Roman" w:cs="Times New Roman"/>
          <w:color w:val="000000"/>
          <w:shd w:val="clear" w:color="auto" w:fill="FFFFFF"/>
        </w:rPr>
        <w:t xml:space="preserve"> P</w:t>
      </w:r>
      <w:r w:rsidR="00BD04AC" w:rsidRPr="00B93F90">
        <w:rPr>
          <w:rFonts w:ascii="Times New Roman" w:hAnsi="Times New Roman" w:cs="Times New Roman"/>
          <w:color w:val="000000"/>
          <w:shd w:val="clear" w:color="auto" w:fill="FFFFFF"/>
        </w:rPr>
        <w:t xml:space="preserve">atients with higher </w:t>
      </w:r>
      <w:r w:rsidR="008F1B48" w:rsidRPr="00B93F90">
        <w:rPr>
          <w:rFonts w:ascii="Times New Roman" w:hAnsi="Times New Roman" w:cs="Times New Roman"/>
          <w:color w:val="000000"/>
        </w:rPr>
        <w:t>Ca</w:t>
      </w:r>
      <w:r w:rsidR="008F1B48" w:rsidRPr="00B93F90">
        <w:rPr>
          <w:rFonts w:ascii="Times New Roman" w:hAnsi="Times New Roman" w:cs="Times New Roman"/>
          <w:color w:val="000000"/>
          <w:vertAlign w:val="subscript"/>
        </w:rPr>
        <w:t>v</w:t>
      </w:r>
      <w:r w:rsidR="008F1B48" w:rsidRPr="00B93F90">
        <w:rPr>
          <w:rFonts w:ascii="Times New Roman" w:hAnsi="Times New Roman" w:cs="Times New Roman"/>
          <w:color w:val="000000"/>
        </w:rPr>
        <w:t>2.2</w:t>
      </w:r>
      <w:r w:rsidR="00BD04AC" w:rsidRPr="00B93F90">
        <w:rPr>
          <w:rFonts w:ascii="Times New Roman" w:hAnsi="Times New Roman" w:cs="Times New Roman"/>
          <w:color w:val="000000"/>
          <w:shd w:val="clear" w:color="auto" w:fill="FFFFFF"/>
        </w:rPr>
        <w:t xml:space="preserve"> expression had </w:t>
      </w:r>
      <w:r w:rsidR="007C573D" w:rsidRPr="00B93F90">
        <w:rPr>
          <w:rFonts w:ascii="Times New Roman" w:hAnsi="Times New Roman" w:cs="Times New Roman"/>
          <w:color w:val="000000"/>
          <w:shd w:val="clear" w:color="auto" w:fill="FFFFFF"/>
        </w:rPr>
        <w:t xml:space="preserve">worse overall survival </w:t>
      </w:r>
      <w:r w:rsidR="00BD04AC" w:rsidRPr="00B93F90">
        <w:rPr>
          <w:rFonts w:ascii="Times New Roman" w:hAnsi="Times New Roman" w:cs="Times New Roman"/>
          <w:color w:val="000000"/>
          <w:shd w:val="clear" w:color="auto" w:fill="FFFFFF"/>
        </w:rPr>
        <w:t xml:space="preserve">than those with lower </w:t>
      </w:r>
      <w:r w:rsidR="008F1B48" w:rsidRPr="00B93F90">
        <w:rPr>
          <w:rFonts w:ascii="Times New Roman" w:hAnsi="Times New Roman" w:cs="Times New Roman"/>
          <w:color w:val="000000"/>
        </w:rPr>
        <w:t>Ca</w:t>
      </w:r>
      <w:r w:rsidR="008F1B48" w:rsidRPr="00B93F90">
        <w:rPr>
          <w:rFonts w:ascii="Times New Roman" w:hAnsi="Times New Roman" w:cs="Times New Roman"/>
          <w:color w:val="000000"/>
          <w:vertAlign w:val="subscript"/>
        </w:rPr>
        <w:t>v</w:t>
      </w:r>
      <w:r w:rsidR="008F1B48" w:rsidRPr="00B93F90">
        <w:rPr>
          <w:rFonts w:ascii="Times New Roman" w:hAnsi="Times New Roman" w:cs="Times New Roman"/>
          <w:color w:val="000000"/>
        </w:rPr>
        <w:t>2.2</w:t>
      </w:r>
      <w:r w:rsidR="00BD04AC" w:rsidRPr="00B93F90">
        <w:rPr>
          <w:rFonts w:ascii="Times New Roman" w:hAnsi="Times New Roman" w:cs="Times New Roman"/>
          <w:color w:val="000000"/>
          <w:shd w:val="clear" w:color="auto" w:fill="FFFFFF"/>
        </w:rPr>
        <w:t> expression</w:t>
      </w:r>
      <w:r w:rsidR="00A36619" w:rsidRPr="00B93F90">
        <w:rPr>
          <w:rFonts w:ascii="Times New Roman" w:hAnsi="Times New Roman" w:cs="Times New Roman"/>
          <w:color w:val="000000"/>
          <w:shd w:val="clear" w:color="auto" w:fill="FFFFFF"/>
        </w:rPr>
        <w:t xml:space="preserve"> in breast cancer </w:t>
      </w:r>
      <w:r w:rsidR="009D5549" w:rsidRPr="00B93F90">
        <w:rPr>
          <w:rFonts w:ascii="Times New Roman" w:hAnsi="Times New Roman" w:cs="Times New Roman"/>
          <w:color w:val="000000"/>
          <w:shd w:val="clear" w:color="auto" w:fill="FFFFFF"/>
        </w:rPr>
        <w:t xml:space="preserve">(Figure 1E) </w:t>
      </w:r>
      <w:r w:rsidR="00CE3BD7" w:rsidRPr="00B93F90">
        <w:rPr>
          <w:rFonts w:ascii="Times New Roman" w:hAnsi="Times New Roman" w:cs="Times New Roman"/>
          <w:color w:val="000000"/>
          <w:shd w:val="clear" w:color="auto" w:fill="FFFFFF"/>
        </w:rPr>
        <w:t>and</w:t>
      </w:r>
      <w:r w:rsidR="00A36619" w:rsidRPr="00B93F90">
        <w:rPr>
          <w:rFonts w:ascii="Times New Roman" w:hAnsi="Times New Roman" w:cs="Times New Roman"/>
          <w:color w:val="000000"/>
          <w:shd w:val="clear" w:color="auto" w:fill="FFFFFF"/>
        </w:rPr>
        <w:t xml:space="preserve"> </w:t>
      </w:r>
      <w:r w:rsidR="00132556" w:rsidRPr="00B93F90">
        <w:rPr>
          <w:rFonts w:ascii="Times New Roman" w:hAnsi="Times New Roman" w:cs="Times New Roman"/>
          <w:color w:val="000000"/>
          <w:shd w:val="clear" w:color="auto" w:fill="FFFFFF"/>
        </w:rPr>
        <w:t xml:space="preserve">the </w:t>
      </w:r>
      <w:r w:rsidR="00A36619" w:rsidRPr="00B93F90">
        <w:rPr>
          <w:rFonts w:ascii="Times New Roman" w:hAnsi="Times New Roman" w:cs="Times New Roman"/>
          <w:color w:val="000000"/>
          <w:shd w:val="clear" w:color="auto" w:fill="FFFFFF"/>
        </w:rPr>
        <w:t>TNBC</w:t>
      </w:r>
      <w:r w:rsidR="00B1007B" w:rsidRPr="00B93F90">
        <w:rPr>
          <w:rFonts w:ascii="Times New Roman" w:hAnsi="Times New Roman" w:cs="Times New Roman"/>
          <w:color w:val="000000"/>
          <w:shd w:val="clear" w:color="auto" w:fill="FFFFFF"/>
        </w:rPr>
        <w:t xml:space="preserve"> subtype</w:t>
      </w:r>
      <w:r w:rsidR="00CD459D" w:rsidRPr="00B93F90">
        <w:rPr>
          <w:rFonts w:ascii="Times New Roman" w:hAnsi="Times New Roman" w:cs="Times New Roman"/>
          <w:color w:val="000000"/>
          <w:shd w:val="clear" w:color="auto" w:fill="FFFFFF"/>
        </w:rPr>
        <w:t xml:space="preserve"> </w:t>
      </w:r>
      <w:r w:rsidR="001967A3" w:rsidRPr="00B93F90">
        <w:rPr>
          <w:rFonts w:ascii="Times New Roman" w:hAnsi="Times New Roman" w:cs="Times New Roman"/>
          <w:color w:val="000000"/>
          <w:shd w:val="clear" w:color="auto" w:fill="FFFFFF"/>
        </w:rPr>
        <w:t>(Figure 1</w:t>
      </w:r>
      <w:r w:rsidR="009D5549" w:rsidRPr="00B93F90">
        <w:rPr>
          <w:rFonts w:ascii="Times New Roman" w:hAnsi="Times New Roman" w:cs="Times New Roman"/>
          <w:color w:val="000000"/>
          <w:shd w:val="clear" w:color="auto" w:fill="FFFFFF"/>
        </w:rPr>
        <w:t>F</w:t>
      </w:r>
      <w:r w:rsidR="001967A3" w:rsidRPr="00B93F90">
        <w:rPr>
          <w:rFonts w:ascii="Times New Roman" w:hAnsi="Times New Roman" w:cs="Times New Roman"/>
          <w:color w:val="000000"/>
          <w:shd w:val="clear" w:color="auto" w:fill="FFFFFF"/>
        </w:rPr>
        <w:t>)</w:t>
      </w:r>
      <w:r w:rsidR="007F6FF0" w:rsidRPr="00B93F90">
        <w:rPr>
          <w:rFonts w:ascii="Times New Roman" w:hAnsi="Times New Roman" w:cs="Times New Roman"/>
          <w:color w:val="000000"/>
          <w:shd w:val="clear" w:color="auto" w:fill="FFFFFF"/>
        </w:rPr>
        <w:t xml:space="preserve">. </w:t>
      </w:r>
      <w:r w:rsidR="00CD459D" w:rsidRPr="00B93F90">
        <w:rPr>
          <w:rFonts w:ascii="Times New Roman" w:hAnsi="Times New Roman" w:cs="Times New Roman"/>
          <w:color w:val="000000"/>
          <w:shd w:val="clear" w:color="auto" w:fill="FFFFFF"/>
        </w:rPr>
        <w:t>Taken t</w:t>
      </w:r>
      <w:r w:rsidR="005D6995" w:rsidRPr="00B93F90">
        <w:rPr>
          <w:rFonts w:ascii="Times New Roman" w:hAnsi="Times New Roman" w:cs="Times New Roman"/>
          <w:color w:val="000000"/>
          <w:shd w:val="clear" w:color="auto" w:fill="FFFFFF"/>
        </w:rPr>
        <w:t xml:space="preserve">ogether, </w:t>
      </w:r>
      <w:r w:rsidR="00344CAF" w:rsidRPr="00B93F90">
        <w:rPr>
          <w:rFonts w:ascii="Times New Roman" w:hAnsi="Times New Roman" w:cs="Times New Roman"/>
          <w:color w:val="000000"/>
          <w:shd w:val="clear" w:color="auto" w:fill="FFFFFF"/>
        </w:rPr>
        <w:t>these data indicated tha</w:t>
      </w:r>
      <w:r w:rsidR="00B1007B" w:rsidRPr="00B93F90">
        <w:rPr>
          <w:rFonts w:ascii="Times New Roman" w:hAnsi="Times New Roman" w:cs="Times New Roman"/>
          <w:color w:val="000000"/>
        </w:rPr>
        <w:t>t</w:t>
      </w:r>
      <w:r w:rsidR="006F782D" w:rsidRPr="00B93F90">
        <w:rPr>
          <w:rFonts w:ascii="Times New Roman" w:hAnsi="Times New Roman" w:cs="Times New Roman"/>
          <w:color w:val="000000"/>
        </w:rPr>
        <w:t xml:space="preserve"> </w:t>
      </w:r>
      <w:r w:rsidR="008F1B48" w:rsidRPr="00B93F90">
        <w:rPr>
          <w:rFonts w:ascii="Times New Roman" w:hAnsi="Times New Roman" w:cs="Times New Roman"/>
          <w:color w:val="000000"/>
        </w:rPr>
        <w:t>Ca</w:t>
      </w:r>
      <w:r w:rsidR="008F1B48" w:rsidRPr="00B93F90">
        <w:rPr>
          <w:rFonts w:ascii="Times New Roman" w:hAnsi="Times New Roman" w:cs="Times New Roman"/>
          <w:color w:val="000000"/>
          <w:vertAlign w:val="subscript"/>
        </w:rPr>
        <w:t>v</w:t>
      </w:r>
      <w:r w:rsidR="008F1B48" w:rsidRPr="00B93F90">
        <w:rPr>
          <w:rFonts w:ascii="Times New Roman" w:hAnsi="Times New Roman" w:cs="Times New Roman"/>
          <w:color w:val="000000"/>
        </w:rPr>
        <w:t>2.2</w:t>
      </w:r>
      <w:r w:rsidR="006F782D" w:rsidRPr="00B93F90">
        <w:rPr>
          <w:rFonts w:ascii="Times New Roman" w:hAnsi="Times New Roman" w:cs="Times New Roman"/>
          <w:color w:val="000000"/>
        </w:rPr>
        <w:t xml:space="preserve"> expression </w:t>
      </w:r>
      <w:r w:rsidR="00B1007B" w:rsidRPr="00B93F90">
        <w:rPr>
          <w:rFonts w:ascii="Times New Roman" w:hAnsi="Times New Roman" w:cs="Times New Roman"/>
          <w:color w:val="000000"/>
        </w:rPr>
        <w:t xml:space="preserve">is up-regulated </w:t>
      </w:r>
      <w:r w:rsidR="006F782D" w:rsidRPr="00B93F90">
        <w:rPr>
          <w:rFonts w:ascii="Times New Roman" w:hAnsi="Times New Roman" w:cs="Times New Roman"/>
          <w:color w:val="000000"/>
        </w:rPr>
        <w:t>in breast cancer and</w:t>
      </w:r>
      <w:r w:rsidR="007F0FA0" w:rsidRPr="00B93F90">
        <w:rPr>
          <w:rFonts w:ascii="Times New Roman" w:hAnsi="Times New Roman" w:cs="Times New Roman"/>
          <w:color w:val="000000"/>
        </w:rPr>
        <w:t xml:space="preserve"> </w:t>
      </w:r>
      <w:r w:rsidR="00BA78FC" w:rsidRPr="00B93F90">
        <w:rPr>
          <w:rFonts w:ascii="Times New Roman" w:hAnsi="Times New Roman" w:cs="Times New Roman"/>
          <w:color w:val="000000"/>
        </w:rPr>
        <w:t xml:space="preserve">a </w:t>
      </w:r>
      <w:r w:rsidR="00B1007B" w:rsidRPr="00B93F90">
        <w:rPr>
          <w:rFonts w:ascii="Times New Roman" w:hAnsi="Times New Roman" w:cs="Times New Roman"/>
          <w:color w:val="000000"/>
        </w:rPr>
        <w:t xml:space="preserve">potential </w:t>
      </w:r>
      <w:r w:rsidR="00BA78FC" w:rsidRPr="00B93F90">
        <w:rPr>
          <w:rFonts w:ascii="Times New Roman" w:hAnsi="Times New Roman" w:cs="Times New Roman"/>
          <w:color w:val="000000"/>
        </w:rPr>
        <w:t xml:space="preserve">prognosis </w:t>
      </w:r>
      <w:r w:rsidR="00B1007B" w:rsidRPr="00B93F90">
        <w:rPr>
          <w:rFonts w:ascii="Times New Roman" w:hAnsi="Times New Roman" w:cs="Times New Roman"/>
          <w:color w:val="000000"/>
        </w:rPr>
        <w:t xml:space="preserve">marker </w:t>
      </w:r>
      <w:r w:rsidR="00CD459D" w:rsidRPr="00B93F90">
        <w:rPr>
          <w:rFonts w:ascii="Times New Roman" w:hAnsi="Times New Roman" w:cs="Times New Roman"/>
          <w:color w:val="000000"/>
        </w:rPr>
        <w:t>for survival.</w:t>
      </w:r>
      <w:r w:rsidR="006F782D" w:rsidRPr="00B93F90">
        <w:rPr>
          <w:rFonts w:ascii="Times New Roman" w:hAnsi="Times New Roman" w:cs="Times New Roman"/>
          <w:color w:val="000000"/>
        </w:rPr>
        <w:t xml:space="preserve"> </w:t>
      </w:r>
    </w:p>
    <w:p w14:paraId="161859C8" w14:textId="77777777" w:rsidR="00B1007B" w:rsidRPr="00B93F90" w:rsidRDefault="00B1007B" w:rsidP="0031339E">
      <w:pPr>
        <w:widowControl w:val="0"/>
        <w:adjustRightInd w:val="0"/>
        <w:snapToGrid w:val="0"/>
        <w:spacing w:line="480" w:lineRule="auto"/>
        <w:jc w:val="both"/>
        <w:rPr>
          <w:rFonts w:ascii="Times New Roman" w:hAnsi="Times New Roman" w:cs="Times New Roman"/>
          <w:color w:val="000000"/>
        </w:rPr>
      </w:pPr>
    </w:p>
    <w:p w14:paraId="3F390B66" w14:textId="77777777" w:rsidR="003D6F3F" w:rsidRPr="00B93F90" w:rsidRDefault="008F1B48" w:rsidP="0031339E">
      <w:pPr>
        <w:adjustRightInd w:val="0"/>
        <w:snapToGrid w:val="0"/>
        <w:spacing w:line="480" w:lineRule="auto"/>
        <w:jc w:val="both"/>
        <w:rPr>
          <w:rFonts w:ascii="Times New Roman" w:hAnsi="Times New Roman" w:cs="Times New Roman"/>
          <w:b/>
          <w:bCs/>
          <w:color w:val="000000"/>
        </w:rPr>
      </w:pPr>
      <w:r w:rsidRPr="00B93F90">
        <w:rPr>
          <w:rFonts w:ascii="Times New Roman" w:hAnsi="Times New Roman" w:cs="Times New Roman"/>
          <w:b/>
          <w:bCs/>
          <w:color w:val="000000"/>
        </w:rPr>
        <w:t>Ca</w:t>
      </w:r>
      <w:r w:rsidRPr="00B93F90">
        <w:rPr>
          <w:rFonts w:ascii="Times New Roman" w:hAnsi="Times New Roman" w:cs="Times New Roman"/>
          <w:b/>
          <w:bCs/>
          <w:color w:val="000000"/>
          <w:vertAlign w:val="subscript"/>
        </w:rPr>
        <w:t>v</w:t>
      </w:r>
      <w:r w:rsidRPr="00B93F90">
        <w:rPr>
          <w:rFonts w:ascii="Times New Roman" w:hAnsi="Times New Roman" w:cs="Times New Roman"/>
          <w:b/>
          <w:bCs/>
          <w:color w:val="000000"/>
        </w:rPr>
        <w:t>2.2</w:t>
      </w:r>
      <w:r w:rsidR="004922F6" w:rsidRPr="00B93F90">
        <w:rPr>
          <w:rFonts w:ascii="Times New Roman" w:hAnsi="Times New Roman" w:cs="Times New Roman"/>
          <w:b/>
          <w:bCs/>
          <w:color w:val="000000"/>
        </w:rPr>
        <w:t xml:space="preserve"> </w:t>
      </w:r>
      <w:r w:rsidR="003D64FB" w:rsidRPr="00B93F90">
        <w:rPr>
          <w:rFonts w:ascii="Times New Roman" w:hAnsi="Times New Roman" w:cs="Times New Roman"/>
          <w:b/>
          <w:bCs/>
          <w:color w:val="000000"/>
        </w:rPr>
        <w:t>is required for</w:t>
      </w:r>
      <w:r w:rsidR="003D6F3F" w:rsidRPr="00B93F90">
        <w:rPr>
          <w:rFonts w:ascii="Times New Roman" w:hAnsi="Times New Roman" w:cs="Times New Roman"/>
          <w:b/>
          <w:bCs/>
          <w:color w:val="000000"/>
        </w:rPr>
        <w:t xml:space="preserve"> breast cancer invasion and metastasis.</w:t>
      </w:r>
    </w:p>
    <w:p w14:paraId="0A77154F" w14:textId="77777777" w:rsidR="00951F93" w:rsidRPr="00B93F90" w:rsidRDefault="00E512F5"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rPr>
        <w:t>As</w:t>
      </w:r>
      <w:r w:rsidR="003D64FB" w:rsidRPr="00B93F90">
        <w:rPr>
          <w:rFonts w:ascii="Times New Roman" w:hAnsi="Times New Roman" w:cs="Times New Roman"/>
          <w:color w:val="000000"/>
        </w:rPr>
        <w:t xml:space="preserve"> </w:t>
      </w:r>
      <w:r w:rsidR="00B1767A" w:rsidRPr="00B93F90">
        <w:rPr>
          <w:rFonts w:ascii="Times New Roman" w:hAnsi="Times New Roman" w:cs="Times New Roman"/>
          <w:color w:val="000000"/>
        </w:rPr>
        <w:t>Ca</w:t>
      </w:r>
      <w:r w:rsidR="00B1767A" w:rsidRPr="00B93F90">
        <w:rPr>
          <w:rFonts w:ascii="Times New Roman" w:hAnsi="Times New Roman" w:cs="Times New Roman"/>
          <w:color w:val="000000"/>
          <w:vertAlign w:val="subscript"/>
        </w:rPr>
        <w:t>v</w:t>
      </w:r>
      <w:r w:rsidR="00B1767A" w:rsidRPr="00B93F90">
        <w:rPr>
          <w:rFonts w:ascii="Times New Roman" w:hAnsi="Times New Roman" w:cs="Times New Roman"/>
          <w:color w:val="000000"/>
        </w:rPr>
        <w:t>2.2</w:t>
      </w:r>
      <w:r w:rsidRPr="00B93F90">
        <w:rPr>
          <w:rFonts w:ascii="Times New Roman" w:hAnsi="Times New Roman" w:cs="Times New Roman"/>
          <w:color w:val="000000"/>
        </w:rPr>
        <w:t xml:space="preserve"> appeared to </w:t>
      </w:r>
      <w:r w:rsidR="002B72E8" w:rsidRPr="00B93F90">
        <w:rPr>
          <w:rFonts w:ascii="Times New Roman" w:hAnsi="Times New Roman" w:cs="Times New Roman"/>
          <w:color w:val="000000"/>
        </w:rPr>
        <w:t xml:space="preserve">have higher expression </w:t>
      </w:r>
      <w:r w:rsidRPr="00B93F90">
        <w:rPr>
          <w:rFonts w:ascii="Times New Roman" w:hAnsi="Times New Roman" w:cs="Times New Roman"/>
          <w:color w:val="000000"/>
        </w:rPr>
        <w:t>in metastatic tissues than in primary tumo</w:t>
      </w:r>
      <w:r w:rsidR="0053050E" w:rsidRPr="00B93F90">
        <w:rPr>
          <w:rFonts w:ascii="Times New Roman" w:hAnsi="Times New Roman" w:cs="Times New Roman"/>
          <w:color w:val="000000"/>
        </w:rPr>
        <w:t>rs</w:t>
      </w:r>
      <w:r w:rsidRPr="00B93F90">
        <w:rPr>
          <w:rFonts w:ascii="Times New Roman" w:hAnsi="Times New Roman" w:cs="Times New Roman"/>
          <w:color w:val="000000"/>
        </w:rPr>
        <w:t xml:space="preserve"> </w:t>
      </w:r>
      <w:r w:rsidR="003D64FB" w:rsidRPr="00B93F90">
        <w:rPr>
          <w:rFonts w:ascii="Times New Roman" w:hAnsi="Times New Roman" w:cs="Times New Roman"/>
          <w:color w:val="000000"/>
        </w:rPr>
        <w:t>and metastasis is a major factor in patient survival</w:t>
      </w:r>
      <w:r w:rsidR="001E03A5" w:rsidRPr="00B93F90">
        <w:rPr>
          <w:rFonts w:ascii="Times New Roman" w:hAnsi="Times New Roman" w:cs="Times New Roman"/>
          <w:color w:val="000000"/>
        </w:rPr>
        <w:t xml:space="preserve">, </w:t>
      </w:r>
      <w:r w:rsidRPr="00B93F90">
        <w:rPr>
          <w:rFonts w:ascii="Times New Roman" w:hAnsi="Times New Roman" w:cs="Times New Roman"/>
          <w:color w:val="000000"/>
        </w:rPr>
        <w:t>we</w:t>
      </w:r>
      <w:r w:rsidR="003D64FB" w:rsidRPr="00B93F90">
        <w:rPr>
          <w:rFonts w:ascii="Times New Roman" w:hAnsi="Times New Roman" w:cs="Times New Roman"/>
          <w:color w:val="000000"/>
        </w:rPr>
        <w:t xml:space="preserve"> assessed the role of</w:t>
      </w:r>
      <w:r w:rsidRPr="00B93F90">
        <w:rPr>
          <w:rFonts w:ascii="Times New Roman" w:hAnsi="Times New Roman" w:cs="Times New Roman"/>
          <w:color w:val="000000"/>
        </w:rPr>
        <w:t xml:space="preserve"> </w:t>
      </w:r>
      <w:r w:rsidR="00B1767A" w:rsidRPr="00B93F90">
        <w:rPr>
          <w:rFonts w:ascii="Times New Roman" w:hAnsi="Times New Roman" w:cs="Times New Roman"/>
          <w:color w:val="000000"/>
        </w:rPr>
        <w:t>Ca</w:t>
      </w:r>
      <w:r w:rsidR="00B1767A" w:rsidRPr="00B93F90">
        <w:rPr>
          <w:rFonts w:ascii="Times New Roman" w:hAnsi="Times New Roman" w:cs="Times New Roman"/>
          <w:color w:val="000000"/>
          <w:vertAlign w:val="subscript"/>
        </w:rPr>
        <w:t>v</w:t>
      </w:r>
      <w:r w:rsidR="00B1767A" w:rsidRPr="00B93F90">
        <w:rPr>
          <w:rFonts w:ascii="Times New Roman" w:hAnsi="Times New Roman" w:cs="Times New Roman"/>
          <w:color w:val="000000"/>
        </w:rPr>
        <w:t>2.2</w:t>
      </w:r>
      <w:r w:rsidR="003D64FB" w:rsidRPr="00B93F90">
        <w:rPr>
          <w:rFonts w:ascii="Times New Roman" w:hAnsi="Times New Roman" w:cs="Times New Roman"/>
          <w:color w:val="000000"/>
        </w:rPr>
        <w:t xml:space="preserve"> in</w:t>
      </w:r>
      <w:r w:rsidR="00C66354" w:rsidRPr="00B93F90">
        <w:rPr>
          <w:rFonts w:ascii="Times New Roman" w:hAnsi="Times New Roman" w:cs="Times New Roman"/>
          <w:color w:val="000000"/>
          <w:shd w:val="clear" w:color="auto" w:fill="FFFFFF"/>
        </w:rPr>
        <w:t xml:space="preserve"> </w:t>
      </w:r>
      <w:r w:rsidR="009539C8" w:rsidRPr="00B93F90">
        <w:rPr>
          <w:rFonts w:ascii="Times New Roman" w:hAnsi="Times New Roman" w:cs="Times New Roman"/>
          <w:color w:val="000000"/>
          <w:shd w:val="clear" w:color="auto" w:fill="FFFFFF"/>
        </w:rPr>
        <w:t xml:space="preserve">breast cancer invasion and </w:t>
      </w:r>
      <w:r w:rsidR="00C66354" w:rsidRPr="00B93F90">
        <w:rPr>
          <w:rFonts w:ascii="Times New Roman" w:hAnsi="Times New Roman" w:cs="Times New Roman"/>
          <w:color w:val="000000"/>
          <w:shd w:val="clear" w:color="auto" w:fill="FFFFFF"/>
        </w:rPr>
        <w:t xml:space="preserve">metastasis. </w:t>
      </w:r>
      <w:r w:rsidR="002F4236" w:rsidRPr="00B93F90">
        <w:rPr>
          <w:rFonts w:ascii="Times New Roman" w:hAnsi="Times New Roman" w:cs="Times New Roman"/>
          <w:color w:val="000000"/>
        </w:rPr>
        <w:t>We introduced Ca</w:t>
      </w:r>
      <w:r w:rsidR="002F4236" w:rsidRPr="00B93F90">
        <w:rPr>
          <w:rFonts w:ascii="Times New Roman" w:hAnsi="Times New Roman" w:cs="Times New Roman"/>
          <w:color w:val="000000"/>
          <w:vertAlign w:val="subscript"/>
        </w:rPr>
        <w:t>v</w:t>
      </w:r>
      <w:r w:rsidR="002F4236" w:rsidRPr="00B93F90">
        <w:rPr>
          <w:rFonts w:ascii="Times New Roman" w:hAnsi="Times New Roman" w:cs="Times New Roman"/>
          <w:color w:val="000000"/>
        </w:rPr>
        <w:t>2.2 into human breast cancer cell BT549 which expresses endogenous Ca</w:t>
      </w:r>
      <w:r w:rsidR="002F4236" w:rsidRPr="00B93F90">
        <w:rPr>
          <w:rFonts w:ascii="Times New Roman" w:hAnsi="Times New Roman" w:cs="Times New Roman"/>
          <w:color w:val="000000"/>
          <w:vertAlign w:val="subscript"/>
        </w:rPr>
        <w:t>v</w:t>
      </w:r>
      <w:r w:rsidR="002F4236" w:rsidRPr="00B93F90">
        <w:rPr>
          <w:rFonts w:ascii="Times New Roman" w:hAnsi="Times New Roman" w:cs="Times New Roman"/>
          <w:color w:val="000000"/>
        </w:rPr>
        <w:t>2.2</w:t>
      </w:r>
      <w:r w:rsidR="0067435A" w:rsidRPr="00B93F90">
        <w:rPr>
          <w:rFonts w:ascii="Times New Roman" w:hAnsi="Times New Roman" w:cs="Times New Roman"/>
          <w:color w:val="000000"/>
        </w:rPr>
        <w:t xml:space="preserve"> at a very low level</w:t>
      </w:r>
      <w:r w:rsidR="002F4236" w:rsidRPr="00B93F90">
        <w:rPr>
          <w:rFonts w:ascii="Times New Roman" w:hAnsi="Times New Roman" w:cs="Times New Roman"/>
          <w:color w:val="000000"/>
        </w:rPr>
        <w:t xml:space="preserve">. </w:t>
      </w:r>
      <w:r w:rsidR="0067435A" w:rsidRPr="00B93F90">
        <w:rPr>
          <w:rFonts w:ascii="Times New Roman" w:hAnsi="Times New Roman" w:cs="Times New Roman"/>
          <w:color w:val="000000"/>
        </w:rPr>
        <w:t>The expression of Ca</w:t>
      </w:r>
      <w:r w:rsidR="0067435A" w:rsidRPr="00B93F90">
        <w:rPr>
          <w:rFonts w:ascii="Times New Roman" w:hAnsi="Times New Roman" w:cs="Times New Roman"/>
          <w:color w:val="000000"/>
          <w:vertAlign w:val="subscript"/>
        </w:rPr>
        <w:t>v</w:t>
      </w:r>
      <w:r w:rsidR="0067435A" w:rsidRPr="00B93F90">
        <w:rPr>
          <w:rFonts w:ascii="Times New Roman" w:hAnsi="Times New Roman" w:cs="Times New Roman"/>
          <w:color w:val="000000"/>
        </w:rPr>
        <w:t xml:space="preserve">2.2 in BT549 was confirmed by real-time PCR (Supplementary Figure 2). The cells were subjected to </w:t>
      </w:r>
      <w:proofErr w:type="spellStart"/>
      <w:r w:rsidR="0067435A" w:rsidRPr="00B93F90">
        <w:rPr>
          <w:rFonts w:ascii="Times New Roman" w:hAnsi="Times New Roman" w:cs="Times New Roman"/>
          <w:color w:val="000000"/>
        </w:rPr>
        <w:t>transwell</w:t>
      </w:r>
      <w:proofErr w:type="spellEnd"/>
      <w:r w:rsidR="0067435A" w:rsidRPr="00B93F90">
        <w:rPr>
          <w:rFonts w:ascii="Times New Roman" w:hAnsi="Times New Roman" w:cs="Times New Roman"/>
          <w:color w:val="000000"/>
        </w:rPr>
        <w:t xml:space="preserve"> assays. Ca</w:t>
      </w:r>
      <w:r w:rsidR="0067435A" w:rsidRPr="00B93F90">
        <w:rPr>
          <w:rFonts w:ascii="Times New Roman" w:hAnsi="Times New Roman" w:cs="Times New Roman"/>
          <w:color w:val="000000"/>
          <w:vertAlign w:val="subscript"/>
        </w:rPr>
        <w:t>v</w:t>
      </w:r>
      <w:r w:rsidR="0067435A" w:rsidRPr="00B93F90">
        <w:rPr>
          <w:rFonts w:ascii="Times New Roman" w:hAnsi="Times New Roman" w:cs="Times New Roman"/>
          <w:color w:val="000000"/>
        </w:rPr>
        <w:t>2.2 significantly increased cell migration and invasion (Figure 2</w:t>
      </w:r>
      <w:r w:rsidR="00A362CB" w:rsidRPr="00B93F90">
        <w:rPr>
          <w:rFonts w:ascii="Times New Roman" w:hAnsi="Times New Roman" w:cs="Times New Roman"/>
          <w:color w:val="000000"/>
        </w:rPr>
        <w:t>A</w:t>
      </w:r>
      <w:r w:rsidR="0067435A" w:rsidRPr="00B93F90">
        <w:rPr>
          <w:rFonts w:ascii="Times New Roman" w:hAnsi="Times New Roman" w:cs="Times New Roman"/>
          <w:color w:val="000000"/>
        </w:rPr>
        <w:t>, 2</w:t>
      </w:r>
      <w:r w:rsidR="00A362CB" w:rsidRPr="00B93F90">
        <w:rPr>
          <w:rFonts w:ascii="Times New Roman" w:hAnsi="Times New Roman" w:cs="Times New Roman"/>
          <w:color w:val="000000"/>
        </w:rPr>
        <w:t>B</w:t>
      </w:r>
      <w:r w:rsidR="0067435A" w:rsidRPr="00B93F90">
        <w:rPr>
          <w:rFonts w:ascii="Times New Roman" w:hAnsi="Times New Roman" w:cs="Times New Roman"/>
          <w:color w:val="000000"/>
        </w:rPr>
        <w:t>)</w:t>
      </w:r>
      <w:r w:rsidR="009539C8" w:rsidRPr="00B93F90">
        <w:rPr>
          <w:rFonts w:ascii="Times New Roman" w:hAnsi="Times New Roman" w:cs="Times New Roman"/>
          <w:color w:val="000000"/>
        </w:rPr>
        <w:t xml:space="preserve"> without affecting cell proliferation (Supplementary Figure 3)</w:t>
      </w:r>
      <w:r w:rsidR="0067435A" w:rsidRPr="00B93F90">
        <w:rPr>
          <w:rFonts w:ascii="Times New Roman" w:hAnsi="Times New Roman" w:cs="Times New Roman"/>
          <w:color w:val="000000"/>
        </w:rPr>
        <w:t xml:space="preserve">. </w:t>
      </w:r>
      <w:r w:rsidR="002A6F53" w:rsidRPr="00B93F90">
        <w:rPr>
          <w:rFonts w:ascii="Times New Roman" w:hAnsi="Times New Roman" w:cs="Times New Roman"/>
          <w:color w:val="000000"/>
        </w:rPr>
        <w:t>To investigate whether Ca</w:t>
      </w:r>
      <w:r w:rsidR="002A6F53" w:rsidRPr="00B93F90">
        <w:rPr>
          <w:rFonts w:ascii="Times New Roman" w:hAnsi="Times New Roman" w:cs="Times New Roman"/>
          <w:color w:val="000000"/>
          <w:vertAlign w:val="subscript"/>
        </w:rPr>
        <w:t>v</w:t>
      </w:r>
      <w:r w:rsidR="002A6F53" w:rsidRPr="00B93F90">
        <w:rPr>
          <w:rFonts w:ascii="Times New Roman" w:hAnsi="Times New Roman" w:cs="Times New Roman"/>
          <w:color w:val="000000"/>
        </w:rPr>
        <w:t>2.2 is required for migration and invasion, w</w:t>
      </w:r>
      <w:r w:rsidR="002F67F4" w:rsidRPr="00B93F90">
        <w:rPr>
          <w:rFonts w:ascii="Times New Roman" w:hAnsi="Times New Roman" w:cs="Times New Roman"/>
          <w:color w:val="000000"/>
        </w:rPr>
        <w:t>e</w:t>
      </w:r>
      <w:r w:rsidR="0067435A" w:rsidRPr="00B93F90">
        <w:rPr>
          <w:rFonts w:ascii="Times New Roman" w:hAnsi="Times New Roman" w:cs="Times New Roman"/>
          <w:color w:val="000000"/>
        </w:rPr>
        <w:t xml:space="preserve"> </w:t>
      </w:r>
      <w:r w:rsidR="00076A6C" w:rsidRPr="00B93F90">
        <w:rPr>
          <w:rFonts w:ascii="Times New Roman" w:hAnsi="Times New Roman" w:cs="Times New Roman"/>
          <w:color w:val="000000"/>
        </w:rPr>
        <w:t xml:space="preserve">introduced short hairpin RNA constructs into </w:t>
      </w:r>
      <w:r w:rsidR="002F67F4" w:rsidRPr="00B93F90">
        <w:rPr>
          <w:rFonts w:ascii="Times New Roman" w:hAnsi="Times New Roman" w:cs="Times New Roman"/>
          <w:color w:val="000000"/>
        </w:rPr>
        <w:t>human breast cancer cell lines</w:t>
      </w:r>
      <w:r w:rsidR="002F4236" w:rsidRPr="00B93F90">
        <w:rPr>
          <w:rFonts w:ascii="Times New Roman" w:hAnsi="Times New Roman" w:cs="Times New Roman"/>
          <w:color w:val="000000"/>
        </w:rPr>
        <w:t xml:space="preserve"> </w:t>
      </w:r>
      <w:r w:rsidR="002F67F4" w:rsidRPr="00B93F90">
        <w:rPr>
          <w:rFonts w:ascii="Times New Roman" w:hAnsi="Times New Roman" w:cs="Times New Roman"/>
          <w:color w:val="000000"/>
        </w:rPr>
        <w:t>MDA-MB-231</w:t>
      </w:r>
      <w:r w:rsidR="002F4236" w:rsidRPr="00B93F90">
        <w:rPr>
          <w:rFonts w:ascii="Times New Roman" w:hAnsi="Times New Roman" w:cs="Times New Roman"/>
          <w:color w:val="000000"/>
        </w:rPr>
        <w:t xml:space="preserve"> and MDA-MB-436</w:t>
      </w:r>
      <w:r w:rsidR="002F67F4" w:rsidRPr="00B93F90">
        <w:rPr>
          <w:rFonts w:ascii="Times New Roman" w:hAnsi="Times New Roman" w:cs="Times New Roman"/>
          <w:color w:val="000000"/>
        </w:rPr>
        <w:t>. Knock-down of Ca</w:t>
      </w:r>
      <w:r w:rsidR="002F67F4" w:rsidRPr="00B93F90">
        <w:rPr>
          <w:rFonts w:ascii="Times New Roman" w:hAnsi="Times New Roman" w:cs="Times New Roman"/>
          <w:color w:val="000000"/>
          <w:vertAlign w:val="subscript"/>
        </w:rPr>
        <w:t>v</w:t>
      </w:r>
      <w:r w:rsidR="002F67F4" w:rsidRPr="00B93F90">
        <w:rPr>
          <w:rFonts w:ascii="Times New Roman" w:hAnsi="Times New Roman" w:cs="Times New Roman"/>
          <w:color w:val="000000"/>
        </w:rPr>
        <w:t xml:space="preserve">2.2 expression was confirmed by real-time PCR (Supplementary Figure </w:t>
      </w:r>
      <w:r w:rsidR="0067435A" w:rsidRPr="00B93F90">
        <w:rPr>
          <w:rFonts w:ascii="Times New Roman" w:hAnsi="Times New Roman" w:cs="Times New Roman"/>
          <w:color w:val="000000"/>
        </w:rPr>
        <w:t>4</w:t>
      </w:r>
      <w:r w:rsidR="002F67F4" w:rsidRPr="00B93F90">
        <w:rPr>
          <w:rFonts w:ascii="Times New Roman" w:hAnsi="Times New Roman" w:cs="Times New Roman"/>
          <w:color w:val="000000"/>
        </w:rPr>
        <w:t xml:space="preserve">, Supplementary Figure </w:t>
      </w:r>
      <w:r w:rsidR="0067435A" w:rsidRPr="00B93F90">
        <w:rPr>
          <w:rFonts w:ascii="Times New Roman" w:hAnsi="Times New Roman" w:cs="Times New Roman"/>
          <w:color w:val="000000"/>
        </w:rPr>
        <w:t>5</w:t>
      </w:r>
      <w:r w:rsidR="002F67F4" w:rsidRPr="00B93F90">
        <w:rPr>
          <w:rFonts w:ascii="Times New Roman" w:hAnsi="Times New Roman" w:cs="Times New Roman"/>
          <w:color w:val="000000"/>
        </w:rPr>
        <w:t xml:space="preserve">). </w:t>
      </w:r>
      <w:r w:rsidR="002A6F53" w:rsidRPr="00B93F90">
        <w:rPr>
          <w:rFonts w:ascii="Times New Roman" w:hAnsi="Times New Roman" w:cs="Times New Roman"/>
          <w:color w:val="000000"/>
        </w:rPr>
        <w:t>Ca</w:t>
      </w:r>
      <w:r w:rsidR="002A6F53" w:rsidRPr="00B93F90">
        <w:rPr>
          <w:rFonts w:ascii="Times New Roman" w:hAnsi="Times New Roman" w:cs="Times New Roman"/>
          <w:color w:val="000000"/>
          <w:vertAlign w:val="subscript"/>
        </w:rPr>
        <w:t>v</w:t>
      </w:r>
      <w:r w:rsidR="002A6F53" w:rsidRPr="00B93F90">
        <w:rPr>
          <w:rFonts w:ascii="Times New Roman" w:hAnsi="Times New Roman" w:cs="Times New Roman"/>
          <w:color w:val="000000"/>
        </w:rPr>
        <w:t xml:space="preserve">2.2 knock-down significantly reduced cell migration and invasion in MDA-MB-231 and MDA-MB-436 (Figure </w:t>
      </w:r>
      <w:r w:rsidR="00076A6C" w:rsidRPr="00B93F90">
        <w:rPr>
          <w:rFonts w:ascii="Times New Roman" w:hAnsi="Times New Roman" w:cs="Times New Roman"/>
          <w:color w:val="000000"/>
        </w:rPr>
        <w:t xml:space="preserve">2C-F) without affecting cell growth (Supplementary Figure 6, Supplementary Figure 7). </w:t>
      </w:r>
      <w:bookmarkStart w:id="18" w:name="OLE_LINK177"/>
      <w:bookmarkStart w:id="19" w:name="OLE_LINK178"/>
      <w:r w:rsidR="0067435A" w:rsidRPr="00B93F90">
        <w:rPr>
          <w:rFonts w:ascii="Times New Roman" w:hAnsi="Times New Roman" w:cs="Times New Roman"/>
          <w:color w:val="000000"/>
          <w:shd w:val="clear" w:color="auto" w:fill="FFFFFF"/>
        </w:rPr>
        <w:t xml:space="preserve">To investigate the function of </w:t>
      </w:r>
      <w:r w:rsidR="0067435A" w:rsidRPr="00B93F90">
        <w:rPr>
          <w:rFonts w:ascii="Times New Roman" w:hAnsi="Times New Roman" w:cs="Times New Roman"/>
          <w:color w:val="000000"/>
        </w:rPr>
        <w:t>Ca</w:t>
      </w:r>
      <w:r w:rsidR="0067435A" w:rsidRPr="00B93F90">
        <w:rPr>
          <w:rFonts w:ascii="Times New Roman" w:hAnsi="Times New Roman" w:cs="Times New Roman"/>
          <w:color w:val="000000"/>
          <w:vertAlign w:val="subscript"/>
        </w:rPr>
        <w:t>v</w:t>
      </w:r>
      <w:r w:rsidR="0067435A" w:rsidRPr="00B93F90">
        <w:rPr>
          <w:rFonts w:ascii="Times New Roman" w:hAnsi="Times New Roman" w:cs="Times New Roman"/>
          <w:color w:val="000000"/>
        </w:rPr>
        <w:t xml:space="preserve">2.2 in metastasis, </w:t>
      </w:r>
      <w:r w:rsidR="0067435A" w:rsidRPr="00B93F90">
        <w:rPr>
          <w:rFonts w:ascii="Times New Roman" w:hAnsi="Times New Roman" w:cs="Times New Roman"/>
          <w:color w:val="000000"/>
        </w:rPr>
        <w:lastRenderedPageBreak/>
        <w:t>we knocked down Ca</w:t>
      </w:r>
      <w:r w:rsidR="0067435A" w:rsidRPr="00B93F90">
        <w:rPr>
          <w:rFonts w:ascii="Times New Roman" w:hAnsi="Times New Roman" w:cs="Times New Roman"/>
          <w:color w:val="000000"/>
          <w:vertAlign w:val="subscript"/>
        </w:rPr>
        <w:t>v</w:t>
      </w:r>
      <w:r w:rsidR="0067435A" w:rsidRPr="00B93F90">
        <w:rPr>
          <w:rFonts w:ascii="Times New Roman" w:hAnsi="Times New Roman" w:cs="Times New Roman"/>
          <w:color w:val="000000"/>
        </w:rPr>
        <w:t xml:space="preserve">2.2 in luciferase-tagged MDA-MB-436 cells </w:t>
      </w:r>
      <w:r w:rsidR="004860C7" w:rsidRPr="00B93F90">
        <w:rPr>
          <w:rFonts w:ascii="Times New Roman" w:hAnsi="Times New Roman" w:cs="Times New Roman"/>
          <w:color w:val="000000"/>
        </w:rPr>
        <w:t>and transplanted these cells into mice. Nine out of ten mice transplanted with cells expressing a control shRNA</w:t>
      </w:r>
      <w:r w:rsidR="004D6D06" w:rsidRPr="00B93F90">
        <w:rPr>
          <w:rFonts w:ascii="Times New Roman" w:hAnsi="Times New Roman" w:cs="Times New Roman"/>
          <w:color w:val="000000"/>
        </w:rPr>
        <w:t xml:space="preserve"> construct</w:t>
      </w:r>
      <w:r w:rsidR="004860C7" w:rsidRPr="00B93F90">
        <w:rPr>
          <w:rFonts w:ascii="Times New Roman" w:hAnsi="Times New Roman" w:cs="Times New Roman"/>
          <w:color w:val="000000"/>
        </w:rPr>
        <w:t xml:space="preserve"> developed metastasis (Figure 2</w:t>
      </w:r>
      <w:r w:rsidR="00E1328B" w:rsidRPr="00B93F90">
        <w:rPr>
          <w:rFonts w:ascii="Times New Roman" w:hAnsi="Times New Roman" w:cs="Times New Roman"/>
          <w:color w:val="000000"/>
        </w:rPr>
        <w:t>G</w:t>
      </w:r>
      <w:r w:rsidR="004860C7" w:rsidRPr="00B93F90">
        <w:rPr>
          <w:rFonts w:ascii="Times New Roman" w:hAnsi="Times New Roman" w:cs="Times New Roman"/>
          <w:color w:val="000000"/>
        </w:rPr>
        <w:t>), only two out</w:t>
      </w:r>
      <w:r w:rsidR="004D6D06" w:rsidRPr="00B93F90">
        <w:rPr>
          <w:rFonts w:ascii="Times New Roman" w:hAnsi="Times New Roman" w:cs="Times New Roman"/>
          <w:color w:val="000000"/>
        </w:rPr>
        <w:t xml:space="preserve"> of</w:t>
      </w:r>
      <w:r w:rsidR="004860C7" w:rsidRPr="00B93F90">
        <w:rPr>
          <w:rFonts w:ascii="Times New Roman" w:hAnsi="Times New Roman" w:cs="Times New Roman"/>
          <w:color w:val="000000"/>
        </w:rPr>
        <w:t xml:space="preserve"> ten mice transplanted with cells expressing Ca</w:t>
      </w:r>
      <w:r w:rsidR="004860C7" w:rsidRPr="00B93F90">
        <w:rPr>
          <w:rFonts w:ascii="Times New Roman" w:hAnsi="Times New Roman" w:cs="Times New Roman"/>
          <w:color w:val="000000"/>
          <w:vertAlign w:val="subscript"/>
        </w:rPr>
        <w:t>v</w:t>
      </w:r>
      <w:r w:rsidR="004860C7" w:rsidRPr="00B93F90">
        <w:rPr>
          <w:rFonts w:ascii="Times New Roman" w:hAnsi="Times New Roman" w:cs="Times New Roman"/>
          <w:color w:val="000000"/>
        </w:rPr>
        <w:t>2.2 shRNA developed metastasis (Figure 2</w:t>
      </w:r>
      <w:r w:rsidR="00E1328B" w:rsidRPr="00B93F90">
        <w:rPr>
          <w:rFonts w:ascii="Times New Roman" w:hAnsi="Times New Roman" w:cs="Times New Roman"/>
          <w:color w:val="000000"/>
        </w:rPr>
        <w:t>G</w:t>
      </w:r>
      <w:r w:rsidR="004860C7" w:rsidRPr="00B93F90">
        <w:rPr>
          <w:rFonts w:ascii="Times New Roman" w:hAnsi="Times New Roman" w:cs="Times New Roman"/>
          <w:color w:val="000000"/>
        </w:rPr>
        <w:t xml:space="preserve">). The luciferase signal </w:t>
      </w:r>
      <w:r w:rsidR="004D6D06" w:rsidRPr="00B93F90">
        <w:rPr>
          <w:rFonts w:ascii="Times New Roman" w:hAnsi="Times New Roman" w:cs="Times New Roman"/>
          <w:color w:val="000000"/>
        </w:rPr>
        <w:t xml:space="preserve">of metastasis </w:t>
      </w:r>
      <w:r w:rsidR="004860C7" w:rsidRPr="00B93F90">
        <w:rPr>
          <w:rFonts w:ascii="Times New Roman" w:hAnsi="Times New Roman" w:cs="Times New Roman"/>
          <w:color w:val="000000"/>
        </w:rPr>
        <w:t xml:space="preserve">was also much </w:t>
      </w:r>
      <w:r w:rsidR="006F3FF5" w:rsidRPr="00B93F90">
        <w:rPr>
          <w:rFonts w:ascii="Times New Roman" w:hAnsi="Times New Roman" w:cs="Times New Roman"/>
          <w:color w:val="000000"/>
        </w:rPr>
        <w:t>highe</w:t>
      </w:r>
      <w:r w:rsidR="004860C7" w:rsidRPr="00B93F90">
        <w:rPr>
          <w:rFonts w:ascii="Times New Roman" w:hAnsi="Times New Roman" w:cs="Times New Roman"/>
          <w:color w:val="000000"/>
        </w:rPr>
        <w:t xml:space="preserve">r in these </w:t>
      </w:r>
      <w:r w:rsidR="006F3FF5" w:rsidRPr="00B93F90">
        <w:rPr>
          <w:rFonts w:ascii="Times New Roman" w:hAnsi="Times New Roman" w:cs="Times New Roman"/>
          <w:color w:val="000000"/>
        </w:rPr>
        <w:t>nine</w:t>
      </w:r>
      <w:r w:rsidR="004860C7" w:rsidRPr="00B93F90">
        <w:rPr>
          <w:rFonts w:ascii="Times New Roman" w:hAnsi="Times New Roman" w:cs="Times New Roman"/>
          <w:color w:val="000000"/>
        </w:rPr>
        <w:t xml:space="preserve"> mice (Figure 2</w:t>
      </w:r>
      <w:r w:rsidR="00E1328B" w:rsidRPr="00B93F90">
        <w:rPr>
          <w:rFonts w:ascii="Times New Roman" w:hAnsi="Times New Roman" w:cs="Times New Roman"/>
          <w:color w:val="000000"/>
        </w:rPr>
        <w:t>G</w:t>
      </w:r>
      <w:r w:rsidR="004860C7" w:rsidRPr="00B93F90">
        <w:rPr>
          <w:rFonts w:ascii="Times New Roman" w:hAnsi="Times New Roman" w:cs="Times New Roman"/>
          <w:color w:val="000000"/>
        </w:rPr>
        <w:t xml:space="preserve">). </w:t>
      </w:r>
      <w:r w:rsidR="000B19FF" w:rsidRPr="00B93F90">
        <w:rPr>
          <w:rFonts w:ascii="Times New Roman" w:hAnsi="Times New Roman" w:cs="Times New Roman"/>
          <w:color w:val="000000"/>
        </w:rPr>
        <w:t>These results indicated that Ca</w:t>
      </w:r>
      <w:r w:rsidR="000B19FF" w:rsidRPr="00B93F90">
        <w:rPr>
          <w:rFonts w:ascii="Times New Roman" w:hAnsi="Times New Roman" w:cs="Times New Roman"/>
          <w:color w:val="000000"/>
          <w:vertAlign w:val="subscript"/>
        </w:rPr>
        <w:t>v</w:t>
      </w:r>
      <w:r w:rsidR="000B19FF" w:rsidRPr="00B93F90">
        <w:rPr>
          <w:rFonts w:ascii="Times New Roman" w:hAnsi="Times New Roman" w:cs="Times New Roman"/>
          <w:color w:val="000000"/>
        </w:rPr>
        <w:t>2.2</w:t>
      </w:r>
      <w:r w:rsidR="004D6D06" w:rsidRPr="00B93F90">
        <w:rPr>
          <w:rFonts w:ascii="Times New Roman" w:hAnsi="Times New Roman" w:cs="Times New Roman"/>
          <w:color w:val="000000"/>
        </w:rPr>
        <w:t xml:space="preserve"> </w:t>
      </w:r>
      <w:r w:rsidR="004D0B47" w:rsidRPr="00B93F90">
        <w:rPr>
          <w:rFonts w:ascii="Times New Roman" w:hAnsi="Times New Roman" w:cs="Times New Roman"/>
          <w:color w:val="000000"/>
        </w:rPr>
        <w:t>was</w:t>
      </w:r>
      <w:r w:rsidR="000B19FF" w:rsidRPr="00B93F90">
        <w:rPr>
          <w:rFonts w:ascii="Times New Roman" w:hAnsi="Times New Roman" w:cs="Times New Roman"/>
          <w:color w:val="000000"/>
        </w:rPr>
        <w:t xml:space="preserve"> required for cell migration, invasion, and metastasis.</w:t>
      </w:r>
      <w:bookmarkEnd w:id="18"/>
      <w:bookmarkEnd w:id="19"/>
    </w:p>
    <w:p w14:paraId="15793598" w14:textId="77777777" w:rsidR="00B1007B" w:rsidRPr="00B93F90" w:rsidRDefault="00B1007B" w:rsidP="0031339E">
      <w:pPr>
        <w:adjustRightInd w:val="0"/>
        <w:snapToGrid w:val="0"/>
        <w:spacing w:line="480" w:lineRule="auto"/>
        <w:jc w:val="both"/>
        <w:rPr>
          <w:rFonts w:ascii="Times New Roman" w:hAnsi="Times New Roman" w:cs="Times New Roman"/>
          <w:color w:val="000000"/>
          <w:shd w:val="clear" w:color="auto" w:fill="FFFFFF"/>
        </w:rPr>
      </w:pPr>
    </w:p>
    <w:p w14:paraId="6609BD0B" w14:textId="77777777" w:rsidR="002F3C6E" w:rsidRPr="00B93F90" w:rsidRDefault="00B1767A" w:rsidP="0031339E">
      <w:pPr>
        <w:adjustRightInd w:val="0"/>
        <w:snapToGrid w:val="0"/>
        <w:spacing w:line="480" w:lineRule="auto"/>
        <w:jc w:val="both"/>
        <w:rPr>
          <w:rFonts w:ascii="Times New Roman" w:hAnsi="Times New Roman" w:cs="Times New Roman"/>
          <w:b/>
          <w:bCs/>
          <w:color w:val="000000"/>
        </w:rPr>
      </w:pPr>
      <w:r w:rsidRPr="00B93F90">
        <w:rPr>
          <w:rFonts w:ascii="Times New Roman" w:hAnsi="Times New Roman" w:cs="Times New Roman"/>
          <w:b/>
          <w:bCs/>
          <w:color w:val="000000"/>
        </w:rPr>
        <w:t>Ca</w:t>
      </w:r>
      <w:r w:rsidRPr="00B93F90">
        <w:rPr>
          <w:rFonts w:ascii="Times New Roman" w:hAnsi="Times New Roman" w:cs="Times New Roman"/>
          <w:b/>
          <w:bCs/>
          <w:color w:val="000000"/>
          <w:vertAlign w:val="subscript"/>
        </w:rPr>
        <w:t>v</w:t>
      </w:r>
      <w:r w:rsidRPr="00B93F90">
        <w:rPr>
          <w:rFonts w:ascii="Times New Roman" w:hAnsi="Times New Roman" w:cs="Times New Roman"/>
          <w:b/>
          <w:bCs/>
          <w:color w:val="000000"/>
        </w:rPr>
        <w:t>2.2</w:t>
      </w:r>
      <w:r w:rsidR="002F3C6E" w:rsidRPr="00B93F90">
        <w:rPr>
          <w:rFonts w:ascii="Times New Roman" w:hAnsi="Times New Roman" w:cs="Times New Roman"/>
          <w:b/>
          <w:bCs/>
          <w:color w:val="000000"/>
        </w:rPr>
        <w:t> </w:t>
      </w:r>
      <w:r w:rsidR="003D64FB" w:rsidRPr="00B93F90">
        <w:rPr>
          <w:rFonts w:ascii="Times New Roman" w:hAnsi="Times New Roman" w:cs="Times New Roman"/>
          <w:b/>
          <w:bCs/>
          <w:color w:val="000000"/>
        </w:rPr>
        <w:t>promotes</w:t>
      </w:r>
      <w:r w:rsidR="002F3C6E" w:rsidRPr="00B93F90">
        <w:rPr>
          <w:rFonts w:ascii="Times New Roman" w:hAnsi="Times New Roman" w:cs="Times New Roman"/>
          <w:b/>
          <w:bCs/>
          <w:color w:val="000000"/>
        </w:rPr>
        <w:t xml:space="preserve"> invadopodi</w:t>
      </w:r>
      <w:r w:rsidR="000B19FF" w:rsidRPr="00B93F90">
        <w:rPr>
          <w:rFonts w:ascii="Times New Roman" w:hAnsi="Times New Roman" w:cs="Times New Roman"/>
          <w:b/>
          <w:bCs/>
          <w:color w:val="000000"/>
        </w:rPr>
        <w:t>a</w:t>
      </w:r>
      <w:r w:rsidR="002F3C6E" w:rsidRPr="00B93F90">
        <w:rPr>
          <w:rFonts w:ascii="Times New Roman" w:hAnsi="Times New Roman" w:cs="Times New Roman"/>
          <w:b/>
          <w:bCs/>
          <w:color w:val="000000"/>
        </w:rPr>
        <w:t xml:space="preserve"> formation and </w:t>
      </w:r>
      <w:r w:rsidR="000B19FF" w:rsidRPr="00B93F90">
        <w:rPr>
          <w:rFonts w:ascii="Times New Roman" w:hAnsi="Times New Roman" w:cs="Times New Roman"/>
          <w:b/>
          <w:bCs/>
          <w:color w:val="000000"/>
        </w:rPr>
        <w:t>extracellular matrix</w:t>
      </w:r>
      <w:r w:rsidR="002F3C6E" w:rsidRPr="00B93F90">
        <w:rPr>
          <w:rFonts w:ascii="Times New Roman" w:hAnsi="Times New Roman" w:cs="Times New Roman"/>
          <w:b/>
          <w:bCs/>
          <w:color w:val="000000"/>
        </w:rPr>
        <w:t xml:space="preserve"> degradation</w:t>
      </w:r>
    </w:p>
    <w:p w14:paraId="1EA62B03" w14:textId="323C9218" w:rsidR="006509DE" w:rsidRPr="00B93F90" w:rsidRDefault="00EE2B48"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shd w:val="clear" w:color="auto" w:fill="FFFFFF"/>
        </w:rPr>
        <w:t xml:space="preserve">The invasiveness of cancer cells depends on their ability to degrade </w:t>
      </w:r>
      <w:r w:rsidR="000B19FF" w:rsidRPr="00B93F90">
        <w:rPr>
          <w:rFonts w:ascii="Times New Roman" w:hAnsi="Times New Roman" w:cs="Times New Roman"/>
          <w:color w:val="000000"/>
          <w:shd w:val="clear" w:color="auto" w:fill="FFFFFF"/>
        </w:rPr>
        <w:t>extracellular matrix (</w:t>
      </w:r>
      <w:r w:rsidRPr="00B93F90">
        <w:rPr>
          <w:rFonts w:ascii="Times New Roman" w:hAnsi="Times New Roman" w:cs="Times New Roman"/>
          <w:color w:val="000000"/>
          <w:shd w:val="clear" w:color="auto" w:fill="FFFFFF"/>
        </w:rPr>
        <w:t>ECM</w:t>
      </w:r>
      <w:r w:rsidR="000B19FF" w:rsidRPr="00B93F90">
        <w:rPr>
          <w:rFonts w:ascii="Times New Roman" w:hAnsi="Times New Roman" w:cs="Times New Roman"/>
          <w:color w:val="000000"/>
          <w:shd w:val="clear" w:color="auto" w:fill="FFFFFF"/>
        </w:rPr>
        <w:t>)</w:t>
      </w:r>
      <w:r w:rsidRPr="00B93F90">
        <w:rPr>
          <w:rFonts w:ascii="Times New Roman" w:hAnsi="Times New Roman" w:cs="Times New Roman"/>
          <w:color w:val="000000"/>
          <w:shd w:val="clear" w:color="auto" w:fill="FFFFFF"/>
        </w:rPr>
        <w:t xml:space="preserve"> and </w:t>
      </w:r>
      <w:r w:rsidR="000B19FF" w:rsidRPr="00B93F90">
        <w:rPr>
          <w:rFonts w:ascii="Times New Roman" w:hAnsi="Times New Roman" w:cs="Times New Roman"/>
          <w:color w:val="000000"/>
          <w:shd w:val="clear" w:color="auto" w:fill="FFFFFF"/>
        </w:rPr>
        <w:t>invade</w:t>
      </w:r>
      <w:r w:rsidRPr="00B93F90">
        <w:rPr>
          <w:rFonts w:ascii="Times New Roman" w:hAnsi="Times New Roman" w:cs="Times New Roman"/>
          <w:color w:val="000000"/>
          <w:shd w:val="clear" w:color="auto" w:fill="FFFFFF"/>
        </w:rPr>
        <w:t xml:space="preserve"> into neighboring tissues as well as lymph</w:t>
      </w:r>
      <w:r w:rsidR="000B19FF" w:rsidRPr="00B93F90">
        <w:rPr>
          <w:rFonts w:ascii="Times New Roman" w:hAnsi="Times New Roman" w:cs="Times New Roman"/>
          <w:color w:val="000000"/>
          <w:shd w:val="clear" w:color="auto" w:fill="FFFFFF"/>
        </w:rPr>
        <w:t xml:space="preserve"> node</w:t>
      </w:r>
      <w:r w:rsidR="009D2361" w:rsidRPr="00B93F90">
        <w:rPr>
          <w:rFonts w:ascii="Times New Roman" w:hAnsi="Times New Roman" w:cs="Times New Roman"/>
          <w:color w:val="000000"/>
          <w:shd w:val="clear" w:color="auto" w:fill="FFFFFF"/>
        </w:rPr>
        <w:t xml:space="preserve"> </w:t>
      </w:r>
      <w:r w:rsidRPr="00B93F90">
        <w:rPr>
          <w:rFonts w:ascii="Times New Roman" w:hAnsi="Times New Roman" w:cs="Times New Roman"/>
          <w:color w:val="000000"/>
          <w:shd w:val="clear" w:color="auto" w:fill="FFFFFF"/>
        </w:rPr>
        <w:t>and bloodstream</w:t>
      </w:r>
      <w:r w:rsidR="00FC1257" w:rsidRPr="00B93F90">
        <w:rPr>
          <w:rFonts w:ascii="Times New Roman" w:hAnsi="Times New Roman" w:cs="Times New Roman"/>
          <w:color w:val="000000"/>
          <w:shd w:val="clear" w:color="auto" w:fill="FFFFFF"/>
        </w:rPr>
        <w:fldChar w:fldCharType="begin">
          <w:fldData xml:space="preserve">PEVuZE5vdGU+PENpdGU+PEF1dGhvcj5DaGlhbmc8L0F1dGhvcj48WWVhcj4yMDA4PC9ZZWFyPjxS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</w:fldData>
        </w:fldChar>
      </w:r>
      <w:r w:rsidR="00966BB5" w:rsidRPr="00B93F90">
        <w:rPr>
          <w:rFonts w:ascii="Times New Roman" w:hAnsi="Times New Roman" w:cs="Times New Roman"/>
          <w:color w:val="000000"/>
          <w:shd w:val="clear" w:color="auto" w:fill="FFFFFF"/>
        </w:rPr>
        <w:instrText xml:space="preserve"> ADDIN EN.CITE </w:instrText>
      </w:r>
      <w:r w:rsidR="00966BB5" w:rsidRPr="00B93F90">
        <w:rPr>
          <w:rFonts w:ascii="Times New Roman" w:hAnsi="Times New Roman" w:cs="Times New Roman"/>
          <w:color w:val="000000"/>
          <w:shd w:val="clear" w:color="auto" w:fill="FFFFFF"/>
        </w:rPr>
        <w:fldChar w:fldCharType="begin">
          <w:fldData xml:space="preserve">PEVuZE5vdGU+PENpdGU+PEF1dGhvcj5DaGlhbmc8L0F1dGhvcj48WWVhcj4yMDA4PC9ZZWFyPjxS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</w:fldData>
        </w:fldChar>
      </w:r>
      <w:r w:rsidR="00966BB5" w:rsidRPr="00B93F90">
        <w:rPr>
          <w:rFonts w:ascii="Times New Roman" w:hAnsi="Times New Roman" w:cs="Times New Roman"/>
          <w:color w:val="000000"/>
          <w:shd w:val="clear" w:color="auto" w:fill="FFFFFF"/>
        </w:rPr>
        <w:instrText xml:space="preserve"> ADDIN EN.CITE.DATA </w:instrText>
      </w:r>
      <w:r w:rsidR="00966BB5" w:rsidRPr="00B93F90">
        <w:rPr>
          <w:rFonts w:ascii="Times New Roman" w:hAnsi="Times New Roman" w:cs="Times New Roman"/>
          <w:color w:val="000000"/>
          <w:shd w:val="clear" w:color="auto" w:fill="FFFFFF"/>
        </w:rPr>
      </w:r>
      <w:r w:rsidR="00966BB5" w:rsidRPr="00B93F90">
        <w:rPr>
          <w:rFonts w:ascii="Times New Roman" w:hAnsi="Times New Roman" w:cs="Times New Roman"/>
          <w:color w:val="000000"/>
          <w:shd w:val="clear" w:color="auto" w:fill="FFFFFF"/>
        </w:rPr>
        <w:fldChar w:fldCharType="end"/>
      </w:r>
      <w:r w:rsidR="00FC1257" w:rsidRPr="00B93F90">
        <w:rPr>
          <w:rFonts w:ascii="Times New Roman" w:hAnsi="Times New Roman" w:cs="Times New Roman"/>
          <w:color w:val="000000"/>
          <w:shd w:val="clear" w:color="auto" w:fill="FFFFFF"/>
        </w:rPr>
      </w:r>
      <w:r w:rsidR="00FC1257"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(12, 39)</w:t>
      </w:r>
      <w:r w:rsidR="00FC1257" w:rsidRPr="00B93F90">
        <w:rPr>
          <w:rFonts w:ascii="Times New Roman" w:hAnsi="Times New Roman" w:cs="Times New Roman"/>
          <w:color w:val="000000"/>
          <w:shd w:val="clear" w:color="auto" w:fill="FFFFFF"/>
        </w:rPr>
        <w:fldChar w:fldCharType="end"/>
      </w:r>
      <w:r w:rsidRPr="00B93F90">
        <w:rPr>
          <w:rFonts w:ascii="Times New Roman" w:hAnsi="Times New Roman" w:cs="Times New Roman"/>
          <w:color w:val="000000"/>
          <w:shd w:val="clear" w:color="auto" w:fill="FFFFFF"/>
        </w:rPr>
        <w:t>. </w:t>
      </w:r>
      <w:r w:rsidR="004D0B47" w:rsidRPr="00B93F90">
        <w:rPr>
          <w:rFonts w:ascii="Times New Roman" w:hAnsi="Times New Roman" w:cs="Times New Roman"/>
          <w:color w:val="000000"/>
          <w:shd w:val="clear" w:color="auto" w:fill="FFFFFF"/>
        </w:rPr>
        <w:t>T</w:t>
      </w:r>
      <w:r w:rsidR="00796CF2" w:rsidRPr="00B93F90">
        <w:rPr>
          <w:rFonts w:ascii="Times New Roman" w:hAnsi="Times New Roman" w:cs="Times New Roman"/>
          <w:color w:val="000000"/>
          <w:shd w:val="clear" w:color="auto" w:fill="FFFFFF"/>
        </w:rPr>
        <w:t xml:space="preserve">heir invasiveness </w:t>
      </w:r>
      <w:r w:rsidR="0016037A" w:rsidRPr="00B93F90">
        <w:rPr>
          <w:rFonts w:ascii="Times New Roman" w:hAnsi="Times New Roman" w:cs="Times New Roman"/>
          <w:color w:val="000000"/>
          <w:shd w:val="clear" w:color="auto" w:fill="FFFFFF"/>
        </w:rPr>
        <w:t xml:space="preserve">is decided by </w:t>
      </w:r>
      <w:r w:rsidR="003761DE" w:rsidRPr="00B93F90">
        <w:rPr>
          <w:rFonts w:ascii="Times New Roman" w:hAnsi="Times New Roman" w:cs="Times New Roman"/>
          <w:color w:val="000000"/>
          <w:shd w:val="clear" w:color="auto" w:fill="FFFFFF"/>
        </w:rPr>
        <w:t xml:space="preserve">special </w:t>
      </w:r>
      <w:r w:rsidR="005E4D2C" w:rsidRPr="00B93F90">
        <w:rPr>
          <w:rFonts w:ascii="Times New Roman" w:hAnsi="Times New Roman" w:cs="Times New Roman"/>
          <w:color w:val="000000"/>
          <w:shd w:val="clear" w:color="auto" w:fill="FFFFFF"/>
        </w:rPr>
        <w:t xml:space="preserve">cell membrane </w:t>
      </w:r>
      <w:r w:rsidR="003761DE" w:rsidRPr="00B93F90">
        <w:rPr>
          <w:rFonts w:ascii="Times New Roman" w:hAnsi="Times New Roman" w:cs="Times New Roman"/>
          <w:color w:val="000000"/>
          <w:shd w:val="clear" w:color="auto" w:fill="FFFFFF"/>
        </w:rPr>
        <w:t>structure</w:t>
      </w:r>
      <w:r w:rsidR="004D0B47" w:rsidRPr="00B93F90">
        <w:rPr>
          <w:rFonts w:ascii="Times New Roman" w:hAnsi="Times New Roman" w:cs="Times New Roman"/>
          <w:color w:val="000000"/>
          <w:shd w:val="clear" w:color="auto" w:fill="FFFFFF"/>
        </w:rPr>
        <w:t xml:space="preserve"> </w:t>
      </w:r>
      <w:r w:rsidR="003761DE" w:rsidRPr="00B93F90">
        <w:rPr>
          <w:rFonts w:ascii="Times New Roman" w:hAnsi="Times New Roman" w:cs="Times New Roman"/>
          <w:color w:val="000000"/>
          <w:shd w:val="clear" w:color="auto" w:fill="FFFFFF"/>
        </w:rPr>
        <w:t>invadopodi</w:t>
      </w:r>
      <w:r w:rsidR="004D0B47" w:rsidRPr="00B93F90">
        <w:rPr>
          <w:rFonts w:ascii="Times New Roman" w:hAnsi="Times New Roman" w:cs="Times New Roman"/>
          <w:color w:val="000000"/>
          <w:shd w:val="clear" w:color="auto" w:fill="FFFFFF"/>
        </w:rPr>
        <w:t>a</w:t>
      </w:r>
      <w:r w:rsidR="00273E52" w:rsidRPr="00B93F90">
        <w:rPr>
          <w:rFonts w:ascii="Times New Roman" w:hAnsi="Times New Roman" w:cs="Times New Roman"/>
          <w:color w:val="000000"/>
          <w:shd w:val="clear" w:color="auto" w:fill="FFFFFF"/>
        </w:rPr>
        <w:t xml:space="preserve"> </w:t>
      </w:r>
      <w:r w:rsidR="003761DE" w:rsidRPr="00B93F90">
        <w:rPr>
          <w:rFonts w:ascii="Times New Roman" w:hAnsi="Times New Roman" w:cs="Times New Roman"/>
          <w:color w:val="000000"/>
          <w:shd w:val="clear" w:color="auto" w:fill="FFFFFF"/>
        </w:rPr>
        <w:t>which are dynamic actin‐enriched cell protrusions with proteolytic activity</w:t>
      </w:r>
      <w:r w:rsidRPr="00B93F90">
        <w:rPr>
          <w:rFonts w:ascii="Times New Roman" w:hAnsi="Times New Roman" w:cs="Times New Roman"/>
          <w:color w:val="000000"/>
          <w:shd w:val="clear" w:color="auto" w:fill="FFFFFF"/>
        </w:rPr>
        <w:t>.</w:t>
      </w:r>
      <w:r w:rsidR="003761DE" w:rsidRPr="00B93F90">
        <w:rPr>
          <w:rFonts w:ascii="Times New Roman" w:hAnsi="Times New Roman" w:cs="Times New Roman"/>
          <w:color w:val="000000"/>
          <w:shd w:val="clear" w:color="auto" w:fill="FFFFFF"/>
        </w:rPr>
        <w:t> Co</w:t>
      </w:r>
      <w:r w:rsidR="004D0B47" w:rsidRPr="00B93F90">
        <w:rPr>
          <w:rFonts w:ascii="Times New Roman" w:hAnsi="Times New Roman" w:cs="Times New Roman"/>
          <w:color w:val="000000"/>
          <w:shd w:val="clear" w:color="auto" w:fill="FFFFFF"/>
        </w:rPr>
        <w:t>-</w:t>
      </w:r>
      <w:r w:rsidR="003761DE" w:rsidRPr="00B93F90">
        <w:rPr>
          <w:rFonts w:ascii="Times New Roman" w:hAnsi="Times New Roman" w:cs="Times New Roman"/>
          <w:color w:val="000000"/>
          <w:shd w:val="clear" w:color="auto" w:fill="FFFFFF"/>
        </w:rPr>
        <w:t>localization of F-actin with the actin-bundling protein cortactin can be used to identify invadopodia</w:t>
      </w:r>
      <w:r w:rsidR="00F07E3D" w:rsidRPr="00B93F90">
        <w:rPr>
          <w:rFonts w:ascii="Times New Roman" w:hAnsi="Times New Roman" w:cs="Times New Roman"/>
          <w:color w:val="000000"/>
          <w:shd w:val="clear" w:color="auto" w:fill="FFFFFF"/>
        </w:rPr>
        <w:fldChar w:fldCharType="begin">
          <w:fldData xml:space="preserve">PEVuZE5vdGU+PENpdGU+PEF1dGhvcj5Cb3dkZW48L0F1dGhvcj48WWVhcj4yMDA2PC9ZZWFyPjxS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</w:fldData>
        </w:fldChar>
      </w:r>
      <w:r w:rsidR="00966BB5" w:rsidRPr="00B93F90">
        <w:rPr>
          <w:rFonts w:ascii="Times New Roman" w:hAnsi="Times New Roman" w:cs="Times New Roman"/>
          <w:color w:val="000000"/>
          <w:shd w:val="clear" w:color="auto" w:fill="FFFFFF"/>
        </w:rPr>
        <w:instrText xml:space="preserve"> ADDIN EN.CITE </w:instrText>
      </w:r>
      <w:r w:rsidR="00966BB5" w:rsidRPr="00B93F90">
        <w:rPr>
          <w:rFonts w:ascii="Times New Roman" w:hAnsi="Times New Roman" w:cs="Times New Roman"/>
          <w:color w:val="000000"/>
          <w:shd w:val="clear" w:color="auto" w:fill="FFFFFF"/>
        </w:rPr>
        <w:fldChar w:fldCharType="begin">
          <w:fldData xml:space="preserve">PEVuZE5vdGU+PENpdGU+PEF1dGhvcj5Cb3dkZW48L0F1dGhvcj48WWVhcj4yMDA2PC9ZZWFyPjxS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</w:fldData>
        </w:fldChar>
      </w:r>
      <w:r w:rsidR="00966BB5" w:rsidRPr="00B93F90">
        <w:rPr>
          <w:rFonts w:ascii="Times New Roman" w:hAnsi="Times New Roman" w:cs="Times New Roman"/>
          <w:color w:val="000000"/>
          <w:shd w:val="clear" w:color="auto" w:fill="FFFFFF"/>
        </w:rPr>
        <w:instrText xml:space="preserve"> ADDIN EN.CITE.DATA </w:instrText>
      </w:r>
      <w:r w:rsidR="00966BB5" w:rsidRPr="00B93F90">
        <w:rPr>
          <w:rFonts w:ascii="Times New Roman" w:hAnsi="Times New Roman" w:cs="Times New Roman"/>
          <w:color w:val="000000"/>
          <w:shd w:val="clear" w:color="auto" w:fill="FFFFFF"/>
        </w:rPr>
      </w:r>
      <w:r w:rsidR="00966BB5" w:rsidRPr="00B93F90">
        <w:rPr>
          <w:rFonts w:ascii="Times New Roman" w:hAnsi="Times New Roman" w:cs="Times New Roman"/>
          <w:color w:val="000000"/>
          <w:shd w:val="clear" w:color="auto" w:fill="FFFFFF"/>
        </w:rPr>
        <w:fldChar w:fldCharType="end"/>
      </w:r>
      <w:r w:rsidR="00F07E3D" w:rsidRPr="00B93F90">
        <w:rPr>
          <w:rFonts w:ascii="Times New Roman" w:hAnsi="Times New Roman" w:cs="Times New Roman"/>
          <w:color w:val="000000"/>
          <w:shd w:val="clear" w:color="auto" w:fill="FFFFFF"/>
        </w:rPr>
      </w:r>
      <w:r w:rsidR="00F07E3D"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(40)</w:t>
      </w:r>
      <w:r w:rsidR="00F07E3D" w:rsidRPr="00B93F90">
        <w:rPr>
          <w:rFonts w:ascii="Times New Roman" w:hAnsi="Times New Roman" w:cs="Times New Roman"/>
          <w:color w:val="000000"/>
          <w:shd w:val="clear" w:color="auto" w:fill="FFFFFF"/>
        </w:rPr>
        <w:fldChar w:fldCharType="end"/>
      </w:r>
      <w:r w:rsidR="003761DE" w:rsidRPr="00B93F90">
        <w:rPr>
          <w:rFonts w:ascii="Times New Roman" w:hAnsi="Times New Roman" w:cs="Times New Roman"/>
          <w:color w:val="000000"/>
          <w:shd w:val="clear" w:color="auto" w:fill="FFFFFF"/>
        </w:rPr>
        <w:t>.</w:t>
      </w:r>
      <w:r w:rsidR="00BC58B6" w:rsidRPr="00B93F90">
        <w:rPr>
          <w:rFonts w:ascii="Times New Roman" w:hAnsi="Times New Roman" w:cs="Times New Roman"/>
          <w:color w:val="000000"/>
          <w:shd w:val="clear" w:color="auto" w:fill="FFFFFF"/>
        </w:rPr>
        <w:t xml:space="preserve"> </w:t>
      </w:r>
      <w:r w:rsidR="007C0A28" w:rsidRPr="00B93F90">
        <w:rPr>
          <w:rFonts w:ascii="Times New Roman" w:hAnsi="Times New Roman" w:cs="Times New Roman"/>
          <w:color w:val="000000"/>
          <w:shd w:val="clear" w:color="auto" w:fill="FFFFFF"/>
        </w:rPr>
        <w:t xml:space="preserve">To dissect the cellular functions of </w:t>
      </w:r>
      <w:r w:rsidR="00855536" w:rsidRPr="00B93F90">
        <w:rPr>
          <w:rFonts w:ascii="Times New Roman" w:hAnsi="Times New Roman" w:cs="Times New Roman"/>
          <w:color w:val="000000"/>
        </w:rPr>
        <w:t>Ca</w:t>
      </w:r>
      <w:r w:rsidR="00855536" w:rsidRPr="00B93F90">
        <w:rPr>
          <w:rFonts w:ascii="Times New Roman" w:hAnsi="Times New Roman" w:cs="Times New Roman"/>
          <w:color w:val="000000"/>
          <w:vertAlign w:val="subscript"/>
        </w:rPr>
        <w:t>v</w:t>
      </w:r>
      <w:r w:rsidR="00855536" w:rsidRPr="00B93F90">
        <w:rPr>
          <w:rFonts w:ascii="Times New Roman" w:hAnsi="Times New Roman" w:cs="Times New Roman"/>
          <w:color w:val="000000"/>
        </w:rPr>
        <w:t>2.2</w:t>
      </w:r>
      <w:r w:rsidR="007C0A28" w:rsidRPr="00B93F90">
        <w:rPr>
          <w:rFonts w:ascii="Times New Roman" w:hAnsi="Times New Roman" w:cs="Times New Roman"/>
          <w:color w:val="000000"/>
          <w:shd w:val="clear" w:color="auto" w:fill="FFFFFF"/>
        </w:rPr>
        <w:t xml:space="preserve"> in </w:t>
      </w:r>
      <w:r w:rsidR="00832F09" w:rsidRPr="00B93F90">
        <w:rPr>
          <w:rFonts w:ascii="Times New Roman" w:hAnsi="Times New Roman" w:cs="Times New Roman"/>
          <w:color w:val="000000"/>
          <w:shd w:val="clear" w:color="auto" w:fill="FFFFFF"/>
        </w:rPr>
        <w:t xml:space="preserve">invadopodia formation, </w:t>
      </w:r>
      <w:r w:rsidR="00832F09" w:rsidRPr="00B93F90">
        <w:rPr>
          <w:rFonts w:ascii="Times New Roman" w:hAnsi="Times New Roman" w:cs="Times New Roman"/>
          <w:color w:val="000000"/>
        </w:rPr>
        <w:t>Ca</w:t>
      </w:r>
      <w:r w:rsidR="00832F09" w:rsidRPr="00B93F90">
        <w:rPr>
          <w:rFonts w:ascii="Times New Roman" w:hAnsi="Times New Roman" w:cs="Times New Roman"/>
          <w:color w:val="000000"/>
          <w:vertAlign w:val="subscript"/>
        </w:rPr>
        <w:t>v</w:t>
      </w:r>
      <w:r w:rsidR="00832F09" w:rsidRPr="00B93F90">
        <w:rPr>
          <w:rFonts w:ascii="Times New Roman" w:hAnsi="Times New Roman" w:cs="Times New Roman"/>
          <w:color w:val="000000"/>
        </w:rPr>
        <w:t>2.2</w:t>
      </w:r>
      <w:r w:rsidR="00832F09" w:rsidRPr="00B93F90">
        <w:rPr>
          <w:rFonts w:ascii="Times New Roman" w:hAnsi="Times New Roman" w:cs="Times New Roman"/>
          <w:color w:val="000000"/>
          <w:shd w:val="clear" w:color="auto" w:fill="FFFFFF"/>
        </w:rPr>
        <w:t xml:space="preserve"> knock-down or over</w:t>
      </w:r>
      <w:r w:rsidR="00291E9B" w:rsidRPr="00B93F90">
        <w:rPr>
          <w:rFonts w:ascii="Times New Roman" w:hAnsi="Times New Roman" w:cs="Times New Roman"/>
          <w:color w:val="000000"/>
          <w:shd w:val="clear" w:color="auto" w:fill="FFFFFF"/>
        </w:rPr>
        <w:t>-</w:t>
      </w:r>
      <w:r w:rsidR="00832F09" w:rsidRPr="00B93F90">
        <w:rPr>
          <w:rFonts w:ascii="Times New Roman" w:hAnsi="Times New Roman" w:cs="Times New Roman"/>
          <w:color w:val="000000"/>
          <w:shd w:val="clear" w:color="auto" w:fill="FFFFFF"/>
        </w:rPr>
        <w:t xml:space="preserve">expression cells </w:t>
      </w:r>
      <w:r w:rsidR="006A5A84" w:rsidRPr="00B93F90">
        <w:rPr>
          <w:rFonts w:ascii="Times New Roman" w:hAnsi="Times New Roman" w:cs="Times New Roman"/>
          <w:color w:val="000000"/>
          <w:shd w:val="clear" w:color="auto" w:fill="FFFFFF"/>
        </w:rPr>
        <w:t>were</w:t>
      </w:r>
      <w:r w:rsidR="00995FDA" w:rsidRPr="00B93F90">
        <w:rPr>
          <w:rFonts w:ascii="Times New Roman" w:hAnsi="Times New Roman" w:cs="Times New Roman"/>
          <w:color w:val="000000"/>
          <w:shd w:val="clear" w:color="auto" w:fill="FFFFFF"/>
        </w:rPr>
        <w:t xml:space="preserve"> </w:t>
      </w:r>
      <w:r w:rsidR="006A5A84" w:rsidRPr="00B93F90">
        <w:rPr>
          <w:rFonts w:ascii="Times New Roman" w:hAnsi="Times New Roman" w:cs="Times New Roman"/>
          <w:color w:val="000000"/>
        </w:rPr>
        <w:t>plated on gelatin matrix and labeled for F-actin and cortactin.</w:t>
      </w:r>
      <w:r w:rsidR="006A5A84" w:rsidRPr="00B93F90">
        <w:rPr>
          <w:rFonts w:ascii="Times New Roman" w:hAnsi="Times New Roman" w:cs="Times New Roman"/>
          <w:color w:val="000000"/>
          <w:shd w:val="clear" w:color="auto" w:fill="FFFFFF"/>
        </w:rPr>
        <w:t xml:space="preserve"> </w:t>
      </w:r>
      <w:r w:rsidR="00BF4F19" w:rsidRPr="00B93F90">
        <w:rPr>
          <w:rFonts w:ascii="Times New Roman" w:hAnsi="Times New Roman" w:cs="Times New Roman"/>
          <w:color w:val="000000"/>
          <w:shd w:val="clear" w:color="auto" w:fill="FFFFFF"/>
        </w:rPr>
        <w:t xml:space="preserve">We found that </w:t>
      </w:r>
      <w:r w:rsidR="004D0B47" w:rsidRPr="00B93F90">
        <w:rPr>
          <w:rFonts w:ascii="Times New Roman" w:hAnsi="Times New Roman" w:cs="Times New Roman"/>
          <w:color w:val="000000"/>
          <w:shd w:val="clear" w:color="auto" w:fill="FFFFFF"/>
        </w:rPr>
        <w:t>knock-down</w:t>
      </w:r>
      <w:r w:rsidR="007F27A5" w:rsidRPr="00B93F90">
        <w:rPr>
          <w:rFonts w:ascii="Times New Roman" w:hAnsi="Times New Roman" w:cs="Times New Roman"/>
          <w:color w:val="000000"/>
          <w:shd w:val="clear" w:color="auto" w:fill="FFFFFF"/>
        </w:rPr>
        <w:t xml:space="preserve"> </w:t>
      </w:r>
      <w:r w:rsidR="00291E9B" w:rsidRPr="00B93F90">
        <w:rPr>
          <w:rFonts w:ascii="Times New Roman" w:hAnsi="Times New Roman" w:cs="Times New Roman"/>
          <w:color w:val="000000"/>
          <w:shd w:val="clear" w:color="auto" w:fill="FFFFFF"/>
        </w:rPr>
        <w:t xml:space="preserve">of </w:t>
      </w:r>
      <w:r w:rsidR="00855536" w:rsidRPr="00B93F90">
        <w:rPr>
          <w:rFonts w:ascii="Times New Roman" w:hAnsi="Times New Roman" w:cs="Times New Roman"/>
          <w:color w:val="000000"/>
        </w:rPr>
        <w:t>Ca</w:t>
      </w:r>
      <w:r w:rsidR="00855536" w:rsidRPr="00B93F90">
        <w:rPr>
          <w:rFonts w:ascii="Times New Roman" w:hAnsi="Times New Roman" w:cs="Times New Roman"/>
          <w:color w:val="000000"/>
          <w:vertAlign w:val="subscript"/>
        </w:rPr>
        <w:t>v</w:t>
      </w:r>
      <w:r w:rsidR="00855536" w:rsidRPr="00B93F90">
        <w:rPr>
          <w:rFonts w:ascii="Times New Roman" w:hAnsi="Times New Roman" w:cs="Times New Roman"/>
          <w:color w:val="000000"/>
        </w:rPr>
        <w:t>2.2</w:t>
      </w:r>
      <w:r w:rsidR="0045592D" w:rsidRPr="00B93F90">
        <w:rPr>
          <w:rFonts w:ascii="Times New Roman" w:hAnsi="Times New Roman" w:cs="Times New Roman"/>
          <w:color w:val="000000"/>
          <w:shd w:val="clear" w:color="auto" w:fill="FFFFFF"/>
        </w:rPr>
        <w:t xml:space="preserve"> </w:t>
      </w:r>
      <w:r w:rsidR="00460310" w:rsidRPr="00B93F90">
        <w:rPr>
          <w:rFonts w:ascii="Times New Roman" w:hAnsi="Times New Roman" w:cs="Times New Roman"/>
          <w:color w:val="000000"/>
          <w:shd w:val="clear" w:color="auto" w:fill="FFFFFF"/>
        </w:rPr>
        <w:t xml:space="preserve">potently </w:t>
      </w:r>
      <w:r w:rsidR="004D0B47" w:rsidRPr="00B93F90">
        <w:rPr>
          <w:rFonts w:ascii="Times New Roman" w:hAnsi="Times New Roman" w:cs="Times New Roman"/>
          <w:color w:val="000000"/>
          <w:shd w:val="clear" w:color="auto" w:fill="FFFFFF"/>
        </w:rPr>
        <w:t>suppressed</w:t>
      </w:r>
      <w:r w:rsidR="00460310" w:rsidRPr="00B93F90">
        <w:rPr>
          <w:rFonts w:ascii="Times New Roman" w:hAnsi="Times New Roman" w:cs="Times New Roman"/>
          <w:color w:val="000000"/>
          <w:shd w:val="clear" w:color="auto" w:fill="FFFFFF"/>
        </w:rPr>
        <w:t xml:space="preserve"> the ability of </w:t>
      </w:r>
      <w:r w:rsidR="007431D7" w:rsidRPr="00B93F90">
        <w:rPr>
          <w:rFonts w:ascii="Times New Roman" w:hAnsi="Times New Roman" w:cs="Times New Roman"/>
          <w:color w:val="000000"/>
          <w:shd w:val="clear" w:color="auto" w:fill="FFFFFF"/>
        </w:rPr>
        <w:t>MDA-MB-231</w:t>
      </w:r>
      <w:r w:rsidR="00460310" w:rsidRPr="00B93F90">
        <w:rPr>
          <w:rFonts w:ascii="Times New Roman" w:hAnsi="Times New Roman" w:cs="Times New Roman"/>
          <w:color w:val="000000"/>
          <w:shd w:val="clear" w:color="auto" w:fill="FFFFFF"/>
        </w:rPr>
        <w:t xml:space="preserve"> cells </w:t>
      </w:r>
      <w:r w:rsidR="00C56698" w:rsidRPr="00B93F90">
        <w:rPr>
          <w:rFonts w:ascii="Times New Roman" w:hAnsi="Times New Roman" w:cs="Times New Roman"/>
          <w:color w:val="000000"/>
          <w:shd w:val="clear" w:color="auto" w:fill="FFFFFF"/>
        </w:rPr>
        <w:t>to form invadop</w:t>
      </w:r>
      <w:r w:rsidR="00640AFC" w:rsidRPr="00B93F90">
        <w:rPr>
          <w:rFonts w:ascii="Times New Roman" w:hAnsi="Times New Roman" w:cs="Times New Roman"/>
          <w:color w:val="000000"/>
          <w:shd w:val="clear" w:color="auto" w:fill="FFFFFF"/>
        </w:rPr>
        <w:t>o</w:t>
      </w:r>
      <w:r w:rsidR="00C56698" w:rsidRPr="00B93F90">
        <w:rPr>
          <w:rFonts w:ascii="Times New Roman" w:hAnsi="Times New Roman" w:cs="Times New Roman"/>
          <w:color w:val="000000"/>
          <w:shd w:val="clear" w:color="auto" w:fill="FFFFFF"/>
        </w:rPr>
        <w:t>di</w:t>
      </w:r>
      <w:r w:rsidR="00291E9B" w:rsidRPr="00B93F90">
        <w:rPr>
          <w:rFonts w:ascii="Times New Roman" w:hAnsi="Times New Roman" w:cs="Times New Roman"/>
          <w:color w:val="000000"/>
          <w:shd w:val="clear" w:color="auto" w:fill="FFFFFF"/>
        </w:rPr>
        <w:t>a</w:t>
      </w:r>
      <w:r w:rsidR="00C84CD2" w:rsidRPr="00B93F90">
        <w:rPr>
          <w:rFonts w:ascii="Times New Roman" w:hAnsi="Times New Roman" w:cs="Times New Roman"/>
          <w:color w:val="000000"/>
          <w:shd w:val="clear" w:color="auto" w:fill="FFFFFF"/>
        </w:rPr>
        <w:t xml:space="preserve"> </w:t>
      </w:r>
      <w:r w:rsidR="00291E9B" w:rsidRPr="00B93F90">
        <w:rPr>
          <w:rFonts w:ascii="Times New Roman" w:hAnsi="Times New Roman" w:cs="Times New Roman"/>
          <w:color w:val="000000"/>
          <w:shd w:val="clear" w:color="auto" w:fill="FFFFFF"/>
        </w:rPr>
        <w:t>(Figure</w:t>
      </w:r>
      <w:r w:rsidR="00BB3F1D" w:rsidRPr="00B93F90">
        <w:rPr>
          <w:rFonts w:ascii="Times New Roman" w:hAnsi="Times New Roman" w:cs="Times New Roman"/>
          <w:color w:val="000000"/>
          <w:shd w:val="clear" w:color="auto" w:fill="FFFFFF"/>
        </w:rPr>
        <w:t xml:space="preserve"> </w:t>
      </w:r>
      <w:r w:rsidR="00291E9B" w:rsidRPr="00B93F90">
        <w:rPr>
          <w:rFonts w:ascii="Times New Roman" w:hAnsi="Times New Roman" w:cs="Times New Roman"/>
          <w:color w:val="000000"/>
          <w:shd w:val="clear" w:color="auto" w:fill="FFFFFF"/>
        </w:rPr>
        <w:t>3A, 3B)</w:t>
      </w:r>
      <w:r w:rsidR="004D0B47" w:rsidRPr="00B93F90">
        <w:rPr>
          <w:rFonts w:ascii="Times New Roman" w:hAnsi="Times New Roman" w:cs="Times New Roman"/>
          <w:color w:val="000000"/>
          <w:shd w:val="clear" w:color="auto" w:fill="FFFFFF"/>
        </w:rPr>
        <w:t>. Conversely</w:t>
      </w:r>
      <w:r w:rsidR="00DA04C5" w:rsidRPr="00B93F90">
        <w:rPr>
          <w:rFonts w:ascii="Times New Roman" w:hAnsi="Times New Roman" w:cs="Times New Roman"/>
          <w:color w:val="000000"/>
          <w:shd w:val="clear" w:color="auto" w:fill="FFFFFF"/>
        </w:rPr>
        <w:t xml:space="preserve">, </w:t>
      </w:r>
      <w:r w:rsidR="00855536" w:rsidRPr="00B93F90">
        <w:rPr>
          <w:rFonts w:ascii="Times New Roman" w:hAnsi="Times New Roman" w:cs="Times New Roman"/>
          <w:color w:val="000000"/>
        </w:rPr>
        <w:t>Ca</w:t>
      </w:r>
      <w:r w:rsidR="00855536" w:rsidRPr="00B93F90">
        <w:rPr>
          <w:rFonts w:ascii="Times New Roman" w:hAnsi="Times New Roman" w:cs="Times New Roman"/>
          <w:color w:val="000000"/>
          <w:vertAlign w:val="subscript"/>
        </w:rPr>
        <w:t>v</w:t>
      </w:r>
      <w:r w:rsidR="00855536" w:rsidRPr="00B93F90">
        <w:rPr>
          <w:rFonts w:ascii="Times New Roman" w:hAnsi="Times New Roman" w:cs="Times New Roman"/>
          <w:color w:val="000000"/>
        </w:rPr>
        <w:t>2.2</w:t>
      </w:r>
      <w:r w:rsidR="00C84CD2" w:rsidRPr="00B93F90">
        <w:rPr>
          <w:rFonts w:ascii="Times New Roman" w:hAnsi="Times New Roman" w:cs="Times New Roman"/>
          <w:color w:val="000000"/>
          <w:shd w:val="clear" w:color="auto" w:fill="FFFFFF"/>
        </w:rPr>
        <w:t xml:space="preserve"> </w:t>
      </w:r>
      <w:r w:rsidR="00C84CD2" w:rsidRPr="009F5DB6">
        <w:rPr>
          <w:rFonts w:ascii="Times New Roman" w:hAnsi="Times New Roman" w:cs="Times New Roman"/>
          <w:color w:val="000000"/>
          <w:shd w:val="clear" w:color="auto" w:fill="FFFFFF"/>
        </w:rPr>
        <w:t>overexpression significant</w:t>
      </w:r>
      <w:r w:rsidR="00E27BDB" w:rsidRPr="009F5DB6">
        <w:rPr>
          <w:rFonts w:ascii="Times New Roman" w:hAnsi="Times New Roman" w:cs="Times New Roman"/>
          <w:color w:val="000000"/>
          <w:shd w:val="clear" w:color="auto" w:fill="FFFFFF"/>
        </w:rPr>
        <w:t>l</w:t>
      </w:r>
      <w:r w:rsidR="00C84CD2" w:rsidRPr="009F5DB6">
        <w:rPr>
          <w:rFonts w:ascii="Times New Roman" w:hAnsi="Times New Roman" w:cs="Times New Roman"/>
          <w:color w:val="000000"/>
          <w:shd w:val="clear" w:color="auto" w:fill="FFFFFF"/>
        </w:rPr>
        <w:t xml:space="preserve">y </w:t>
      </w:r>
      <w:r w:rsidR="00291E9B" w:rsidRPr="009F5DB6">
        <w:rPr>
          <w:rFonts w:ascii="Times New Roman" w:hAnsi="Times New Roman" w:cs="Times New Roman"/>
          <w:color w:val="000000"/>
          <w:shd w:val="clear" w:color="auto" w:fill="FFFFFF"/>
        </w:rPr>
        <w:t>increased</w:t>
      </w:r>
      <w:r w:rsidR="00C84CD2" w:rsidRPr="009F5DB6">
        <w:rPr>
          <w:rFonts w:ascii="Times New Roman" w:hAnsi="Times New Roman" w:cs="Times New Roman"/>
          <w:color w:val="000000"/>
          <w:shd w:val="clear" w:color="auto" w:fill="FFFFFF"/>
        </w:rPr>
        <w:t xml:space="preserve"> </w:t>
      </w:r>
      <w:r w:rsidR="005C589C" w:rsidRPr="009F5DB6">
        <w:rPr>
          <w:rFonts w:ascii="Times New Roman" w:hAnsi="Times New Roman" w:cs="Times New Roman"/>
          <w:color w:val="000000"/>
          <w:shd w:val="clear" w:color="auto" w:fill="FFFFFF"/>
        </w:rPr>
        <w:t>invadopodia formation</w:t>
      </w:r>
      <w:r w:rsidR="00AA06BF" w:rsidRPr="009F5DB6">
        <w:rPr>
          <w:rFonts w:ascii="Times New Roman" w:hAnsi="Times New Roman" w:cs="Times New Roman"/>
          <w:color w:val="000000"/>
          <w:shd w:val="clear" w:color="auto" w:fill="FFFFFF"/>
        </w:rPr>
        <w:t xml:space="preserve"> in </w:t>
      </w:r>
      <w:r w:rsidR="007431D7" w:rsidRPr="009F5DB6">
        <w:rPr>
          <w:rFonts w:ascii="Times New Roman" w:hAnsi="Times New Roman" w:cs="Times New Roman"/>
          <w:color w:val="000000"/>
          <w:shd w:val="clear" w:color="auto" w:fill="FFFFFF"/>
        </w:rPr>
        <w:t>BT-549</w:t>
      </w:r>
      <w:r w:rsidR="00AA06BF" w:rsidRPr="009F5DB6">
        <w:rPr>
          <w:rFonts w:ascii="Times New Roman" w:hAnsi="Times New Roman" w:cs="Times New Roman"/>
          <w:color w:val="000000"/>
          <w:shd w:val="clear" w:color="auto" w:fill="FFFFFF"/>
        </w:rPr>
        <w:t xml:space="preserve"> cells</w:t>
      </w:r>
      <w:r w:rsidR="00AF6CD3" w:rsidRPr="009F5DB6">
        <w:rPr>
          <w:rFonts w:ascii="Times New Roman" w:hAnsi="Times New Roman" w:cs="Times New Roman"/>
          <w:color w:val="000000"/>
        </w:rPr>
        <w:t xml:space="preserve"> (</w:t>
      </w:r>
      <w:r w:rsidR="00AF6CD3" w:rsidRPr="009F5DB6">
        <w:rPr>
          <w:rFonts w:ascii="Times New Roman" w:hAnsi="Times New Roman" w:cs="Times New Roman"/>
        </w:rPr>
        <w:t>Fig</w:t>
      </w:r>
      <w:r w:rsidR="00263404" w:rsidRPr="009F5DB6">
        <w:rPr>
          <w:rFonts w:ascii="Times New Roman" w:hAnsi="Times New Roman" w:cs="Times New Roman"/>
          <w:color w:val="000000"/>
        </w:rPr>
        <w:t>ure</w:t>
      </w:r>
      <w:r w:rsidR="00291E9B" w:rsidRPr="009F5DB6">
        <w:rPr>
          <w:rFonts w:ascii="Times New Roman" w:hAnsi="Times New Roman" w:cs="Times New Roman"/>
        </w:rPr>
        <w:t xml:space="preserve"> </w:t>
      </w:r>
      <w:r w:rsidR="0016385D" w:rsidRPr="009F5DB6">
        <w:rPr>
          <w:rFonts w:ascii="Times New Roman" w:hAnsi="Times New Roman" w:cs="Times New Roman"/>
        </w:rPr>
        <w:t>3</w:t>
      </w:r>
      <w:r w:rsidR="00291E9B" w:rsidRPr="009F5DB6">
        <w:rPr>
          <w:rFonts w:ascii="Times New Roman" w:hAnsi="Times New Roman" w:cs="Times New Roman"/>
        </w:rPr>
        <w:t>C, 3D</w:t>
      </w:r>
      <w:r w:rsidR="00AF6CD3" w:rsidRPr="009F5DB6">
        <w:rPr>
          <w:rFonts w:ascii="Times New Roman" w:hAnsi="Times New Roman" w:cs="Times New Roman"/>
          <w:color w:val="000000"/>
        </w:rPr>
        <w:t>)</w:t>
      </w:r>
      <w:r w:rsidR="00F55ED1" w:rsidRPr="009F5DB6">
        <w:rPr>
          <w:rFonts w:ascii="Times New Roman" w:hAnsi="Times New Roman" w:cs="Times New Roman"/>
          <w:color w:val="000000"/>
        </w:rPr>
        <w:t>.</w:t>
      </w:r>
      <w:r w:rsidR="00F06C49" w:rsidRPr="009F5DB6">
        <w:rPr>
          <w:rFonts w:ascii="Times New Roman" w:hAnsi="Times New Roman" w:cs="Times New Roman"/>
          <w:color w:val="000000"/>
        </w:rPr>
        <w:t xml:space="preserve"> </w:t>
      </w:r>
      <w:r w:rsidR="009F5DB6" w:rsidRPr="009F5DB6">
        <w:rPr>
          <w:rFonts w:ascii="Times New Roman" w:hAnsi="Times New Roman" w:cs="Times New Roman"/>
        </w:rPr>
        <w:t xml:space="preserve">Interestingly, </w:t>
      </w:r>
      <w:r w:rsidR="009F5DB6">
        <w:rPr>
          <w:rFonts w:ascii="Times New Roman" w:hAnsi="Times New Roman" w:cs="Times New Roman"/>
        </w:rPr>
        <w:t>immunofluorescence also</w:t>
      </w:r>
      <w:r w:rsidR="009F5DB6" w:rsidRPr="009F5DB6">
        <w:rPr>
          <w:rFonts w:ascii="Times New Roman" w:hAnsi="Times New Roman" w:cs="Times New Roman"/>
        </w:rPr>
        <w:t xml:space="preserve"> showed that Cav2.2 knock-down significantly decreased fluorescence intensity of cortactin (Supplementary Figure 8A), whereas Ca</w:t>
      </w:r>
      <w:r w:rsidR="009F5DB6" w:rsidRPr="009F5DB6">
        <w:rPr>
          <w:rFonts w:ascii="Times New Roman" w:hAnsi="Times New Roman" w:cs="Times New Roman"/>
          <w:vertAlign w:val="subscript"/>
        </w:rPr>
        <w:t>v</w:t>
      </w:r>
      <w:r w:rsidR="009F5DB6" w:rsidRPr="009F5DB6">
        <w:rPr>
          <w:rFonts w:ascii="Times New Roman" w:hAnsi="Times New Roman" w:cs="Times New Roman"/>
        </w:rPr>
        <w:t>2.2 overexpression significantly increased cortactin fluorescence intensity ( Supplementary Figure 8B). These results suggested that Ca</w:t>
      </w:r>
      <w:r w:rsidR="009F5DB6" w:rsidRPr="009F5DB6">
        <w:rPr>
          <w:rFonts w:ascii="Times New Roman" w:hAnsi="Times New Roman" w:cs="Times New Roman"/>
          <w:vertAlign w:val="subscript"/>
        </w:rPr>
        <w:t>v</w:t>
      </w:r>
      <w:r w:rsidR="009F5DB6" w:rsidRPr="009F5DB6">
        <w:rPr>
          <w:rFonts w:ascii="Times New Roman" w:hAnsi="Times New Roman" w:cs="Times New Roman"/>
        </w:rPr>
        <w:t xml:space="preserve">2.2 modulates cortactin protein expression. </w:t>
      </w:r>
      <w:r w:rsidR="00983AC9" w:rsidRPr="009F5DB6">
        <w:rPr>
          <w:rFonts w:ascii="Times New Roman" w:hAnsi="Times New Roman" w:cs="Times New Roman"/>
          <w:color w:val="000000"/>
        </w:rPr>
        <w:t>Since</w:t>
      </w:r>
      <w:r w:rsidR="00983AC9" w:rsidRPr="00B93F90">
        <w:rPr>
          <w:rFonts w:ascii="Times New Roman" w:hAnsi="Times New Roman" w:cs="Times New Roman"/>
          <w:color w:val="000000"/>
        </w:rPr>
        <w:t xml:space="preserve"> functional </w:t>
      </w:r>
      <w:proofErr w:type="spellStart"/>
      <w:r w:rsidR="00983AC9" w:rsidRPr="00B93F90">
        <w:rPr>
          <w:rFonts w:ascii="Times New Roman" w:hAnsi="Times New Roman" w:cs="Times New Roman"/>
          <w:color w:val="000000"/>
        </w:rPr>
        <w:t>invadopodia</w:t>
      </w:r>
      <w:proofErr w:type="spellEnd"/>
      <w:r w:rsidR="00983AC9" w:rsidRPr="00B93F90">
        <w:rPr>
          <w:rFonts w:ascii="Times New Roman" w:hAnsi="Times New Roman" w:cs="Times New Roman"/>
          <w:color w:val="000000"/>
        </w:rPr>
        <w:t xml:space="preserve"> </w:t>
      </w:r>
      <w:r w:rsidR="007E3F92" w:rsidRPr="00B93F90">
        <w:rPr>
          <w:rFonts w:ascii="Times New Roman" w:hAnsi="Times New Roman" w:cs="Times New Roman"/>
          <w:color w:val="000000"/>
        </w:rPr>
        <w:t>are</w:t>
      </w:r>
      <w:r w:rsidR="00983AC9" w:rsidRPr="00B93F90">
        <w:rPr>
          <w:rFonts w:ascii="Times New Roman" w:hAnsi="Times New Roman" w:cs="Times New Roman"/>
          <w:color w:val="000000"/>
        </w:rPr>
        <w:t xml:space="preserve"> </w:t>
      </w:r>
      <w:r w:rsidR="00291E9B" w:rsidRPr="00B93F90">
        <w:rPr>
          <w:rFonts w:ascii="Times New Roman" w:hAnsi="Times New Roman" w:cs="Times New Roman"/>
          <w:color w:val="000000"/>
        </w:rPr>
        <w:t xml:space="preserve">able </w:t>
      </w:r>
      <w:r w:rsidR="00704F31" w:rsidRPr="00B93F90">
        <w:rPr>
          <w:rFonts w:ascii="Times New Roman" w:hAnsi="Times New Roman" w:cs="Times New Roman"/>
          <w:color w:val="000000"/>
        </w:rPr>
        <w:t xml:space="preserve">to degrade localized </w:t>
      </w:r>
      <w:r w:rsidR="007C420D" w:rsidRPr="00B93F90">
        <w:rPr>
          <w:rFonts w:ascii="Times New Roman" w:hAnsi="Times New Roman" w:cs="Times New Roman"/>
          <w:color w:val="000000"/>
        </w:rPr>
        <w:t>ECM</w:t>
      </w:r>
      <w:r w:rsidR="00704F31" w:rsidRPr="00B93F90">
        <w:rPr>
          <w:rFonts w:ascii="Times New Roman" w:hAnsi="Times New Roman" w:cs="Times New Roman"/>
          <w:color w:val="000000"/>
        </w:rPr>
        <w:t xml:space="preserve">, we </w:t>
      </w:r>
      <w:r w:rsidR="00291E9B" w:rsidRPr="00B93F90">
        <w:rPr>
          <w:rFonts w:ascii="Times New Roman" w:hAnsi="Times New Roman" w:cs="Times New Roman"/>
          <w:color w:val="000000"/>
        </w:rPr>
        <w:t>determined</w:t>
      </w:r>
      <w:r w:rsidR="00704F31" w:rsidRPr="00B93F90">
        <w:rPr>
          <w:rFonts w:ascii="Times New Roman" w:hAnsi="Times New Roman" w:cs="Times New Roman"/>
          <w:color w:val="000000"/>
        </w:rPr>
        <w:t xml:space="preserve"> whether </w:t>
      </w:r>
      <w:r w:rsidR="00855536" w:rsidRPr="00B93F90">
        <w:rPr>
          <w:rFonts w:ascii="Times New Roman" w:hAnsi="Times New Roman" w:cs="Times New Roman"/>
          <w:color w:val="000000"/>
        </w:rPr>
        <w:t>Ca</w:t>
      </w:r>
      <w:r w:rsidR="00855536" w:rsidRPr="00B93F90">
        <w:rPr>
          <w:rFonts w:ascii="Times New Roman" w:hAnsi="Times New Roman" w:cs="Times New Roman"/>
          <w:color w:val="000000"/>
          <w:vertAlign w:val="subscript"/>
        </w:rPr>
        <w:t>v</w:t>
      </w:r>
      <w:r w:rsidR="00855536" w:rsidRPr="00B93F90">
        <w:rPr>
          <w:rFonts w:ascii="Times New Roman" w:hAnsi="Times New Roman" w:cs="Times New Roman"/>
          <w:color w:val="000000"/>
        </w:rPr>
        <w:t xml:space="preserve">2.2 </w:t>
      </w:r>
      <w:r w:rsidR="00961D41" w:rsidRPr="00B93F90">
        <w:rPr>
          <w:rFonts w:ascii="Times New Roman" w:hAnsi="Times New Roman" w:cs="Times New Roman"/>
          <w:color w:val="000000"/>
        </w:rPr>
        <w:t>was</w:t>
      </w:r>
      <w:r w:rsidR="00704F31" w:rsidRPr="00B93F90">
        <w:rPr>
          <w:rFonts w:ascii="Times New Roman" w:hAnsi="Times New Roman" w:cs="Times New Roman"/>
          <w:color w:val="000000"/>
        </w:rPr>
        <w:t xml:space="preserve"> </w:t>
      </w:r>
      <w:r w:rsidR="00291E9B" w:rsidRPr="00B93F90">
        <w:rPr>
          <w:rFonts w:ascii="Times New Roman" w:hAnsi="Times New Roman" w:cs="Times New Roman"/>
          <w:color w:val="000000"/>
        </w:rPr>
        <w:t>required</w:t>
      </w:r>
      <w:r w:rsidR="00704F31" w:rsidRPr="00B93F90">
        <w:rPr>
          <w:rFonts w:ascii="Times New Roman" w:hAnsi="Times New Roman" w:cs="Times New Roman"/>
          <w:color w:val="000000"/>
        </w:rPr>
        <w:t xml:space="preserve"> to </w:t>
      </w:r>
      <w:r w:rsidR="00EB4EA6" w:rsidRPr="00B93F90">
        <w:rPr>
          <w:rFonts w:ascii="Times New Roman" w:hAnsi="Times New Roman" w:cs="Times New Roman"/>
          <w:color w:val="000000"/>
        </w:rPr>
        <w:t>accelerate</w:t>
      </w:r>
      <w:r w:rsidR="00454057" w:rsidRPr="00B93F90">
        <w:rPr>
          <w:rFonts w:ascii="Times New Roman" w:hAnsi="Times New Roman" w:cs="Times New Roman"/>
          <w:color w:val="000000"/>
        </w:rPr>
        <w:t xml:space="preserve"> focal</w:t>
      </w:r>
      <w:r w:rsidR="00EB4EA6" w:rsidRPr="00B93F90">
        <w:rPr>
          <w:rFonts w:ascii="Times New Roman" w:hAnsi="Times New Roman" w:cs="Times New Roman"/>
          <w:color w:val="000000"/>
        </w:rPr>
        <w:t xml:space="preserve"> matrix </w:t>
      </w:r>
      <w:r w:rsidR="00EB4EA6" w:rsidRPr="00B93F90">
        <w:rPr>
          <w:rFonts w:ascii="Times New Roman" w:hAnsi="Times New Roman" w:cs="Times New Roman"/>
          <w:color w:val="000000"/>
        </w:rPr>
        <w:lastRenderedPageBreak/>
        <w:t>degradation</w:t>
      </w:r>
      <w:r w:rsidR="003D2E35" w:rsidRPr="00B93F90">
        <w:rPr>
          <w:rFonts w:ascii="Times New Roman" w:hAnsi="Times New Roman" w:cs="Times New Roman"/>
          <w:color w:val="000000"/>
        </w:rPr>
        <w:t xml:space="preserve"> by </w:t>
      </w:r>
      <w:bookmarkStart w:id="20" w:name="OLE_LINK99"/>
      <w:bookmarkStart w:id="21" w:name="OLE_LINK100"/>
      <w:r w:rsidR="00C566D8" w:rsidRPr="00B93F90">
        <w:rPr>
          <w:rFonts w:ascii="Times New Roman" w:hAnsi="Times New Roman" w:cs="Times New Roman"/>
          <w:color w:val="000000"/>
        </w:rPr>
        <w:t>g</w:t>
      </w:r>
      <w:r w:rsidR="003D2E35" w:rsidRPr="00B93F90">
        <w:rPr>
          <w:rFonts w:ascii="Times New Roman" w:hAnsi="Times New Roman" w:cs="Times New Roman"/>
          <w:color w:val="000000"/>
        </w:rPr>
        <w:t>elatin</w:t>
      </w:r>
      <w:r w:rsidR="00C34457" w:rsidRPr="00B93F90">
        <w:rPr>
          <w:rFonts w:ascii="Times New Roman" w:hAnsi="Times New Roman" w:cs="Times New Roman"/>
          <w:color w:val="000000"/>
        </w:rPr>
        <w:t xml:space="preserve"> </w:t>
      </w:r>
      <w:r w:rsidR="00C566D8" w:rsidRPr="00B93F90">
        <w:rPr>
          <w:rFonts w:ascii="Times New Roman" w:hAnsi="Times New Roman" w:cs="Times New Roman"/>
          <w:color w:val="000000"/>
        </w:rPr>
        <w:t xml:space="preserve">degradation </w:t>
      </w:r>
      <w:r w:rsidR="003D2E35" w:rsidRPr="00B93F90">
        <w:rPr>
          <w:rFonts w:ascii="Times New Roman" w:hAnsi="Times New Roman" w:cs="Times New Roman"/>
          <w:color w:val="000000"/>
        </w:rPr>
        <w:t>assay</w:t>
      </w:r>
      <w:bookmarkEnd w:id="20"/>
      <w:bookmarkEnd w:id="21"/>
      <w:r w:rsidR="00EB4EA6" w:rsidRPr="00B93F90">
        <w:rPr>
          <w:rFonts w:ascii="Times New Roman" w:hAnsi="Times New Roman" w:cs="Times New Roman"/>
          <w:color w:val="000000"/>
        </w:rPr>
        <w:t xml:space="preserve">. </w:t>
      </w:r>
      <w:r w:rsidR="00C566D8" w:rsidRPr="00B93F90">
        <w:rPr>
          <w:rFonts w:ascii="Times New Roman" w:hAnsi="Times New Roman" w:cs="Times New Roman"/>
          <w:color w:val="000000"/>
        </w:rPr>
        <w:t>Indeed,</w:t>
      </w:r>
      <w:r w:rsidR="00983AC9" w:rsidRPr="00B93F90">
        <w:rPr>
          <w:rFonts w:ascii="Times New Roman" w:hAnsi="Times New Roman" w:cs="Times New Roman"/>
          <w:color w:val="000000"/>
        </w:rPr>
        <w:t xml:space="preserve"> </w:t>
      </w:r>
      <w:r w:rsidR="00855536" w:rsidRPr="00B93F90">
        <w:rPr>
          <w:rFonts w:ascii="Times New Roman" w:hAnsi="Times New Roman" w:cs="Times New Roman"/>
          <w:color w:val="000000"/>
        </w:rPr>
        <w:t>Ca</w:t>
      </w:r>
      <w:r w:rsidR="00855536" w:rsidRPr="00B93F90">
        <w:rPr>
          <w:rFonts w:ascii="Times New Roman" w:hAnsi="Times New Roman" w:cs="Times New Roman"/>
          <w:color w:val="000000"/>
          <w:vertAlign w:val="subscript"/>
        </w:rPr>
        <w:t>v</w:t>
      </w:r>
      <w:r w:rsidR="00855536" w:rsidRPr="00B93F90">
        <w:rPr>
          <w:rFonts w:ascii="Times New Roman" w:hAnsi="Times New Roman" w:cs="Times New Roman"/>
          <w:color w:val="000000"/>
        </w:rPr>
        <w:t>2.2</w:t>
      </w:r>
      <w:r w:rsidR="00574648" w:rsidRPr="00B93F90">
        <w:rPr>
          <w:rFonts w:ascii="Times New Roman" w:hAnsi="Times New Roman" w:cs="Times New Roman"/>
          <w:color w:val="000000"/>
        </w:rPr>
        <w:t xml:space="preserve"> knock-down</w:t>
      </w:r>
      <w:r w:rsidR="00C566D8" w:rsidRPr="00B93F90">
        <w:rPr>
          <w:rFonts w:ascii="Times New Roman" w:hAnsi="Times New Roman" w:cs="Times New Roman"/>
          <w:color w:val="000000"/>
        </w:rPr>
        <w:t xml:space="preserve"> cells showed</w:t>
      </w:r>
      <w:r w:rsidR="00852F97" w:rsidRPr="00B93F90">
        <w:rPr>
          <w:rFonts w:ascii="Times New Roman" w:hAnsi="Times New Roman" w:cs="Times New Roman"/>
          <w:color w:val="000000"/>
        </w:rPr>
        <w:t xml:space="preserve"> a significant</w:t>
      </w:r>
      <w:r w:rsidR="00574648" w:rsidRPr="00B93F90">
        <w:rPr>
          <w:rFonts w:ascii="Times New Roman" w:hAnsi="Times New Roman" w:cs="Times New Roman"/>
          <w:color w:val="000000"/>
        </w:rPr>
        <w:t>ly</w:t>
      </w:r>
      <w:r w:rsidR="00852F97" w:rsidRPr="00B93F90">
        <w:rPr>
          <w:rFonts w:ascii="Times New Roman" w:hAnsi="Times New Roman" w:cs="Times New Roman"/>
          <w:color w:val="000000"/>
        </w:rPr>
        <w:t xml:space="preserve"> </w:t>
      </w:r>
      <w:r w:rsidR="00574648" w:rsidRPr="00B93F90">
        <w:rPr>
          <w:rFonts w:ascii="Times New Roman" w:hAnsi="Times New Roman" w:cs="Times New Roman"/>
          <w:color w:val="000000"/>
        </w:rPr>
        <w:t>reduced</w:t>
      </w:r>
      <w:r w:rsidR="00852F97" w:rsidRPr="00B93F90">
        <w:rPr>
          <w:rFonts w:ascii="Times New Roman" w:hAnsi="Times New Roman" w:cs="Times New Roman"/>
          <w:color w:val="000000"/>
        </w:rPr>
        <w:t xml:space="preserve"> </w:t>
      </w:r>
      <w:r w:rsidR="00574648" w:rsidRPr="00B93F90">
        <w:rPr>
          <w:rFonts w:ascii="Times New Roman" w:hAnsi="Times New Roman" w:cs="Times New Roman"/>
          <w:color w:val="000000"/>
        </w:rPr>
        <w:t>capability</w:t>
      </w:r>
      <w:r w:rsidR="00852F97" w:rsidRPr="00B93F90">
        <w:rPr>
          <w:rFonts w:ascii="Times New Roman" w:hAnsi="Times New Roman" w:cs="Times New Roman"/>
          <w:color w:val="000000"/>
        </w:rPr>
        <w:t xml:space="preserve"> to degrade focal </w:t>
      </w:r>
      <w:r w:rsidR="00794AB7" w:rsidRPr="00B93F90">
        <w:rPr>
          <w:rFonts w:ascii="Times New Roman" w:hAnsi="Times New Roman" w:cs="Times New Roman"/>
          <w:color w:val="000000"/>
          <w:shd w:val="clear" w:color="auto" w:fill="FFFFFF"/>
        </w:rPr>
        <w:t>ECM</w:t>
      </w:r>
      <w:r w:rsidR="00263404" w:rsidRPr="00B93F90">
        <w:rPr>
          <w:rFonts w:ascii="Times New Roman" w:hAnsi="Times New Roman" w:cs="Times New Roman"/>
          <w:color w:val="000000"/>
          <w:shd w:val="clear" w:color="auto" w:fill="FFFFFF"/>
        </w:rPr>
        <w:t xml:space="preserve"> </w:t>
      </w:r>
      <w:r w:rsidR="000F2FDC" w:rsidRPr="00B93F90">
        <w:rPr>
          <w:rFonts w:ascii="Times New Roman" w:hAnsi="Times New Roman" w:cs="Times New Roman"/>
          <w:color w:val="000000"/>
        </w:rPr>
        <w:t>(</w:t>
      </w:r>
      <w:r w:rsidR="000F2FDC" w:rsidRPr="00B93F90">
        <w:rPr>
          <w:rFonts w:ascii="Times New Roman" w:hAnsi="Times New Roman" w:cs="Times New Roman"/>
        </w:rPr>
        <w:t>Fig</w:t>
      </w:r>
      <w:r w:rsidR="00263404" w:rsidRPr="00B93F90">
        <w:rPr>
          <w:rFonts w:ascii="Times New Roman" w:hAnsi="Times New Roman" w:cs="Times New Roman"/>
          <w:color w:val="000000"/>
        </w:rPr>
        <w:t xml:space="preserve">ure </w:t>
      </w:r>
      <w:r w:rsidR="000F2FDC" w:rsidRPr="00B93F90">
        <w:rPr>
          <w:rFonts w:ascii="Times New Roman" w:hAnsi="Times New Roman" w:cs="Times New Roman"/>
        </w:rPr>
        <w:t>3E</w:t>
      </w:r>
      <w:r w:rsidR="00263404" w:rsidRPr="00B93F90">
        <w:rPr>
          <w:rFonts w:ascii="Times New Roman" w:hAnsi="Times New Roman" w:cs="Times New Roman"/>
          <w:color w:val="000000"/>
        </w:rPr>
        <w:t>, 3</w:t>
      </w:r>
      <w:r w:rsidR="000F2FDC" w:rsidRPr="00B93F90">
        <w:rPr>
          <w:rFonts w:ascii="Times New Roman" w:hAnsi="Times New Roman" w:cs="Times New Roman"/>
        </w:rPr>
        <w:t>F</w:t>
      </w:r>
      <w:r w:rsidR="000F2FDC" w:rsidRPr="00B93F90">
        <w:rPr>
          <w:rFonts w:ascii="Times New Roman" w:hAnsi="Times New Roman" w:cs="Times New Roman"/>
          <w:color w:val="000000"/>
        </w:rPr>
        <w:t>)</w:t>
      </w:r>
      <w:r w:rsidR="00852F97" w:rsidRPr="00B93F90">
        <w:rPr>
          <w:rFonts w:ascii="Times New Roman" w:hAnsi="Times New Roman" w:cs="Times New Roman"/>
          <w:color w:val="000000"/>
        </w:rPr>
        <w:t xml:space="preserve">. </w:t>
      </w:r>
      <w:r w:rsidR="0044286D" w:rsidRPr="00B93F90">
        <w:rPr>
          <w:rFonts w:ascii="Times New Roman" w:hAnsi="Times New Roman" w:cs="Times New Roman"/>
          <w:color w:val="000000"/>
        </w:rPr>
        <w:t>Conversely</w:t>
      </w:r>
      <w:r w:rsidR="00852F97" w:rsidRPr="00B93F90">
        <w:rPr>
          <w:rFonts w:ascii="Times New Roman" w:hAnsi="Times New Roman" w:cs="Times New Roman"/>
          <w:color w:val="000000"/>
        </w:rPr>
        <w:t xml:space="preserve">, expression of </w:t>
      </w:r>
      <w:r w:rsidR="00A31EA8" w:rsidRPr="00B93F90">
        <w:rPr>
          <w:rFonts w:ascii="Times New Roman" w:hAnsi="Times New Roman" w:cs="Times New Roman"/>
          <w:color w:val="000000"/>
        </w:rPr>
        <w:t>Ca</w:t>
      </w:r>
      <w:r w:rsidR="00A31EA8" w:rsidRPr="00B93F90">
        <w:rPr>
          <w:rFonts w:ascii="Times New Roman" w:hAnsi="Times New Roman" w:cs="Times New Roman"/>
          <w:color w:val="000000"/>
          <w:vertAlign w:val="subscript"/>
        </w:rPr>
        <w:t>v</w:t>
      </w:r>
      <w:r w:rsidR="00A31EA8" w:rsidRPr="00B93F90">
        <w:rPr>
          <w:rFonts w:ascii="Times New Roman" w:hAnsi="Times New Roman" w:cs="Times New Roman"/>
          <w:color w:val="000000"/>
        </w:rPr>
        <w:t>2.2</w:t>
      </w:r>
      <w:r w:rsidR="00852F97" w:rsidRPr="00B93F90">
        <w:rPr>
          <w:rFonts w:ascii="Times New Roman" w:hAnsi="Times New Roman" w:cs="Times New Roman"/>
          <w:color w:val="000000"/>
        </w:rPr>
        <w:t xml:space="preserve"> led to dramatic</w:t>
      </w:r>
      <w:r w:rsidR="00A35E24" w:rsidRPr="00B93F90">
        <w:rPr>
          <w:rFonts w:ascii="Times New Roman" w:hAnsi="Times New Roman" w:cs="Times New Roman"/>
          <w:color w:val="000000"/>
        </w:rPr>
        <w:t>ally</w:t>
      </w:r>
      <w:r w:rsidR="00852F97" w:rsidRPr="00B93F90">
        <w:rPr>
          <w:rFonts w:ascii="Times New Roman" w:hAnsi="Times New Roman" w:cs="Times New Roman"/>
          <w:color w:val="000000"/>
        </w:rPr>
        <w:t xml:space="preserve"> </w:t>
      </w:r>
      <w:r w:rsidR="00ED011F" w:rsidRPr="00B93F90">
        <w:rPr>
          <w:rFonts w:ascii="Times New Roman" w:hAnsi="Times New Roman" w:cs="Times New Roman"/>
          <w:color w:val="000000"/>
        </w:rPr>
        <w:t>increased</w:t>
      </w:r>
      <w:r w:rsidR="00574648" w:rsidRPr="00B93F90">
        <w:rPr>
          <w:rFonts w:ascii="Times New Roman" w:hAnsi="Times New Roman" w:cs="Times New Roman"/>
          <w:color w:val="000000"/>
        </w:rPr>
        <w:t xml:space="preserve"> degradation of</w:t>
      </w:r>
      <w:r w:rsidR="00ED011F" w:rsidRPr="00B93F90">
        <w:rPr>
          <w:rFonts w:ascii="Times New Roman" w:hAnsi="Times New Roman" w:cs="Times New Roman"/>
          <w:color w:val="000000"/>
        </w:rPr>
        <w:t xml:space="preserve"> focal </w:t>
      </w:r>
      <w:r w:rsidR="003F4F19" w:rsidRPr="00B93F90">
        <w:rPr>
          <w:rFonts w:ascii="Times New Roman" w:hAnsi="Times New Roman" w:cs="Times New Roman"/>
          <w:color w:val="000000"/>
        </w:rPr>
        <w:t>ECM</w:t>
      </w:r>
      <w:r w:rsidR="00B671E4" w:rsidRPr="00B93F90">
        <w:rPr>
          <w:rFonts w:ascii="Times New Roman" w:hAnsi="Times New Roman" w:cs="Times New Roman"/>
          <w:color w:val="000000"/>
        </w:rPr>
        <w:t xml:space="preserve"> </w:t>
      </w:r>
      <w:r w:rsidR="00587E8C" w:rsidRPr="00B93F90">
        <w:rPr>
          <w:rFonts w:ascii="Times New Roman" w:hAnsi="Times New Roman" w:cs="Times New Roman"/>
          <w:color w:val="000000"/>
        </w:rPr>
        <w:t>(</w:t>
      </w:r>
      <w:r w:rsidR="00587E8C" w:rsidRPr="00B93F90">
        <w:rPr>
          <w:rFonts w:ascii="Times New Roman" w:hAnsi="Times New Roman" w:cs="Times New Roman"/>
        </w:rPr>
        <w:t>Fig</w:t>
      </w:r>
      <w:r w:rsidR="00263404" w:rsidRPr="00B93F90">
        <w:rPr>
          <w:rFonts w:ascii="Times New Roman" w:hAnsi="Times New Roman" w:cs="Times New Roman"/>
          <w:color w:val="000000"/>
        </w:rPr>
        <w:t xml:space="preserve">ure </w:t>
      </w:r>
      <w:r w:rsidR="00587E8C" w:rsidRPr="00B93F90">
        <w:rPr>
          <w:rFonts w:ascii="Times New Roman" w:hAnsi="Times New Roman" w:cs="Times New Roman"/>
        </w:rPr>
        <w:t>3G</w:t>
      </w:r>
      <w:r w:rsidR="00263404" w:rsidRPr="00B93F90">
        <w:rPr>
          <w:rFonts w:ascii="Times New Roman" w:hAnsi="Times New Roman" w:cs="Times New Roman"/>
          <w:color w:val="000000"/>
        </w:rPr>
        <w:t>, 3</w:t>
      </w:r>
      <w:r w:rsidR="00587E8C" w:rsidRPr="00B93F90">
        <w:rPr>
          <w:rFonts w:ascii="Times New Roman" w:hAnsi="Times New Roman" w:cs="Times New Roman"/>
        </w:rPr>
        <w:t>H</w:t>
      </w:r>
      <w:r w:rsidR="00587E8C" w:rsidRPr="00B93F90">
        <w:rPr>
          <w:rFonts w:ascii="Times New Roman" w:hAnsi="Times New Roman" w:cs="Times New Roman"/>
          <w:color w:val="000000"/>
        </w:rPr>
        <w:t>)</w:t>
      </w:r>
      <w:r w:rsidR="000F2FDC" w:rsidRPr="00B93F90">
        <w:rPr>
          <w:rFonts w:ascii="Times New Roman" w:hAnsi="Times New Roman" w:cs="Times New Roman"/>
          <w:color w:val="000000"/>
        </w:rPr>
        <w:t>.</w:t>
      </w:r>
      <w:r w:rsidR="00852F97" w:rsidRPr="00B93F90">
        <w:rPr>
          <w:rFonts w:ascii="Times New Roman" w:hAnsi="Times New Roman" w:cs="Times New Roman"/>
          <w:color w:val="000000"/>
        </w:rPr>
        <w:t xml:space="preserve"> </w:t>
      </w:r>
      <w:r w:rsidR="006509DE" w:rsidRPr="00B93F90">
        <w:rPr>
          <w:rFonts w:ascii="Times New Roman" w:hAnsi="Times New Roman" w:cs="Times New Roman"/>
          <w:color w:val="000000"/>
        </w:rPr>
        <w:t xml:space="preserve">Taken together, </w:t>
      </w:r>
      <w:r w:rsidR="006509DE" w:rsidRPr="00B93F90">
        <w:rPr>
          <w:rFonts w:ascii="Times New Roman" w:hAnsi="Times New Roman" w:cs="Times New Roman"/>
          <w:color w:val="000000"/>
          <w:shd w:val="clear" w:color="auto" w:fill="FFFFFF"/>
        </w:rPr>
        <w:t>these data demonstrate</w:t>
      </w:r>
      <w:r w:rsidR="002E4ABF" w:rsidRPr="00B93F90">
        <w:rPr>
          <w:rFonts w:ascii="Times New Roman" w:hAnsi="Times New Roman" w:cs="Times New Roman"/>
          <w:color w:val="000000"/>
          <w:shd w:val="clear" w:color="auto" w:fill="FFFFFF"/>
        </w:rPr>
        <w:t>d</w:t>
      </w:r>
      <w:r w:rsidR="006509DE" w:rsidRPr="00B93F90">
        <w:rPr>
          <w:rFonts w:ascii="Times New Roman" w:hAnsi="Times New Roman" w:cs="Times New Roman"/>
          <w:color w:val="000000"/>
          <w:shd w:val="clear" w:color="auto" w:fill="FFFFFF"/>
        </w:rPr>
        <w:t xml:space="preserve"> that </w:t>
      </w:r>
      <w:r w:rsidR="00855536" w:rsidRPr="00B93F90">
        <w:rPr>
          <w:rFonts w:ascii="Times New Roman" w:hAnsi="Times New Roman" w:cs="Times New Roman"/>
          <w:color w:val="000000"/>
        </w:rPr>
        <w:t>Ca</w:t>
      </w:r>
      <w:r w:rsidR="00855536" w:rsidRPr="00B93F90">
        <w:rPr>
          <w:rFonts w:ascii="Times New Roman" w:hAnsi="Times New Roman" w:cs="Times New Roman"/>
          <w:color w:val="000000"/>
          <w:vertAlign w:val="subscript"/>
        </w:rPr>
        <w:t>v</w:t>
      </w:r>
      <w:r w:rsidR="00855536" w:rsidRPr="00B93F90">
        <w:rPr>
          <w:rFonts w:ascii="Times New Roman" w:hAnsi="Times New Roman" w:cs="Times New Roman"/>
          <w:color w:val="000000"/>
        </w:rPr>
        <w:t>2.2</w:t>
      </w:r>
      <w:r w:rsidR="006509DE" w:rsidRPr="00B93F90">
        <w:rPr>
          <w:rFonts w:ascii="Times New Roman" w:hAnsi="Times New Roman" w:cs="Times New Roman"/>
          <w:color w:val="000000"/>
          <w:shd w:val="clear" w:color="auto" w:fill="FFFFFF"/>
        </w:rPr>
        <w:t xml:space="preserve"> </w:t>
      </w:r>
      <w:r w:rsidR="0044286D" w:rsidRPr="00B93F90">
        <w:rPr>
          <w:rFonts w:ascii="Times New Roman" w:hAnsi="Times New Roman" w:cs="Times New Roman"/>
          <w:color w:val="000000"/>
          <w:shd w:val="clear" w:color="auto" w:fill="FFFFFF"/>
        </w:rPr>
        <w:t xml:space="preserve">is sufficient and required </w:t>
      </w:r>
      <w:r w:rsidR="00574648" w:rsidRPr="00B93F90">
        <w:rPr>
          <w:rFonts w:ascii="Times New Roman" w:hAnsi="Times New Roman" w:cs="Times New Roman"/>
          <w:color w:val="000000"/>
          <w:shd w:val="clear" w:color="auto" w:fill="FFFFFF"/>
        </w:rPr>
        <w:t>for</w:t>
      </w:r>
      <w:r w:rsidR="006509DE" w:rsidRPr="00B93F90">
        <w:rPr>
          <w:rFonts w:ascii="Times New Roman" w:hAnsi="Times New Roman" w:cs="Times New Roman"/>
          <w:color w:val="000000"/>
          <w:shd w:val="clear" w:color="auto" w:fill="FFFFFF"/>
        </w:rPr>
        <w:t xml:space="preserve"> invadopodia formation and </w:t>
      </w:r>
      <w:r w:rsidR="008125A7" w:rsidRPr="00B93F90">
        <w:rPr>
          <w:rFonts w:ascii="Times New Roman" w:hAnsi="Times New Roman" w:cs="Times New Roman"/>
          <w:color w:val="000000"/>
          <w:shd w:val="clear" w:color="auto" w:fill="FFFFFF"/>
        </w:rPr>
        <w:t>ECM degradation</w:t>
      </w:r>
      <w:r w:rsidR="006509DE" w:rsidRPr="00B93F90">
        <w:rPr>
          <w:rFonts w:ascii="Times New Roman" w:hAnsi="Times New Roman" w:cs="Times New Roman"/>
          <w:color w:val="000000"/>
          <w:shd w:val="clear" w:color="auto" w:fill="FFFFFF"/>
        </w:rPr>
        <w:t>.</w:t>
      </w:r>
    </w:p>
    <w:p w14:paraId="67CCC7A9" w14:textId="77777777" w:rsidR="00B1007B" w:rsidRPr="00B93F90" w:rsidRDefault="00B1007B" w:rsidP="0031339E">
      <w:pPr>
        <w:adjustRightInd w:val="0"/>
        <w:snapToGrid w:val="0"/>
        <w:spacing w:line="480" w:lineRule="auto"/>
        <w:jc w:val="both"/>
        <w:rPr>
          <w:rFonts w:ascii="Times New Roman" w:hAnsi="Times New Roman" w:cs="Times New Roman"/>
          <w:color w:val="000000"/>
        </w:rPr>
      </w:pPr>
    </w:p>
    <w:p w14:paraId="361499BA" w14:textId="77777777" w:rsidR="007D6A14" w:rsidRPr="00B93F90" w:rsidRDefault="00855536" w:rsidP="0031339E">
      <w:pPr>
        <w:adjustRightInd w:val="0"/>
        <w:snapToGrid w:val="0"/>
        <w:spacing w:line="480" w:lineRule="auto"/>
        <w:jc w:val="both"/>
        <w:rPr>
          <w:rFonts w:ascii="Times New Roman" w:hAnsi="Times New Roman" w:cs="Times New Roman"/>
          <w:b/>
          <w:bCs/>
          <w:color w:val="000000"/>
          <w:shd w:val="clear" w:color="auto" w:fill="FFFFFF"/>
        </w:rPr>
      </w:pPr>
      <w:r w:rsidRPr="00B93F90">
        <w:rPr>
          <w:rFonts w:ascii="Times New Roman" w:hAnsi="Times New Roman" w:cs="Times New Roman"/>
          <w:b/>
          <w:bCs/>
          <w:color w:val="000000"/>
        </w:rPr>
        <w:t>Ca</w:t>
      </w:r>
      <w:r w:rsidRPr="00B93F90">
        <w:rPr>
          <w:rFonts w:ascii="Times New Roman" w:hAnsi="Times New Roman" w:cs="Times New Roman"/>
          <w:b/>
          <w:bCs/>
          <w:color w:val="000000"/>
          <w:vertAlign w:val="subscript"/>
        </w:rPr>
        <w:t>v</w:t>
      </w:r>
      <w:r w:rsidRPr="00B93F90">
        <w:rPr>
          <w:rFonts w:ascii="Times New Roman" w:hAnsi="Times New Roman" w:cs="Times New Roman"/>
          <w:b/>
          <w:bCs/>
          <w:color w:val="000000"/>
        </w:rPr>
        <w:t>2.2</w:t>
      </w:r>
      <w:r w:rsidR="0060452D" w:rsidRPr="00B93F90">
        <w:rPr>
          <w:rFonts w:ascii="Times New Roman" w:hAnsi="Times New Roman" w:cs="Times New Roman"/>
          <w:b/>
          <w:bCs/>
          <w:color w:val="000000"/>
          <w:shd w:val="clear" w:color="auto" w:fill="FFFFFF"/>
        </w:rPr>
        <w:t xml:space="preserve"> stabilizes cortactin in a proteosome-dependent manner.</w:t>
      </w:r>
    </w:p>
    <w:p w14:paraId="4F5A4DA9" w14:textId="50AA9136" w:rsidR="00544A84" w:rsidRPr="00B93F90" w:rsidRDefault="000A27B0" w:rsidP="0031339E">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shd w:val="clear" w:color="auto" w:fill="FFFFFF"/>
        </w:rPr>
        <w:t xml:space="preserve">To gain insight into the underlying mechanism of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Pr="00B93F90">
        <w:rPr>
          <w:rFonts w:ascii="Times New Roman" w:hAnsi="Times New Roman" w:cs="Times New Roman"/>
          <w:color w:val="000000"/>
          <w:shd w:val="clear" w:color="auto" w:fill="FFFFFF"/>
        </w:rPr>
        <w:t xml:space="preserve"> in the regulation of invadopodia formation</w:t>
      </w:r>
      <w:r w:rsidR="000F6F70" w:rsidRPr="00B93F90">
        <w:rPr>
          <w:rFonts w:ascii="Times New Roman" w:hAnsi="Times New Roman" w:cs="Times New Roman"/>
          <w:color w:val="000000"/>
          <w:shd w:val="clear" w:color="auto" w:fill="FFFFFF"/>
        </w:rPr>
        <w:t>,</w:t>
      </w:r>
      <w:r w:rsidR="004F2C03" w:rsidRPr="00B93F90">
        <w:rPr>
          <w:rFonts w:ascii="Times New Roman" w:hAnsi="Times New Roman" w:cs="Times New Roman"/>
          <w:color w:val="000000"/>
          <w:shd w:val="clear" w:color="auto" w:fill="FFFFFF"/>
        </w:rPr>
        <w:t xml:space="preserve"> </w:t>
      </w:r>
      <w:r w:rsidR="000F6F70" w:rsidRPr="00B93F90">
        <w:rPr>
          <w:rFonts w:ascii="Times New Roman" w:hAnsi="Times New Roman" w:cs="Times New Roman"/>
          <w:color w:val="000000"/>
          <w:shd w:val="clear" w:color="auto" w:fill="FFFFFF"/>
        </w:rPr>
        <w:t xml:space="preserve">we examined whether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0F6F70" w:rsidRPr="00B93F90">
        <w:rPr>
          <w:rFonts w:ascii="Times New Roman" w:hAnsi="Times New Roman" w:cs="Times New Roman"/>
          <w:color w:val="000000"/>
          <w:shd w:val="clear" w:color="auto" w:fill="FFFFFF"/>
        </w:rPr>
        <w:t xml:space="preserve"> </w:t>
      </w:r>
      <w:r w:rsidR="00574648" w:rsidRPr="00B93F90">
        <w:rPr>
          <w:rFonts w:ascii="Times New Roman" w:hAnsi="Times New Roman" w:cs="Times New Roman"/>
          <w:color w:val="000000"/>
          <w:shd w:val="clear" w:color="auto" w:fill="FFFFFF"/>
        </w:rPr>
        <w:t>regulated</w:t>
      </w:r>
      <w:r w:rsidR="000F6F70" w:rsidRPr="00B93F90">
        <w:rPr>
          <w:rFonts w:ascii="Times New Roman" w:hAnsi="Times New Roman" w:cs="Times New Roman"/>
          <w:color w:val="000000"/>
          <w:shd w:val="clear" w:color="auto" w:fill="FFFFFF"/>
        </w:rPr>
        <w:t xml:space="preserve"> the cortactin </w:t>
      </w:r>
      <w:r w:rsidR="00574648" w:rsidRPr="00B93F90">
        <w:rPr>
          <w:rFonts w:ascii="Times New Roman" w:hAnsi="Times New Roman" w:cs="Times New Roman"/>
          <w:color w:val="000000"/>
          <w:shd w:val="clear" w:color="auto" w:fill="FFFFFF"/>
        </w:rPr>
        <w:t xml:space="preserve">expression </w:t>
      </w:r>
      <w:r w:rsidR="000F6F70" w:rsidRPr="00B93F90">
        <w:rPr>
          <w:rFonts w:ascii="Times New Roman" w:hAnsi="Times New Roman" w:cs="Times New Roman"/>
          <w:color w:val="000000"/>
          <w:shd w:val="clear" w:color="auto" w:fill="FFFFFF"/>
        </w:rPr>
        <w:t>g</w:t>
      </w:r>
      <w:r w:rsidR="00410792" w:rsidRPr="00B93F90">
        <w:rPr>
          <w:rFonts w:ascii="Times New Roman" w:hAnsi="Times New Roman" w:cs="Times New Roman"/>
          <w:color w:val="000000"/>
          <w:shd w:val="clear" w:color="auto" w:fill="FFFFFF"/>
        </w:rPr>
        <w:t>iven that c</w:t>
      </w:r>
      <w:r w:rsidR="00B556BD" w:rsidRPr="00B93F90">
        <w:rPr>
          <w:rFonts w:ascii="Times New Roman" w:hAnsi="Times New Roman" w:cs="Times New Roman"/>
          <w:color w:val="000000"/>
          <w:shd w:val="clear" w:color="auto" w:fill="FFFFFF"/>
        </w:rPr>
        <w:t xml:space="preserve">ortactin plays a key role in the formation of </w:t>
      </w:r>
      <w:proofErr w:type="spellStart"/>
      <w:r w:rsidR="00B556BD" w:rsidRPr="00B93F90">
        <w:rPr>
          <w:rFonts w:ascii="Times New Roman" w:hAnsi="Times New Roman" w:cs="Times New Roman"/>
          <w:color w:val="000000"/>
          <w:shd w:val="clear" w:color="auto" w:fill="FFFFFF"/>
        </w:rPr>
        <w:t>invadopodia</w:t>
      </w:r>
      <w:proofErr w:type="spellEnd"/>
      <w:r w:rsidR="00410792" w:rsidRPr="00B93F90">
        <w:rPr>
          <w:rFonts w:ascii="Times New Roman" w:hAnsi="Times New Roman" w:cs="Times New Roman"/>
          <w:color w:val="000000"/>
          <w:shd w:val="clear" w:color="auto" w:fill="FFFFFF"/>
        </w:rPr>
        <w:t xml:space="preserve"> and </w:t>
      </w:r>
      <w:proofErr w:type="spellStart"/>
      <w:r w:rsidR="00410792" w:rsidRPr="00B93F90">
        <w:rPr>
          <w:rFonts w:ascii="Times New Roman" w:hAnsi="Times New Roman" w:cs="Times New Roman"/>
          <w:color w:val="000000"/>
          <w:shd w:val="clear" w:color="auto" w:fill="FFFFFF"/>
        </w:rPr>
        <w:t>invadopodia</w:t>
      </w:r>
      <w:proofErr w:type="spellEnd"/>
      <w:r w:rsidR="00410792" w:rsidRPr="00B93F90">
        <w:rPr>
          <w:rFonts w:ascii="Times New Roman" w:hAnsi="Times New Roman" w:cs="Times New Roman"/>
          <w:color w:val="000000"/>
          <w:shd w:val="clear" w:color="auto" w:fill="FFFFFF"/>
        </w:rPr>
        <w:t xml:space="preserve"> associated ECM degradation</w:t>
      </w:r>
      <w:r w:rsidR="00366161">
        <w:rPr>
          <w:rFonts w:ascii="Times New Roman" w:hAnsi="Times New Roman" w:cs="Times New Roman"/>
          <w:color w:val="000000"/>
          <w:shd w:val="clear" w:color="auto" w:fill="FFFFFF"/>
        </w:rPr>
        <w:t xml:space="preserve"> </w:t>
      </w:r>
      <w:r w:rsidR="00A24CE6" w:rsidRPr="00B93F90">
        <w:rPr>
          <w:rFonts w:ascii="Times New Roman" w:hAnsi="Times New Roman" w:cs="Times New Roman"/>
          <w:color w:val="000000"/>
          <w:shd w:val="clear" w:color="auto" w:fill="FFFFFF"/>
        </w:rPr>
        <w:fldChar w:fldCharType="begin">
          <w:fldData xml:space="preserve">PEVuZE5vdGU+PENpdGU+PEF1dGhvcj5NdXJwaHk8L0F1dGhvcj48WWVhcj4yMDExPC9ZZWFyPjxS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</w:fldData>
        </w:fldChar>
      </w:r>
      <w:r w:rsidR="00966BB5" w:rsidRPr="00B93F90">
        <w:rPr>
          <w:rFonts w:ascii="Times New Roman" w:hAnsi="Times New Roman" w:cs="Times New Roman"/>
          <w:color w:val="000000"/>
          <w:shd w:val="clear" w:color="auto" w:fill="FFFFFF"/>
        </w:rPr>
        <w:instrText xml:space="preserve"> ADDIN EN.CITE </w:instrText>
      </w:r>
      <w:r w:rsidR="00966BB5" w:rsidRPr="00B93F90">
        <w:rPr>
          <w:rFonts w:ascii="Times New Roman" w:hAnsi="Times New Roman" w:cs="Times New Roman"/>
          <w:color w:val="000000"/>
          <w:shd w:val="clear" w:color="auto" w:fill="FFFFFF"/>
        </w:rPr>
        <w:fldChar w:fldCharType="begin">
          <w:fldData xml:space="preserve">PEVuZE5vdGU+PENpdGU+PEF1dGhvcj5NdXJwaHk8L0F1dGhvcj48WWVhcj4yMDExPC9ZZWFyPjxS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</w:fldData>
        </w:fldChar>
      </w:r>
      <w:r w:rsidR="00966BB5" w:rsidRPr="00B93F90">
        <w:rPr>
          <w:rFonts w:ascii="Times New Roman" w:hAnsi="Times New Roman" w:cs="Times New Roman"/>
          <w:color w:val="000000"/>
          <w:shd w:val="clear" w:color="auto" w:fill="FFFFFF"/>
        </w:rPr>
        <w:instrText xml:space="preserve"> ADDIN EN.CITE.DATA </w:instrText>
      </w:r>
      <w:r w:rsidR="00966BB5" w:rsidRPr="00B93F90">
        <w:rPr>
          <w:rFonts w:ascii="Times New Roman" w:hAnsi="Times New Roman" w:cs="Times New Roman"/>
          <w:color w:val="000000"/>
          <w:shd w:val="clear" w:color="auto" w:fill="FFFFFF"/>
        </w:rPr>
      </w:r>
      <w:r w:rsidR="00966BB5" w:rsidRPr="00B93F90">
        <w:rPr>
          <w:rFonts w:ascii="Times New Roman" w:hAnsi="Times New Roman" w:cs="Times New Roman"/>
          <w:color w:val="000000"/>
          <w:shd w:val="clear" w:color="auto" w:fill="FFFFFF"/>
        </w:rPr>
        <w:fldChar w:fldCharType="end"/>
      </w:r>
      <w:r w:rsidR="00A24CE6" w:rsidRPr="00B93F90">
        <w:rPr>
          <w:rFonts w:ascii="Times New Roman" w:hAnsi="Times New Roman" w:cs="Times New Roman"/>
          <w:color w:val="000000"/>
          <w:shd w:val="clear" w:color="auto" w:fill="FFFFFF"/>
        </w:rPr>
      </w:r>
      <w:r w:rsidR="00A24CE6"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(41-43)</w:t>
      </w:r>
      <w:r w:rsidR="00A24CE6" w:rsidRPr="00B93F90">
        <w:rPr>
          <w:rFonts w:ascii="Times New Roman" w:hAnsi="Times New Roman" w:cs="Times New Roman"/>
          <w:color w:val="000000"/>
          <w:shd w:val="clear" w:color="auto" w:fill="FFFFFF"/>
        </w:rPr>
        <w:fldChar w:fldCharType="end"/>
      </w:r>
      <w:r w:rsidR="00366161">
        <w:rPr>
          <w:rFonts w:ascii="Times New Roman" w:hAnsi="Times New Roman" w:cs="Times New Roman"/>
          <w:color w:val="000000"/>
          <w:shd w:val="clear" w:color="auto" w:fill="FFFFFF"/>
        </w:rPr>
        <w:t xml:space="preserve"> and our immunofluorescence analysis showed </w:t>
      </w:r>
      <w:r w:rsidR="00366161" w:rsidRPr="00B93F90">
        <w:rPr>
          <w:rFonts w:ascii="Times New Roman" w:hAnsi="Times New Roman" w:cs="Times New Roman"/>
          <w:color w:val="000000"/>
        </w:rPr>
        <w:t>Ca</w:t>
      </w:r>
      <w:r w:rsidR="00366161" w:rsidRPr="00B93F90">
        <w:rPr>
          <w:rFonts w:ascii="Times New Roman" w:hAnsi="Times New Roman" w:cs="Times New Roman"/>
          <w:color w:val="000000"/>
          <w:vertAlign w:val="subscript"/>
        </w:rPr>
        <w:t>v</w:t>
      </w:r>
      <w:r w:rsidR="00366161" w:rsidRPr="00B93F90">
        <w:rPr>
          <w:rFonts w:ascii="Times New Roman" w:hAnsi="Times New Roman" w:cs="Times New Roman"/>
          <w:color w:val="000000"/>
        </w:rPr>
        <w:t>2.2</w:t>
      </w:r>
      <w:r w:rsidR="00366161">
        <w:rPr>
          <w:rFonts w:ascii="Times New Roman" w:hAnsi="Times New Roman" w:cs="Times New Roman"/>
          <w:color w:val="000000"/>
        </w:rPr>
        <w:t xml:space="preserve"> regulated cortactin expression</w:t>
      </w:r>
      <w:r w:rsidR="009F603A" w:rsidRPr="00B93F90">
        <w:rPr>
          <w:rFonts w:ascii="Times New Roman" w:hAnsi="Times New Roman" w:cs="Times New Roman"/>
          <w:color w:val="000000"/>
          <w:shd w:val="clear" w:color="auto" w:fill="FFFFFF"/>
        </w:rPr>
        <w:t>.</w:t>
      </w:r>
      <w:r w:rsidR="00513115" w:rsidRPr="00B93F90">
        <w:rPr>
          <w:rFonts w:ascii="Times New Roman" w:hAnsi="Times New Roman" w:cs="Times New Roman"/>
          <w:color w:val="000000"/>
          <w:shd w:val="clear" w:color="auto" w:fill="FFFFFF"/>
        </w:rPr>
        <w:t xml:space="preserve"> Immunoblotting analys</w:t>
      </w:r>
      <w:r w:rsidR="00075E8C" w:rsidRPr="00B93F90">
        <w:rPr>
          <w:rFonts w:ascii="Times New Roman" w:hAnsi="Times New Roman" w:cs="Times New Roman"/>
          <w:color w:val="000000"/>
          <w:shd w:val="clear" w:color="auto" w:fill="FFFFFF"/>
        </w:rPr>
        <w:t>i</w:t>
      </w:r>
      <w:r w:rsidR="00513115" w:rsidRPr="00B93F90">
        <w:rPr>
          <w:rFonts w:ascii="Times New Roman" w:hAnsi="Times New Roman" w:cs="Times New Roman"/>
          <w:color w:val="000000"/>
          <w:shd w:val="clear" w:color="auto" w:fill="FFFFFF"/>
        </w:rPr>
        <w:t xml:space="preserve">s showed that the </w:t>
      </w:r>
      <w:r w:rsidR="00DA2A5A" w:rsidRPr="00B93F90">
        <w:rPr>
          <w:rFonts w:ascii="Times New Roman" w:hAnsi="Times New Roman" w:cs="Times New Roman"/>
          <w:color w:val="000000"/>
          <w:shd w:val="clear" w:color="auto" w:fill="FFFFFF"/>
        </w:rPr>
        <w:t xml:space="preserve">cortactin </w:t>
      </w:r>
      <w:r w:rsidR="008B3B7B" w:rsidRPr="00B93F90">
        <w:rPr>
          <w:rFonts w:ascii="Times New Roman" w:hAnsi="Times New Roman" w:cs="Times New Roman"/>
          <w:color w:val="000000"/>
          <w:shd w:val="clear" w:color="auto" w:fill="FFFFFF"/>
        </w:rPr>
        <w:t xml:space="preserve">protein </w:t>
      </w:r>
      <w:r w:rsidR="00075E8C" w:rsidRPr="00B93F90">
        <w:rPr>
          <w:rFonts w:ascii="Times New Roman" w:hAnsi="Times New Roman" w:cs="Times New Roman"/>
          <w:color w:val="000000"/>
          <w:shd w:val="clear" w:color="auto" w:fill="FFFFFF"/>
        </w:rPr>
        <w:t xml:space="preserve">expression </w:t>
      </w:r>
      <w:r w:rsidR="00513115" w:rsidRPr="00B93F90">
        <w:rPr>
          <w:rFonts w:ascii="Times New Roman" w:hAnsi="Times New Roman" w:cs="Times New Roman"/>
          <w:color w:val="000000"/>
          <w:shd w:val="clear" w:color="auto" w:fill="FFFFFF"/>
        </w:rPr>
        <w:t>w</w:t>
      </w:r>
      <w:r w:rsidR="00DA2A5A" w:rsidRPr="00B93F90">
        <w:rPr>
          <w:rFonts w:ascii="Times New Roman" w:hAnsi="Times New Roman" w:cs="Times New Roman"/>
          <w:color w:val="000000"/>
          <w:shd w:val="clear" w:color="auto" w:fill="FFFFFF"/>
        </w:rPr>
        <w:t>as</w:t>
      </w:r>
      <w:r w:rsidR="00513115" w:rsidRPr="00B93F90">
        <w:rPr>
          <w:rFonts w:ascii="Times New Roman" w:hAnsi="Times New Roman" w:cs="Times New Roman"/>
          <w:color w:val="000000"/>
          <w:shd w:val="clear" w:color="auto" w:fill="FFFFFF"/>
        </w:rPr>
        <w:t xml:space="preserve"> greatly </w:t>
      </w:r>
      <w:r w:rsidR="00DA2A5A" w:rsidRPr="00B93F90">
        <w:rPr>
          <w:rFonts w:ascii="Times New Roman" w:hAnsi="Times New Roman" w:cs="Times New Roman"/>
          <w:color w:val="000000"/>
          <w:shd w:val="clear" w:color="auto" w:fill="FFFFFF"/>
        </w:rPr>
        <w:t>decreased</w:t>
      </w:r>
      <w:r w:rsidR="00513115" w:rsidRPr="00B93F90">
        <w:rPr>
          <w:rFonts w:ascii="Times New Roman" w:hAnsi="Times New Roman" w:cs="Times New Roman"/>
          <w:color w:val="000000"/>
          <w:shd w:val="clear" w:color="auto" w:fill="FFFFFF"/>
        </w:rPr>
        <w:t xml:space="preserve"> </w:t>
      </w:r>
      <w:r w:rsidR="00DA2A5A" w:rsidRPr="00B93F90">
        <w:rPr>
          <w:rFonts w:ascii="Times New Roman" w:hAnsi="Times New Roman" w:cs="Times New Roman"/>
          <w:color w:val="000000"/>
          <w:shd w:val="clear" w:color="auto" w:fill="FFFFFF"/>
        </w:rPr>
        <w:t xml:space="preserve">after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DA2A5A" w:rsidRPr="00B93F90">
        <w:rPr>
          <w:rFonts w:ascii="Times New Roman" w:hAnsi="Times New Roman" w:cs="Times New Roman"/>
          <w:color w:val="000000"/>
          <w:shd w:val="clear" w:color="auto" w:fill="FFFFFF"/>
        </w:rPr>
        <w:t xml:space="preserve"> </w:t>
      </w:r>
      <w:r w:rsidR="00A861C6" w:rsidRPr="00B93F90">
        <w:rPr>
          <w:rFonts w:ascii="Times New Roman" w:hAnsi="Times New Roman" w:cs="Times New Roman"/>
          <w:color w:val="000000"/>
          <w:shd w:val="clear" w:color="auto" w:fill="FFFFFF"/>
        </w:rPr>
        <w:t>kn</w:t>
      </w:r>
      <w:r w:rsidR="00AB10B3" w:rsidRPr="00B93F90">
        <w:rPr>
          <w:rFonts w:ascii="Times New Roman" w:hAnsi="Times New Roman" w:cs="Times New Roman"/>
          <w:color w:val="000000"/>
          <w:shd w:val="clear" w:color="auto" w:fill="FFFFFF"/>
        </w:rPr>
        <w:t>o</w:t>
      </w:r>
      <w:r w:rsidR="00A861C6" w:rsidRPr="00B93F90">
        <w:rPr>
          <w:rFonts w:ascii="Times New Roman" w:hAnsi="Times New Roman" w:cs="Times New Roman"/>
          <w:color w:val="000000"/>
          <w:shd w:val="clear" w:color="auto" w:fill="FFFFFF"/>
        </w:rPr>
        <w:t>ck-down</w:t>
      </w:r>
      <w:r w:rsidR="00DA2A5A" w:rsidRPr="00B93F90">
        <w:rPr>
          <w:rFonts w:ascii="Times New Roman" w:hAnsi="Times New Roman" w:cs="Times New Roman"/>
          <w:color w:val="000000"/>
          <w:shd w:val="clear" w:color="auto" w:fill="FFFFFF"/>
        </w:rPr>
        <w:t xml:space="preserve"> in </w:t>
      </w:r>
      <w:r w:rsidR="007431D7" w:rsidRPr="00B93F90">
        <w:rPr>
          <w:rFonts w:ascii="Times New Roman" w:hAnsi="Times New Roman" w:cs="Times New Roman"/>
          <w:color w:val="000000"/>
          <w:shd w:val="clear" w:color="auto" w:fill="FFFFFF"/>
        </w:rPr>
        <w:t>MDA-MB-231</w:t>
      </w:r>
      <w:r w:rsidR="00DA2A5A" w:rsidRPr="00B93F90">
        <w:rPr>
          <w:rFonts w:ascii="Times New Roman" w:hAnsi="Times New Roman" w:cs="Times New Roman"/>
          <w:color w:val="000000"/>
          <w:shd w:val="clear" w:color="auto" w:fill="FFFFFF"/>
        </w:rPr>
        <w:t xml:space="preserve"> cells (</w:t>
      </w:r>
      <w:bookmarkStart w:id="22" w:name="OLE_LINK11"/>
      <w:bookmarkStart w:id="23" w:name="OLE_LINK12"/>
      <w:r w:rsidR="00DA2A5A" w:rsidRPr="00B93F90">
        <w:rPr>
          <w:rFonts w:ascii="Times New Roman" w:hAnsi="Times New Roman" w:cs="Times New Roman"/>
        </w:rPr>
        <w:t>Fig</w:t>
      </w:r>
      <w:r w:rsidR="002D43E8" w:rsidRPr="00B93F90">
        <w:rPr>
          <w:rFonts w:ascii="Times New Roman" w:hAnsi="Times New Roman" w:cs="Times New Roman"/>
          <w:color w:val="000000"/>
          <w:shd w:val="clear" w:color="auto" w:fill="FFFFFF"/>
        </w:rPr>
        <w:t xml:space="preserve">ure </w:t>
      </w:r>
      <w:r w:rsidR="00DA2A5A" w:rsidRPr="00B93F90">
        <w:rPr>
          <w:rFonts w:ascii="Times New Roman" w:hAnsi="Times New Roman" w:cs="Times New Roman"/>
        </w:rPr>
        <w:t>4</w:t>
      </w:r>
      <w:bookmarkEnd w:id="22"/>
      <w:bookmarkEnd w:id="23"/>
      <w:r w:rsidR="008C1D35" w:rsidRPr="00B93F90">
        <w:rPr>
          <w:rFonts w:ascii="Times New Roman" w:hAnsi="Times New Roman" w:cs="Times New Roman"/>
        </w:rPr>
        <w:t>A</w:t>
      </w:r>
      <w:r w:rsidR="00DA2A5A" w:rsidRPr="00B93F90">
        <w:rPr>
          <w:rFonts w:ascii="Times New Roman" w:hAnsi="Times New Roman" w:cs="Times New Roman"/>
          <w:color w:val="000000"/>
          <w:shd w:val="clear" w:color="auto" w:fill="FFFFFF"/>
        </w:rPr>
        <w:t>), whereas</w:t>
      </w:r>
      <w:r w:rsidR="001163E4" w:rsidRPr="00B93F90">
        <w:rPr>
          <w:rFonts w:ascii="Times New Roman" w:hAnsi="Times New Roman" w:cs="Times New Roman"/>
          <w:color w:val="000000"/>
          <w:shd w:val="clear" w:color="auto" w:fill="FFFFFF"/>
        </w:rPr>
        <w:t xml:space="preserve"> the</w:t>
      </w:r>
      <w:r w:rsidR="00A861C6" w:rsidRPr="00B93F90">
        <w:rPr>
          <w:rFonts w:ascii="Times New Roman" w:hAnsi="Times New Roman" w:cs="Times New Roman"/>
          <w:color w:val="000000"/>
          <w:shd w:val="clear" w:color="auto" w:fill="FFFFFF"/>
        </w:rPr>
        <w:t xml:space="preserve"> </w:t>
      </w:r>
      <w:r w:rsidR="001163E4" w:rsidRPr="00B93F90">
        <w:rPr>
          <w:rFonts w:ascii="Times New Roman" w:hAnsi="Times New Roman" w:cs="Times New Roman"/>
          <w:color w:val="000000"/>
          <w:shd w:val="clear" w:color="auto" w:fill="FFFFFF"/>
        </w:rPr>
        <w:t xml:space="preserve">cortactin </w:t>
      </w:r>
      <w:r w:rsidR="008B3B7B" w:rsidRPr="00B93F90">
        <w:rPr>
          <w:rFonts w:ascii="Times New Roman" w:hAnsi="Times New Roman" w:cs="Times New Roman"/>
          <w:color w:val="000000"/>
          <w:shd w:val="clear" w:color="auto" w:fill="FFFFFF"/>
        </w:rPr>
        <w:t xml:space="preserve">transcript </w:t>
      </w:r>
      <w:r w:rsidR="001163E4" w:rsidRPr="00B93F90">
        <w:rPr>
          <w:rFonts w:ascii="Times New Roman" w:hAnsi="Times New Roman" w:cs="Times New Roman"/>
          <w:color w:val="000000"/>
          <w:shd w:val="clear" w:color="auto" w:fill="FFFFFF"/>
        </w:rPr>
        <w:t xml:space="preserve">was not changed in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075E8C" w:rsidRPr="00B93F90">
        <w:rPr>
          <w:rFonts w:ascii="Times New Roman" w:hAnsi="Times New Roman" w:cs="Times New Roman"/>
          <w:color w:val="000000"/>
        </w:rPr>
        <w:t xml:space="preserve"> knock-down</w:t>
      </w:r>
      <w:r w:rsidR="001163E4" w:rsidRPr="00B93F90">
        <w:rPr>
          <w:rFonts w:ascii="Times New Roman" w:hAnsi="Times New Roman" w:cs="Times New Roman"/>
          <w:color w:val="000000"/>
          <w:shd w:val="clear" w:color="auto" w:fill="FFFFFF"/>
        </w:rPr>
        <w:t xml:space="preserve"> cells</w:t>
      </w:r>
      <w:r w:rsidR="004A5DC7" w:rsidRPr="00B93F90">
        <w:rPr>
          <w:rFonts w:ascii="Times New Roman" w:hAnsi="Times New Roman" w:cs="Times New Roman"/>
          <w:color w:val="000000"/>
          <w:shd w:val="clear" w:color="auto" w:fill="FFFFFF"/>
        </w:rPr>
        <w:t xml:space="preserve"> (</w:t>
      </w:r>
      <w:r w:rsidR="004A5DC7" w:rsidRPr="00B93F90">
        <w:rPr>
          <w:rFonts w:ascii="Times New Roman" w:hAnsi="Times New Roman" w:cs="Times New Roman"/>
        </w:rPr>
        <w:t>Fig</w:t>
      </w:r>
      <w:r w:rsidR="00121E99" w:rsidRPr="00B93F90">
        <w:rPr>
          <w:rFonts w:ascii="Times New Roman" w:hAnsi="Times New Roman" w:cs="Times New Roman"/>
          <w:color w:val="000000"/>
          <w:shd w:val="clear" w:color="auto" w:fill="FFFFFF"/>
        </w:rPr>
        <w:t xml:space="preserve">ure </w:t>
      </w:r>
      <w:r w:rsidR="004A5DC7" w:rsidRPr="00B93F90">
        <w:rPr>
          <w:rFonts w:ascii="Times New Roman" w:hAnsi="Times New Roman" w:cs="Times New Roman"/>
        </w:rPr>
        <w:t>4</w:t>
      </w:r>
      <w:r w:rsidR="00F550CD" w:rsidRPr="00B93F90">
        <w:rPr>
          <w:rFonts w:ascii="Times New Roman" w:hAnsi="Times New Roman" w:cs="Times New Roman"/>
        </w:rPr>
        <w:t>B</w:t>
      </w:r>
      <w:r w:rsidR="004A5DC7" w:rsidRPr="00B93F90">
        <w:rPr>
          <w:rFonts w:ascii="Times New Roman" w:hAnsi="Times New Roman" w:cs="Times New Roman"/>
          <w:color w:val="000000"/>
          <w:shd w:val="clear" w:color="auto" w:fill="FFFFFF"/>
        </w:rPr>
        <w:t>)</w:t>
      </w:r>
      <w:r w:rsidR="001163E4" w:rsidRPr="00B93F90">
        <w:rPr>
          <w:rFonts w:ascii="Times New Roman" w:hAnsi="Times New Roman" w:cs="Times New Roman"/>
          <w:color w:val="000000"/>
          <w:shd w:val="clear" w:color="auto" w:fill="FFFFFF"/>
        </w:rPr>
        <w:t xml:space="preserve">. </w:t>
      </w:r>
      <w:r w:rsidR="00A861C6" w:rsidRPr="00B93F90">
        <w:rPr>
          <w:rFonts w:ascii="Times New Roman" w:hAnsi="Times New Roman" w:cs="Times New Roman"/>
          <w:color w:val="000000"/>
          <w:shd w:val="clear" w:color="auto" w:fill="FFFFFF"/>
        </w:rPr>
        <w:t>Conversely</w:t>
      </w:r>
      <w:r w:rsidR="00496AEE" w:rsidRPr="00B93F90">
        <w:rPr>
          <w:rFonts w:ascii="Times New Roman" w:hAnsi="Times New Roman" w:cs="Times New Roman"/>
          <w:color w:val="000000"/>
          <w:shd w:val="clear" w:color="auto" w:fill="FFFFFF"/>
        </w:rPr>
        <w:t xml:space="preserve">, </w:t>
      </w:r>
      <w:r w:rsidR="004434D6" w:rsidRPr="00B93F90">
        <w:rPr>
          <w:rFonts w:ascii="Times New Roman" w:hAnsi="Times New Roman" w:cs="Times New Roman"/>
          <w:color w:val="000000"/>
          <w:shd w:val="clear" w:color="auto" w:fill="FFFFFF"/>
        </w:rPr>
        <w:t xml:space="preserve">expression of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8E08E3" w:rsidRPr="00B93F90">
        <w:rPr>
          <w:rFonts w:ascii="Times New Roman" w:hAnsi="Times New Roman" w:cs="Times New Roman"/>
          <w:color w:val="000000"/>
          <w:shd w:val="clear" w:color="auto" w:fill="FFFFFF"/>
        </w:rPr>
        <w:t xml:space="preserve"> </w:t>
      </w:r>
      <w:r w:rsidR="00A861C6" w:rsidRPr="00B93F90">
        <w:rPr>
          <w:rFonts w:ascii="Times New Roman" w:hAnsi="Times New Roman" w:cs="Times New Roman"/>
          <w:color w:val="000000"/>
          <w:shd w:val="clear" w:color="auto" w:fill="FFFFFF"/>
        </w:rPr>
        <w:t xml:space="preserve">in BT-549 cells </w:t>
      </w:r>
      <w:r w:rsidR="005D0AB5" w:rsidRPr="00B93F90">
        <w:rPr>
          <w:rFonts w:ascii="Times New Roman" w:hAnsi="Times New Roman" w:cs="Times New Roman"/>
          <w:color w:val="000000"/>
          <w:shd w:val="clear" w:color="auto" w:fill="FFFFFF"/>
        </w:rPr>
        <w:t>resulted in</w:t>
      </w:r>
      <w:r w:rsidR="00496AEE" w:rsidRPr="00B93F90">
        <w:rPr>
          <w:rFonts w:ascii="Times New Roman" w:hAnsi="Times New Roman" w:cs="Times New Roman"/>
          <w:color w:val="000000"/>
          <w:shd w:val="clear" w:color="auto" w:fill="FFFFFF"/>
        </w:rPr>
        <w:t xml:space="preserve"> </w:t>
      </w:r>
      <w:r w:rsidR="00A861C6" w:rsidRPr="00B93F90">
        <w:rPr>
          <w:rFonts w:ascii="Times New Roman" w:hAnsi="Times New Roman" w:cs="Times New Roman"/>
          <w:color w:val="000000"/>
          <w:shd w:val="clear" w:color="auto" w:fill="FFFFFF"/>
        </w:rPr>
        <w:t>a</w:t>
      </w:r>
      <w:r w:rsidR="00496AEE" w:rsidRPr="00B93F90">
        <w:rPr>
          <w:rFonts w:ascii="Times New Roman" w:hAnsi="Times New Roman" w:cs="Times New Roman"/>
          <w:color w:val="000000"/>
          <w:shd w:val="clear" w:color="auto" w:fill="FFFFFF"/>
        </w:rPr>
        <w:t xml:space="preserve"> significant increase of </w:t>
      </w:r>
      <w:r w:rsidR="00487354" w:rsidRPr="00B93F90">
        <w:rPr>
          <w:rFonts w:ascii="Times New Roman" w:hAnsi="Times New Roman" w:cs="Times New Roman"/>
          <w:color w:val="000000"/>
          <w:shd w:val="clear" w:color="auto" w:fill="FFFFFF"/>
        </w:rPr>
        <w:t>cortactin</w:t>
      </w:r>
      <w:r w:rsidR="00075E8C" w:rsidRPr="00B93F90">
        <w:rPr>
          <w:rFonts w:ascii="Times New Roman" w:hAnsi="Times New Roman" w:cs="Times New Roman"/>
          <w:color w:val="000000"/>
          <w:shd w:val="clear" w:color="auto" w:fill="FFFFFF"/>
        </w:rPr>
        <w:t xml:space="preserve"> </w:t>
      </w:r>
      <w:r w:rsidR="008B3B7B" w:rsidRPr="00B93F90">
        <w:rPr>
          <w:rFonts w:ascii="Times New Roman" w:hAnsi="Times New Roman" w:cs="Times New Roman"/>
          <w:color w:val="000000"/>
          <w:shd w:val="clear" w:color="auto" w:fill="FFFFFF"/>
        </w:rPr>
        <w:t xml:space="preserve">protein </w:t>
      </w:r>
      <w:r w:rsidR="00075E8C" w:rsidRPr="00B93F90">
        <w:rPr>
          <w:rFonts w:ascii="Times New Roman" w:hAnsi="Times New Roman" w:cs="Times New Roman"/>
          <w:color w:val="000000"/>
          <w:shd w:val="clear" w:color="auto" w:fill="FFFFFF"/>
        </w:rPr>
        <w:t>expression</w:t>
      </w:r>
      <w:r w:rsidR="000826B1" w:rsidRPr="00B93F90">
        <w:rPr>
          <w:rFonts w:ascii="Times New Roman" w:hAnsi="Times New Roman" w:cs="Times New Roman"/>
          <w:color w:val="000000"/>
          <w:shd w:val="clear" w:color="auto" w:fill="FFFFFF"/>
        </w:rPr>
        <w:t xml:space="preserve"> </w:t>
      </w:r>
      <w:r w:rsidR="004A5DC7" w:rsidRPr="00B93F90">
        <w:rPr>
          <w:rFonts w:ascii="Times New Roman" w:hAnsi="Times New Roman" w:cs="Times New Roman"/>
          <w:color w:val="000000"/>
          <w:shd w:val="clear" w:color="auto" w:fill="FFFFFF"/>
        </w:rPr>
        <w:t>(Fig</w:t>
      </w:r>
      <w:r w:rsidR="002004B5" w:rsidRPr="00B93F90">
        <w:rPr>
          <w:rFonts w:ascii="Times New Roman" w:hAnsi="Times New Roman" w:cs="Times New Roman"/>
          <w:color w:val="000000"/>
          <w:shd w:val="clear" w:color="auto" w:fill="FFFFFF"/>
        </w:rPr>
        <w:t xml:space="preserve">ure </w:t>
      </w:r>
      <w:r w:rsidR="004A5DC7" w:rsidRPr="00B93F90">
        <w:rPr>
          <w:rFonts w:ascii="Times New Roman" w:hAnsi="Times New Roman" w:cs="Times New Roman"/>
          <w:color w:val="000000"/>
          <w:shd w:val="clear" w:color="auto" w:fill="FFFFFF"/>
        </w:rPr>
        <w:t>4</w:t>
      </w:r>
      <w:r w:rsidR="003F0C3E" w:rsidRPr="00B93F90">
        <w:rPr>
          <w:rFonts w:ascii="Times New Roman" w:hAnsi="Times New Roman" w:cs="Times New Roman"/>
          <w:color w:val="000000"/>
          <w:shd w:val="clear" w:color="auto" w:fill="FFFFFF"/>
        </w:rPr>
        <w:t>A</w:t>
      </w:r>
      <w:r w:rsidR="004A5DC7" w:rsidRPr="00B93F90">
        <w:rPr>
          <w:rFonts w:ascii="Times New Roman" w:hAnsi="Times New Roman" w:cs="Times New Roman"/>
          <w:color w:val="000000"/>
          <w:shd w:val="clear" w:color="auto" w:fill="FFFFFF"/>
        </w:rPr>
        <w:t>)</w:t>
      </w:r>
      <w:r w:rsidR="00487354" w:rsidRPr="00B93F90">
        <w:rPr>
          <w:rFonts w:ascii="Times New Roman" w:hAnsi="Times New Roman" w:cs="Times New Roman"/>
          <w:color w:val="000000"/>
          <w:shd w:val="clear" w:color="auto" w:fill="FFFFFF"/>
        </w:rPr>
        <w:t>,</w:t>
      </w:r>
      <w:r w:rsidR="00A11910" w:rsidRPr="00B93F90">
        <w:rPr>
          <w:rFonts w:ascii="Times New Roman" w:hAnsi="Times New Roman" w:cs="Times New Roman"/>
          <w:color w:val="000000"/>
          <w:shd w:val="clear" w:color="auto" w:fill="FFFFFF"/>
        </w:rPr>
        <w:t xml:space="preserve"> but </w:t>
      </w:r>
      <w:r w:rsidR="00A861C6" w:rsidRPr="00B93F90">
        <w:rPr>
          <w:rFonts w:ascii="Times New Roman" w:hAnsi="Times New Roman" w:cs="Times New Roman"/>
          <w:color w:val="000000"/>
          <w:shd w:val="clear" w:color="auto" w:fill="FFFFFF"/>
        </w:rPr>
        <w:t xml:space="preserve">not </w:t>
      </w:r>
      <w:r w:rsidR="008B3B7B" w:rsidRPr="00B93F90">
        <w:rPr>
          <w:rFonts w:ascii="Times New Roman" w:hAnsi="Times New Roman" w:cs="Times New Roman"/>
          <w:color w:val="000000"/>
          <w:shd w:val="clear" w:color="auto" w:fill="FFFFFF"/>
        </w:rPr>
        <w:t>cortactin transcript</w:t>
      </w:r>
      <w:r w:rsidR="00D95A36" w:rsidRPr="00B93F90">
        <w:rPr>
          <w:rFonts w:ascii="Times New Roman" w:hAnsi="Times New Roman" w:cs="Times New Roman"/>
          <w:color w:val="000000"/>
          <w:shd w:val="clear" w:color="auto" w:fill="FFFFFF"/>
        </w:rPr>
        <w:t xml:space="preserve"> </w:t>
      </w:r>
      <w:r w:rsidR="004A5DC7" w:rsidRPr="00B93F90">
        <w:rPr>
          <w:rFonts w:ascii="Times New Roman" w:hAnsi="Times New Roman" w:cs="Times New Roman"/>
          <w:color w:val="000000"/>
          <w:shd w:val="clear" w:color="auto" w:fill="FFFFFF"/>
        </w:rPr>
        <w:t>(</w:t>
      </w:r>
      <w:r w:rsidR="004A5DC7" w:rsidRPr="00B93F90">
        <w:rPr>
          <w:rFonts w:ascii="Times New Roman" w:hAnsi="Times New Roman" w:cs="Times New Roman"/>
        </w:rPr>
        <w:t>Fig</w:t>
      </w:r>
      <w:r w:rsidR="002004B5" w:rsidRPr="00B93F90">
        <w:rPr>
          <w:rFonts w:ascii="Times New Roman" w:hAnsi="Times New Roman" w:cs="Times New Roman"/>
          <w:color w:val="000000"/>
          <w:shd w:val="clear" w:color="auto" w:fill="FFFFFF"/>
        </w:rPr>
        <w:t xml:space="preserve">ure </w:t>
      </w:r>
      <w:r w:rsidR="004A5DC7" w:rsidRPr="00B93F90">
        <w:rPr>
          <w:rFonts w:ascii="Times New Roman" w:hAnsi="Times New Roman" w:cs="Times New Roman"/>
        </w:rPr>
        <w:t>4</w:t>
      </w:r>
      <w:r w:rsidR="00EA34EC" w:rsidRPr="00B93F90">
        <w:rPr>
          <w:rFonts w:ascii="Times New Roman" w:hAnsi="Times New Roman" w:cs="Times New Roman"/>
        </w:rPr>
        <w:t>C</w:t>
      </w:r>
      <w:r w:rsidR="004A5DC7" w:rsidRPr="00B93F90">
        <w:rPr>
          <w:rFonts w:ascii="Times New Roman" w:hAnsi="Times New Roman" w:cs="Times New Roman"/>
          <w:color w:val="000000"/>
          <w:shd w:val="clear" w:color="auto" w:fill="FFFFFF"/>
        </w:rPr>
        <w:t>)</w:t>
      </w:r>
      <w:r w:rsidR="00487354" w:rsidRPr="00B93F90">
        <w:rPr>
          <w:rFonts w:ascii="Times New Roman" w:hAnsi="Times New Roman" w:cs="Times New Roman"/>
          <w:color w:val="000000"/>
          <w:shd w:val="clear" w:color="auto" w:fill="FFFFFF"/>
        </w:rPr>
        <w:t xml:space="preserve">. </w:t>
      </w:r>
      <w:r w:rsidR="007E0B1F" w:rsidRPr="00B93F90">
        <w:rPr>
          <w:rFonts w:ascii="Times New Roman" w:hAnsi="Times New Roman" w:cs="Times New Roman"/>
          <w:color w:val="000000"/>
          <w:shd w:val="clear" w:color="auto" w:fill="FFFFFF"/>
        </w:rPr>
        <w:t>These results suggested a mechanism involving post</w:t>
      </w:r>
      <w:r w:rsidR="00075E8C" w:rsidRPr="00B93F90">
        <w:rPr>
          <w:rFonts w:ascii="Times New Roman" w:hAnsi="Times New Roman" w:cs="Times New Roman"/>
          <w:color w:val="000000"/>
          <w:shd w:val="clear" w:color="auto" w:fill="FFFFFF"/>
        </w:rPr>
        <w:t>-</w:t>
      </w:r>
      <w:r w:rsidR="007E0B1F" w:rsidRPr="00B93F90">
        <w:rPr>
          <w:rFonts w:ascii="Times New Roman" w:hAnsi="Times New Roman" w:cs="Times New Roman"/>
          <w:color w:val="000000"/>
          <w:shd w:val="clear" w:color="auto" w:fill="FFFFFF"/>
        </w:rPr>
        <w:t>transcriptional regulation</w:t>
      </w:r>
      <w:r w:rsidR="00C21737" w:rsidRPr="00B93F90">
        <w:rPr>
          <w:rFonts w:ascii="Times New Roman" w:hAnsi="Times New Roman" w:cs="Times New Roman"/>
          <w:color w:val="000000"/>
          <w:shd w:val="clear" w:color="auto" w:fill="FFFFFF"/>
        </w:rPr>
        <w:t xml:space="preserve"> </w:t>
      </w:r>
      <w:r w:rsidR="00075E8C" w:rsidRPr="00B93F90">
        <w:rPr>
          <w:rFonts w:ascii="Times New Roman" w:hAnsi="Times New Roman" w:cs="Times New Roman"/>
          <w:color w:val="000000"/>
          <w:shd w:val="clear" w:color="auto" w:fill="FFFFFF"/>
        </w:rPr>
        <w:t>of</w:t>
      </w:r>
      <w:r w:rsidR="00C21737" w:rsidRPr="00B93F90">
        <w:rPr>
          <w:rFonts w:ascii="Times New Roman" w:hAnsi="Times New Roman" w:cs="Times New Roman"/>
          <w:color w:val="000000"/>
          <w:shd w:val="clear" w:color="auto" w:fill="FFFFFF"/>
        </w:rPr>
        <w:t xml:space="preserve"> cortactin</w:t>
      </w:r>
      <w:r w:rsidR="007E0B1F" w:rsidRPr="00B93F90">
        <w:rPr>
          <w:rFonts w:ascii="Times New Roman" w:hAnsi="Times New Roman" w:cs="Times New Roman"/>
          <w:color w:val="000000"/>
          <w:shd w:val="clear" w:color="auto" w:fill="FFFFFF"/>
        </w:rPr>
        <w:t>.</w:t>
      </w:r>
      <w:r w:rsidR="002A05A0" w:rsidRPr="00B93F90">
        <w:rPr>
          <w:rFonts w:ascii="Times New Roman" w:hAnsi="Times New Roman" w:cs="Times New Roman"/>
          <w:color w:val="000000"/>
          <w:shd w:val="clear" w:color="auto" w:fill="FFFFFF"/>
        </w:rPr>
        <w:t xml:space="preserve"> </w:t>
      </w:r>
      <w:r w:rsidR="00620926" w:rsidRPr="00B93F90">
        <w:rPr>
          <w:rFonts w:ascii="Times New Roman" w:hAnsi="Times New Roman" w:cs="Times New Roman"/>
          <w:color w:val="000000"/>
          <w:shd w:val="clear" w:color="auto" w:fill="FFFFFF"/>
        </w:rPr>
        <w:t>Ubiquit</w:t>
      </w:r>
      <w:r w:rsidR="00A861C6" w:rsidRPr="00B93F90">
        <w:rPr>
          <w:rFonts w:ascii="Times New Roman" w:hAnsi="Times New Roman" w:cs="Times New Roman"/>
          <w:color w:val="000000"/>
          <w:shd w:val="clear" w:color="auto" w:fill="FFFFFF"/>
        </w:rPr>
        <w:t xml:space="preserve">ination and </w:t>
      </w:r>
      <w:proofErr w:type="spellStart"/>
      <w:r w:rsidR="00A861C6" w:rsidRPr="00B93F90">
        <w:rPr>
          <w:rFonts w:ascii="Times New Roman" w:hAnsi="Times New Roman" w:cs="Times New Roman"/>
          <w:color w:val="000000"/>
          <w:shd w:val="clear" w:color="auto" w:fill="FFFFFF"/>
        </w:rPr>
        <w:t>deubiquitination</w:t>
      </w:r>
      <w:proofErr w:type="spellEnd"/>
      <w:r w:rsidR="00A861C6" w:rsidRPr="00B93F90">
        <w:rPr>
          <w:rFonts w:ascii="Times New Roman" w:hAnsi="Times New Roman" w:cs="Times New Roman"/>
          <w:color w:val="000000"/>
          <w:shd w:val="clear" w:color="auto" w:fill="FFFFFF"/>
        </w:rPr>
        <w:t xml:space="preserve"> are </w:t>
      </w:r>
      <w:r w:rsidR="00620926" w:rsidRPr="00B93F90">
        <w:rPr>
          <w:rFonts w:ascii="Times New Roman" w:hAnsi="Times New Roman" w:cs="Times New Roman"/>
          <w:color w:val="000000"/>
          <w:shd w:val="clear" w:color="auto" w:fill="FFFFFF"/>
        </w:rPr>
        <w:t>among the most widely</w:t>
      </w:r>
      <w:r w:rsidR="00A861C6" w:rsidRPr="00B93F90">
        <w:rPr>
          <w:rFonts w:ascii="Times New Roman" w:hAnsi="Times New Roman" w:cs="Times New Roman"/>
          <w:color w:val="000000"/>
          <w:shd w:val="clear" w:color="auto" w:fill="FFFFFF"/>
        </w:rPr>
        <w:t>-</w:t>
      </w:r>
      <w:r w:rsidR="00620926" w:rsidRPr="00B93F90">
        <w:rPr>
          <w:rFonts w:ascii="Times New Roman" w:hAnsi="Times New Roman" w:cs="Times New Roman"/>
          <w:color w:val="000000"/>
          <w:shd w:val="clear" w:color="auto" w:fill="FFFFFF"/>
        </w:rPr>
        <w:t>used protein modifications in regulating cellular signaling and homeostasis</w:t>
      </w:r>
      <w:r w:rsidR="00B65EE9" w:rsidRPr="00B93F90">
        <w:rPr>
          <w:rFonts w:ascii="Times New Roman" w:hAnsi="Times New Roman" w:cs="Times New Roman"/>
          <w:color w:val="000000"/>
          <w:shd w:val="clear" w:color="auto" w:fill="FFFFFF"/>
        </w:rPr>
        <w:fldChar w:fldCharType="begin"/>
      </w:r>
      <w:r w:rsidR="00966BB5" w:rsidRPr="00B93F90">
        <w:rPr>
          <w:rFonts w:ascii="Times New Roman" w:hAnsi="Times New Roman" w:cs="Times New Roman"/>
          <w:color w:val="000000"/>
          <w:shd w:val="clear" w:color="auto" w:fill="FFFFFF"/>
        </w:rPr>
        <w:instrText xml:space="preserve"> ADDIN EN.CITE &lt;EndNote&gt;&lt;Cite&gt;&lt;Author&gt;Dikic&lt;/Author&gt;&lt;Year&gt;2009&lt;/Year&gt;&lt;RecNum&gt;407&lt;/RecNum&gt;&lt;DisplayText&gt;(44)&lt;/DisplayText&gt;&lt;record&gt;&lt;rec-number&gt;407&lt;/rec-number&gt;&lt;foreign-keys&gt;&lt;key app="EN" db-id="v022z5vfmt2f2he5zdb5sx5hdz09apvxsepv" timestamp="1619091294"&gt;407&lt;/key&gt;&lt;/foreign-keys&gt;&lt;ref-type name="Journal Article"&gt;17&lt;/ref-type&gt;&lt;contributors&gt;&lt;authors&gt;&lt;author&gt;Dikic, I.&lt;/author&gt;&lt;author&gt;Wakatsuki, S.&lt;/author&gt;&lt;author&gt;Walters, K. J.&lt;/author&gt;&lt;/authors&gt;&lt;/contributors&gt;&lt;auth-address&gt;Institute of Biochemistry II and Cluster of Excellence &amp;quot;Macromolecular Complexes&amp;quot;, Goethe University Frankfurt, Germany. ivan.dikic@biochem2.de&lt;/auth-address&gt;&lt;titles&gt;&lt;title&gt;Ubiquitin-binding domains - from structures to functions&lt;/title&gt;&lt;secondary-title&gt;Nat Rev Mol Cell Biol&lt;/secondary-title&gt;&lt;alt-title&gt;Nature reviews. Molecular cell biology&lt;/alt-title&gt;&lt;/titles&gt;&lt;periodical&gt;&lt;full-title&gt;Nat Rev Mol Cell Biol&lt;/full-title&gt;&lt;abbr-1&gt;Nature reviews. Molecular cell biology&lt;/abbr-1&gt;&lt;/periodical&gt;&lt;alt-periodical&gt;&lt;full-title&gt;Nat Rev Mol Cell Biol&lt;/full-title&gt;&lt;abbr-1&gt;Nature reviews. Molecular cell biology&lt;/abbr-1&gt;&lt;/alt-periodical&gt;&lt;pages&gt;659-71&lt;/pages&gt;&lt;volume&gt;10&lt;/volume&gt;&lt;number&gt;10&lt;/number&gt;&lt;edition&gt;2009/09/24&lt;/edition&gt;&lt;keywords&gt;&lt;keyword&gt;Animals&lt;/keyword&gt;&lt;keyword&gt;Humans&lt;/keyword&gt;&lt;keyword&gt;Models, Biological&lt;/keyword&gt;&lt;keyword&gt;Models, Molecular&lt;/keyword&gt;&lt;keyword&gt;Protein Binding/genetics&lt;/keyword&gt;&lt;keyword&gt;Protein Conformation&lt;/keyword&gt;&lt;keyword&gt;Protein Structure, Tertiary/*genetics&lt;/keyword&gt;&lt;keyword&gt;Proteins/genetics/metabolism&lt;/keyword&gt;&lt;keyword&gt;Structure-Activity Relationship&lt;/keyword&gt;&lt;keyword&gt;Ubiquitin/genetics/*metabolism&lt;/keyword&gt;&lt;keyword&gt;Ubiquitination&lt;/keyword&gt;&lt;/keywords&gt;&lt;dates&gt;&lt;year&gt;2009&lt;/year&gt;&lt;pub-dates&gt;&lt;date&gt;Oct&lt;/date&gt;&lt;/pub-dates&gt;&lt;/dates&gt;&lt;isbn&gt;1471-0072 (Print)&amp;#xD;1471-0072&lt;/isbn&gt;&lt;accession-num&gt;19773779&lt;/accession-num&gt;&lt;urls&gt;&lt;/urls&gt;&lt;custom2&gt;PMC7359374&lt;/custom2&gt;&lt;custom6&gt;NIHMS180546&lt;/custom6&gt;&lt;electronic-resource-num&gt;10.1038/nrm2767&lt;/electronic-resource-num&gt;&lt;remote-database-provider&gt;NLM&lt;/remote-database-provider&gt;&lt;language&gt;eng&lt;/language&gt;&lt;/record&gt;&lt;/Cite&gt;&lt;/EndNote&gt;</w:instrText>
      </w:r>
      <w:r w:rsidR="00B65EE9"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(44)</w:t>
      </w:r>
      <w:r w:rsidR="00B65EE9" w:rsidRPr="00B93F90">
        <w:rPr>
          <w:rFonts w:ascii="Times New Roman" w:hAnsi="Times New Roman" w:cs="Times New Roman"/>
          <w:color w:val="000000"/>
          <w:shd w:val="clear" w:color="auto" w:fill="FFFFFF"/>
        </w:rPr>
        <w:fldChar w:fldCharType="end"/>
      </w:r>
      <w:r w:rsidR="00620926" w:rsidRPr="00B93F90">
        <w:rPr>
          <w:rFonts w:ascii="Times New Roman" w:hAnsi="Times New Roman" w:cs="Times New Roman"/>
          <w:color w:val="000000"/>
          <w:shd w:val="clear" w:color="auto" w:fill="FFFFFF"/>
        </w:rPr>
        <w:t>.</w:t>
      </w:r>
      <w:r w:rsidR="00CC0BA8" w:rsidRPr="00B93F90">
        <w:rPr>
          <w:rFonts w:ascii="Times New Roman" w:hAnsi="Times New Roman" w:cs="Times New Roman"/>
          <w:color w:val="000000"/>
          <w:shd w:val="clear" w:color="auto" w:fill="FFFFFF"/>
        </w:rPr>
        <w:t xml:space="preserve"> </w:t>
      </w:r>
      <w:r w:rsidR="00764CF8" w:rsidRPr="00B93F90">
        <w:rPr>
          <w:rFonts w:ascii="Times New Roman" w:hAnsi="Times New Roman" w:cs="Times New Roman"/>
          <w:color w:val="000000"/>
          <w:shd w:val="clear" w:color="auto" w:fill="FFFFFF"/>
        </w:rPr>
        <w:t>Because</w:t>
      </w:r>
      <w:r w:rsidR="00620926" w:rsidRPr="00B93F90">
        <w:rPr>
          <w:rFonts w:ascii="Times New Roman" w:hAnsi="Times New Roman" w:cs="Times New Roman"/>
          <w:color w:val="000000"/>
          <w:shd w:val="clear" w:color="auto" w:fill="FFFFFF"/>
        </w:rPr>
        <w:t xml:space="preserve"> </w:t>
      </w:r>
      <w:r w:rsidR="00CC0BA8" w:rsidRPr="00B93F90">
        <w:rPr>
          <w:rFonts w:ascii="Times New Roman" w:hAnsi="Times New Roman" w:cs="Times New Roman"/>
          <w:color w:val="000000"/>
          <w:shd w:val="clear" w:color="auto" w:fill="FFFFFF"/>
        </w:rPr>
        <w:t xml:space="preserve">ubiquitination generally modulates </w:t>
      </w:r>
      <w:r w:rsidR="00075E8C" w:rsidRPr="00B93F90">
        <w:rPr>
          <w:rFonts w:ascii="Times New Roman" w:hAnsi="Times New Roman" w:cs="Times New Roman"/>
          <w:color w:val="000000"/>
          <w:shd w:val="clear" w:color="auto" w:fill="FFFFFF"/>
        </w:rPr>
        <w:t>target expression</w:t>
      </w:r>
      <w:r w:rsidR="00CC0BA8" w:rsidRPr="00B93F90">
        <w:rPr>
          <w:rFonts w:ascii="Times New Roman" w:hAnsi="Times New Roman" w:cs="Times New Roman"/>
          <w:color w:val="000000"/>
          <w:shd w:val="clear" w:color="auto" w:fill="FFFFFF"/>
        </w:rPr>
        <w:t xml:space="preserve"> by inducing proteasome‐dependent degradation</w:t>
      </w:r>
      <w:r w:rsidR="00F83BBE" w:rsidRPr="00B93F90">
        <w:rPr>
          <w:rFonts w:ascii="Times New Roman" w:hAnsi="Times New Roman" w:cs="Times New Roman"/>
          <w:color w:val="000000"/>
          <w:shd w:val="clear" w:color="auto" w:fill="FFFFFF"/>
        </w:rPr>
        <w:fldChar w:fldCharType="begin"/>
      </w:r>
      <w:r w:rsidR="00966BB5" w:rsidRPr="00B93F90">
        <w:rPr>
          <w:rFonts w:ascii="Times New Roman" w:hAnsi="Times New Roman" w:cs="Times New Roman"/>
          <w:color w:val="000000"/>
          <w:shd w:val="clear" w:color="auto" w:fill="FFFFFF"/>
        </w:rPr>
        <w:instrText xml:space="preserve"> ADDIN EN.CITE &lt;EndNote&gt;&lt;Cite&gt;&lt;Author&gt;Shcherbik&lt;/Author&gt;&lt;Year&gt;2004&lt;/Year&gt;&lt;RecNum&gt;405&lt;/RecNum&gt;&lt;DisplayText&gt;(45)&lt;/DisplayText&gt;&lt;record&gt;&lt;rec-number&gt;405&lt;/rec-number&gt;&lt;foreign-keys&gt;&lt;key app="EN" db-id="v022z5vfmt2f2he5zdb5sx5hdz09apvxsepv" timestamp="1619091157"&gt;405&lt;/key&gt;&lt;/foreign-keys&gt;&lt;ref-type name="Journal Article"&gt;17&lt;/ref-type&gt;&lt;contributors&gt;&lt;authors&gt;&lt;author&gt;Shcherbik, N.&lt;/author&gt;&lt;author&gt;Haines, D. S.&lt;/author&gt;&lt;/authors&gt;&lt;/contributors&gt;&lt;auth-address&gt;Fels Institute for Cancer Research and Molecular Biology, Temple University School of Medicine, 3307 N. Broad Street, Philadelphia, Pennsylvania 19140, USA.&lt;/auth-address&gt;&lt;titles&gt;&lt;title&gt;Ub on the move&lt;/title&gt;&lt;secondary-title&gt;J Cell Biochem&lt;/secondary-title&gt;&lt;alt-title&gt;Journal of cellular biochemistry&lt;/alt-title&gt;&lt;/titles&gt;&lt;periodical&gt;&lt;full-title&gt;J Cell Biochem&lt;/full-title&gt;&lt;abbr-1&gt;Journal of cellular biochemistry&lt;/abbr-1&gt;&lt;/periodical&gt;&lt;alt-periodical&gt;&lt;full-title&gt;J Cell Biochem&lt;/full-title&gt;&lt;abbr-1&gt;Journal of cellular biochemistry&lt;/abbr-1&gt;&lt;/alt-periodical&gt;&lt;pages&gt;11-9&lt;/pages&gt;&lt;volume&gt;93&lt;/volume&gt;&lt;number&gt;1&lt;/number&gt;&lt;edition&gt;2004/09/08&lt;/edition&gt;&lt;keywords&gt;&lt;keyword&gt;Humans&lt;/keyword&gt;&lt;keyword&gt;Proteasome Endopeptidase Complex/*metabolism&lt;/keyword&gt;&lt;keyword&gt;Protein Transport&lt;/keyword&gt;&lt;keyword&gt;Transcription Factors&lt;/keyword&gt;&lt;keyword&gt;Ubiquitin/*metabolism&lt;/keyword&gt;&lt;keyword&gt;Ubiquitin-Protein Ligases/*metabolism&lt;/keyword&gt;&lt;/keywords&gt;&lt;dates&gt;&lt;year&gt;2004&lt;/year&gt;&lt;pub-dates&gt;&lt;date&gt;Sep 1&lt;/date&gt;&lt;/pub-dates&gt;&lt;/dates&gt;&lt;isbn&gt;0730-2312 (Print)&amp;#xD;0730-2312&lt;/isbn&gt;&lt;accession-num&gt;15352157&lt;/accession-num&gt;&lt;urls&gt;&lt;/urls&gt;&lt;electronic-resource-num&gt;10.1002/jcb.20130&lt;/electronic-resource-num&gt;&lt;remote-database-provider&gt;NLM&lt;/remote-database-provider&gt;&lt;language&gt;eng&lt;/language&gt;&lt;/record&gt;&lt;/Cite&gt;&lt;/EndNote&gt;</w:instrText>
      </w:r>
      <w:r w:rsidR="00F83BBE" w:rsidRPr="00B93F90">
        <w:rPr>
          <w:rFonts w:ascii="Times New Roman" w:hAnsi="Times New Roman" w:cs="Times New Roman"/>
          <w:color w:val="000000"/>
          <w:shd w:val="clear" w:color="auto" w:fill="FFFFFF"/>
        </w:rPr>
        <w:fldChar w:fldCharType="separate"/>
      </w:r>
      <w:r w:rsidR="00966BB5" w:rsidRPr="00B93F90">
        <w:rPr>
          <w:rFonts w:ascii="Times New Roman" w:hAnsi="Times New Roman" w:cs="Times New Roman"/>
          <w:noProof/>
          <w:color w:val="000000"/>
          <w:shd w:val="clear" w:color="auto" w:fill="FFFFFF"/>
        </w:rPr>
        <w:t>(45)</w:t>
      </w:r>
      <w:r w:rsidR="00F83BBE" w:rsidRPr="00B93F90">
        <w:rPr>
          <w:rFonts w:ascii="Times New Roman" w:hAnsi="Times New Roman" w:cs="Times New Roman"/>
          <w:color w:val="000000"/>
          <w:shd w:val="clear" w:color="auto" w:fill="FFFFFF"/>
        </w:rPr>
        <w:fldChar w:fldCharType="end"/>
      </w:r>
      <w:r w:rsidR="00CC0BA8" w:rsidRPr="00B93F90">
        <w:rPr>
          <w:rFonts w:ascii="Times New Roman" w:hAnsi="Times New Roman" w:cs="Times New Roman"/>
          <w:color w:val="000000"/>
          <w:shd w:val="clear" w:color="auto" w:fill="FFFFFF"/>
        </w:rPr>
        <w:t>, </w:t>
      </w:r>
      <w:r w:rsidR="00620926" w:rsidRPr="00B93F90">
        <w:rPr>
          <w:rFonts w:ascii="Times New Roman" w:hAnsi="Times New Roman" w:cs="Times New Roman"/>
          <w:color w:val="000000"/>
          <w:shd w:val="clear" w:color="auto" w:fill="FFFFFF"/>
        </w:rPr>
        <w:t>we add</w:t>
      </w:r>
      <w:r w:rsidR="000847BF" w:rsidRPr="00B93F90">
        <w:rPr>
          <w:rFonts w:ascii="Times New Roman" w:hAnsi="Times New Roman" w:cs="Times New Roman"/>
          <w:color w:val="000000"/>
          <w:shd w:val="clear" w:color="auto" w:fill="FFFFFF"/>
        </w:rPr>
        <w:t>ed</w:t>
      </w:r>
      <w:r w:rsidR="00620926" w:rsidRPr="00B93F90">
        <w:rPr>
          <w:rFonts w:ascii="Times New Roman" w:hAnsi="Times New Roman" w:cs="Times New Roman"/>
          <w:color w:val="000000"/>
          <w:shd w:val="clear" w:color="auto" w:fill="FFFFFF"/>
        </w:rPr>
        <w:t xml:space="preserve"> the proteasome inhibitor MG132 into </w:t>
      </w:r>
      <w:r w:rsidR="00075E8C" w:rsidRPr="00B93F90">
        <w:rPr>
          <w:rFonts w:ascii="Times New Roman" w:hAnsi="Times New Roman" w:cs="Times New Roman"/>
          <w:color w:val="000000"/>
          <w:shd w:val="clear" w:color="auto" w:fill="FFFFFF"/>
        </w:rPr>
        <w:t xml:space="preserve">MDA-MB-231 cells expressing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075E8C" w:rsidRPr="00B93F90">
        <w:rPr>
          <w:rFonts w:ascii="Times New Roman" w:hAnsi="Times New Roman" w:cs="Times New Roman"/>
          <w:color w:val="000000"/>
          <w:shd w:val="clear" w:color="auto" w:fill="FFFFFF"/>
        </w:rPr>
        <w:t xml:space="preserve"> shRNA or control shRNA</w:t>
      </w:r>
      <w:r w:rsidR="00C92A5B" w:rsidRPr="00B93F90">
        <w:rPr>
          <w:rFonts w:ascii="Times New Roman" w:hAnsi="Times New Roman" w:cs="Times New Roman"/>
          <w:color w:val="000000"/>
          <w:shd w:val="clear" w:color="auto" w:fill="FFFFFF"/>
        </w:rPr>
        <w:t xml:space="preserve">. </w:t>
      </w:r>
      <w:bookmarkStart w:id="24" w:name="OLE_LINK15"/>
      <w:bookmarkStart w:id="25" w:name="OLE_LINK16"/>
      <w:r w:rsidR="00075E8C" w:rsidRPr="00B93F90">
        <w:rPr>
          <w:rFonts w:ascii="Times New Roman" w:hAnsi="Times New Roman" w:cs="Times New Roman"/>
          <w:color w:val="000000"/>
        </w:rPr>
        <w:t>W</w:t>
      </w:r>
      <w:r w:rsidR="00996B5E" w:rsidRPr="00B93F90">
        <w:rPr>
          <w:rFonts w:ascii="Times New Roman" w:hAnsi="Times New Roman" w:cs="Times New Roman"/>
          <w:color w:val="000000"/>
        </w:rPr>
        <w:t xml:space="preserve">e found that </w:t>
      </w:r>
      <w:r w:rsidR="00DD544C" w:rsidRPr="00B93F90">
        <w:rPr>
          <w:rFonts w:ascii="Times New Roman" w:hAnsi="Times New Roman" w:cs="Times New Roman"/>
          <w:color w:val="000000"/>
          <w:shd w:val="clear" w:color="auto" w:fill="FFFFFF"/>
        </w:rPr>
        <w:t xml:space="preserve">the decrease in </w:t>
      </w:r>
      <w:r w:rsidR="00996B5E" w:rsidRPr="00B93F90">
        <w:rPr>
          <w:rFonts w:ascii="Times New Roman" w:hAnsi="Times New Roman" w:cs="Times New Roman"/>
          <w:color w:val="000000"/>
          <w:shd w:val="clear" w:color="auto" w:fill="FFFFFF"/>
        </w:rPr>
        <w:t>cortactin</w:t>
      </w:r>
      <w:r w:rsidR="00DD544C" w:rsidRPr="00B93F90">
        <w:rPr>
          <w:rFonts w:ascii="Times New Roman" w:hAnsi="Times New Roman" w:cs="Times New Roman"/>
          <w:color w:val="000000"/>
          <w:shd w:val="clear" w:color="auto" w:fill="FFFFFF"/>
        </w:rPr>
        <w:t xml:space="preserve"> </w:t>
      </w:r>
      <w:r w:rsidR="00F76A63" w:rsidRPr="00B93F90">
        <w:rPr>
          <w:rFonts w:ascii="Times New Roman" w:hAnsi="Times New Roman" w:cs="Times New Roman"/>
          <w:color w:val="000000"/>
          <w:shd w:val="clear" w:color="auto" w:fill="FFFFFF"/>
        </w:rPr>
        <w:t>expression by</w:t>
      </w:r>
      <w:r w:rsidR="00A861C6" w:rsidRPr="00B93F90">
        <w:rPr>
          <w:rFonts w:ascii="Times New Roman" w:hAnsi="Times New Roman" w:cs="Times New Roman"/>
          <w:color w:val="000000"/>
        </w:rPr>
        <w:t xml:space="preserve"> </w:t>
      </w:r>
      <w:r w:rsidR="00F76A63" w:rsidRPr="00B93F90">
        <w:rPr>
          <w:rFonts w:ascii="Times New Roman" w:hAnsi="Times New Roman" w:cs="Times New Roman"/>
          <w:color w:val="000000"/>
        </w:rPr>
        <w:t>Ca</w:t>
      </w:r>
      <w:r w:rsidR="00F76A63" w:rsidRPr="00B93F90">
        <w:rPr>
          <w:rFonts w:ascii="Times New Roman" w:hAnsi="Times New Roman" w:cs="Times New Roman"/>
          <w:color w:val="000000"/>
          <w:vertAlign w:val="subscript"/>
        </w:rPr>
        <w:t>v</w:t>
      </w:r>
      <w:r w:rsidR="00F76A63" w:rsidRPr="00B93F90">
        <w:rPr>
          <w:rFonts w:ascii="Times New Roman" w:hAnsi="Times New Roman" w:cs="Times New Roman"/>
          <w:color w:val="000000"/>
        </w:rPr>
        <w:t>2.2 knock-down</w:t>
      </w:r>
      <w:r w:rsidR="00DD544C" w:rsidRPr="00B93F90">
        <w:rPr>
          <w:rFonts w:ascii="Times New Roman" w:hAnsi="Times New Roman" w:cs="Times New Roman"/>
          <w:color w:val="000000"/>
          <w:shd w:val="clear" w:color="auto" w:fill="FFFFFF"/>
        </w:rPr>
        <w:t xml:space="preserve"> could be reversed by the addition of</w:t>
      </w:r>
      <w:r w:rsidR="00996B5E" w:rsidRPr="00B93F90">
        <w:rPr>
          <w:rFonts w:ascii="Times New Roman" w:hAnsi="Times New Roman" w:cs="Times New Roman"/>
          <w:color w:val="000000"/>
          <w:shd w:val="clear" w:color="auto" w:fill="FFFFFF"/>
        </w:rPr>
        <w:t xml:space="preserve"> MG132</w:t>
      </w:r>
      <w:bookmarkEnd w:id="24"/>
      <w:bookmarkEnd w:id="25"/>
      <w:r w:rsidR="00DD544C" w:rsidRPr="00B93F90">
        <w:rPr>
          <w:rFonts w:ascii="Times New Roman" w:hAnsi="Times New Roman" w:cs="Times New Roman"/>
          <w:color w:val="000000"/>
          <w:shd w:val="clear" w:color="auto" w:fill="FFFFFF"/>
        </w:rPr>
        <w:t>, suggesting that</w:t>
      </w:r>
      <w:r w:rsidR="00996B5E" w:rsidRPr="00B93F90">
        <w:rPr>
          <w:rFonts w:ascii="Times New Roman" w:hAnsi="Times New Roman" w:cs="Times New Roman"/>
          <w:color w:val="000000"/>
          <w:shd w:val="clear" w:color="auto" w:fill="FFFFFF"/>
        </w:rPr>
        <w:t xml:space="preserve">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DD544C" w:rsidRPr="00B93F90">
        <w:rPr>
          <w:rFonts w:ascii="Times New Roman" w:hAnsi="Times New Roman" w:cs="Times New Roman"/>
          <w:color w:val="000000"/>
          <w:shd w:val="clear" w:color="auto" w:fill="FFFFFF"/>
        </w:rPr>
        <w:t xml:space="preserve"> regulates </w:t>
      </w:r>
      <w:r w:rsidR="00996B5E" w:rsidRPr="00B93F90">
        <w:rPr>
          <w:rFonts w:ascii="Times New Roman" w:hAnsi="Times New Roman" w:cs="Times New Roman"/>
          <w:color w:val="000000"/>
          <w:shd w:val="clear" w:color="auto" w:fill="FFFFFF"/>
        </w:rPr>
        <w:t>cortactin</w:t>
      </w:r>
      <w:r w:rsidR="00DD544C" w:rsidRPr="00B93F90">
        <w:rPr>
          <w:rFonts w:ascii="Times New Roman" w:hAnsi="Times New Roman" w:cs="Times New Roman"/>
          <w:color w:val="000000"/>
          <w:shd w:val="clear" w:color="auto" w:fill="FFFFFF"/>
        </w:rPr>
        <w:t xml:space="preserve"> in a </w:t>
      </w:r>
      <w:bookmarkStart w:id="26" w:name="OLE_LINK13"/>
      <w:bookmarkStart w:id="27" w:name="OLE_LINK14"/>
      <w:r w:rsidR="00DD544C" w:rsidRPr="00B93F90">
        <w:rPr>
          <w:rFonts w:ascii="Times New Roman" w:hAnsi="Times New Roman" w:cs="Times New Roman"/>
          <w:color w:val="000000"/>
          <w:shd w:val="clear" w:color="auto" w:fill="FFFFFF"/>
        </w:rPr>
        <w:t xml:space="preserve">proteasome‐dependent </w:t>
      </w:r>
      <w:bookmarkEnd w:id="26"/>
      <w:bookmarkEnd w:id="27"/>
      <w:r w:rsidR="00DD544C" w:rsidRPr="00B93F90">
        <w:rPr>
          <w:rFonts w:ascii="Times New Roman" w:hAnsi="Times New Roman" w:cs="Times New Roman"/>
          <w:color w:val="000000"/>
          <w:shd w:val="clear" w:color="auto" w:fill="FFFFFF"/>
        </w:rPr>
        <w:t>manner</w:t>
      </w:r>
      <w:r w:rsidR="00531ED7" w:rsidRPr="00B93F90">
        <w:rPr>
          <w:rFonts w:ascii="Times New Roman" w:hAnsi="Times New Roman" w:cs="Times New Roman"/>
          <w:color w:val="000000"/>
          <w:shd w:val="clear" w:color="auto" w:fill="FFFFFF"/>
        </w:rPr>
        <w:t xml:space="preserve"> </w:t>
      </w:r>
      <w:r w:rsidR="00EC6325" w:rsidRPr="00B93F90">
        <w:rPr>
          <w:rFonts w:ascii="Times New Roman" w:hAnsi="Times New Roman" w:cs="Times New Roman"/>
          <w:color w:val="000000"/>
          <w:shd w:val="clear" w:color="auto" w:fill="FFFFFF"/>
        </w:rPr>
        <w:t>(</w:t>
      </w:r>
      <w:r w:rsidR="00EC6325" w:rsidRPr="00B93F90">
        <w:rPr>
          <w:rFonts w:ascii="Times New Roman" w:hAnsi="Times New Roman" w:cs="Times New Roman"/>
        </w:rPr>
        <w:t>Fig</w:t>
      </w:r>
      <w:r w:rsidR="000D2090" w:rsidRPr="00B93F90">
        <w:rPr>
          <w:rFonts w:ascii="Times New Roman" w:hAnsi="Times New Roman" w:cs="Times New Roman"/>
          <w:color w:val="000000"/>
          <w:shd w:val="clear" w:color="auto" w:fill="FFFFFF"/>
        </w:rPr>
        <w:t xml:space="preserve">ure </w:t>
      </w:r>
      <w:r w:rsidR="00EC6325" w:rsidRPr="00B93F90">
        <w:rPr>
          <w:rFonts w:ascii="Times New Roman" w:hAnsi="Times New Roman" w:cs="Times New Roman"/>
        </w:rPr>
        <w:t>4</w:t>
      </w:r>
      <w:r w:rsidR="007032F9" w:rsidRPr="00B93F90">
        <w:rPr>
          <w:rFonts w:ascii="Times New Roman" w:hAnsi="Times New Roman" w:cs="Times New Roman"/>
        </w:rPr>
        <w:t>D</w:t>
      </w:r>
      <w:r w:rsidR="00EC6325" w:rsidRPr="00B93F90">
        <w:rPr>
          <w:rFonts w:ascii="Times New Roman" w:hAnsi="Times New Roman" w:cs="Times New Roman"/>
          <w:color w:val="000000"/>
          <w:shd w:val="clear" w:color="auto" w:fill="FFFFFF"/>
        </w:rPr>
        <w:t>)</w:t>
      </w:r>
      <w:r w:rsidR="00DD544C" w:rsidRPr="00B93F90">
        <w:rPr>
          <w:rFonts w:ascii="Times New Roman" w:hAnsi="Times New Roman" w:cs="Times New Roman"/>
          <w:color w:val="000000"/>
          <w:shd w:val="clear" w:color="auto" w:fill="FFFFFF"/>
        </w:rPr>
        <w:t>. </w:t>
      </w:r>
      <w:r w:rsidR="00544A84" w:rsidRPr="00B93F90">
        <w:rPr>
          <w:rFonts w:ascii="Times New Roman" w:hAnsi="Times New Roman" w:cs="Times New Roman"/>
          <w:color w:val="000000"/>
          <w:shd w:val="clear" w:color="auto" w:fill="FFFFFF"/>
        </w:rPr>
        <w:t> </w:t>
      </w:r>
      <w:r w:rsidR="005B07CE" w:rsidRPr="00B93F90">
        <w:rPr>
          <w:rFonts w:ascii="Times New Roman" w:hAnsi="Times New Roman" w:cs="Times New Roman"/>
          <w:color w:val="000000"/>
        </w:rPr>
        <w:t xml:space="preserve">To </w:t>
      </w:r>
      <w:r w:rsidR="00A861C6" w:rsidRPr="00B93F90">
        <w:rPr>
          <w:rFonts w:ascii="Times New Roman" w:hAnsi="Times New Roman" w:cs="Times New Roman"/>
          <w:color w:val="000000"/>
        </w:rPr>
        <w:t xml:space="preserve">further </w:t>
      </w:r>
      <w:r w:rsidR="005B07CE" w:rsidRPr="00B93F90">
        <w:rPr>
          <w:rFonts w:ascii="Times New Roman" w:hAnsi="Times New Roman" w:cs="Times New Roman"/>
          <w:color w:val="000000"/>
        </w:rPr>
        <w:t xml:space="preserve">assess the effects of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5B07CE" w:rsidRPr="00B93F90">
        <w:rPr>
          <w:rFonts w:ascii="Times New Roman" w:hAnsi="Times New Roman" w:cs="Times New Roman"/>
          <w:color w:val="000000"/>
        </w:rPr>
        <w:t xml:space="preserve"> on cortactin </w:t>
      </w:r>
      <w:r w:rsidR="005B07CE" w:rsidRPr="00B93F90">
        <w:rPr>
          <w:rFonts w:ascii="Times New Roman" w:hAnsi="Times New Roman" w:cs="Times New Roman"/>
          <w:color w:val="000000"/>
        </w:rPr>
        <w:lastRenderedPageBreak/>
        <w:t xml:space="preserve">stability, </w:t>
      </w:r>
      <w:r w:rsidR="00F76A63" w:rsidRPr="00B93F90">
        <w:rPr>
          <w:rFonts w:ascii="Times New Roman" w:hAnsi="Times New Roman" w:cs="Times New Roman"/>
          <w:color w:val="000000"/>
        </w:rPr>
        <w:t xml:space="preserve">we added </w:t>
      </w:r>
      <w:r w:rsidR="005B07CE" w:rsidRPr="00B93F90">
        <w:rPr>
          <w:rFonts w:ascii="Times New Roman" w:hAnsi="Times New Roman" w:cs="Times New Roman"/>
          <w:color w:val="000000"/>
        </w:rPr>
        <w:t xml:space="preserve">cycloheximide </w:t>
      </w:r>
      <w:r w:rsidR="00073617" w:rsidRPr="00B93F90">
        <w:rPr>
          <w:rFonts w:ascii="Times New Roman" w:hAnsi="Times New Roman" w:cs="Times New Roman"/>
          <w:color w:val="000000"/>
        </w:rPr>
        <w:t>(CHX)</w:t>
      </w:r>
      <w:r w:rsidR="007E3F92" w:rsidRPr="00B93F90">
        <w:rPr>
          <w:rFonts w:ascii="Times New Roman" w:hAnsi="Times New Roman" w:cs="Times New Roman"/>
          <w:color w:val="000000"/>
        </w:rPr>
        <w:t xml:space="preserve"> </w:t>
      </w:r>
      <w:r w:rsidR="00F76A63" w:rsidRPr="00B93F90">
        <w:rPr>
          <w:rFonts w:ascii="Times New Roman" w:hAnsi="Times New Roman" w:cs="Times New Roman"/>
          <w:color w:val="000000"/>
        </w:rPr>
        <w:t xml:space="preserve">which </w:t>
      </w:r>
      <w:r w:rsidR="005B07CE" w:rsidRPr="00B93F90">
        <w:rPr>
          <w:rFonts w:ascii="Times New Roman" w:hAnsi="Times New Roman" w:cs="Times New Roman"/>
          <w:color w:val="000000"/>
        </w:rPr>
        <w:t>suppress</w:t>
      </w:r>
      <w:r w:rsidR="00F76A63" w:rsidRPr="00B93F90">
        <w:rPr>
          <w:rFonts w:ascii="Times New Roman" w:hAnsi="Times New Roman" w:cs="Times New Roman"/>
          <w:color w:val="000000"/>
        </w:rPr>
        <w:t>es</w:t>
      </w:r>
      <w:r w:rsidR="005B07CE" w:rsidRPr="00B93F90">
        <w:rPr>
          <w:rFonts w:ascii="Times New Roman" w:hAnsi="Times New Roman" w:cs="Times New Roman"/>
          <w:color w:val="000000"/>
        </w:rPr>
        <w:t xml:space="preserve"> protein synthesis</w:t>
      </w:r>
      <w:r w:rsidR="00A861C6" w:rsidRPr="00B93F90">
        <w:rPr>
          <w:rFonts w:ascii="Times New Roman" w:hAnsi="Times New Roman" w:cs="Times New Roman"/>
          <w:color w:val="000000"/>
        </w:rPr>
        <w:t xml:space="preserve"> </w:t>
      </w:r>
      <w:r w:rsidR="005B07CE" w:rsidRPr="00B93F90">
        <w:rPr>
          <w:rFonts w:ascii="Times New Roman" w:hAnsi="Times New Roman" w:cs="Times New Roman"/>
          <w:color w:val="000000"/>
        </w:rPr>
        <w:t xml:space="preserve">and </w:t>
      </w:r>
      <w:r w:rsidR="00F76A63" w:rsidRPr="00B93F90">
        <w:rPr>
          <w:rFonts w:ascii="Times New Roman" w:hAnsi="Times New Roman" w:cs="Times New Roman"/>
          <w:color w:val="000000"/>
        </w:rPr>
        <w:t>monitor the</w:t>
      </w:r>
      <w:r w:rsidR="005B07CE" w:rsidRPr="00B93F90">
        <w:rPr>
          <w:rFonts w:ascii="Times New Roman" w:hAnsi="Times New Roman" w:cs="Times New Roman"/>
          <w:color w:val="000000"/>
        </w:rPr>
        <w:t xml:space="preserve"> degradation of cortactin protein</w:t>
      </w:r>
      <w:r w:rsidR="00544A84" w:rsidRPr="00B93F90">
        <w:rPr>
          <w:rFonts w:ascii="Times New Roman" w:hAnsi="Times New Roman" w:cs="Times New Roman"/>
          <w:color w:val="000000"/>
          <w:shd w:val="clear" w:color="auto" w:fill="FFFFFF"/>
        </w:rPr>
        <w:t>. </w:t>
      </w:r>
      <w:r w:rsidR="00173414" w:rsidRPr="00B93F90">
        <w:rPr>
          <w:rFonts w:ascii="Times New Roman" w:hAnsi="Times New Roman" w:cs="Times New Roman"/>
          <w:color w:val="000000"/>
          <w:shd w:val="clear" w:color="auto" w:fill="FFFFFF"/>
        </w:rPr>
        <w:t> As shown in Fig</w:t>
      </w:r>
      <w:r w:rsidR="00BB0B67" w:rsidRPr="00B93F90">
        <w:rPr>
          <w:rFonts w:ascii="Times New Roman" w:hAnsi="Times New Roman" w:cs="Times New Roman"/>
          <w:color w:val="000000"/>
          <w:shd w:val="clear" w:color="auto" w:fill="FFFFFF"/>
        </w:rPr>
        <w:t>ure 4E</w:t>
      </w:r>
      <w:r w:rsidR="00173414" w:rsidRPr="00B93F90">
        <w:rPr>
          <w:rFonts w:ascii="Times New Roman" w:hAnsi="Times New Roman" w:cs="Times New Roman"/>
          <w:color w:val="000000"/>
          <w:shd w:val="clear" w:color="auto" w:fill="FFFFFF"/>
        </w:rPr>
        <w:t xml:space="preserve">, </w:t>
      </w:r>
      <w:bookmarkStart w:id="28" w:name="OLE_LINK28"/>
      <w:bookmarkStart w:id="29" w:name="OLE_LINK29"/>
      <w:r w:rsidR="00173414" w:rsidRPr="00B93F90">
        <w:rPr>
          <w:rFonts w:ascii="Times New Roman" w:hAnsi="Times New Roman" w:cs="Times New Roman"/>
          <w:color w:val="000000"/>
          <w:shd w:val="clear" w:color="auto" w:fill="FFFFFF"/>
        </w:rPr>
        <w:t xml:space="preserve">cortactin stability </w:t>
      </w:r>
      <w:bookmarkEnd w:id="28"/>
      <w:bookmarkEnd w:id="29"/>
      <w:r w:rsidR="00173414" w:rsidRPr="00B93F90">
        <w:rPr>
          <w:rFonts w:ascii="Times New Roman" w:hAnsi="Times New Roman" w:cs="Times New Roman"/>
          <w:color w:val="000000"/>
          <w:shd w:val="clear" w:color="auto" w:fill="FFFFFF"/>
        </w:rPr>
        <w:t xml:space="preserve">was dramatically decreased in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B171E2" w:rsidRPr="00B93F90">
        <w:rPr>
          <w:rFonts w:ascii="Times New Roman" w:hAnsi="Times New Roman" w:cs="Times New Roman"/>
          <w:color w:val="000000"/>
          <w:shd w:val="clear" w:color="auto" w:fill="FFFFFF"/>
        </w:rPr>
        <w:t xml:space="preserve"> knock-down</w:t>
      </w:r>
      <w:r w:rsidR="00173414" w:rsidRPr="00B93F90">
        <w:rPr>
          <w:rFonts w:ascii="Times New Roman" w:hAnsi="Times New Roman" w:cs="Times New Roman"/>
          <w:color w:val="000000"/>
          <w:shd w:val="clear" w:color="auto" w:fill="FFFFFF"/>
        </w:rPr>
        <w:t xml:space="preserve"> cells. </w:t>
      </w:r>
      <w:bookmarkStart w:id="30" w:name="OLE_LINK30"/>
      <w:bookmarkStart w:id="31" w:name="OLE_LINK31"/>
      <w:r w:rsidR="00173414" w:rsidRPr="00B93F90">
        <w:rPr>
          <w:rFonts w:ascii="Times New Roman" w:hAnsi="Times New Roman" w:cs="Times New Roman"/>
          <w:color w:val="000000"/>
          <w:shd w:val="clear" w:color="auto" w:fill="FFFFFF"/>
        </w:rPr>
        <w:t>These results demonstrate</w:t>
      </w:r>
      <w:r w:rsidR="00F17211" w:rsidRPr="00B93F90">
        <w:rPr>
          <w:rFonts w:ascii="Times New Roman" w:hAnsi="Times New Roman" w:cs="Times New Roman"/>
          <w:color w:val="000000"/>
          <w:shd w:val="clear" w:color="auto" w:fill="FFFFFF"/>
        </w:rPr>
        <w:t>d</w:t>
      </w:r>
      <w:r w:rsidR="00173414" w:rsidRPr="00B93F90">
        <w:rPr>
          <w:rFonts w:ascii="Times New Roman" w:hAnsi="Times New Roman" w:cs="Times New Roman"/>
          <w:color w:val="000000"/>
          <w:shd w:val="clear" w:color="auto" w:fill="FFFFFF"/>
        </w:rPr>
        <w:t xml:space="preserve"> that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173414" w:rsidRPr="00B93F90">
        <w:rPr>
          <w:rFonts w:ascii="Times New Roman" w:hAnsi="Times New Roman" w:cs="Times New Roman"/>
          <w:color w:val="000000"/>
          <w:shd w:val="clear" w:color="auto" w:fill="FFFFFF"/>
        </w:rPr>
        <w:t xml:space="preserve"> stabilizes cortactin in</w:t>
      </w:r>
      <w:r w:rsidR="007B33CB" w:rsidRPr="00B93F90">
        <w:rPr>
          <w:rFonts w:ascii="Times New Roman" w:hAnsi="Times New Roman" w:cs="Times New Roman"/>
          <w:color w:val="000000"/>
          <w:shd w:val="clear" w:color="auto" w:fill="FFFFFF"/>
        </w:rPr>
        <w:t xml:space="preserve"> breast cancer</w:t>
      </w:r>
      <w:r w:rsidR="00173414" w:rsidRPr="00B93F90">
        <w:rPr>
          <w:rFonts w:ascii="Times New Roman" w:hAnsi="Times New Roman" w:cs="Times New Roman"/>
          <w:color w:val="000000"/>
          <w:shd w:val="clear" w:color="auto" w:fill="FFFFFF"/>
        </w:rPr>
        <w:t xml:space="preserve"> cells. We next examined whether</w:t>
      </w:r>
      <w:r w:rsidR="000B2F82" w:rsidRPr="00B93F90">
        <w:rPr>
          <w:rFonts w:ascii="Times New Roman" w:hAnsi="Times New Roman" w:cs="Times New Roman"/>
          <w:color w:val="000000"/>
          <w:shd w:val="clear" w:color="auto" w:fill="FFFFFF"/>
        </w:rPr>
        <w:t xml:space="preserve">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173414" w:rsidRPr="00B93F90">
        <w:rPr>
          <w:rFonts w:ascii="Times New Roman" w:hAnsi="Times New Roman" w:cs="Times New Roman"/>
          <w:color w:val="000000"/>
          <w:shd w:val="clear" w:color="auto" w:fill="FFFFFF"/>
        </w:rPr>
        <w:t xml:space="preserve"> regulate</w:t>
      </w:r>
      <w:r w:rsidR="003A107B" w:rsidRPr="00B93F90">
        <w:rPr>
          <w:rFonts w:ascii="Times New Roman" w:hAnsi="Times New Roman" w:cs="Times New Roman"/>
          <w:color w:val="000000"/>
          <w:shd w:val="clear" w:color="auto" w:fill="FFFFFF"/>
        </w:rPr>
        <w:t>d</w:t>
      </w:r>
      <w:r w:rsidR="00173414" w:rsidRPr="00B93F90">
        <w:rPr>
          <w:rFonts w:ascii="Times New Roman" w:hAnsi="Times New Roman" w:cs="Times New Roman"/>
          <w:color w:val="000000"/>
          <w:shd w:val="clear" w:color="auto" w:fill="FFFFFF"/>
        </w:rPr>
        <w:t xml:space="preserve"> </w:t>
      </w:r>
      <w:r w:rsidR="003A5E95" w:rsidRPr="00B93F90">
        <w:rPr>
          <w:rFonts w:ascii="Times New Roman" w:hAnsi="Times New Roman" w:cs="Times New Roman"/>
          <w:color w:val="000000"/>
          <w:shd w:val="clear" w:color="auto" w:fill="FFFFFF"/>
        </w:rPr>
        <w:t xml:space="preserve">cortactin </w:t>
      </w:r>
      <w:r w:rsidR="00DD4DE4" w:rsidRPr="00B93F90">
        <w:rPr>
          <w:rFonts w:ascii="Times New Roman" w:hAnsi="Times New Roman" w:cs="Times New Roman"/>
          <w:color w:val="000000"/>
          <w:shd w:val="clear" w:color="auto" w:fill="FFFFFF"/>
        </w:rPr>
        <w:t xml:space="preserve">ubiquitination or </w:t>
      </w:r>
      <w:proofErr w:type="spellStart"/>
      <w:r w:rsidR="00B94AC7" w:rsidRPr="00B93F90">
        <w:rPr>
          <w:rFonts w:ascii="Times New Roman" w:hAnsi="Times New Roman" w:cs="Times New Roman"/>
          <w:color w:val="000000"/>
          <w:shd w:val="clear" w:color="auto" w:fill="FFFFFF"/>
        </w:rPr>
        <w:t>deubiquitination</w:t>
      </w:r>
      <w:proofErr w:type="spellEnd"/>
      <w:r w:rsidR="00B94AC7" w:rsidRPr="00B93F90">
        <w:rPr>
          <w:rFonts w:ascii="Times New Roman" w:hAnsi="Times New Roman" w:cs="Times New Roman"/>
          <w:color w:val="000000"/>
          <w:shd w:val="clear" w:color="auto" w:fill="FFFFFF"/>
        </w:rPr>
        <w:t xml:space="preserve"> </w:t>
      </w:r>
      <w:r w:rsidR="00173414" w:rsidRPr="00B93F90">
        <w:rPr>
          <w:rFonts w:ascii="Times New Roman" w:hAnsi="Times New Roman" w:cs="Times New Roman"/>
          <w:color w:val="000000"/>
          <w:shd w:val="clear" w:color="auto" w:fill="FFFFFF"/>
        </w:rPr>
        <w:t xml:space="preserve">in </w:t>
      </w:r>
      <w:r w:rsidR="004A7E7B" w:rsidRPr="00B93F90">
        <w:rPr>
          <w:rFonts w:ascii="Times New Roman" w:hAnsi="Times New Roman" w:cs="Times New Roman"/>
          <w:color w:val="000000"/>
          <w:shd w:val="clear" w:color="auto" w:fill="FFFFFF"/>
        </w:rPr>
        <w:t xml:space="preserve">breast cancer </w:t>
      </w:r>
      <w:r w:rsidR="00173414" w:rsidRPr="00B93F90">
        <w:rPr>
          <w:rFonts w:ascii="Times New Roman" w:hAnsi="Times New Roman" w:cs="Times New Roman"/>
          <w:color w:val="000000"/>
          <w:shd w:val="clear" w:color="auto" w:fill="FFFFFF"/>
        </w:rPr>
        <w:t xml:space="preserve">cells. </w:t>
      </w:r>
      <w:bookmarkEnd w:id="30"/>
      <w:bookmarkEnd w:id="31"/>
      <w:r w:rsidR="00173414" w:rsidRPr="00B93F90">
        <w:rPr>
          <w:rFonts w:ascii="Times New Roman" w:hAnsi="Times New Roman" w:cs="Times New Roman"/>
          <w:color w:val="000000"/>
          <w:shd w:val="clear" w:color="auto" w:fill="FFFFFF"/>
        </w:rPr>
        <w:t>As shown in Fig</w:t>
      </w:r>
      <w:r w:rsidR="00284E09" w:rsidRPr="00B93F90">
        <w:rPr>
          <w:rFonts w:ascii="Times New Roman" w:hAnsi="Times New Roman" w:cs="Times New Roman"/>
          <w:color w:val="000000"/>
          <w:shd w:val="clear" w:color="auto" w:fill="FFFFFF"/>
        </w:rPr>
        <w:t xml:space="preserve">ure </w:t>
      </w:r>
      <w:r w:rsidR="003A5E95" w:rsidRPr="00B93F90">
        <w:rPr>
          <w:rFonts w:ascii="Times New Roman" w:hAnsi="Times New Roman" w:cs="Times New Roman"/>
          <w:color w:val="000000"/>
          <w:shd w:val="clear" w:color="auto" w:fill="FFFFFF"/>
        </w:rPr>
        <w:t>4</w:t>
      </w:r>
      <w:r w:rsidR="00BB2C93" w:rsidRPr="00B93F90">
        <w:rPr>
          <w:rFonts w:ascii="Times New Roman" w:hAnsi="Times New Roman" w:cs="Times New Roman"/>
          <w:color w:val="000000"/>
          <w:shd w:val="clear" w:color="auto" w:fill="FFFFFF"/>
        </w:rPr>
        <w:t>F</w:t>
      </w:r>
      <w:r w:rsidR="00173414" w:rsidRPr="00B93F90">
        <w:rPr>
          <w:rFonts w:ascii="Times New Roman" w:hAnsi="Times New Roman" w:cs="Times New Roman"/>
          <w:color w:val="000000"/>
          <w:shd w:val="clear" w:color="auto" w:fill="FFFFFF"/>
        </w:rPr>
        <w:t xml:space="preserve">, </w:t>
      </w:r>
      <w:r w:rsidR="00B94AC7" w:rsidRPr="00B93F90">
        <w:rPr>
          <w:rFonts w:ascii="Times New Roman" w:hAnsi="Times New Roman" w:cs="Times New Roman"/>
          <w:color w:val="000000"/>
          <w:shd w:val="clear" w:color="auto" w:fill="FFFFFF"/>
        </w:rPr>
        <w:t>knock-down</w:t>
      </w:r>
      <w:r w:rsidR="00CF33BB" w:rsidRPr="00B93F90">
        <w:rPr>
          <w:rFonts w:ascii="Times New Roman" w:hAnsi="Times New Roman" w:cs="Times New Roman"/>
          <w:color w:val="000000"/>
          <w:shd w:val="clear" w:color="auto" w:fill="FFFFFF"/>
        </w:rPr>
        <w:t xml:space="preserve"> of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B36694" w:rsidRPr="00B93F90">
        <w:rPr>
          <w:rFonts w:ascii="Times New Roman" w:hAnsi="Times New Roman" w:cs="Times New Roman"/>
          <w:color w:val="000000"/>
          <w:shd w:val="clear" w:color="auto" w:fill="FFFFFF"/>
        </w:rPr>
        <w:t xml:space="preserve"> in </w:t>
      </w:r>
      <w:r w:rsidR="007431D7" w:rsidRPr="00B93F90">
        <w:rPr>
          <w:rFonts w:ascii="Times New Roman" w:hAnsi="Times New Roman" w:cs="Times New Roman"/>
          <w:color w:val="000000"/>
          <w:shd w:val="clear" w:color="auto" w:fill="FFFFFF"/>
        </w:rPr>
        <w:t>MDA-MB-231</w:t>
      </w:r>
      <w:r w:rsidR="00B36694" w:rsidRPr="00B93F90">
        <w:rPr>
          <w:rFonts w:ascii="Times New Roman" w:hAnsi="Times New Roman" w:cs="Times New Roman"/>
          <w:color w:val="000000"/>
          <w:shd w:val="clear" w:color="auto" w:fill="FFFFFF"/>
        </w:rPr>
        <w:t xml:space="preserve"> cells</w:t>
      </w:r>
      <w:r w:rsidR="00173414" w:rsidRPr="00B93F90">
        <w:rPr>
          <w:rFonts w:ascii="Times New Roman" w:hAnsi="Times New Roman" w:cs="Times New Roman"/>
          <w:color w:val="000000"/>
          <w:shd w:val="clear" w:color="auto" w:fill="FFFFFF"/>
        </w:rPr>
        <w:t xml:space="preserve"> </w:t>
      </w:r>
      <w:r w:rsidR="00B94AC7" w:rsidRPr="00B93F90">
        <w:rPr>
          <w:rFonts w:ascii="Times New Roman" w:hAnsi="Times New Roman" w:cs="Times New Roman"/>
          <w:color w:val="000000"/>
          <w:shd w:val="clear" w:color="auto" w:fill="FFFFFF"/>
        </w:rPr>
        <w:t xml:space="preserve">strongly </w:t>
      </w:r>
      <w:r w:rsidR="00173414" w:rsidRPr="00B93F90">
        <w:rPr>
          <w:rFonts w:ascii="Times New Roman" w:hAnsi="Times New Roman" w:cs="Times New Roman"/>
          <w:color w:val="000000"/>
          <w:shd w:val="clear" w:color="auto" w:fill="FFFFFF"/>
        </w:rPr>
        <w:t xml:space="preserve">increased </w:t>
      </w:r>
      <w:r w:rsidR="00F1125D" w:rsidRPr="00B93F90">
        <w:rPr>
          <w:rFonts w:ascii="Times New Roman" w:hAnsi="Times New Roman" w:cs="Times New Roman"/>
          <w:color w:val="000000"/>
          <w:shd w:val="clear" w:color="auto" w:fill="FFFFFF"/>
        </w:rPr>
        <w:t xml:space="preserve">the </w:t>
      </w:r>
      <w:r w:rsidR="00173414" w:rsidRPr="00B93F90">
        <w:rPr>
          <w:rFonts w:ascii="Times New Roman" w:hAnsi="Times New Roman" w:cs="Times New Roman"/>
          <w:color w:val="000000"/>
          <w:shd w:val="clear" w:color="auto" w:fill="FFFFFF"/>
        </w:rPr>
        <w:t xml:space="preserve">ubiquitination of </w:t>
      </w:r>
      <w:r w:rsidR="0050137F" w:rsidRPr="00B93F90">
        <w:rPr>
          <w:rFonts w:ascii="Times New Roman" w:hAnsi="Times New Roman" w:cs="Times New Roman"/>
          <w:color w:val="000000"/>
          <w:shd w:val="clear" w:color="auto" w:fill="FFFFFF"/>
        </w:rPr>
        <w:t>cortactin</w:t>
      </w:r>
      <w:r w:rsidR="00173414" w:rsidRPr="00B93F90">
        <w:rPr>
          <w:rFonts w:ascii="Times New Roman" w:hAnsi="Times New Roman" w:cs="Times New Roman"/>
          <w:color w:val="000000"/>
          <w:shd w:val="clear" w:color="auto" w:fill="FFFFFF"/>
        </w:rPr>
        <w:t xml:space="preserve">. </w:t>
      </w:r>
      <w:r w:rsidR="004B6142" w:rsidRPr="00B93F90">
        <w:rPr>
          <w:rFonts w:ascii="Times New Roman" w:hAnsi="Times New Roman" w:cs="Times New Roman"/>
          <w:color w:val="000000"/>
          <w:shd w:val="clear" w:color="auto" w:fill="FFFFFF"/>
        </w:rPr>
        <w:t>These data demonstrate</w:t>
      </w:r>
      <w:r w:rsidR="007D3CDC" w:rsidRPr="00B93F90">
        <w:rPr>
          <w:rFonts w:ascii="Times New Roman" w:hAnsi="Times New Roman" w:cs="Times New Roman"/>
          <w:color w:val="000000"/>
          <w:shd w:val="clear" w:color="auto" w:fill="FFFFFF"/>
        </w:rPr>
        <w:t>d</w:t>
      </w:r>
      <w:r w:rsidR="004B6142" w:rsidRPr="00B93F90">
        <w:rPr>
          <w:rFonts w:ascii="Times New Roman" w:hAnsi="Times New Roman" w:cs="Times New Roman"/>
          <w:color w:val="000000"/>
          <w:shd w:val="clear" w:color="auto" w:fill="FFFFFF"/>
        </w:rPr>
        <w:t xml:space="preserve"> </w:t>
      </w:r>
      <w:r w:rsidR="00173414" w:rsidRPr="00B93F90">
        <w:rPr>
          <w:rFonts w:ascii="Times New Roman" w:hAnsi="Times New Roman" w:cs="Times New Roman"/>
          <w:color w:val="000000"/>
          <w:shd w:val="clear" w:color="auto" w:fill="FFFFFF"/>
        </w:rPr>
        <w:t xml:space="preserve">that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4B6142" w:rsidRPr="00B93F90">
        <w:rPr>
          <w:rFonts w:ascii="Times New Roman" w:hAnsi="Times New Roman" w:cs="Times New Roman"/>
          <w:color w:val="000000"/>
          <w:shd w:val="clear" w:color="auto" w:fill="FFFFFF"/>
        </w:rPr>
        <w:t xml:space="preserve"> </w:t>
      </w:r>
      <w:r w:rsidR="00A85C2D" w:rsidRPr="00B93F90">
        <w:rPr>
          <w:rFonts w:ascii="Times New Roman" w:hAnsi="Times New Roman" w:cs="Times New Roman"/>
          <w:color w:val="000000"/>
          <w:shd w:val="clear" w:color="auto" w:fill="FFFFFF"/>
        </w:rPr>
        <w:t>modulate</w:t>
      </w:r>
      <w:r w:rsidR="00F1125D" w:rsidRPr="00B93F90">
        <w:rPr>
          <w:rFonts w:ascii="Times New Roman" w:hAnsi="Times New Roman" w:cs="Times New Roman"/>
          <w:color w:val="000000"/>
          <w:shd w:val="clear" w:color="auto" w:fill="FFFFFF"/>
        </w:rPr>
        <w:t xml:space="preserve">d the </w:t>
      </w:r>
      <w:r w:rsidR="00EB10AA" w:rsidRPr="00B93F90">
        <w:rPr>
          <w:rFonts w:ascii="Times New Roman" w:hAnsi="Times New Roman" w:cs="Times New Roman"/>
          <w:color w:val="000000"/>
          <w:shd w:val="clear" w:color="auto" w:fill="FFFFFF"/>
        </w:rPr>
        <w:t xml:space="preserve">protein </w:t>
      </w:r>
      <w:r w:rsidR="00D85FB0" w:rsidRPr="00B93F90">
        <w:rPr>
          <w:rFonts w:ascii="Times New Roman" w:hAnsi="Times New Roman" w:cs="Times New Roman"/>
          <w:color w:val="000000"/>
          <w:shd w:val="clear" w:color="auto" w:fill="FFFFFF"/>
        </w:rPr>
        <w:t>st</w:t>
      </w:r>
      <w:r w:rsidR="003660E7" w:rsidRPr="00B93F90">
        <w:rPr>
          <w:rFonts w:ascii="Times New Roman" w:hAnsi="Times New Roman" w:cs="Times New Roman"/>
          <w:color w:val="000000"/>
          <w:shd w:val="clear" w:color="auto" w:fill="FFFFFF"/>
        </w:rPr>
        <w:t>abi</w:t>
      </w:r>
      <w:r w:rsidR="00D85FB0" w:rsidRPr="00B93F90">
        <w:rPr>
          <w:rFonts w:ascii="Times New Roman" w:hAnsi="Times New Roman" w:cs="Times New Roman"/>
          <w:color w:val="000000"/>
          <w:shd w:val="clear" w:color="auto" w:fill="FFFFFF"/>
        </w:rPr>
        <w:t>l</w:t>
      </w:r>
      <w:r w:rsidR="003660E7" w:rsidRPr="00B93F90">
        <w:rPr>
          <w:rFonts w:ascii="Times New Roman" w:hAnsi="Times New Roman" w:cs="Times New Roman"/>
          <w:color w:val="000000"/>
          <w:shd w:val="clear" w:color="auto" w:fill="FFFFFF"/>
        </w:rPr>
        <w:t xml:space="preserve">ity </w:t>
      </w:r>
      <w:r w:rsidR="004B6142" w:rsidRPr="00B93F90">
        <w:rPr>
          <w:rFonts w:ascii="Times New Roman" w:hAnsi="Times New Roman" w:cs="Times New Roman"/>
          <w:color w:val="000000"/>
          <w:shd w:val="clear" w:color="auto" w:fill="FFFFFF"/>
        </w:rPr>
        <w:t>of</w:t>
      </w:r>
      <w:r w:rsidR="00173414" w:rsidRPr="00B93F90">
        <w:rPr>
          <w:rFonts w:ascii="Times New Roman" w:hAnsi="Times New Roman" w:cs="Times New Roman"/>
          <w:color w:val="000000"/>
          <w:shd w:val="clear" w:color="auto" w:fill="FFFFFF"/>
        </w:rPr>
        <w:t xml:space="preserve"> </w:t>
      </w:r>
      <w:r w:rsidR="004B6142" w:rsidRPr="00B93F90">
        <w:rPr>
          <w:rFonts w:ascii="Times New Roman" w:hAnsi="Times New Roman" w:cs="Times New Roman"/>
          <w:color w:val="000000"/>
          <w:shd w:val="clear" w:color="auto" w:fill="FFFFFF"/>
        </w:rPr>
        <w:t>cortactin</w:t>
      </w:r>
      <w:r w:rsidR="00173414" w:rsidRPr="00B93F90">
        <w:rPr>
          <w:rFonts w:ascii="Times New Roman" w:hAnsi="Times New Roman" w:cs="Times New Roman"/>
          <w:color w:val="000000"/>
          <w:shd w:val="clear" w:color="auto" w:fill="FFFFFF"/>
        </w:rPr>
        <w:t xml:space="preserve"> </w:t>
      </w:r>
      <w:r w:rsidR="00B94AC7" w:rsidRPr="00B93F90">
        <w:rPr>
          <w:rFonts w:ascii="Times New Roman" w:hAnsi="Times New Roman" w:cs="Times New Roman"/>
          <w:color w:val="000000"/>
          <w:shd w:val="clear" w:color="auto" w:fill="FFFFFF"/>
        </w:rPr>
        <w:t xml:space="preserve">through </w:t>
      </w:r>
      <w:r w:rsidR="00DD4DE4" w:rsidRPr="00B93F90">
        <w:rPr>
          <w:rFonts w:ascii="Times New Roman" w:hAnsi="Times New Roman" w:cs="Times New Roman"/>
          <w:color w:val="000000"/>
          <w:shd w:val="clear" w:color="auto" w:fill="FFFFFF"/>
        </w:rPr>
        <w:t xml:space="preserve">ubiquitination or </w:t>
      </w:r>
      <w:proofErr w:type="spellStart"/>
      <w:r w:rsidR="00B94AC7" w:rsidRPr="00B93F90">
        <w:rPr>
          <w:rFonts w:ascii="Times New Roman" w:hAnsi="Times New Roman" w:cs="Times New Roman"/>
          <w:color w:val="000000"/>
          <w:shd w:val="clear" w:color="auto" w:fill="FFFFFF"/>
        </w:rPr>
        <w:t>deubiquitination</w:t>
      </w:r>
      <w:proofErr w:type="spellEnd"/>
      <w:r w:rsidR="00B94AC7" w:rsidRPr="00B93F90">
        <w:rPr>
          <w:rFonts w:ascii="Times New Roman" w:hAnsi="Times New Roman" w:cs="Times New Roman"/>
          <w:color w:val="000000"/>
          <w:shd w:val="clear" w:color="auto" w:fill="FFFFFF"/>
        </w:rPr>
        <w:t xml:space="preserve"> process </w:t>
      </w:r>
      <w:r w:rsidR="00173414" w:rsidRPr="00B93F90">
        <w:rPr>
          <w:rFonts w:ascii="Times New Roman" w:hAnsi="Times New Roman" w:cs="Times New Roman"/>
          <w:color w:val="000000"/>
          <w:shd w:val="clear" w:color="auto" w:fill="FFFFFF"/>
        </w:rPr>
        <w:t xml:space="preserve">in </w:t>
      </w:r>
      <w:r w:rsidR="004B6142" w:rsidRPr="00B93F90">
        <w:rPr>
          <w:rFonts w:ascii="Times New Roman" w:hAnsi="Times New Roman" w:cs="Times New Roman"/>
          <w:color w:val="000000"/>
          <w:shd w:val="clear" w:color="auto" w:fill="FFFFFF"/>
        </w:rPr>
        <w:t xml:space="preserve">breast cancer </w:t>
      </w:r>
      <w:r w:rsidR="00173414" w:rsidRPr="00B93F90">
        <w:rPr>
          <w:rFonts w:ascii="Times New Roman" w:hAnsi="Times New Roman" w:cs="Times New Roman"/>
          <w:color w:val="000000"/>
          <w:shd w:val="clear" w:color="auto" w:fill="FFFFFF"/>
        </w:rPr>
        <w:t xml:space="preserve">cells. </w:t>
      </w:r>
    </w:p>
    <w:p w14:paraId="5662251C" w14:textId="77777777" w:rsidR="00B1007B" w:rsidRPr="00B93F90" w:rsidRDefault="00B1007B" w:rsidP="007D4161">
      <w:pPr>
        <w:adjustRightInd w:val="0"/>
        <w:snapToGrid w:val="0"/>
        <w:spacing w:line="480" w:lineRule="auto"/>
        <w:jc w:val="both"/>
        <w:rPr>
          <w:rFonts w:ascii="Times New Roman" w:hAnsi="Times New Roman" w:cs="Times New Roman"/>
          <w:color w:val="000000"/>
          <w:shd w:val="clear" w:color="auto" w:fill="FFFFFF"/>
        </w:rPr>
      </w:pPr>
    </w:p>
    <w:p w14:paraId="0E367F69" w14:textId="77777777" w:rsidR="002E00A1" w:rsidRPr="00B93F90" w:rsidRDefault="007B0A94" w:rsidP="007D4161">
      <w:pPr>
        <w:adjustRightInd w:val="0"/>
        <w:snapToGrid w:val="0"/>
        <w:spacing w:line="480" w:lineRule="auto"/>
        <w:jc w:val="both"/>
        <w:rPr>
          <w:rFonts w:ascii="Times New Roman" w:hAnsi="Times New Roman" w:cs="Times New Roman"/>
          <w:b/>
          <w:bCs/>
          <w:color w:val="000000"/>
        </w:rPr>
      </w:pPr>
      <w:r w:rsidRPr="00B93F90">
        <w:rPr>
          <w:rFonts w:ascii="Times New Roman" w:hAnsi="Times New Roman" w:cs="Times New Roman"/>
          <w:b/>
          <w:bCs/>
          <w:color w:val="000000"/>
          <w:shd w:val="clear" w:color="auto" w:fill="FFFFFF"/>
        </w:rPr>
        <w:t xml:space="preserve">Identification of USP43 as a deubiquitinating enzyme </w:t>
      </w:r>
      <w:r w:rsidR="00C36846" w:rsidRPr="00B93F90">
        <w:rPr>
          <w:rFonts w:ascii="Times New Roman" w:hAnsi="Times New Roman" w:cs="Times New Roman"/>
          <w:b/>
          <w:bCs/>
          <w:color w:val="000000"/>
          <w:shd w:val="clear" w:color="auto" w:fill="FFFFFF"/>
        </w:rPr>
        <w:t>for cortactin</w:t>
      </w:r>
      <w:r w:rsidR="00572BFC" w:rsidRPr="00B93F90">
        <w:rPr>
          <w:rFonts w:ascii="Times New Roman" w:hAnsi="Times New Roman" w:cs="Times New Roman"/>
          <w:b/>
          <w:bCs/>
          <w:color w:val="000000"/>
          <w:shd w:val="clear" w:color="auto" w:fill="FFFFFF"/>
        </w:rPr>
        <w:t xml:space="preserve"> stability</w:t>
      </w:r>
      <w:r w:rsidR="00C36846" w:rsidRPr="00B93F90">
        <w:rPr>
          <w:rFonts w:ascii="Times New Roman" w:hAnsi="Times New Roman" w:cs="Times New Roman"/>
          <w:b/>
          <w:bCs/>
          <w:color w:val="000000"/>
          <w:shd w:val="clear" w:color="auto" w:fill="FFFFFF"/>
        </w:rPr>
        <w:t>.</w:t>
      </w:r>
    </w:p>
    <w:p w14:paraId="5BC2A99F" w14:textId="1A5679B1" w:rsidR="0056124D" w:rsidRPr="00B93F90" w:rsidRDefault="00333748" w:rsidP="007D4161">
      <w:pPr>
        <w:adjustRightInd w:val="0"/>
        <w:snapToGrid w:val="0"/>
        <w:spacing w:line="480" w:lineRule="auto"/>
        <w:jc w:val="both"/>
        <w:rPr>
          <w:rFonts w:ascii="Times New Roman" w:hAnsi="Times New Roman" w:cs="Times New Roman"/>
          <w:color w:val="000000"/>
        </w:rPr>
      </w:pPr>
      <w:r w:rsidRPr="00B93F90">
        <w:rPr>
          <w:rFonts w:ascii="Times New Roman" w:hAnsi="Times New Roman" w:cs="Times New Roman"/>
          <w:color w:val="000000"/>
        </w:rPr>
        <w:t xml:space="preserve">As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Pr="00B93F90">
        <w:rPr>
          <w:rFonts w:ascii="Times New Roman" w:hAnsi="Times New Roman" w:cs="Times New Roman"/>
          <w:color w:val="000000"/>
        </w:rPr>
        <w:t xml:space="preserve"> is a</w:t>
      </w:r>
      <w:r w:rsidR="00865251" w:rsidRPr="00B93F90">
        <w:rPr>
          <w:rFonts w:ascii="Times New Roman" w:hAnsi="Times New Roman" w:cs="Times New Roman"/>
          <w:color w:val="000000"/>
        </w:rPr>
        <w:t xml:space="preserve"> </w:t>
      </w:r>
      <w:r w:rsidR="00572BFC" w:rsidRPr="00B93F90">
        <w:rPr>
          <w:rFonts w:ascii="Times New Roman" w:hAnsi="Times New Roman" w:cs="Times New Roman"/>
          <w:color w:val="000000"/>
        </w:rPr>
        <w:t xml:space="preserve">calcium </w:t>
      </w:r>
      <w:r w:rsidR="00712EDC" w:rsidRPr="00B93F90">
        <w:rPr>
          <w:rFonts w:ascii="Times New Roman" w:hAnsi="Times New Roman" w:cs="Times New Roman"/>
          <w:color w:val="000000"/>
        </w:rPr>
        <w:t>channel</w:t>
      </w:r>
      <w:r w:rsidR="00865251" w:rsidRPr="00B93F90">
        <w:rPr>
          <w:rFonts w:ascii="Times New Roman" w:hAnsi="Times New Roman" w:cs="Times New Roman"/>
          <w:color w:val="000000"/>
        </w:rPr>
        <w:t xml:space="preserve"> protein</w:t>
      </w:r>
      <w:r w:rsidR="00572BFC" w:rsidRPr="00B93F90">
        <w:rPr>
          <w:rFonts w:ascii="Times New Roman" w:hAnsi="Times New Roman" w:cs="Times New Roman"/>
          <w:color w:val="000000"/>
        </w:rPr>
        <w:t xml:space="preserve"> located on the cell surface</w:t>
      </w:r>
      <w:r w:rsidR="00712EDC" w:rsidRPr="00B93F90">
        <w:rPr>
          <w:rFonts w:ascii="Times New Roman" w:hAnsi="Times New Roman" w:cs="Times New Roman"/>
          <w:color w:val="000000"/>
        </w:rPr>
        <w:t xml:space="preserve">, it is </w:t>
      </w:r>
      <w:r w:rsidR="00865251" w:rsidRPr="00B93F90">
        <w:rPr>
          <w:rFonts w:ascii="Times New Roman" w:hAnsi="Times New Roman" w:cs="Times New Roman"/>
          <w:color w:val="000000"/>
        </w:rPr>
        <w:t>un</w:t>
      </w:r>
      <w:r w:rsidR="00712EDC" w:rsidRPr="00B93F90">
        <w:rPr>
          <w:rFonts w:ascii="Times New Roman" w:hAnsi="Times New Roman" w:cs="Times New Roman"/>
          <w:color w:val="000000"/>
        </w:rPr>
        <w:t xml:space="preserve">likely </w:t>
      </w:r>
      <w:r w:rsidR="00865251" w:rsidRPr="00B93F90">
        <w:rPr>
          <w:rFonts w:ascii="Times New Roman" w:hAnsi="Times New Roman" w:cs="Times New Roman"/>
          <w:color w:val="000000"/>
        </w:rPr>
        <w:t>that it</w:t>
      </w:r>
      <w:r w:rsidR="00712EDC" w:rsidRPr="00B93F90">
        <w:rPr>
          <w:rFonts w:ascii="Times New Roman" w:hAnsi="Times New Roman" w:cs="Times New Roman"/>
          <w:color w:val="000000"/>
        </w:rPr>
        <w:t xml:space="preserve"> direct</w:t>
      </w:r>
      <w:r w:rsidR="00865251" w:rsidRPr="00B93F90">
        <w:rPr>
          <w:rFonts w:ascii="Times New Roman" w:hAnsi="Times New Roman" w:cs="Times New Roman"/>
          <w:color w:val="000000"/>
        </w:rPr>
        <w:t>ly</w:t>
      </w:r>
      <w:r w:rsidR="00DD4DE4" w:rsidRPr="00B93F90">
        <w:rPr>
          <w:rFonts w:ascii="Times New Roman" w:hAnsi="Times New Roman" w:cs="Times New Roman"/>
          <w:color w:val="000000"/>
        </w:rPr>
        <w:t xml:space="preserve"> </w:t>
      </w:r>
      <w:r w:rsidR="005B07CE" w:rsidRPr="00B93F90">
        <w:rPr>
          <w:rFonts w:ascii="Times New Roman" w:hAnsi="Times New Roman" w:cs="Times New Roman"/>
          <w:color w:val="000000"/>
        </w:rPr>
        <w:t>deubiquitinate</w:t>
      </w:r>
      <w:r w:rsidR="00865251" w:rsidRPr="00B93F90">
        <w:rPr>
          <w:rFonts w:ascii="Times New Roman" w:hAnsi="Times New Roman" w:cs="Times New Roman"/>
          <w:color w:val="000000"/>
        </w:rPr>
        <w:t>s</w:t>
      </w:r>
      <w:r w:rsidR="005B07CE" w:rsidRPr="00B93F90">
        <w:rPr>
          <w:rFonts w:ascii="Times New Roman" w:hAnsi="Times New Roman" w:cs="Times New Roman"/>
          <w:color w:val="000000"/>
        </w:rPr>
        <w:t xml:space="preserve"> cortactin</w:t>
      </w:r>
      <w:r w:rsidR="009E4A2F" w:rsidRPr="00B93F90">
        <w:rPr>
          <w:rFonts w:ascii="Times New Roman" w:hAnsi="Times New Roman" w:cs="Times New Roman"/>
          <w:color w:val="000000"/>
        </w:rPr>
        <w:t xml:space="preserve">. </w:t>
      </w:r>
      <w:r w:rsidR="007F4583" w:rsidRPr="00B93F90">
        <w:rPr>
          <w:rFonts w:ascii="Times New Roman" w:hAnsi="Times New Roman" w:cs="Times New Roman"/>
          <w:color w:val="000000"/>
        </w:rPr>
        <w:t xml:space="preserve">To gain insight how </w:t>
      </w:r>
      <w:r w:rsidR="00DD4C48" w:rsidRPr="00B93F90">
        <w:rPr>
          <w:rFonts w:ascii="Times New Roman" w:hAnsi="Times New Roman" w:cs="Times New Roman"/>
          <w:color w:val="000000"/>
        </w:rPr>
        <w:t>Ca</w:t>
      </w:r>
      <w:r w:rsidR="00DD4C48" w:rsidRPr="00B93F90">
        <w:rPr>
          <w:rFonts w:ascii="Times New Roman" w:hAnsi="Times New Roman" w:cs="Times New Roman"/>
          <w:color w:val="000000"/>
          <w:vertAlign w:val="subscript"/>
        </w:rPr>
        <w:t>v</w:t>
      </w:r>
      <w:r w:rsidR="00DD4C48" w:rsidRPr="00B93F90">
        <w:rPr>
          <w:rFonts w:ascii="Times New Roman" w:hAnsi="Times New Roman" w:cs="Times New Roman"/>
          <w:color w:val="000000"/>
        </w:rPr>
        <w:t>2.2</w:t>
      </w:r>
      <w:r w:rsidR="007F4583" w:rsidRPr="00B93F90">
        <w:rPr>
          <w:rFonts w:ascii="Times New Roman" w:hAnsi="Times New Roman" w:cs="Times New Roman"/>
          <w:color w:val="000000"/>
        </w:rPr>
        <w:t xml:space="preserve"> </w:t>
      </w:r>
      <w:r w:rsidR="00163AC6" w:rsidRPr="00B93F90">
        <w:rPr>
          <w:rFonts w:ascii="Times New Roman" w:hAnsi="Times New Roman" w:cs="Times New Roman"/>
          <w:color w:val="000000"/>
        </w:rPr>
        <w:t xml:space="preserve">decreased cortactin ubiquitination, </w:t>
      </w:r>
      <w:r w:rsidR="009E4A2F" w:rsidRPr="00B93F90">
        <w:rPr>
          <w:rFonts w:ascii="Times New Roman" w:hAnsi="Times New Roman" w:cs="Times New Roman"/>
          <w:color w:val="000000"/>
        </w:rPr>
        <w:t xml:space="preserve">we </w:t>
      </w:r>
      <w:r w:rsidR="00C12B6B" w:rsidRPr="00B93F90">
        <w:rPr>
          <w:rFonts w:ascii="Times New Roman" w:hAnsi="Times New Roman" w:cs="Times New Roman"/>
          <w:color w:val="000000"/>
        </w:rPr>
        <w:t xml:space="preserve">analyzed the correlation between the expression of </w:t>
      </w:r>
      <w:r w:rsidR="00DD4DE4" w:rsidRPr="00B93F90">
        <w:rPr>
          <w:rFonts w:ascii="Times New Roman" w:hAnsi="Times New Roman" w:cs="Times New Roman"/>
          <w:color w:val="000000"/>
        </w:rPr>
        <w:t xml:space="preserve">cortactin and </w:t>
      </w:r>
      <w:r w:rsidR="00F24E6D" w:rsidRPr="00B93F90">
        <w:rPr>
          <w:rFonts w:ascii="Times New Roman" w:hAnsi="Times New Roman" w:cs="Times New Roman"/>
          <w:color w:val="000000"/>
        </w:rPr>
        <w:t xml:space="preserve">ubiquitin ligases or </w:t>
      </w:r>
      <w:proofErr w:type="spellStart"/>
      <w:r w:rsidR="00F24E6D" w:rsidRPr="00B93F90">
        <w:rPr>
          <w:rFonts w:ascii="Times New Roman" w:hAnsi="Times New Roman" w:cs="Times New Roman"/>
          <w:color w:val="000000"/>
        </w:rPr>
        <w:t>deubiqui</w:t>
      </w:r>
      <w:r w:rsidR="00366161">
        <w:rPr>
          <w:rFonts w:ascii="Times New Roman" w:hAnsi="Times New Roman" w:cs="Times New Roman"/>
          <w:color w:val="000000"/>
        </w:rPr>
        <w:t>nating</w:t>
      </w:r>
      <w:proofErr w:type="spellEnd"/>
      <w:r w:rsidR="00DD4DE4" w:rsidRPr="00B93F90">
        <w:rPr>
          <w:rFonts w:ascii="Times New Roman" w:hAnsi="Times New Roman" w:cs="Times New Roman"/>
          <w:color w:val="000000"/>
        </w:rPr>
        <w:t xml:space="preserve"> enzymes</w:t>
      </w:r>
      <w:r w:rsidR="00163AC6" w:rsidRPr="00B93F90">
        <w:rPr>
          <w:rFonts w:ascii="Times New Roman" w:hAnsi="Times New Roman" w:cs="Times New Roman"/>
          <w:color w:val="000000"/>
        </w:rPr>
        <w:t xml:space="preserve"> by using the proteomics </w:t>
      </w:r>
      <w:r w:rsidR="00C12B6B" w:rsidRPr="00B93F90">
        <w:rPr>
          <w:rFonts w:ascii="Times New Roman" w:hAnsi="Times New Roman" w:cs="Times New Roman"/>
          <w:color w:val="000000"/>
        </w:rPr>
        <w:t>data from</w:t>
      </w:r>
      <w:r w:rsidR="00163AC6" w:rsidRPr="00B93F90">
        <w:rPr>
          <w:rFonts w:ascii="Times New Roman" w:hAnsi="Times New Roman" w:cs="Times New Roman"/>
          <w:color w:val="000000"/>
        </w:rPr>
        <w:t xml:space="preserve"> </w:t>
      </w:r>
      <w:r w:rsidR="00C12B6B" w:rsidRPr="00B93F90">
        <w:rPr>
          <w:rFonts w:ascii="Times New Roman" w:hAnsi="Times New Roman" w:cs="Times New Roman"/>
          <w:color w:val="000000"/>
        </w:rPr>
        <w:t>Cancer Cell Line Encyclopedia (</w:t>
      </w:r>
      <w:r w:rsidR="00163AC6" w:rsidRPr="00B93F90">
        <w:rPr>
          <w:rFonts w:ascii="Times New Roman" w:hAnsi="Times New Roman" w:cs="Times New Roman"/>
          <w:color w:val="000000"/>
        </w:rPr>
        <w:t>CCLE</w:t>
      </w:r>
      <w:r w:rsidR="00C12B6B" w:rsidRPr="00B93F90">
        <w:rPr>
          <w:rFonts w:ascii="Times New Roman" w:hAnsi="Times New Roman" w:cs="Times New Roman"/>
          <w:color w:val="000000"/>
        </w:rPr>
        <w:t>)</w:t>
      </w:r>
      <w:r w:rsidR="00163AC6" w:rsidRPr="00B93F90">
        <w:rPr>
          <w:rFonts w:ascii="Times New Roman" w:hAnsi="Times New Roman" w:cs="Times New Roman"/>
          <w:color w:val="000000"/>
        </w:rPr>
        <w:t xml:space="preserve"> database</w:t>
      </w:r>
      <w:r w:rsidR="00BA0092" w:rsidRPr="00B93F90">
        <w:rPr>
          <w:rFonts w:ascii="Times New Roman" w:hAnsi="Times New Roman" w:cs="Times New Roman"/>
          <w:color w:val="000000"/>
        </w:rPr>
        <w:t>.</w:t>
      </w:r>
      <w:r w:rsidR="00F27A7F" w:rsidRPr="00B93F90">
        <w:rPr>
          <w:rFonts w:ascii="Times New Roman" w:hAnsi="Times New Roman" w:cs="Times New Roman"/>
          <w:color w:val="000000"/>
        </w:rPr>
        <w:t xml:space="preserve"> </w:t>
      </w:r>
      <w:r w:rsidR="00C12B6B" w:rsidRPr="00B93F90">
        <w:rPr>
          <w:rFonts w:ascii="Times New Roman" w:hAnsi="Times New Roman" w:cs="Times New Roman"/>
          <w:color w:val="000000"/>
        </w:rPr>
        <w:t xml:space="preserve">Candidates from the analysis should satisfy the following criteria: (1) p value and q value below 0.01; (2) the Pearson correlation coefficient above zero if the candidate is a </w:t>
      </w:r>
      <w:proofErr w:type="spellStart"/>
      <w:r w:rsidR="00C12B6B" w:rsidRPr="00B93F90">
        <w:rPr>
          <w:rFonts w:ascii="Times New Roman" w:hAnsi="Times New Roman" w:cs="Times New Roman"/>
          <w:color w:val="000000"/>
        </w:rPr>
        <w:t>deubiquitinase</w:t>
      </w:r>
      <w:proofErr w:type="spellEnd"/>
      <w:r w:rsidR="00C12B6B" w:rsidRPr="00B93F90">
        <w:rPr>
          <w:rFonts w:ascii="Times New Roman" w:hAnsi="Times New Roman" w:cs="Times New Roman"/>
          <w:color w:val="000000"/>
        </w:rPr>
        <w:t xml:space="preserve">. Conversely, Pearson correlation coefficient below zero if the candidate is a E3 ligase. </w:t>
      </w:r>
      <w:r w:rsidR="003104E2" w:rsidRPr="00B93F90">
        <w:rPr>
          <w:rFonts w:ascii="Times New Roman" w:hAnsi="Times New Roman" w:cs="Times New Roman"/>
          <w:color w:val="000000"/>
        </w:rPr>
        <w:t>O</w:t>
      </w:r>
      <w:r w:rsidR="00541DB0" w:rsidRPr="00B93F90">
        <w:rPr>
          <w:rFonts w:ascii="Times New Roman" w:hAnsi="Times New Roman" w:cs="Times New Roman"/>
          <w:color w:val="000000"/>
        </w:rPr>
        <w:t>nly six deubiquitinating enzymes</w:t>
      </w:r>
      <w:r w:rsidR="00D26A0D" w:rsidRPr="00B93F90">
        <w:rPr>
          <w:rFonts w:ascii="Times New Roman" w:hAnsi="Times New Roman" w:cs="Times New Roman"/>
          <w:color w:val="000000"/>
        </w:rPr>
        <w:t xml:space="preserve"> </w:t>
      </w:r>
      <w:r w:rsidR="001D61DB" w:rsidRPr="00B93F90">
        <w:rPr>
          <w:rFonts w:ascii="Times New Roman" w:hAnsi="Times New Roman" w:cs="Times New Roman"/>
          <w:color w:val="000000"/>
        </w:rPr>
        <w:t>(DUBs)</w:t>
      </w:r>
      <w:r w:rsidR="00B171E2" w:rsidRPr="00B93F90">
        <w:rPr>
          <w:rFonts w:ascii="Times New Roman" w:hAnsi="Times New Roman" w:cs="Times New Roman"/>
          <w:color w:val="000000"/>
        </w:rPr>
        <w:t>, USP43, OTUD1, OTUD4, OTUD7A, USP40, USP54</w:t>
      </w:r>
      <w:r w:rsidR="00D26A0D" w:rsidRPr="00B93F90">
        <w:rPr>
          <w:rFonts w:ascii="Times New Roman" w:hAnsi="Times New Roman" w:cs="Times New Roman"/>
          <w:color w:val="000000"/>
        </w:rPr>
        <w:t xml:space="preserve"> </w:t>
      </w:r>
      <w:r w:rsidR="00541DB0" w:rsidRPr="00B93F90">
        <w:rPr>
          <w:rFonts w:ascii="Times New Roman" w:hAnsi="Times New Roman" w:cs="Times New Roman"/>
          <w:color w:val="000000"/>
        </w:rPr>
        <w:t>met our</w:t>
      </w:r>
      <w:r w:rsidR="003104E2" w:rsidRPr="00B93F90">
        <w:rPr>
          <w:rFonts w:ascii="Times New Roman" w:hAnsi="Times New Roman" w:cs="Times New Roman"/>
          <w:color w:val="000000"/>
        </w:rPr>
        <w:t xml:space="preserve"> criteria</w:t>
      </w:r>
      <w:r w:rsidR="00CF3F9C" w:rsidRPr="00B93F90">
        <w:rPr>
          <w:rFonts w:ascii="Times New Roman" w:hAnsi="Times New Roman" w:cs="Times New Roman"/>
          <w:color w:val="000000"/>
        </w:rPr>
        <w:t xml:space="preserve">. </w:t>
      </w:r>
      <w:r w:rsidR="00892938" w:rsidRPr="00B93F90">
        <w:rPr>
          <w:rFonts w:ascii="Times New Roman" w:hAnsi="Times New Roman" w:cs="Times New Roman"/>
          <w:color w:val="000000"/>
        </w:rPr>
        <w:t>W</w:t>
      </w:r>
      <w:r w:rsidR="00CF3F9C" w:rsidRPr="00B93F90">
        <w:rPr>
          <w:rFonts w:ascii="Times New Roman" w:hAnsi="Times New Roman" w:cs="Times New Roman"/>
          <w:color w:val="000000"/>
        </w:rPr>
        <w:t xml:space="preserve">e </w:t>
      </w:r>
      <w:r w:rsidR="00892938" w:rsidRPr="00B93F90">
        <w:rPr>
          <w:rFonts w:ascii="Times New Roman" w:hAnsi="Times New Roman" w:cs="Times New Roman"/>
          <w:color w:val="000000"/>
        </w:rPr>
        <w:t xml:space="preserve">then </w:t>
      </w:r>
      <w:r w:rsidR="004C765C" w:rsidRPr="00B93F90">
        <w:rPr>
          <w:rFonts w:ascii="Times New Roman" w:hAnsi="Times New Roman" w:cs="Times New Roman"/>
          <w:color w:val="000000"/>
        </w:rPr>
        <w:t>trans</w:t>
      </w:r>
      <w:r w:rsidR="00B171E2" w:rsidRPr="00B93F90">
        <w:rPr>
          <w:rFonts w:ascii="Times New Roman" w:hAnsi="Times New Roman" w:cs="Times New Roman"/>
          <w:color w:val="000000"/>
        </w:rPr>
        <w:t>fected the cDNAs of</w:t>
      </w:r>
      <w:r w:rsidR="001D61DB" w:rsidRPr="00B93F90">
        <w:rPr>
          <w:rFonts w:ascii="Times New Roman" w:hAnsi="Times New Roman" w:cs="Times New Roman"/>
          <w:color w:val="000000"/>
        </w:rPr>
        <w:t xml:space="preserve"> these six DUBs</w:t>
      </w:r>
      <w:r w:rsidR="004C765C" w:rsidRPr="00B93F90">
        <w:rPr>
          <w:rFonts w:ascii="Times New Roman" w:hAnsi="Times New Roman" w:cs="Times New Roman"/>
          <w:color w:val="000000"/>
        </w:rPr>
        <w:t xml:space="preserve"> </w:t>
      </w:r>
      <w:r w:rsidR="001D61DB" w:rsidRPr="00B93F90">
        <w:rPr>
          <w:rFonts w:ascii="Times New Roman" w:hAnsi="Times New Roman" w:cs="Times New Roman"/>
          <w:color w:val="000000"/>
        </w:rPr>
        <w:t xml:space="preserve">into </w:t>
      </w:r>
      <w:r w:rsidR="007431D7" w:rsidRPr="00B93F90">
        <w:rPr>
          <w:rFonts w:ascii="Times New Roman" w:hAnsi="Times New Roman" w:cs="Times New Roman"/>
          <w:color w:val="000000"/>
        </w:rPr>
        <w:t>MDA-MB-231</w:t>
      </w:r>
      <w:r w:rsidR="001D61DB" w:rsidRPr="00B93F90">
        <w:rPr>
          <w:rFonts w:ascii="Times New Roman" w:hAnsi="Times New Roman" w:cs="Times New Roman"/>
          <w:color w:val="000000"/>
        </w:rPr>
        <w:t xml:space="preserve"> cells, </w:t>
      </w:r>
      <w:r w:rsidR="00881FFD" w:rsidRPr="00B93F90">
        <w:rPr>
          <w:rFonts w:ascii="Times New Roman" w:hAnsi="Times New Roman" w:cs="Times New Roman"/>
          <w:color w:val="000000"/>
        </w:rPr>
        <w:t xml:space="preserve">and </w:t>
      </w:r>
      <w:r w:rsidR="001D61DB" w:rsidRPr="00B93F90">
        <w:rPr>
          <w:rFonts w:ascii="Times New Roman" w:hAnsi="Times New Roman" w:cs="Times New Roman"/>
          <w:color w:val="000000"/>
        </w:rPr>
        <w:t xml:space="preserve">immunoblotting </w:t>
      </w:r>
      <w:r w:rsidR="003104E2" w:rsidRPr="00B93F90">
        <w:rPr>
          <w:rFonts w:ascii="Times New Roman" w:hAnsi="Times New Roman" w:cs="Times New Roman"/>
          <w:color w:val="000000"/>
        </w:rPr>
        <w:t xml:space="preserve">showed </w:t>
      </w:r>
      <w:r w:rsidR="001D61DB" w:rsidRPr="00B93F90">
        <w:rPr>
          <w:rFonts w:ascii="Times New Roman" w:hAnsi="Times New Roman" w:cs="Times New Roman"/>
          <w:color w:val="000000"/>
        </w:rPr>
        <w:t xml:space="preserve">that </w:t>
      </w:r>
      <w:r w:rsidR="00F763BC" w:rsidRPr="00B93F90">
        <w:rPr>
          <w:rFonts w:ascii="Times New Roman" w:hAnsi="Times New Roman" w:cs="Times New Roman"/>
          <w:color w:val="000000"/>
        </w:rPr>
        <w:t xml:space="preserve">only USP43 </w:t>
      </w:r>
      <w:r w:rsidR="00892938" w:rsidRPr="00B93F90">
        <w:rPr>
          <w:rFonts w:ascii="Times New Roman" w:hAnsi="Times New Roman" w:cs="Times New Roman"/>
          <w:color w:val="000000"/>
        </w:rPr>
        <w:t>increase</w:t>
      </w:r>
      <w:r w:rsidR="003104E2" w:rsidRPr="00B93F90">
        <w:rPr>
          <w:rFonts w:ascii="Times New Roman" w:hAnsi="Times New Roman" w:cs="Times New Roman"/>
          <w:color w:val="000000"/>
        </w:rPr>
        <w:t>d</w:t>
      </w:r>
      <w:r w:rsidR="00892938" w:rsidRPr="00B93F90">
        <w:rPr>
          <w:rFonts w:ascii="Times New Roman" w:hAnsi="Times New Roman" w:cs="Times New Roman"/>
          <w:color w:val="000000"/>
        </w:rPr>
        <w:t xml:space="preserve"> cortactin </w:t>
      </w:r>
      <w:r w:rsidR="003104E2" w:rsidRPr="00B93F90">
        <w:rPr>
          <w:rFonts w:ascii="Times New Roman" w:hAnsi="Times New Roman" w:cs="Times New Roman"/>
          <w:color w:val="000000"/>
        </w:rPr>
        <w:t xml:space="preserve">expression </w:t>
      </w:r>
      <w:r w:rsidR="00D27C0F" w:rsidRPr="00B93F90">
        <w:rPr>
          <w:rFonts w:ascii="Times New Roman" w:hAnsi="Times New Roman" w:cs="Times New Roman"/>
          <w:color w:val="000000"/>
        </w:rPr>
        <w:t>(</w:t>
      </w:r>
      <w:r w:rsidR="00B04956" w:rsidRPr="00B93F90">
        <w:rPr>
          <w:rFonts w:ascii="Times New Roman" w:hAnsi="Times New Roman" w:cs="Times New Roman"/>
        </w:rPr>
        <w:t>Su</w:t>
      </w:r>
      <w:r w:rsidR="003D7629" w:rsidRPr="00B93F90">
        <w:rPr>
          <w:rFonts w:ascii="Times New Roman" w:hAnsi="Times New Roman" w:cs="Times New Roman"/>
        </w:rPr>
        <w:t>p</w:t>
      </w:r>
      <w:r w:rsidR="00B04956" w:rsidRPr="00B93F90">
        <w:rPr>
          <w:rFonts w:ascii="Times New Roman" w:hAnsi="Times New Roman" w:cs="Times New Roman"/>
        </w:rPr>
        <w:t>plementa</w:t>
      </w:r>
      <w:r w:rsidR="003D7629" w:rsidRPr="00B93F90">
        <w:rPr>
          <w:rFonts w:ascii="Times New Roman" w:hAnsi="Times New Roman" w:cs="Times New Roman"/>
        </w:rPr>
        <w:t>ry</w:t>
      </w:r>
      <w:r w:rsidR="00B04956" w:rsidRPr="00B93F90">
        <w:rPr>
          <w:rFonts w:ascii="Times New Roman" w:hAnsi="Times New Roman" w:cs="Times New Roman"/>
        </w:rPr>
        <w:t xml:space="preserve"> Fig</w:t>
      </w:r>
      <w:r w:rsidR="002C19D1" w:rsidRPr="00B93F90">
        <w:rPr>
          <w:rFonts w:ascii="Times New Roman" w:hAnsi="Times New Roman" w:cs="Times New Roman"/>
          <w:color w:val="000000"/>
        </w:rPr>
        <w:t xml:space="preserve">ure </w:t>
      </w:r>
      <w:r w:rsidR="00366161">
        <w:rPr>
          <w:rFonts w:ascii="Times New Roman" w:hAnsi="Times New Roman" w:cs="Times New Roman"/>
        </w:rPr>
        <w:t>9</w:t>
      </w:r>
      <w:r w:rsidR="00E5499D" w:rsidRPr="00B93F90">
        <w:rPr>
          <w:rFonts w:ascii="Times New Roman" w:hAnsi="Times New Roman" w:cs="Times New Roman"/>
        </w:rPr>
        <w:t>A</w:t>
      </w:r>
      <w:r w:rsidR="00D27C0F" w:rsidRPr="00B93F90">
        <w:rPr>
          <w:rFonts w:ascii="Times New Roman" w:hAnsi="Times New Roman" w:cs="Times New Roman"/>
          <w:color w:val="000000"/>
        </w:rPr>
        <w:t>)</w:t>
      </w:r>
      <w:r w:rsidR="00892938" w:rsidRPr="00B93F90">
        <w:rPr>
          <w:rFonts w:ascii="Times New Roman" w:hAnsi="Times New Roman" w:cs="Times New Roman"/>
          <w:color w:val="000000"/>
        </w:rPr>
        <w:t>.</w:t>
      </w:r>
      <w:r w:rsidR="00847123" w:rsidRPr="00B93F90">
        <w:rPr>
          <w:rFonts w:ascii="Times New Roman" w:hAnsi="Times New Roman" w:cs="Times New Roman"/>
          <w:color w:val="000000"/>
          <w:shd w:val="clear" w:color="auto" w:fill="FFFFFF"/>
        </w:rPr>
        <w:t xml:space="preserve"> The expressions of these six DUBs were confirmed by </w:t>
      </w:r>
      <w:r w:rsidR="00847123" w:rsidRPr="00B93F90">
        <w:rPr>
          <w:rFonts w:ascii="Times New Roman" w:hAnsi="Times New Roman" w:cs="Times New Roman"/>
          <w:color w:val="000000"/>
        </w:rPr>
        <w:t>real-time PCR</w:t>
      </w:r>
      <w:r w:rsidR="00BD6736" w:rsidRPr="00B93F90">
        <w:rPr>
          <w:rFonts w:ascii="Times New Roman" w:hAnsi="Times New Roman" w:cs="Times New Roman"/>
          <w:color w:val="000000"/>
        </w:rPr>
        <w:t xml:space="preserve"> </w:t>
      </w:r>
      <w:r w:rsidR="00992964" w:rsidRPr="00B93F90">
        <w:rPr>
          <w:rFonts w:ascii="Times New Roman" w:hAnsi="Times New Roman" w:cs="Times New Roman"/>
          <w:color w:val="000000"/>
        </w:rPr>
        <w:t>(Supplementary</w:t>
      </w:r>
      <w:r w:rsidR="002E773B" w:rsidRPr="00B93F90">
        <w:rPr>
          <w:rFonts w:ascii="Times New Roman" w:hAnsi="Times New Roman" w:cs="Times New Roman"/>
          <w:color w:val="000000"/>
        </w:rPr>
        <w:t xml:space="preserve"> </w:t>
      </w:r>
      <w:r w:rsidR="00992964" w:rsidRPr="00B93F90">
        <w:rPr>
          <w:rFonts w:ascii="Times New Roman" w:hAnsi="Times New Roman" w:cs="Times New Roman"/>
          <w:color w:val="000000"/>
        </w:rPr>
        <w:t>Fig</w:t>
      </w:r>
      <w:r w:rsidR="00C75EF2" w:rsidRPr="00B93F90">
        <w:rPr>
          <w:rFonts w:ascii="Times New Roman" w:hAnsi="Times New Roman" w:cs="Times New Roman"/>
          <w:color w:val="000000"/>
        </w:rPr>
        <w:t xml:space="preserve">ure </w:t>
      </w:r>
      <w:r w:rsidR="00366161">
        <w:rPr>
          <w:rFonts w:ascii="Times New Roman" w:hAnsi="Times New Roman" w:cs="Times New Roman"/>
          <w:color w:val="000000"/>
        </w:rPr>
        <w:t>9</w:t>
      </w:r>
      <w:r w:rsidR="00992964" w:rsidRPr="00B93F90">
        <w:rPr>
          <w:rFonts w:ascii="Times New Roman" w:hAnsi="Times New Roman" w:cs="Times New Roman"/>
          <w:color w:val="000000"/>
        </w:rPr>
        <w:t>B-G</w:t>
      </w:r>
      <w:r w:rsidR="004D2C6B" w:rsidRPr="00B93F90">
        <w:rPr>
          <w:rFonts w:ascii="Times New Roman" w:hAnsi="Times New Roman" w:cs="Times New Roman"/>
          <w:color w:val="000000"/>
        </w:rPr>
        <w:t>).</w:t>
      </w:r>
      <w:r w:rsidR="00353671" w:rsidRPr="00B93F90">
        <w:rPr>
          <w:rFonts w:ascii="Times New Roman" w:hAnsi="Times New Roman" w:cs="Times New Roman"/>
          <w:color w:val="000000"/>
        </w:rPr>
        <w:t xml:space="preserve"> </w:t>
      </w:r>
      <w:r w:rsidR="0093277E" w:rsidRPr="00B93F90">
        <w:rPr>
          <w:rFonts w:ascii="Times New Roman" w:hAnsi="Times New Roman" w:cs="Times New Roman"/>
          <w:color w:val="000000"/>
        </w:rPr>
        <w:t xml:space="preserve">We first </w:t>
      </w:r>
      <w:r w:rsidR="00882813" w:rsidRPr="00B93F90">
        <w:rPr>
          <w:rFonts w:ascii="Times New Roman" w:hAnsi="Times New Roman" w:cs="Times New Roman"/>
          <w:color w:val="000000"/>
        </w:rPr>
        <w:t xml:space="preserve">determined </w:t>
      </w:r>
      <w:r w:rsidR="00632930" w:rsidRPr="00B93F90">
        <w:rPr>
          <w:rFonts w:ascii="Times New Roman" w:hAnsi="Times New Roman" w:cs="Times New Roman"/>
          <w:color w:val="000000"/>
        </w:rPr>
        <w:t>whether USP43 interact</w:t>
      </w:r>
      <w:r w:rsidR="00882813" w:rsidRPr="00B93F90">
        <w:rPr>
          <w:rFonts w:ascii="Times New Roman" w:hAnsi="Times New Roman" w:cs="Times New Roman"/>
          <w:color w:val="000000"/>
        </w:rPr>
        <w:t>ed</w:t>
      </w:r>
      <w:r w:rsidR="00632930" w:rsidRPr="00B93F90">
        <w:rPr>
          <w:rFonts w:ascii="Times New Roman" w:hAnsi="Times New Roman" w:cs="Times New Roman"/>
          <w:color w:val="000000"/>
        </w:rPr>
        <w:t xml:space="preserve"> with cortactin. </w:t>
      </w:r>
      <w:r w:rsidR="00C12D2B" w:rsidRPr="00B93F90">
        <w:rPr>
          <w:rFonts w:ascii="Times New Roman" w:hAnsi="Times New Roman" w:cs="Times New Roman"/>
          <w:color w:val="000000"/>
        </w:rPr>
        <w:t xml:space="preserve">Immunoprecipitation showed that USP43 </w:t>
      </w:r>
      <w:r w:rsidR="00C12D2B" w:rsidRPr="00B93F90">
        <w:rPr>
          <w:rFonts w:ascii="Times New Roman" w:hAnsi="Times New Roman" w:cs="Times New Roman"/>
          <w:color w:val="000000"/>
        </w:rPr>
        <w:lastRenderedPageBreak/>
        <w:t xml:space="preserve">interacted with cortactin in MDA-MB-231 cells (Figure 5A). </w:t>
      </w:r>
      <w:r w:rsidR="00084FB6" w:rsidRPr="00B93F90">
        <w:rPr>
          <w:rFonts w:ascii="Times New Roman" w:hAnsi="Times New Roman" w:cs="Times New Roman"/>
          <w:color w:val="000000"/>
        </w:rPr>
        <w:t xml:space="preserve"> </w:t>
      </w:r>
      <w:r w:rsidR="00C12D2B" w:rsidRPr="00B93F90">
        <w:rPr>
          <w:rFonts w:ascii="Times New Roman" w:hAnsi="Times New Roman" w:cs="Times New Roman"/>
          <w:color w:val="000000"/>
        </w:rPr>
        <w:t xml:space="preserve">Knock-down </w:t>
      </w:r>
      <w:r w:rsidR="00084FB6" w:rsidRPr="00B93F90">
        <w:rPr>
          <w:rFonts w:ascii="Times New Roman" w:hAnsi="Times New Roman" w:cs="Times New Roman"/>
          <w:color w:val="000000"/>
        </w:rPr>
        <w:t>of USP43</w:t>
      </w:r>
      <w:r w:rsidR="00E25411" w:rsidRPr="00B93F90">
        <w:rPr>
          <w:rFonts w:ascii="Times New Roman" w:hAnsi="Times New Roman" w:cs="Times New Roman"/>
          <w:color w:val="000000"/>
        </w:rPr>
        <w:t xml:space="preserve"> in </w:t>
      </w:r>
      <w:r w:rsidR="007431D7" w:rsidRPr="00B93F90">
        <w:rPr>
          <w:rFonts w:ascii="Times New Roman" w:hAnsi="Times New Roman" w:cs="Times New Roman"/>
          <w:color w:val="000000"/>
        </w:rPr>
        <w:t>MDA-MB-231</w:t>
      </w:r>
      <w:r w:rsidR="00E25411" w:rsidRPr="00B93F90">
        <w:rPr>
          <w:rFonts w:ascii="Times New Roman" w:hAnsi="Times New Roman" w:cs="Times New Roman"/>
          <w:color w:val="000000"/>
        </w:rPr>
        <w:t xml:space="preserve"> cells</w:t>
      </w:r>
      <w:r w:rsidR="00084FB6" w:rsidRPr="00B93F90">
        <w:rPr>
          <w:rFonts w:ascii="Times New Roman" w:hAnsi="Times New Roman" w:cs="Times New Roman"/>
          <w:color w:val="000000"/>
        </w:rPr>
        <w:t xml:space="preserve"> </w:t>
      </w:r>
      <w:r w:rsidR="00C12D2B" w:rsidRPr="00B93F90">
        <w:rPr>
          <w:rFonts w:ascii="Times New Roman" w:hAnsi="Times New Roman" w:cs="Times New Roman"/>
          <w:color w:val="000000"/>
        </w:rPr>
        <w:t xml:space="preserve">decreased the expression of cortactin at the protein level </w:t>
      </w:r>
      <w:r w:rsidR="00556027" w:rsidRPr="00B93F90">
        <w:rPr>
          <w:rFonts w:ascii="Times New Roman" w:hAnsi="Times New Roman" w:cs="Times New Roman"/>
          <w:color w:val="000000"/>
        </w:rPr>
        <w:t xml:space="preserve">(Figure 5B) </w:t>
      </w:r>
      <w:r w:rsidR="00C12D2B" w:rsidRPr="00B93F90">
        <w:rPr>
          <w:rFonts w:ascii="Times New Roman" w:hAnsi="Times New Roman" w:cs="Times New Roman"/>
          <w:color w:val="000000"/>
        </w:rPr>
        <w:t xml:space="preserve">but did not affect its </w:t>
      </w:r>
      <w:r w:rsidR="00556027" w:rsidRPr="00B93F90">
        <w:rPr>
          <w:rFonts w:ascii="Times New Roman" w:hAnsi="Times New Roman" w:cs="Times New Roman"/>
          <w:color w:val="000000"/>
        </w:rPr>
        <w:t>transcript</w:t>
      </w:r>
      <w:r w:rsidR="00C12D2B" w:rsidRPr="00B93F90">
        <w:rPr>
          <w:rFonts w:ascii="Times New Roman" w:hAnsi="Times New Roman" w:cs="Times New Roman"/>
          <w:color w:val="000000"/>
        </w:rPr>
        <w:t xml:space="preserve"> (Figure 5C). Conversely</w:t>
      </w:r>
      <w:r w:rsidR="00547617" w:rsidRPr="00B93F90">
        <w:rPr>
          <w:rFonts w:ascii="Times New Roman" w:hAnsi="Times New Roman" w:cs="Times New Roman"/>
          <w:color w:val="000000"/>
        </w:rPr>
        <w:t xml:space="preserve">, over-expression of USP43 increased cortactin </w:t>
      </w:r>
      <w:r w:rsidR="00556027" w:rsidRPr="00B93F90">
        <w:rPr>
          <w:rFonts w:ascii="Times New Roman" w:hAnsi="Times New Roman" w:cs="Times New Roman"/>
          <w:color w:val="000000"/>
        </w:rPr>
        <w:t xml:space="preserve">protein </w:t>
      </w:r>
      <w:r w:rsidR="00547617" w:rsidRPr="00B93F90">
        <w:rPr>
          <w:rFonts w:ascii="Times New Roman" w:hAnsi="Times New Roman" w:cs="Times New Roman"/>
          <w:color w:val="000000"/>
        </w:rPr>
        <w:t>expression without affecting its</w:t>
      </w:r>
      <w:r w:rsidR="00DD4DE4" w:rsidRPr="00B93F90">
        <w:rPr>
          <w:rFonts w:ascii="Times New Roman" w:hAnsi="Times New Roman" w:cs="Times New Roman"/>
          <w:color w:val="000000"/>
        </w:rPr>
        <w:t xml:space="preserve"> expression at the</w:t>
      </w:r>
      <w:r w:rsidR="00547617" w:rsidRPr="00B93F90">
        <w:rPr>
          <w:rFonts w:ascii="Times New Roman" w:hAnsi="Times New Roman" w:cs="Times New Roman"/>
          <w:color w:val="000000"/>
        </w:rPr>
        <w:t xml:space="preserve"> </w:t>
      </w:r>
      <w:r w:rsidR="00DD4DE4" w:rsidRPr="00B93F90">
        <w:rPr>
          <w:rFonts w:ascii="Times New Roman" w:hAnsi="Times New Roman" w:cs="Times New Roman"/>
          <w:color w:val="000000"/>
        </w:rPr>
        <w:t>transcriptional level</w:t>
      </w:r>
      <w:r w:rsidR="00547617" w:rsidRPr="00B93F90">
        <w:rPr>
          <w:rFonts w:ascii="Times New Roman" w:hAnsi="Times New Roman" w:cs="Times New Roman"/>
          <w:color w:val="000000"/>
        </w:rPr>
        <w:t xml:space="preserve"> (Figure 5D, 5E).</w:t>
      </w:r>
      <w:r w:rsidR="00C12D2B" w:rsidRPr="00B93F90">
        <w:rPr>
          <w:rFonts w:ascii="Times New Roman" w:hAnsi="Times New Roman" w:cs="Times New Roman"/>
          <w:color w:val="000000"/>
        </w:rPr>
        <w:t xml:space="preserve"> </w:t>
      </w:r>
      <w:r w:rsidR="00547617" w:rsidRPr="00B93F90">
        <w:rPr>
          <w:rFonts w:ascii="Times New Roman" w:hAnsi="Times New Roman" w:cs="Times New Roman"/>
          <w:color w:val="000000"/>
        </w:rPr>
        <w:t>T</w:t>
      </w:r>
      <w:r w:rsidR="00121B45" w:rsidRPr="00B93F90">
        <w:rPr>
          <w:rFonts w:ascii="Times New Roman" w:hAnsi="Times New Roman" w:cs="Times New Roman"/>
          <w:color w:val="000000"/>
        </w:rPr>
        <w:t xml:space="preserve">he addition of MG132 successfully rescued the </w:t>
      </w:r>
      <w:r w:rsidR="006D2B08" w:rsidRPr="00B93F90">
        <w:rPr>
          <w:rFonts w:ascii="Times New Roman" w:hAnsi="Times New Roman" w:cs="Times New Roman"/>
          <w:color w:val="000000"/>
        </w:rPr>
        <w:t xml:space="preserve">decrease of </w:t>
      </w:r>
      <w:r w:rsidR="00121B45" w:rsidRPr="00B93F90">
        <w:rPr>
          <w:rFonts w:ascii="Times New Roman" w:hAnsi="Times New Roman" w:cs="Times New Roman"/>
          <w:color w:val="000000"/>
        </w:rPr>
        <w:t xml:space="preserve">cortactin </w:t>
      </w:r>
      <w:r w:rsidR="00547617" w:rsidRPr="00B93F90">
        <w:rPr>
          <w:rFonts w:ascii="Times New Roman" w:hAnsi="Times New Roman" w:cs="Times New Roman"/>
          <w:color w:val="000000"/>
        </w:rPr>
        <w:t>expression</w:t>
      </w:r>
      <w:r w:rsidR="006D2B08" w:rsidRPr="00B93F90">
        <w:rPr>
          <w:rFonts w:ascii="Times New Roman" w:hAnsi="Times New Roman" w:cs="Times New Roman"/>
          <w:color w:val="000000"/>
        </w:rPr>
        <w:t xml:space="preserve"> </w:t>
      </w:r>
      <w:r w:rsidR="00121B45" w:rsidRPr="00B93F90">
        <w:rPr>
          <w:rFonts w:ascii="Times New Roman" w:hAnsi="Times New Roman" w:cs="Times New Roman"/>
          <w:color w:val="000000"/>
        </w:rPr>
        <w:t xml:space="preserve">caused by </w:t>
      </w:r>
      <w:r w:rsidR="000224E9" w:rsidRPr="00B93F90">
        <w:rPr>
          <w:rFonts w:ascii="Times New Roman" w:hAnsi="Times New Roman" w:cs="Times New Roman"/>
          <w:color w:val="000000"/>
        </w:rPr>
        <w:t>USP43</w:t>
      </w:r>
      <w:r w:rsidR="00547617" w:rsidRPr="00B93F90">
        <w:rPr>
          <w:rFonts w:ascii="Times New Roman" w:hAnsi="Times New Roman" w:cs="Times New Roman"/>
          <w:color w:val="000000"/>
        </w:rPr>
        <w:t xml:space="preserve"> knock-down </w:t>
      </w:r>
      <w:r w:rsidR="00F678C2" w:rsidRPr="00B93F90">
        <w:rPr>
          <w:rFonts w:ascii="Times New Roman" w:hAnsi="Times New Roman" w:cs="Times New Roman"/>
          <w:color w:val="000000"/>
        </w:rPr>
        <w:t>(</w:t>
      </w:r>
      <w:r w:rsidR="00F678C2" w:rsidRPr="00B93F90">
        <w:rPr>
          <w:rFonts w:ascii="Times New Roman" w:hAnsi="Times New Roman" w:cs="Times New Roman"/>
        </w:rPr>
        <w:t>Fig</w:t>
      </w:r>
      <w:r w:rsidR="00D910B4" w:rsidRPr="00B93F90">
        <w:rPr>
          <w:rFonts w:ascii="Times New Roman" w:hAnsi="Times New Roman" w:cs="Times New Roman"/>
          <w:color w:val="000000"/>
        </w:rPr>
        <w:t xml:space="preserve">ure </w:t>
      </w:r>
      <w:r w:rsidR="00F678C2" w:rsidRPr="00B93F90">
        <w:rPr>
          <w:rFonts w:ascii="Times New Roman" w:hAnsi="Times New Roman" w:cs="Times New Roman"/>
        </w:rPr>
        <w:t>5F</w:t>
      </w:r>
      <w:r w:rsidR="00F678C2" w:rsidRPr="00B93F90">
        <w:rPr>
          <w:rFonts w:ascii="Times New Roman" w:hAnsi="Times New Roman" w:cs="Times New Roman"/>
          <w:color w:val="000000"/>
        </w:rPr>
        <w:t>)</w:t>
      </w:r>
      <w:r w:rsidR="00121B45" w:rsidRPr="00B93F90">
        <w:rPr>
          <w:rFonts w:ascii="Times New Roman" w:hAnsi="Times New Roman" w:cs="Times New Roman"/>
          <w:color w:val="000000"/>
        </w:rPr>
        <w:t xml:space="preserve">, while </w:t>
      </w:r>
      <w:r w:rsidR="00BC50F1" w:rsidRPr="00B93F90">
        <w:rPr>
          <w:rFonts w:ascii="Times New Roman" w:hAnsi="Times New Roman" w:cs="Times New Roman"/>
          <w:color w:val="000000"/>
        </w:rPr>
        <w:t xml:space="preserve">the addition of CHX resulted in </w:t>
      </w:r>
      <w:r w:rsidR="00F17BB4" w:rsidRPr="00B93F90">
        <w:rPr>
          <w:rFonts w:ascii="Times New Roman" w:hAnsi="Times New Roman" w:cs="Times New Roman"/>
          <w:color w:val="000000"/>
        </w:rPr>
        <w:t xml:space="preserve">more unstable cortactin protein in </w:t>
      </w:r>
      <w:r w:rsidR="000224E9" w:rsidRPr="00B93F90">
        <w:rPr>
          <w:rFonts w:ascii="Times New Roman" w:hAnsi="Times New Roman" w:cs="Times New Roman"/>
          <w:color w:val="000000"/>
        </w:rPr>
        <w:t>USP43</w:t>
      </w:r>
      <w:r w:rsidR="00556027" w:rsidRPr="00B93F90">
        <w:rPr>
          <w:rFonts w:ascii="Times New Roman" w:hAnsi="Times New Roman" w:cs="Times New Roman"/>
          <w:color w:val="000000"/>
        </w:rPr>
        <w:t xml:space="preserve"> knock-down</w:t>
      </w:r>
      <w:r w:rsidR="00F17BB4" w:rsidRPr="00B93F90">
        <w:rPr>
          <w:rFonts w:ascii="Times New Roman" w:hAnsi="Times New Roman" w:cs="Times New Roman"/>
          <w:color w:val="000000"/>
        </w:rPr>
        <w:t xml:space="preserve"> cells</w:t>
      </w:r>
      <w:r w:rsidR="009F462B" w:rsidRPr="00B93F90">
        <w:rPr>
          <w:rFonts w:ascii="Times New Roman" w:hAnsi="Times New Roman" w:cs="Times New Roman"/>
          <w:color w:val="000000"/>
        </w:rPr>
        <w:t xml:space="preserve"> (Fig</w:t>
      </w:r>
      <w:r w:rsidR="00D910B4" w:rsidRPr="00B93F90">
        <w:rPr>
          <w:rFonts w:ascii="Times New Roman" w:hAnsi="Times New Roman" w:cs="Times New Roman"/>
          <w:color w:val="000000"/>
        </w:rPr>
        <w:t xml:space="preserve">ure </w:t>
      </w:r>
      <w:r w:rsidR="009F462B" w:rsidRPr="00B93F90">
        <w:rPr>
          <w:rFonts w:ascii="Times New Roman" w:hAnsi="Times New Roman" w:cs="Times New Roman"/>
          <w:color w:val="000000"/>
        </w:rPr>
        <w:t>5G)</w:t>
      </w:r>
      <w:r w:rsidR="00BD689B" w:rsidRPr="00B93F90">
        <w:rPr>
          <w:rFonts w:ascii="Times New Roman" w:hAnsi="Times New Roman" w:cs="Times New Roman"/>
          <w:color w:val="000000"/>
        </w:rPr>
        <w:t xml:space="preserve">. </w:t>
      </w:r>
      <w:r w:rsidR="00E95459" w:rsidRPr="00B93F90">
        <w:rPr>
          <w:rFonts w:ascii="Times New Roman" w:hAnsi="Times New Roman" w:cs="Times New Roman"/>
          <w:color w:val="000000"/>
          <w:shd w:val="clear" w:color="auto" w:fill="FFFFFF"/>
        </w:rPr>
        <w:t>These results demonstrate</w:t>
      </w:r>
      <w:r w:rsidR="002352C5" w:rsidRPr="00B93F90">
        <w:rPr>
          <w:rFonts w:ascii="Times New Roman" w:hAnsi="Times New Roman" w:cs="Times New Roman"/>
          <w:color w:val="000000"/>
          <w:shd w:val="clear" w:color="auto" w:fill="FFFFFF"/>
        </w:rPr>
        <w:t>d</w:t>
      </w:r>
      <w:r w:rsidR="00E95459" w:rsidRPr="00B93F90">
        <w:rPr>
          <w:rFonts w:ascii="Times New Roman" w:hAnsi="Times New Roman" w:cs="Times New Roman"/>
          <w:color w:val="000000"/>
          <w:shd w:val="clear" w:color="auto" w:fill="FFFFFF"/>
        </w:rPr>
        <w:t xml:space="preserve"> that </w:t>
      </w:r>
      <w:r w:rsidR="005C6B7C" w:rsidRPr="00B93F90">
        <w:rPr>
          <w:rFonts w:ascii="Times New Roman" w:hAnsi="Times New Roman" w:cs="Times New Roman"/>
          <w:color w:val="000000"/>
          <w:shd w:val="clear" w:color="auto" w:fill="FFFFFF"/>
        </w:rPr>
        <w:t>USP43</w:t>
      </w:r>
      <w:r w:rsidR="0001528B" w:rsidRPr="00B93F90">
        <w:rPr>
          <w:rFonts w:ascii="Times New Roman" w:hAnsi="Times New Roman" w:cs="Times New Roman"/>
          <w:color w:val="000000"/>
          <w:shd w:val="clear" w:color="auto" w:fill="FFFFFF"/>
        </w:rPr>
        <w:t xml:space="preserve"> </w:t>
      </w:r>
      <w:r w:rsidR="00E95459" w:rsidRPr="00B93F90">
        <w:rPr>
          <w:rFonts w:ascii="Times New Roman" w:hAnsi="Times New Roman" w:cs="Times New Roman"/>
          <w:color w:val="000000"/>
          <w:shd w:val="clear" w:color="auto" w:fill="FFFFFF"/>
        </w:rPr>
        <w:t>stabilize</w:t>
      </w:r>
      <w:r w:rsidR="003F1246" w:rsidRPr="00B93F90">
        <w:rPr>
          <w:rFonts w:ascii="Times New Roman" w:hAnsi="Times New Roman" w:cs="Times New Roman"/>
          <w:color w:val="000000"/>
          <w:shd w:val="clear" w:color="auto" w:fill="FFFFFF"/>
        </w:rPr>
        <w:t>d</w:t>
      </w:r>
      <w:r w:rsidR="00E95459" w:rsidRPr="00B93F90">
        <w:rPr>
          <w:rFonts w:ascii="Times New Roman" w:hAnsi="Times New Roman" w:cs="Times New Roman"/>
          <w:color w:val="000000"/>
          <w:shd w:val="clear" w:color="auto" w:fill="FFFFFF"/>
        </w:rPr>
        <w:t xml:space="preserve"> cortactin </w:t>
      </w:r>
      <w:r w:rsidR="00ED1F39" w:rsidRPr="00B93F90">
        <w:rPr>
          <w:rFonts w:ascii="Times New Roman" w:hAnsi="Times New Roman" w:cs="Times New Roman"/>
          <w:color w:val="000000"/>
          <w:shd w:val="clear" w:color="auto" w:fill="FFFFFF"/>
        </w:rPr>
        <w:t xml:space="preserve">protein </w:t>
      </w:r>
      <w:r w:rsidR="00E95459" w:rsidRPr="00B93F90">
        <w:rPr>
          <w:rFonts w:ascii="Times New Roman" w:hAnsi="Times New Roman" w:cs="Times New Roman"/>
          <w:color w:val="000000"/>
          <w:shd w:val="clear" w:color="auto" w:fill="FFFFFF"/>
        </w:rPr>
        <w:t xml:space="preserve">in </w:t>
      </w:r>
      <w:r w:rsidR="007431D7" w:rsidRPr="00B93F90">
        <w:rPr>
          <w:rFonts w:ascii="Times New Roman" w:hAnsi="Times New Roman" w:cs="Times New Roman"/>
          <w:color w:val="000000"/>
          <w:shd w:val="clear" w:color="auto" w:fill="FFFFFF"/>
        </w:rPr>
        <w:t>MDA-MB-231</w:t>
      </w:r>
      <w:r w:rsidR="007A7209" w:rsidRPr="00B93F90">
        <w:rPr>
          <w:rFonts w:ascii="Times New Roman" w:hAnsi="Times New Roman" w:cs="Times New Roman"/>
          <w:color w:val="000000"/>
          <w:shd w:val="clear" w:color="auto" w:fill="FFFFFF"/>
        </w:rPr>
        <w:t xml:space="preserve"> </w:t>
      </w:r>
      <w:r w:rsidR="00E95459" w:rsidRPr="00B93F90">
        <w:rPr>
          <w:rFonts w:ascii="Times New Roman" w:hAnsi="Times New Roman" w:cs="Times New Roman"/>
          <w:color w:val="000000"/>
          <w:shd w:val="clear" w:color="auto" w:fill="FFFFFF"/>
        </w:rPr>
        <w:t xml:space="preserve">cells. We next </w:t>
      </w:r>
      <w:r w:rsidR="000F0302" w:rsidRPr="00B93F90">
        <w:rPr>
          <w:rFonts w:ascii="Times New Roman" w:hAnsi="Times New Roman" w:cs="Times New Roman"/>
          <w:color w:val="000000"/>
          <w:shd w:val="clear" w:color="auto" w:fill="FFFFFF"/>
        </w:rPr>
        <w:t>investigated</w:t>
      </w:r>
      <w:r w:rsidR="00E95459" w:rsidRPr="00B93F90">
        <w:rPr>
          <w:rFonts w:ascii="Times New Roman" w:hAnsi="Times New Roman" w:cs="Times New Roman"/>
          <w:color w:val="000000"/>
          <w:shd w:val="clear" w:color="auto" w:fill="FFFFFF"/>
        </w:rPr>
        <w:t xml:space="preserve"> whether </w:t>
      </w:r>
      <w:r w:rsidR="000B6691" w:rsidRPr="00B93F90">
        <w:rPr>
          <w:rFonts w:ascii="Times New Roman" w:hAnsi="Times New Roman" w:cs="Times New Roman"/>
          <w:color w:val="000000"/>
          <w:shd w:val="clear" w:color="auto" w:fill="FFFFFF"/>
        </w:rPr>
        <w:t>USP</w:t>
      </w:r>
      <w:r w:rsidR="003176B6" w:rsidRPr="00B93F90">
        <w:rPr>
          <w:rFonts w:ascii="Times New Roman" w:hAnsi="Times New Roman" w:cs="Times New Roman"/>
          <w:color w:val="000000"/>
          <w:shd w:val="clear" w:color="auto" w:fill="FFFFFF"/>
        </w:rPr>
        <w:t>43</w:t>
      </w:r>
      <w:r w:rsidR="00E95459" w:rsidRPr="00B93F90">
        <w:rPr>
          <w:rFonts w:ascii="Times New Roman" w:hAnsi="Times New Roman" w:cs="Times New Roman"/>
          <w:color w:val="000000"/>
          <w:shd w:val="clear" w:color="auto" w:fill="FFFFFF"/>
        </w:rPr>
        <w:t xml:space="preserve"> </w:t>
      </w:r>
      <w:r w:rsidR="00385A5A" w:rsidRPr="00B93F90">
        <w:rPr>
          <w:rFonts w:ascii="Times New Roman" w:hAnsi="Times New Roman" w:cs="Times New Roman"/>
          <w:color w:val="000000"/>
          <w:shd w:val="clear" w:color="auto" w:fill="FFFFFF"/>
        </w:rPr>
        <w:t>was</w:t>
      </w:r>
      <w:r w:rsidR="005C6B7C" w:rsidRPr="00B93F90">
        <w:rPr>
          <w:rFonts w:ascii="Times New Roman" w:hAnsi="Times New Roman" w:cs="Times New Roman"/>
          <w:color w:val="000000"/>
          <w:shd w:val="clear" w:color="auto" w:fill="FFFFFF"/>
        </w:rPr>
        <w:t xml:space="preserve"> able to </w:t>
      </w:r>
      <w:r w:rsidR="00494FAE" w:rsidRPr="00B93F90">
        <w:rPr>
          <w:rFonts w:ascii="Times New Roman" w:hAnsi="Times New Roman" w:cs="Times New Roman"/>
          <w:color w:val="000000"/>
          <w:shd w:val="clear" w:color="auto" w:fill="FFFFFF"/>
        </w:rPr>
        <w:t xml:space="preserve">modulate </w:t>
      </w:r>
      <w:r w:rsidR="00E95459" w:rsidRPr="00B93F90">
        <w:rPr>
          <w:rFonts w:ascii="Times New Roman" w:hAnsi="Times New Roman" w:cs="Times New Roman"/>
          <w:color w:val="000000"/>
          <w:shd w:val="clear" w:color="auto" w:fill="FFFFFF"/>
        </w:rPr>
        <w:t xml:space="preserve">cortactin ubiquitination in </w:t>
      </w:r>
      <w:r w:rsidR="007431D7" w:rsidRPr="00B93F90">
        <w:rPr>
          <w:rFonts w:ascii="Times New Roman" w:hAnsi="Times New Roman" w:cs="Times New Roman"/>
          <w:color w:val="000000"/>
          <w:shd w:val="clear" w:color="auto" w:fill="FFFFFF"/>
        </w:rPr>
        <w:t>MDA-MB-231</w:t>
      </w:r>
      <w:r w:rsidR="00C912DE" w:rsidRPr="00B93F90">
        <w:rPr>
          <w:rFonts w:ascii="Times New Roman" w:hAnsi="Times New Roman" w:cs="Times New Roman"/>
          <w:color w:val="000000"/>
          <w:shd w:val="clear" w:color="auto" w:fill="FFFFFF"/>
        </w:rPr>
        <w:t xml:space="preserve"> </w:t>
      </w:r>
      <w:r w:rsidR="00E95459" w:rsidRPr="00B93F90">
        <w:rPr>
          <w:rFonts w:ascii="Times New Roman" w:hAnsi="Times New Roman" w:cs="Times New Roman"/>
          <w:color w:val="000000"/>
          <w:shd w:val="clear" w:color="auto" w:fill="FFFFFF"/>
        </w:rPr>
        <w:t>cells.</w:t>
      </w:r>
      <w:r w:rsidR="00993C95" w:rsidRPr="00B93F90">
        <w:rPr>
          <w:rFonts w:ascii="Times New Roman" w:hAnsi="Times New Roman" w:cs="Times New Roman"/>
          <w:color w:val="000000"/>
          <w:shd w:val="clear" w:color="auto" w:fill="FFFFFF"/>
        </w:rPr>
        <w:t xml:space="preserve"> </w:t>
      </w:r>
      <w:r w:rsidR="003466A6" w:rsidRPr="00B93F90">
        <w:rPr>
          <w:rFonts w:ascii="Times New Roman" w:hAnsi="Times New Roman" w:cs="Times New Roman"/>
          <w:color w:val="000000"/>
          <w:shd w:val="clear" w:color="auto" w:fill="FFFFFF"/>
        </w:rPr>
        <w:t>Knock-down of</w:t>
      </w:r>
      <w:r w:rsidR="00045689" w:rsidRPr="00B93F90">
        <w:rPr>
          <w:rFonts w:ascii="Times New Roman" w:hAnsi="Times New Roman" w:cs="Times New Roman"/>
          <w:color w:val="000000"/>
          <w:shd w:val="clear" w:color="auto" w:fill="FFFFFF"/>
        </w:rPr>
        <w:t xml:space="preserve"> </w:t>
      </w:r>
      <w:r w:rsidR="00374097" w:rsidRPr="00B93F90">
        <w:rPr>
          <w:rFonts w:ascii="Times New Roman" w:hAnsi="Times New Roman" w:cs="Times New Roman"/>
          <w:color w:val="000000"/>
          <w:shd w:val="clear" w:color="auto" w:fill="FFFFFF"/>
        </w:rPr>
        <w:t xml:space="preserve">USP43 </w:t>
      </w:r>
      <w:r w:rsidR="00165F0B" w:rsidRPr="00B93F90">
        <w:rPr>
          <w:rFonts w:ascii="Times New Roman" w:hAnsi="Times New Roman" w:cs="Times New Roman"/>
          <w:color w:val="000000"/>
          <w:shd w:val="clear" w:color="auto" w:fill="FFFFFF"/>
        </w:rPr>
        <w:t>increase</w:t>
      </w:r>
      <w:r w:rsidR="003466A6" w:rsidRPr="00B93F90">
        <w:rPr>
          <w:rFonts w:ascii="Times New Roman" w:hAnsi="Times New Roman" w:cs="Times New Roman"/>
          <w:color w:val="000000"/>
          <w:shd w:val="clear" w:color="auto" w:fill="FFFFFF"/>
        </w:rPr>
        <w:t>d</w:t>
      </w:r>
      <w:r w:rsidR="00165F0B" w:rsidRPr="00B93F90">
        <w:rPr>
          <w:rFonts w:ascii="Times New Roman" w:hAnsi="Times New Roman" w:cs="Times New Roman"/>
          <w:color w:val="000000"/>
          <w:shd w:val="clear" w:color="auto" w:fill="FFFFFF"/>
        </w:rPr>
        <w:t xml:space="preserve"> the addition of </w:t>
      </w:r>
      <w:r w:rsidR="00374097" w:rsidRPr="00B93F90">
        <w:rPr>
          <w:rFonts w:ascii="Times New Roman" w:hAnsi="Times New Roman" w:cs="Times New Roman"/>
          <w:color w:val="000000"/>
          <w:shd w:val="clear" w:color="auto" w:fill="FFFFFF"/>
        </w:rPr>
        <w:t xml:space="preserve">ubiquitin </w:t>
      </w:r>
      <w:r w:rsidR="003466A6" w:rsidRPr="00B93F90">
        <w:rPr>
          <w:rFonts w:ascii="Times New Roman" w:hAnsi="Times New Roman" w:cs="Times New Roman"/>
          <w:color w:val="000000"/>
          <w:shd w:val="clear" w:color="auto" w:fill="FFFFFF"/>
        </w:rPr>
        <w:t>on</w:t>
      </w:r>
      <w:r w:rsidR="00374097" w:rsidRPr="00B93F90">
        <w:rPr>
          <w:rFonts w:ascii="Times New Roman" w:hAnsi="Times New Roman" w:cs="Times New Roman"/>
          <w:color w:val="000000"/>
          <w:shd w:val="clear" w:color="auto" w:fill="FFFFFF"/>
        </w:rPr>
        <w:t xml:space="preserve"> cortactin</w:t>
      </w:r>
      <w:r w:rsidR="00374E4B" w:rsidRPr="00B93F90">
        <w:rPr>
          <w:rFonts w:ascii="Times New Roman" w:hAnsi="Times New Roman" w:cs="Times New Roman"/>
          <w:color w:val="000000"/>
          <w:shd w:val="clear" w:color="auto" w:fill="FFFFFF"/>
        </w:rPr>
        <w:t xml:space="preserve"> </w:t>
      </w:r>
      <w:r w:rsidR="009F462B" w:rsidRPr="00B93F90">
        <w:rPr>
          <w:rFonts w:ascii="Times New Roman" w:hAnsi="Times New Roman" w:cs="Times New Roman"/>
          <w:color w:val="000000"/>
          <w:shd w:val="clear" w:color="auto" w:fill="FFFFFF"/>
        </w:rPr>
        <w:t>(</w:t>
      </w:r>
      <w:r w:rsidR="00D910B4" w:rsidRPr="00B93F90">
        <w:rPr>
          <w:rFonts w:ascii="Times New Roman" w:hAnsi="Times New Roman" w:cs="Times New Roman"/>
          <w:color w:val="000000"/>
          <w:shd w:val="clear" w:color="auto" w:fill="FFFFFF"/>
        </w:rPr>
        <w:t>Figure 5H</w:t>
      </w:r>
      <w:r w:rsidR="009F462B" w:rsidRPr="00B93F90">
        <w:rPr>
          <w:rFonts w:ascii="Times New Roman" w:hAnsi="Times New Roman" w:cs="Times New Roman"/>
          <w:color w:val="000000"/>
          <w:shd w:val="clear" w:color="auto" w:fill="FFFFFF"/>
        </w:rPr>
        <w:t>)</w:t>
      </w:r>
      <w:r w:rsidR="00404E17" w:rsidRPr="00B93F90">
        <w:rPr>
          <w:rFonts w:ascii="Times New Roman" w:hAnsi="Times New Roman" w:cs="Times New Roman"/>
          <w:color w:val="000000"/>
          <w:shd w:val="clear" w:color="auto" w:fill="FFFFFF"/>
        </w:rPr>
        <w:t>.</w:t>
      </w:r>
      <w:r w:rsidR="00D070AF" w:rsidRPr="00B93F90">
        <w:rPr>
          <w:rFonts w:ascii="Times New Roman" w:hAnsi="Times New Roman" w:cs="Times New Roman"/>
          <w:color w:val="000000"/>
          <w:shd w:val="clear" w:color="auto" w:fill="FFFFFF"/>
        </w:rPr>
        <w:t xml:space="preserve"> </w:t>
      </w:r>
      <w:r w:rsidR="003466A6" w:rsidRPr="00B93F90">
        <w:rPr>
          <w:rFonts w:ascii="Times New Roman" w:hAnsi="Times New Roman" w:cs="Times New Roman"/>
          <w:color w:val="000000"/>
          <w:shd w:val="clear" w:color="auto" w:fill="FFFFFF"/>
        </w:rPr>
        <w:t xml:space="preserve">Together, </w:t>
      </w:r>
      <w:r w:rsidR="0084208E" w:rsidRPr="00B93F90">
        <w:rPr>
          <w:rFonts w:ascii="Times New Roman" w:hAnsi="Times New Roman" w:cs="Times New Roman"/>
          <w:color w:val="000000"/>
          <w:shd w:val="clear" w:color="auto" w:fill="FFFFFF"/>
        </w:rPr>
        <w:t>these results suggested that USP43</w:t>
      </w:r>
      <w:r w:rsidR="007E785B" w:rsidRPr="00B93F90">
        <w:rPr>
          <w:rFonts w:ascii="Times New Roman" w:hAnsi="Times New Roman" w:cs="Times New Roman"/>
          <w:color w:val="000000"/>
        </w:rPr>
        <w:t xml:space="preserve"> </w:t>
      </w:r>
      <w:r w:rsidR="00B849E1" w:rsidRPr="00B93F90">
        <w:rPr>
          <w:rFonts w:ascii="Times New Roman" w:hAnsi="Times New Roman" w:cs="Times New Roman"/>
          <w:color w:val="000000"/>
        </w:rPr>
        <w:t xml:space="preserve">directly </w:t>
      </w:r>
      <w:r w:rsidR="007E785B" w:rsidRPr="00B93F90">
        <w:rPr>
          <w:rFonts w:ascii="Times New Roman" w:hAnsi="Times New Roman" w:cs="Times New Roman"/>
          <w:color w:val="000000"/>
        </w:rPr>
        <w:t>regulat</w:t>
      </w:r>
      <w:r w:rsidR="00BA33EE" w:rsidRPr="00B93F90">
        <w:rPr>
          <w:rFonts w:ascii="Times New Roman" w:hAnsi="Times New Roman" w:cs="Times New Roman"/>
          <w:color w:val="000000"/>
        </w:rPr>
        <w:t>es</w:t>
      </w:r>
      <w:r w:rsidR="007E785B" w:rsidRPr="00B93F90">
        <w:rPr>
          <w:rFonts w:ascii="Times New Roman" w:hAnsi="Times New Roman" w:cs="Times New Roman"/>
          <w:color w:val="000000"/>
        </w:rPr>
        <w:t xml:space="preserve"> cortactin </w:t>
      </w:r>
      <w:r w:rsidR="00B849E1" w:rsidRPr="00B93F90">
        <w:rPr>
          <w:rFonts w:ascii="Times New Roman" w:hAnsi="Times New Roman" w:cs="Times New Roman"/>
          <w:color w:val="000000"/>
        </w:rPr>
        <w:t xml:space="preserve">stability through </w:t>
      </w:r>
      <w:proofErr w:type="spellStart"/>
      <w:r w:rsidR="00B849E1" w:rsidRPr="00B93F90">
        <w:rPr>
          <w:rFonts w:ascii="Times New Roman" w:hAnsi="Times New Roman" w:cs="Times New Roman"/>
          <w:color w:val="000000"/>
        </w:rPr>
        <w:t>deubiquitination</w:t>
      </w:r>
      <w:proofErr w:type="spellEnd"/>
      <w:r w:rsidR="007E785B" w:rsidRPr="00B93F90">
        <w:rPr>
          <w:rFonts w:ascii="Times New Roman" w:hAnsi="Times New Roman" w:cs="Times New Roman"/>
          <w:color w:val="000000"/>
        </w:rPr>
        <w:t>.</w:t>
      </w:r>
    </w:p>
    <w:p w14:paraId="55F227BB" w14:textId="77777777" w:rsidR="004B2206" w:rsidRPr="00B93F90" w:rsidRDefault="004B2206" w:rsidP="007D4161">
      <w:pPr>
        <w:adjustRightInd w:val="0"/>
        <w:snapToGrid w:val="0"/>
        <w:spacing w:line="480" w:lineRule="auto"/>
        <w:jc w:val="both"/>
        <w:rPr>
          <w:rFonts w:ascii="Times New Roman" w:hAnsi="Times New Roman" w:cs="Times New Roman"/>
        </w:rPr>
      </w:pPr>
    </w:p>
    <w:p w14:paraId="45EB0B26" w14:textId="77777777" w:rsidR="00F763BC" w:rsidRPr="00B93F90" w:rsidRDefault="000534E8" w:rsidP="007D4161">
      <w:pPr>
        <w:pStyle w:val="a5"/>
        <w:adjustRightInd w:val="0"/>
        <w:snapToGrid w:val="0"/>
        <w:spacing w:before="0" w:beforeAutospacing="0" w:after="0" w:afterAutospacing="0" w:line="480" w:lineRule="auto"/>
        <w:jc w:val="both"/>
        <w:rPr>
          <w:rFonts w:ascii="Times New Roman" w:hAnsi="Times New Roman" w:cs="Times New Roman"/>
          <w:b/>
          <w:bCs/>
          <w:color w:val="000000"/>
          <w:shd w:val="clear" w:color="auto" w:fill="FFFFFF"/>
        </w:rPr>
      </w:pPr>
      <w:r w:rsidRPr="00B93F90">
        <w:rPr>
          <w:rFonts w:ascii="Times New Roman" w:hAnsi="Times New Roman" w:cs="Times New Roman"/>
          <w:b/>
          <w:bCs/>
          <w:color w:val="000000"/>
        </w:rPr>
        <w:t>USP43 mediates the function</w:t>
      </w:r>
      <w:r w:rsidR="00556027" w:rsidRPr="00B93F90">
        <w:rPr>
          <w:rFonts w:ascii="Times New Roman" w:hAnsi="Times New Roman" w:cs="Times New Roman"/>
          <w:b/>
          <w:bCs/>
          <w:color w:val="000000"/>
        </w:rPr>
        <w:t>s</w:t>
      </w:r>
      <w:r w:rsidRPr="00B93F90">
        <w:rPr>
          <w:rFonts w:ascii="Times New Roman" w:hAnsi="Times New Roman" w:cs="Times New Roman"/>
          <w:b/>
          <w:bCs/>
          <w:color w:val="000000"/>
        </w:rPr>
        <w:t xml:space="preserve"> of </w:t>
      </w:r>
      <w:r w:rsidR="002F0812" w:rsidRPr="00B93F90">
        <w:rPr>
          <w:rFonts w:ascii="Times New Roman" w:hAnsi="Times New Roman" w:cs="Times New Roman"/>
          <w:b/>
          <w:bCs/>
          <w:color w:val="000000"/>
        </w:rPr>
        <w:t>Ca</w:t>
      </w:r>
      <w:r w:rsidR="002F0812" w:rsidRPr="00B93F90">
        <w:rPr>
          <w:rFonts w:ascii="Times New Roman" w:hAnsi="Times New Roman" w:cs="Times New Roman"/>
          <w:b/>
          <w:bCs/>
          <w:color w:val="000000"/>
          <w:vertAlign w:val="subscript"/>
        </w:rPr>
        <w:t>v</w:t>
      </w:r>
      <w:r w:rsidR="002F0812" w:rsidRPr="00B93F90">
        <w:rPr>
          <w:rFonts w:ascii="Times New Roman" w:hAnsi="Times New Roman" w:cs="Times New Roman"/>
          <w:b/>
          <w:bCs/>
          <w:color w:val="000000"/>
        </w:rPr>
        <w:t>2.2</w:t>
      </w:r>
      <w:r w:rsidRPr="00B93F90">
        <w:rPr>
          <w:rFonts w:ascii="Times New Roman" w:hAnsi="Times New Roman" w:cs="Times New Roman"/>
          <w:b/>
          <w:bCs/>
          <w:color w:val="000000"/>
        </w:rPr>
        <w:t xml:space="preserve"> in </w:t>
      </w:r>
      <w:r w:rsidR="00500A42" w:rsidRPr="00B93F90">
        <w:rPr>
          <w:rFonts w:ascii="Times New Roman" w:hAnsi="Times New Roman" w:cs="Times New Roman"/>
          <w:b/>
          <w:bCs/>
          <w:color w:val="000000"/>
        </w:rPr>
        <w:t xml:space="preserve">cortactin stabilization, </w:t>
      </w:r>
      <w:r w:rsidRPr="00B93F90">
        <w:rPr>
          <w:rFonts w:ascii="Times New Roman" w:hAnsi="Times New Roman" w:cs="Times New Roman"/>
          <w:b/>
          <w:bCs/>
          <w:color w:val="000000"/>
        </w:rPr>
        <w:t xml:space="preserve">invadopodia formation, </w:t>
      </w:r>
      <w:r w:rsidR="00500A42" w:rsidRPr="00B93F90">
        <w:rPr>
          <w:rFonts w:ascii="Times New Roman" w:hAnsi="Times New Roman" w:cs="Times New Roman"/>
          <w:b/>
          <w:bCs/>
          <w:color w:val="000000"/>
        </w:rPr>
        <w:t>and</w:t>
      </w:r>
      <w:r w:rsidR="00234E03" w:rsidRPr="00B93F90">
        <w:rPr>
          <w:rFonts w:ascii="Times New Roman" w:hAnsi="Times New Roman" w:cs="Times New Roman"/>
          <w:b/>
          <w:bCs/>
          <w:color w:val="000000"/>
        </w:rPr>
        <w:t xml:space="preserve"> </w:t>
      </w:r>
      <w:r w:rsidR="00FA6D46" w:rsidRPr="00B93F90">
        <w:rPr>
          <w:rFonts w:ascii="Times New Roman" w:hAnsi="Times New Roman" w:cs="Times New Roman"/>
          <w:b/>
          <w:bCs/>
          <w:color w:val="000000"/>
        </w:rPr>
        <w:t xml:space="preserve">metastasis </w:t>
      </w:r>
      <w:r w:rsidR="0043780B" w:rsidRPr="00B93F90">
        <w:rPr>
          <w:rFonts w:ascii="Times New Roman" w:hAnsi="Times New Roman" w:cs="Times New Roman"/>
          <w:b/>
          <w:bCs/>
          <w:color w:val="000000"/>
        </w:rPr>
        <w:t>in breast cancer</w:t>
      </w:r>
      <w:r w:rsidRPr="00B93F90">
        <w:rPr>
          <w:rFonts w:ascii="Times New Roman" w:hAnsi="Times New Roman" w:cs="Times New Roman"/>
          <w:b/>
          <w:bCs/>
          <w:color w:val="000000"/>
        </w:rPr>
        <w:t>.</w:t>
      </w:r>
    </w:p>
    <w:p w14:paraId="65177EF4" w14:textId="77777777" w:rsidR="00642C80" w:rsidRPr="00B93F90" w:rsidRDefault="00500A42" w:rsidP="007D4161">
      <w:pPr>
        <w:pStyle w:val="a5"/>
        <w:adjustRightInd w:val="0"/>
        <w:snapToGrid w:val="0"/>
        <w:spacing w:before="0" w:beforeAutospacing="0" w:after="0" w:afterAutospacing="0"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shd w:val="clear" w:color="auto" w:fill="FFFFFF"/>
        </w:rPr>
        <w:t xml:space="preserve">To determine whether USP43 mediated the functions of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 xml:space="preserve">2.2, </w:t>
      </w:r>
      <w:r w:rsidR="00BC76C8" w:rsidRPr="00B93F90">
        <w:rPr>
          <w:rFonts w:ascii="Times New Roman" w:hAnsi="Times New Roman" w:cs="Times New Roman"/>
          <w:color w:val="000000"/>
        </w:rPr>
        <w:t xml:space="preserve">we </w:t>
      </w:r>
      <w:r w:rsidR="00B849E1" w:rsidRPr="00B93F90">
        <w:rPr>
          <w:rFonts w:ascii="Times New Roman" w:hAnsi="Times New Roman" w:cs="Times New Roman"/>
          <w:color w:val="000000"/>
        </w:rPr>
        <w:t>introduced Ca</w:t>
      </w:r>
      <w:r w:rsidR="00B849E1" w:rsidRPr="00B93F90">
        <w:rPr>
          <w:rFonts w:ascii="Times New Roman" w:hAnsi="Times New Roman" w:cs="Times New Roman"/>
          <w:color w:val="000000"/>
          <w:vertAlign w:val="subscript"/>
        </w:rPr>
        <w:t>v</w:t>
      </w:r>
      <w:r w:rsidR="00B849E1" w:rsidRPr="00B93F90">
        <w:rPr>
          <w:rFonts w:ascii="Times New Roman" w:hAnsi="Times New Roman" w:cs="Times New Roman"/>
          <w:color w:val="000000"/>
        </w:rPr>
        <w:t>2.2</w:t>
      </w:r>
      <w:r w:rsidR="00556027" w:rsidRPr="00B93F90">
        <w:rPr>
          <w:rFonts w:ascii="Times New Roman" w:hAnsi="Times New Roman" w:cs="Times New Roman"/>
          <w:color w:val="000000"/>
        </w:rPr>
        <w:t xml:space="preserve"> </w:t>
      </w:r>
      <w:r w:rsidR="00B849E1" w:rsidRPr="00B93F90">
        <w:rPr>
          <w:rFonts w:ascii="Times New Roman" w:hAnsi="Times New Roman" w:cs="Times New Roman"/>
          <w:color w:val="000000"/>
        </w:rPr>
        <w:t xml:space="preserve">shRNA and USP43 cDNA constructs into </w:t>
      </w:r>
      <w:r w:rsidR="00A44F07" w:rsidRPr="00B93F90">
        <w:rPr>
          <w:rFonts w:ascii="Times New Roman" w:hAnsi="Times New Roman" w:cs="Times New Roman"/>
          <w:color w:val="000000"/>
        </w:rPr>
        <w:t xml:space="preserve">breast cancer </w:t>
      </w:r>
      <w:r w:rsidR="00B849E1" w:rsidRPr="00B93F90">
        <w:rPr>
          <w:rFonts w:ascii="Times New Roman" w:hAnsi="Times New Roman" w:cs="Times New Roman"/>
          <w:color w:val="000000"/>
        </w:rPr>
        <w:t xml:space="preserve">cells. </w:t>
      </w:r>
      <w:r w:rsidR="00BC76C8" w:rsidRPr="00B93F90">
        <w:rPr>
          <w:rFonts w:ascii="Times New Roman" w:hAnsi="Times New Roman" w:cs="Times New Roman"/>
          <w:color w:val="000000"/>
        </w:rPr>
        <w:t xml:space="preserve">Immunoblotting showed that cortactin expression was stabilized in </w:t>
      </w:r>
      <w:r w:rsidR="00B849E1" w:rsidRPr="00B93F90">
        <w:rPr>
          <w:rFonts w:ascii="Times New Roman" w:hAnsi="Times New Roman" w:cs="Times New Roman"/>
          <w:color w:val="000000"/>
        </w:rPr>
        <w:t>Ca</w:t>
      </w:r>
      <w:r w:rsidR="00B849E1" w:rsidRPr="00B93F90">
        <w:rPr>
          <w:rFonts w:ascii="Times New Roman" w:hAnsi="Times New Roman" w:cs="Times New Roman"/>
          <w:color w:val="000000"/>
          <w:vertAlign w:val="subscript"/>
        </w:rPr>
        <w:t>v</w:t>
      </w:r>
      <w:r w:rsidR="00B849E1" w:rsidRPr="00B93F90">
        <w:rPr>
          <w:rFonts w:ascii="Times New Roman" w:hAnsi="Times New Roman" w:cs="Times New Roman"/>
          <w:color w:val="000000"/>
        </w:rPr>
        <w:t xml:space="preserve">2.2 knock-down </w:t>
      </w:r>
      <w:r w:rsidR="00BC76C8" w:rsidRPr="00B93F90">
        <w:rPr>
          <w:rFonts w:ascii="Times New Roman" w:hAnsi="Times New Roman" w:cs="Times New Roman"/>
          <w:color w:val="000000"/>
        </w:rPr>
        <w:t>cells expressing USP43</w:t>
      </w:r>
      <w:r w:rsidR="0065190C" w:rsidRPr="00B93F90">
        <w:rPr>
          <w:rFonts w:ascii="Times New Roman" w:hAnsi="Times New Roman" w:cs="Times New Roman"/>
          <w:color w:val="000000"/>
        </w:rPr>
        <w:t xml:space="preserve"> (Figure 6A)</w:t>
      </w:r>
      <w:r w:rsidR="00B849E1" w:rsidRPr="00B93F90">
        <w:rPr>
          <w:rFonts w:ascii="Times New Roman" w:hAnsi="Times New Roman" w:cs="Times New Roman"/>
          <w:color w:val="000000"/>
        </w:rPr>
        <w:t>, indicating USP43 mediated the function of Ca</w:t>
      </w:r>
      <w:r w:rsidR="00B849E1" w:rsidRPr="00B93F90">
        <w:rPr>
          <w:rFonts w:ascii="Times New Roman" w:hAnsi="Times New Roman" w:cs="Times New Roman"/>
          <w:color w:val="000000"/>
          <w:vertAlign w:val="subscript"/>
        </w:rPr>
        <w:t>v</w:t>
      </w:r>
      <w:r w:rsidR="00B849E1" w:rsidRPr="00B93F90">
        <w:rPr>
          <w:rFonts w:ascii="Times New Roman" w:hAnsi="Times New Roman" w:cs="Times New Roman"/>
          <w:color w:val="000000"/>
        </w:rPr>
        <w:t>2.2 in cortactin stabilization</w:t>
      </w:r>
      <w:r w:rsidR="0065190C" w:rsidRPr="00B93F90">
        <w:rPr>
          <w:rFonts w:ascii="Times New Roman" w:hAnsi="Times New Roman" w:cs="Times New Roman"/>
          <w:color w:val="000000"/>
        </w:rPr>
        <w:t>. We further investigated whether USP43 mediated Ca</w:t>
      </w:r>
      <w:r w:rsidR="0065190C" w:rsidRPr="00B93F90">
        <w:rPr>
          <w:rFonts w:ascii="Times New Roman" w:hAnsi="Times New Roman" w:cs="Times New Roman"/>
          <w:color w:val="000000"/>
          <w:vertAlign w:val="subscript"/>
        </w:rPr>
        <w:t>v</w:t>
      </w:r>
      <w:r w:rsidR="0065190C" w:rsidRPr="00B93F90">
        <w:rPr>
          <w:rFonts w:ascii="Times New Roman" w:hAnsi="Times New Roman" w:cs="Times New Roman"/>
          <w:color w:val="000000"/>
        </w:rPr>
        <w:t xml:space="preserve">2.2 function in invadopodia formation, </w:t>
      </w:r>
      <w:r w:rsidRPr="00B93F90">
        <w:rPr>
          <w:rFonts w:ascii="Times New Roman" w:hAnsi="Times New Roman" w:cs="Times New Roman"/>
          <w:color w:val="000000"/>
        </w:rPr>
        <w:t xml:space="preserve">we </w:t>
      </w:r>
      <w:r w:rsidR="00EC521F" w:rsidRPr="00B93F90">
        <w:rPr>
          <w:rFonts w:ascii="Times New Roman" w:hAnsi="Times New Roman" w:cs="Times New Roman"/>
          <w:color w:val="000000"/>
          <w:shd w:val="clear" w:color="auto" w:fill="FFFFFF"/>
        </w:rPr>
        <w:t>express</w:t>
      </w:r>
      <w:r w:rsidRPr="00B93F90">
        <w:rPr>
          <w:rFonts w:ascii="Times New Roman" w:hAnsi="Times New Roman" w:cs="Times New Roman"/>
          <w:color w:val="000000"/>
          <w:shd w:val="clear" w:color="auto" w:fill="FFFFFF"/>
        </w:rPr>
        <w:t>ed</w:t>
      </w:r>
      <w:r w:rsidR="00EC521F" w:rsidRPr="00B93F90">
        <w:rPr>
          <w:rFonts w:ascii="Times New Roman" w:hAnsi="Times New Roman" w:cs="Times New Roman"/>
          <w:color w:val="000000"/>
          <w:shd w:val="clear" w:color="auto" w:fill="FFFFFF"/>
        </w:rPr>
        <w:t xml:space="preserve"> </w:t>
      </w:r>
      <w:r w:rsidR="009E5B55" w:rsidRPr="00B93F90">
        <w:rPr>
          <w:rFonts w:ascii="Times New Roman" w:hAnsi="Times New Roman" w:cs="Times New Roman"/>
          <w:color w:val="000000"/>
          <w:shd w:val="clear" w:color="auto" w:fill="FFFFFF"/>
        </w:rPr>
        <w:t>USP43</w:t>
      </w:r>
      <w:r w:rsidR="00EF0D87" w:rsidRPr="00B93F90">
        <w:rPr>
          <w:rFonts w:ascii="Times New Roman" w:hAnsi="Times New Roman" w:cs="Times New Roman"/>
          <w:color w:val="000000"/>
          <w:shd w:val="clear" w:color="auto" w:fill="FFFFFF"/>
        </w:rPr>
        <w:t xml:space="preserve"> cDNA</w:t>
      </w:r>
      <w:r w:rsidR="009E5B55" w:rsidRPr="00B93F90">
        <w:rPr>
          <w:rFonts w:ascii="Times New Roman" w:hAnsi="Times New Roman" w:cs="Times New Roman"/>
          <w:color w:val="000000"/>
          <w:shd w:val="clear" w:color="auto" w:fill="FFFFFF"/>
        </w:rPr>
        <w:t xml:space="preserve"> in </w:t>
      </w:r>
      <w:r w:rsidR="00E15D9E" w:rsidRPr="00B93F90">
        <w:rPr>
          <w:rFonts w:ascii="Times New Roman" w:hAnsi="Times New Roman" w:cs="Times New Roman"/>
          <w:color w:val="000000"/>
        </w:rPr>
        <w:t>Ca</w:t>
      </w:r>
      <w:r w:rsidR="00E15D9E" w:rsidRPr="00B93F90">
        <w:rPr>
          <w:rFonts w:ascii="Times New Roman" w:hAnsi="Times New Roman" w:cs="Times New Roman"/>
          <w:color w:val="000000"/>
          <w:vertAlign w:val="subscript"/>
        </w:rPr>
        <w:t>v</w:t>
      </w:r>
      <w:r w:rsidR="00E15D9E" w:rsidRPr="00B93F90">
        <w:rPr>
          <w:rFonts w:ascii="Times New Roman" w:hAnsi="Times New Roman" w:cs="Times New Roman"/>
          <w:color w:val="000000"/>
        </w:rPr>
        <w:t>2.2</w:t>
      </w:r>
      <w:r w:rsidR="00B849E1" w:rsidRPr="00B93F90">
        <w:rPr>
          <w:rFonts w:ascii="Times New Roman" w:hAnsi="Times New Roman" w:cs="Times New Roman"/>
          <w:color w:val="000000"/>
        </w:rPr>
        <w:t xml:space="preserve"> knock-down</w:t>
      </w:r>
      <w:r w:rsidR="009E5B55" w:rsidRPr="00B93F90">
        <w:rPr>
          <w:rFonts w:ascii="Times New Roman" w:hAnsi="Times New Roman" w:cs="Times New Roman"/>
          <w:color w:val="000000"/>
          <w:shd w:val="clear" w:color="auto" w:fill="FFFFFF"/>
        </w:rPr>
        <w:t xml:space="preserve"> cells</w:t>
      </w:r>
      <w:r w:rsidRPr="00B93F90">
        <w:rPr>
          <w:rFonts w:ascii="Times New Roman" w:hAnsi="Times New Roman" w:cs="Times New Roman"/>
          <w:color w:val="000000"/>
          <w:shd w:val="clear" w:color="auto" w:fill="FFFFFF"/>
        </w:rPr>
        <w:t xml:space="preserve"> and</w:t>
      </w:r>
      <w:r w:rsidR="000863DD" w:rsidRPr="00B93F90">
        <w:rPr>
          <w:rFonts w:ascii="Times New Roman" w:hAnsi="Times New Roman" w:cs="Times New Roman"/>
          <w:color w:val="000000"/>
          <w:shd w:val="clear" w:color="auto" w:fill="FFFFFF"/>
        </w:rPr>
        <w:t xml:space="preserve"> </w:t>
      </w:r>
      <w:r w:rsidR="009E5B55" w:rsidRPr="00B93F90">
        <w:rPr>
          <w:rFonts w:ascii="Times New Roman" w:hAnsi="Times New Roman" w:cs="Times New Roman"/>
          <w:color w:val="000000"/>
          <w:shd w:val="clear" w:color="auto" w:fill="FFFFFF"/>
        </w:rPr>
        <w:t xml:space="preserve">found that </w:t>
      </w:r>
      <w:r w:rsidRPr="00B93F90">
        <w:rPr>
          <w:rFonts w:ascii="Times New Roman" w:hAnsi="Times New Roman" w:cs="Times New Roman"/>
          <w:color w:val="000000"/>
          <w:shd w:val="clear" w:color="auto" w:fill="FFFFFF"/>
        </w:rPr>
        <w:t>USP43 expression rescue</w:t>
      </w:r>
      <w:r w:rsidR="00613AEA" w:rsidRPr="00B93F90">
        <w:rPr>
          <w:rFonts w:ascii="Times New Roman" w:hAnsi="Times New Roman" w:cs="Times New Roman"/>
          <w:color w:val="000000"/>
          <w:shd w:val="clear" w:color="auto" w:fill="FFFFFF"/>
        </w:rPr>
        <w:t>d</w:t>
      </w:r>
      <w:r w:rsidRPr="00B93F90">
        <w:rPr>
          <w:rFonts w:ascii="Times New Roman" w:hAnsi="Times New Roman" w:cs="Times New Roman"/>
          <w:color w:val="000000"/>
          <w:shd w:val="clear" w:color="auto" w:fill="FFFFFF"/>
        </w:rPr>
        <w:t xml:space="preserve"> the decrease of </w:t>
      </w:r>
      <w:r w:rsidR="007145E3" w:rsidRPr="00B93F90">
        <w:rPr>
          <w:rFonts w:ascii="Times New Roman" w:hAnsi="Times New Roman" w:cs="Times New Roman"/>
          <w:color w:val="000000"/>
          <w:shd w:val="clear" w:color="auto" w:fill="FFFFFF"/>
        </w:rPr>
        <w:t>invadopodia formation</w:t>
      </w:r>
      <w:r w:rsidRPr="00B93F90">
        <w:rPr>
          <w:rFonts w:ascii="Times New Roman" w:hAnsi="Times New Roman" w:cs="Times New Roman"/>
          <w:color w:val="000000"/>
          <w:shd w:val="clear" w:color="auto" w:fill="FFFFFF"/>
        </w:rPr>
        <w:t xml:space="preserve"> caused by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 knock-down (Figure 6</w:t>
      </w:r>
      <w:r w:rsidR="0065190C" w:rsidRPr="00B93F90">
        <w:rPr>
          <w:rFonts w:ascii="Times New Roman" w:hAnsi="Times New Roman" w:cs="Times New Roman"/>
          <w:color w:val="000000"/>
        </w:rPr>
        <w:t>B</w:t>
      </w:r>
      <w:r w:rsidRPr="00B93F90">
        <w:rPr>
          <w:rFonts w:ascii="Times New Roman" w:hAnsi="Times New Roman" w:cs="Times New Roman"/>
          <w:color w:val="000000"/>
        </w:rPr>
        <w:t>, 6</w:t>
      </w:r>
      <w:r w:rsidR="0065190C" w:rsidRPr="00B93F90">
        <w:rPr>
          <w:rFonts w:ascii="Times New Roman" w:hAnsi="Times New Roman" w:cs="Times New Roman"/>
          <w:color w:val="000000"/>
        </w:rPr>
        <w:t>C</w:t>
      </w:r>
      <w:r w:rsidRPr="00B93F90">
        <w:rPr>
          <w:rFonts w:ascii="Times New Roman" w:hAnsi="Times New Roman" w:cs="Times New Roman"/>
          <w:color w:val="000000"/>
        </w:rPr>
        <w:t>). Similarly,</w:t>
      </w:r>
      <w:r w:rsidR="007145E3" w:rsidRPr="00B93F90">
        <w:rPr>
          <w:rFonts w:ascii="Times New Roman" w:hAnsi="Times New Roman" w:cs="Times New Roman"/>
          <w:color w:val="000000"/>
          <w:shd w:val="clear" w:color="auto" w:fill="FFFFFF"/>
        </w:rPr>
        <w:t xml:space="preserve"> </w:t>
      </w:r>
      <w:r w:rsidR="0033110A" w:rsidRPr="00B93F90">
        <w:rPr>
          <w:rFonts w:ascii="Times New Roman" w:hAnsi="Times New Roman" w:cs="Times New Roman"/>
          <w:color w:val="000000"/>
          <w:shd w:val="clear" w:color="auto" w:fill="FFFFFF"/>
        </w:rPr>
        <w:t xml:space="preserve">focal </w:t>
      </w:r>
      <w:r w:rsidR="00414918" w:rsidRPr="00B93F90">
        <w:rPr>
          <w:rFonts w:ascii="Times New Roman" w:hAnsi="Times New Roman" w:cs="Times New Roman"/>
          <w:color w:val="000000"/>
          <w:shd w:val="clear" w:color="auto" w:fill="FFFFFF"/>
        </w:rPr>
        <w:t>matrix</w:t>
      </w:r>
      <w:r w:rsidR="007145E3" w:rsidRPr="00B93F90">
        <w:rPr>
          <w:rFonts w:ascii="Times New Roman" w:hAnsi="Times New Roman" w:cs="Times New Roman"/>
          <w:color w:val="000000"/>
          <w:shd w:val="clear" w:color="auto" w:fill="FFFFFF"/>
        </w:rPr>
        <w:t xml:space="preserve"> degradation</w:t>
      </w:r>
      <w:r w:rsidRPr="00B93F90">
        <w:rPr>
          <w:rFonts w:ascii="Times New Roman" w:hAnsi="Times New Roman" w:cs="Times New Roman"/>
          <w:color w:val="000000"/>
          <w:shd w:val="clear" w:color="auto" w:fill="FFFFFF"/>
        </w:rPr>
        <w:t xml:space="preserve"> was also rescued in </w:t>
      </w:r>
      <w:r w:rsidR="00B849E1" w:rsidRPr="00B93F90">
        <w:rPr>
          <w:rFonts w:ascii="Times New Roman" w:hAnsi="Times New Roman" w:cs="Times New Roman"/>
          <w:color w:val="000000"/>
        </w:rPr>
        <w:t>USP43 cDNA expression</w:t>
      </w:r>
      <w:r w:rsidRPr="00B93F90">
        <w:rPr>
          <w:rFonts w:ascii="Times New Roman" w:hAnsi="Times New Roman" w:cs="Times New Roman"/>
          <w:color w:val="000000"/>
        </w:rPr>
        <w:t xml:space="preserve"> cells (Figure 6</w:t>
      </w:r>
      <w:r w:rsidR="0065190C" w:rsidRPr="00B93F90">
        <w:rPr>
          <w:rFonts w:ascii="Times New Roman" w:hAnsi="Times New Roman" w:cs="Times New Roman"/>
          <w:color w:val="000000"/>
        </w:rPr>
        <w:t>D</w:t>
      </w:r>
      <w:r w:rsidRPr="00B93F90">
        <w:rPr>
          <w:rFonts w:ascii="Times New Roman" w:hAnsi="Times New Roman" w:cs="Times New Roman"/>
          <w:color w:val="000000"/>
        </w:rPr>
        <w:t>, 6</w:t>
      </w:r>
      <w:r w:rsidR="0065190C" w:rsidRPr="00B93F90">
        <w:rPr>
          <w:rFonts w:ascii="Times New Roman" w:hAnsi="Times New Roman" w:cs="Times New Roman"/>
          <w:color w:val="000000"/>
        </w:rPr>
        <w:t>E</w:t>
      </w:r>
      <w:r w:rsidRPr="00B93F90">
        <w:rPr>
          <w:rFonts w:ascii="Times New Roman" w:hAnsi="Times New Roman" w:cs="Times New Roman"/>
          <w:color w:val="000000"/>
        </w:rPr>
        <w:t>)</w:t>
      </w:r>
      <w:r w:rsidR="00DF501B" w:rsidRPr="00B93F90">
        <w:rPr>
          <w:rFonts w:ascii="Times New Roman" w:hAnsi="Times New Roman" w:cs="Times New Roman"/>
          <w:color w:val="000000"/>
        </w:rPr>
        <w:t>.</w:t>
      </w:r>
      <w:r w:rsidR="007145E3" w:rsidRPr="00B93F90">
        <w:rPr>
          <w:rFonts w:ascii="Times New Roman" w:hAnsi="Times New Roman" w:cs="Times New Roman"/>
          <w:color w:val="000000"/>
          <w:shd w:val="clear" w:color="auto" w:fill="FFFFFF"/>
        </w:rPr>
        <w:t xml:space="preserve"> </w:t>
      </w:r>
      <w:r w:rsidR="00E66EF9" w:rsidRPr="00B93F90">
        <w:rPr>
          <w:rFonts w:ascii="Times New Roman" w:hAnsi="Times New Roman" w:cs="Times New Roman"/>
          <w:color w:val="000000"/>
        </w:rPr>
        <w:t xml:space="preserve">To further </w:t>
      </w:r>
      <w:r w:rsidR="00F22C77" w:rsidRPr="00B93F90">
        <w:rPr>
          <w:rFonts w:ascii="Times New Roman" w:hAnsi="Times New Roman" w:cs="Times New Roman"/>
          <w:color w:val="000000"/>
        </w:rPr>
        <w:t>investigate</w:t>
      </w:r>
      <w:r w:rsidR="00E66EF9" w:rsidRPr="00B93F90">
        <w:rPr>
          <w:rFonts w:ascii="Times New Roman" w:hAnsi="Times New Roman" w:cs="Times New Roman"/>
          <w:color w:val="000000"/>
        </w:rPr>
        <w:t xml:space="preserve"> if </w:t>
      </w:r>
      <w:r w:rsidRPr="00B93F90">
        <w:rPr>
          <w:rFonts w:ascii="Times New Roman" w:hAnsi="Times New Roman" w:cs="Times New Roman"/>
          <w:color w:val="000000"/>
        </w:rPr>
        <w:t xml:space="preserve">USP43 mediated the function of </w:t>
      </w:r>
      <w:r w:rsidR="00E15D9E" w:rsidRPr="00B93F90">
        <w:rPr>
          <w:rFonts w:ascii="Times New Roman" w:hAnsi="Times New Roman" w:cs="Times New Roman"/>
          <w:color w:val="000000"/>
        </w:rPr>
        <w:t>Ca</w:t>
      </w:r>
      <w:r w:rsidR="00E15D9E" w:rsidRPr="00B93F90">
        <w:rPr>
          <w:rFonts w:ascii="Times New Roman" w:hAnsi="Times New Roman" w:cs="Times New Roman"/>
          <w:color w:val="000000"/>
          <w:vertAlign w:val="subscript"/>
        </w:rPr>
        <w:t>v</w:t>
      </w:r>
      <w:r w:rsidR="00E15D9E" w:rsidRPr="00B93F90">
        <w:rPr>
          <w:rFonts w:ascii="Times New Roman" w:hAnsi="Times New Roman" w:cs="Times New Roman"/>
          <w:color w:val="000000"/>
        </w:rPr>
        <w:t>2.2</w:t>
      </w:r>
      <w:r w:rsidR="00E66EF9" w:rsidRPr="00B93F90">
        <w:rPr>
          <w:rFonts w:ascii="Times New Roman" w:hAnsi="Times New Roman" w:cs="Times New Roman"/>
          <w:color w:val="000000"/>
        </w:rPr>
        <w:t xml:space="preserve"> </w:t>
      </w:r>
      <w:r w:rsidRPr="00B93F90">
        <w:rPr>
          <w:rFonts w:ascii="Times New Roman" w:hAnsi="Times New Roman" w:cs="Times New Roman"/>
          <w:color w:val="000000"/>
        </w:rPr>
        <w:t>in</w:t>
      </w:r>
      <w:r w:rsidR="00E66EF9" w:rsidRPr="00B93F90">
        <w:rPr>
          <w:rFonts w:ascii="Times New Roman" w:hAnsi="Times New Roman" w:cs="Times New Roman"/>
          <w:color w:val="000000"/>
        </w:rPr>
        <w:t xml:space="preserve"> metastasis </w:t>
      </w:r>
      <w:r w:rsidR="00E66EF9" w:rsidRPr="00B93F90">
        <w:rPr>
          <w:rFonts w:ascii="Times New Roman" w:hAnsi="Times New Roman" w:cs="Times New Roman"/>
          <w:i/>
          <w:iCs/>
        </w:rPr>
        <w:t>in vivo</w:t>
      </w:r>
      <w:r w:rsidR="00E66EF9" w:rsidRPr="00B93F90">
        <w:rPr>
          <w:rFonts w:ascii="Times New Roman" w:hAnsi="Times New Roman" w:cs="Times New Roman"/>
          <w:color w:val="000000"/>
        </w:rPr>
        <w:t xml:space="preserve">, </w:t>
      </w:r>
      <w:r w:rsidR="00E66EF9" w:rsidRPr="00B93F90">
        <w:rPr>
          <w:rFonts w:ascii="Times New Roman" w:hAnsi="Times New Roman" w:cs="Times New Roman"/>
          <w:color w:val="000000"/>
          <w:shd w:val="clear" w:color="auto" w:fill="FFFFFF"/>
        </w:rPr>
        <w:t xml:space="preserve">we </w:t>
      </w:r>
      <w:r w:rsidRPr="00B93F90">
        <w:rPr>
          <w:rFonts w:ascii="Times New Roman" w:hAnsi="Times New Roman" w:cs="Times New Roman"/>
          <w:color w:val="000000"/>
          <w:shd w:val="clear" w:color="auto" w:fill="FFFFFF"/>
        </w:rPr>
        <w:t>transplanted</w:t>
      </w:r>
      <w:r w:rsidR="00E66EF9" w:rsidRPr="00B93F90">
        <w:rPr>
          <w:rFonts w:ascii="Times New Roman" w:hAnsi="Times New Roman" w:cs="Times New Roman"/>
          <w:color w:val="000000"/>
          <w:shd w:val="clear" w:color="auto" w:fill="FFFFFF"/>
        </w:rPr>
        <w:t xml:space="preserve"> </w:t>
      </w:r>
      <w:bookmarkStart w:id="32" w:name="OLE_LINK179"/>
      <w:bookmarkStart w:id="33" w:name="OLE_LINK180"/>
      <w:r w:rsidR="00E66EF9" w:rsidRPr="00B93F90">
        <w:rPr>
          <w:rFonts w:ascii="Times New Roman" w:hAnsi="Times New Roman" w:cs="Times New Roman"/>
          <w:color w:val="000000"/>
        </w:rPr>
        <w:t xml:space="preserve">luciferase-tagged </w:t>
      </w:r>
      <w:r w:rsidR="00E66EF9" w:rsidRPr="00B93F90">
        <w:rPr>
          <w:rFonts w:ascii="Times New Roman" w:hAnsi="Times New Roman" w:cs="Times New Roman"/>
          <w:color w:val="000000"/>
        </w:rPr>
        <w:lastRenderedPageBreak/>
        <w:t xml:space="preserve">MDA-MB-436 </w:t>
      </w:r>
      <w:r w:rsidR="00E66EF9" w:rsidRPr="00B93F90">
        <w:rPr>
          <w:rFonts w:ascii="Times New Roman" w:hAnsi="Times New Roman" w:cs="Times New Roman"/>
          <w:color w:val="000000"/>
          <w:shd w:val="clear" w:color="auto" w:fill="FFFFFF"/>
        </w:rPr>
        <w:t>cells</w:t>
      </w:r>
      <w:bookmarkEnd w:id="32"/>
      <w:bookmarkEnd w:id="33"/>
      <w:r w:rsidR="00E66EF9" w:rsidRPr="00B93F90">
        <w:rPr>
          <w:rFonts w:ascii="Times New Roman" w:hAnsi="Times New Roman" w:cs="Times New Roman"/>
          <w:color w:val="000000"/>
          <w:shd w:val="clear" w:color="auto" w:fill="FFFFFF"/>
        </w:rPr>
        <w:t xml:space="preserve"> </w:t>
      </w:r>
      <w:r w:rsidRPr="00B93F90">
        <w:rPr>
          <w:rFonts w:ascii="Times New Roman" w:hAnsi="Times New Roman" w:cs="Times New Roman"/>
          <w:color w:val="000000"/>
          <w:shd w:val="clear" w:color="auto" w:fill="FFFFFF"/>
        </w:rPr>
        <w:t xml:space="preserve">stably </w:t>
      </w:r>
      <w:r w:rsidR="00E66EF9" w:rsidRPr="00B93F90">
        <w:rPr>
          <w:rFonts w:ascii="Times New Roman" w:hAnsi="Times New Roman" w:cs="Times New Roman"/>
          <w:color w:val="000000"/>
          <w:shd w:val="clear" w:color="auto" w:fill="FFFFFF"/>
        </w:rPr>
        <w:t xml:space="preserve">expressing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w:t>
      </w:r>
      <w:r w:rsidR="008E694D" w:rsidRPr="00B93F90">
        <w:rPr>
          <w:rFonts w:ascii="Times New Roman" w:hAnsi="Times New Roman" w:cs="Times New Roman"/>
          <w:color w:val="000000"/>
        </w:rPr>
        <w:t xml:space="preserve"> </w:t>
      </w:r>
      <w:r w:rsidR="00E66EF9" w:rsidRPr="00B93F90">
        <w:rPr>
          <w:rFonts w:ascii="Times New Roman" w:hAnsi="Times New Roman" w:cs="Times New Roman"/>
          <w:color w:val="000000"/>
          <w:shd w:val="clear" w:color="auto" w:fill="FFFFFF"/>
        </w:rPr>
        <w:t>shRNA</w:t>
      </w:r>
      <w:r w:rsidRPr="00B93F90">
        <w:rPr>
          <w:rFonts w:ascii="Times New Roman" w:hAnsi="Times New Roman" w:cs="Times New Roman"/>
          <w:color w:val="000000"/>
          <w:shd w:val="clear" w:color="auto" w:fill="FFFFFF"/>
        </w:rPr>
        <w:t xml:space="preserve"> and USP43</w:t>
      </w:r>
      <w:r w:rsidR="00E66EF9" w:rsidRPr="00B93F90">
        <w:rPr>
          <w:rFonts w:ascii="Times New Roman" w:hAnsi="Times New Roman" w:cs="Times New Roman"/>
          <w:color w:val="000000"/>
          <w:shd w:val="clear" w:color="auto" w:fill="FFFFFF"/>
        </w:rPr>
        <w:t xml:space="preserve"> </w:t>
      </w:r>
      <w:r w:rsidR="00A44F07" w:rsidRPr="00B93F90">
        <w:rPr>
          <w:rFonts w:ascii="Times New Roman" w:hAnsi="Times New Roman" w:cs="Times New Roman"/>
          <w:color w:val="000000"/>
          <w:shd w:val="clear" w:color="auto" w:fill="FFFFFF"/>
        </w:rPr>
        <w:t xml:space="preserve">cDNA constructs </w:t>
      </w:r>
      <w:r w:rsidR="00E66EF9" w:rsidRPr="00B93F90">
        <w:rPr>
          <w:rFonts w:ascii="Times New Roman" w:hAnsi="Times New Roman" w:cs="Times New Roman"/>
          <w:color w:val="000000"/>
          <w:shd w:val="clear" w:color="auto" w:fill="FFFFFF"/>
        </w:rPr>
        <w:t>into mice. </w:t>
      </w:r>
      <w:r w:rsidR="00E66EF9" w:rsidRPr="00B93F90">
        <w:rPr>
          <w:rFonts w:ascii="Times New Roman" w:hAnsi="Times New Roman" w:cs="Times New Roman"/>
          <w:color w:val="000000"/>
        </w:rPr>
        <w:t xml:space="preserve"> </w:t>
      </w:r>
      <w:r w:rsidRPr="00B93F90">
        <w:rPr>
          <w:rFonts w:ascii="Times New Roman" w:hAnsi="Times New Roman" w:cs="Times New Roman"/>
          <w:color w:val="000000"/>
        </w:rPr>
        <w:t>Seven out of ten mice transplanted with cells expressing 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 xml:space="preserve">2.2 </w:t>
      </w:r>
      <w:r w:rsidR="00BC76C8" w:rsidRPr="00B93F90">
        <w:rPr>
          <w:rFonts w:ascii="Times New Roman" w:hAnsi="Times New Roman" w:cs="Times New Roman"/>
          <w:color w:val="000000"/>
        </w:rPr>
        <w:t xml:space="preserve">shRNA and USP43 </w:t>
      </w:r>
      <w:r w:rsidRPr="00B93F90">
        <w:rPr>
          <w:rFonts w:ascii="Times New Roman" w:hAnsi="Times New Roman" w:cs="Times New Roman"/>
          <w:color w:val="000000"/>
        </w:rPr>
        <w:t>developed metastases</w:t>
      </w:r>
      <w:r w:rsidR="00BC76C8" w:rsidRPr="00B93F90">
        <w:rPr>
          <w:rFonts w:ascii="Times New Roman" w:hAnsi="Times New Roman" w:cs="Times New Roman"/>
          <w:color w:val="000000"/>
        </w:rPr>
        <w:t>, whereas two out of ten mice expressing Ca</w:t>
      </w:r>
      <w:r w:rsidR="00BC76C8" w:rsidRPr="00B93F90">
        <w:rPr>
          <w:rFonts w:ascii="Times New Roman" w:hAnsi="Times New Roman" w:cs="Times New Roman"/>
          <w:color w:val="000000"/>
          <w:vertAlign w:val="subscript"/>
        </w:rPr>
        <w:t>v</w:t>
      </w:r>
      <w:r w:rsidR="00BC76C8" w:rsidRPr="00B93F90">
        <w:rPr>
          <w:rFonts w:ascii="Times New Roman" w:hAnsi="Times New Roman" w:cs="Times New Roman"/>
          <w:color w:val="000000"/>
        </w:rPr>
        <w:t>2.2 shRNA developed metastasis (Figure 6</w:t>
      </w:r>
      <w:r w:rsidR="0065190C" w:rsidRPr="00B93F90">
        <w:rPr>
          <w:rFonts w:ascii="Times New Roman" w:hAnsi="Times New Roman" w:cs="Times New Roman"/>
          <w:color w:val="000000"/>
        </w:rPr>
        <w:t>F</w:t>
      </w:r>
      <w:r w:rsidR="00BC76C8" w:rsidRPr="00B93F90">
        <w:rPr>
          <w:rFonts w:ascii="Times New Roman" w:hAnsi="Times New Roman" w:cs="Times New Roman"/>
          <w:color w:val="000000"/>
        </w:rPr>
        <w:t xml:space="preserve">). The luciferase signal </w:t>
      </w:r>
      <w:r w:rsidR="00A44F07" w:rsidRPr="00B93F90">
        <w:rPr>
          <w:rFonts w:ascii="Times New Roman" w:hAnsi="Times New Roman" w:cs="Times New Roman"/>
          <w:color w:val="000000"/>
        </w:rPr>
        <w:t>of metastasis wa</w:t>
      </w:r>
      <w:r w:rsidR="00BC76C8" w:rsidRPr="00B93F90">
        <w:rPr>
          <w:rFonts w:ascii="Times New Roman" w:hAnsi="Times New Roman" w:cs="Times New Roman"/>
          <w:color w:val="000000"/>
        </w:rPr>
        <w:t>s also significantly higher in mice injected with cells expressing Ca</w:t>
      </w:r>
      <w:r w:rsidR="00BC76C8" w:rsidRPr="00B93F90">
        <w:rPr>
          <w:rFonts w:ascii="Times New Roman" w:hAnsi="Times New Roman" w:cs="Times New Roman"/>
          <w:color w:val="000000"/>
          <w:vertAlign w:val="subscript"/>
        </w:rPr>
        <w:t>v</w:t>
      </w:r>
      <w:r w:rsidR="00BC76C8" w:rsidRPr="00B93F90">
        <w:rPr>
          <w:rFonts w:ascii="Times New Roman" w:hAnsi="Times New Roman" w:cs="Times New Roman"/>
          <w:color w:val="000000"/>
        </w:rPr>
        <w:t>2.2 shRNA and USP43 (Figure 6</w:t>
      </w:r>
      <w:r w:rsidR="00DE4730" w:rsidRPr="00B93F90">
        <w:rPr>
          <w:rFonts w:ascii="Times New Roman" w:hAnsi="Times New Roman" w:cs="Times New Roman"/>
          <w:color w:val="000000"/>
        </w:rPr>
        <w:t>F</w:t>
      </w:r>
      <w:r w:rsidR="00BC76C8" w:rsidRPr="00B93F90">
        <w:rPr>
          <w:rFonts w:ascii="Times New Roman" w:hAnsi="Times New Roman" w:cs="Times New Roman"/>
          <w:color w:val="000000"/>
        </w:rPr>
        <w:t xml:space="preserve">). </w:t>
      </w:r>
      <w:r w:rsidR="007658EE" w:rsidRPr="00B93F90">
        <w:rPr>
          <w:rFonts w:ascii="Times New Roman" w:hAnsi="Times New Roman" w:cs="Times New Roman"/>
          <w:color w:val="000000"/>
          <w:shd w:val="clear" w:color="auto" w:fill="FFFFFF"/>
        </w:rPr>
        <w:t>These</w:t>
      </w:r>
      <w:r w:rsidR="007145E3" w:rsidRPr="00B93F90">
        <w:rPr>
          <w:rFonts w:ascii="Times New Roman" w:hAnsi="Times New Roman" w:cs="Times New Roman"/>
          <w:color w:val="000000"/>
          <w:shd w:val="clear" w:color="auto" w:fill="FFFFFF"/>
        </w:rPr>
        <w:t xml:space="preserve"> </w:t>
      </w:r>
      <w:r w:rsidR="0065190C" w:rsidRPr="00B93F90">
        <w:rPr>
          <w:rFonts w:ascii="Times New Roman" w:hAnsi="Times New Roman" w:cs="Times New Roman"/>
          <w:color w:val="000000"/>
          <w:shd w:val="clear" w:color="auto" w:fill="FFFFFF"/>
        </w:rPr>
        <w:t xml:space="preserve">results indicated that USP43 mediated the functions of </w:t>
      </w:r>
      <w:r w:rsidR="0065190C" w:rsidRPr="00B93F90">
        <w:rPr>
          <w:rFonts w:ascii="Times New Roman" w:hAnsi="Times New Roman" w:cs="Times New Roman"/>
          <w:color w:val="000000"/>
        </w:rPr>
        <w:t>Ca</w:t>
      </w:r>
      <w:r w:rsidR="0065190C" w:rsidRPr="00B93F90">
        <w:rPr>
          <w:rFonts w:ascii="Times New Roman" w:hAnsi="Times New Roman" w:cs="Times New Roman"/>
          <w:color w:val="000000"/>
          <w:vertAlign w:val="subscript"/>
        </w:rPr>
        <w:t>v</w:t>
      </w:r>
      <w:r w:rsidR="0065190C" w:rsidRPr="00B93F90">
        <w:rPr>
          <w:rFonts w:ascii="Times New Roman" w:hAnsi="Times New Roman" w:cs="Times New Roman"/>
          <w:color w:val="000000"/>
        </w:rPr>
        <w:t>2.2 in cortactin expression, invadopodia formation, ECM degradation, and metastasis.</w:t>
      </w:r>
      <w:r w:rsidR="00B16745" w:rsidRPr="00B93F90">
        <w:rPr>
          <w:rFonts w:ascii="Times New Roman" w:hAnsi="Times New Roman" w:cs="Times New Roman"/>
          <w:color w:val="000000"/>
          <w:shd w:val="clear" w:color="auto" w:fill="FFFFFF"/>
        </w:rPr>
        <w:t xml:space="preserve"> </w:t>
      </w:r>
    </w:p>
    <w:p w14:paraId="516E41CA" w14:textId="77777777" w:rsidR="00642C80" w:rsidRPr="006140EA" w:rsidRDefault="00642C80" w:rsidP="007D4161">
      <w:pPr>
        <w:pStyle w:val="a5"/>
        <w:adjustRightInd w:val="0"/>
        <w:snapToGrid w:val="0"/>
        <w:spacing w:before="0" w:beforeAutospacing="0" w:after="0" w:afterAutospacing="0" w:line="480" w:lineRule="auto"/>
        <w:jc w:val="both"/>
        <w:rPr>
          <w:rFonts w:ascii="Times New Roman" w:hAnsi="Times New Roman" w:cs="Times New Roman"/>
          <w:color w:val="000000" w:themeColor="text1"/>
          <w:shd w:val="clear" w:color="auto" w:fill="FFFFFF"/>
        </w:rPr>
      </w:pPr>
    </w:p>
    <w:p w14:paraId="0DDEB27C" w14:textId="77777777" w:rsidR="00642C80" w:rsidRPr="006140EA" w:rsidRDefault="00642C80" w:rsidP="007D4161">
      <w:pPr>
        <w:pStyle w:val="a5"/>
        <w:adjustRightInd w:val="0"/>
        <w:snapToGrid w:val="0"/>
        <w:spacing w:before="0" w:beforeAutospacing="0" w:after="0" w:afterAutospacing="0" w:line="480" w:lineRule="auto"/>
        <w:jc w:val="both"/>
        <w:rPr>
          <w:rFonts w:ascii="Times New Roman" w:hAnsi="Times New Roman" w:cs="Times New Roman"/>
          <w:color w:val="000000" w:themeColor="text1"/>
          <w:shd w:val="clear" w:color="auto" w:fill="FFFFFF"/>
        </w:rPr>
      </w:pPr>
    </w:p>
    <w:p w14:paraId="3371F931" w14:textId="52B70ACB" w:rsidR="00642C80" w:rsidRPr="006140EA" w:rsidRDefault="00642C80" w:rsidP="007D4161">
      <w:pPr>
        <w:pStyle w:val="a5"/>
        <w:adjustRightInd w:val="0"/>
        <w:snapToGrid w:val="0"/>
        <w:spacing w:before="0" w:beforeAutospacing="0" w:after="0" w:afterAutospacing="0" w:line="480" w:lineRule="auto"/>
        <w:jc w:val="both"/>
        <w:rPr>
          <w:rFonts w:ascii="Times New Roman" w:hAnsi="Times New Roman" w:cs="Times New Roman"/>
          <w:b/>
          <w:bCs/>
          <w:color w:val="000000" w:themeColor="text1"/>
          <w:shd w:val="clear" w:color="auto" w:fill="FFFFFF"/>
        </w:rPr>
      </w:pPr>
      <w:r w:rsidRPr="006140EA">
        <w:rPr>
          <w:rFonts w:ascii="Times New Roman" w:hAnsi="Times New Roman" w:cs="Times New Roman"/>
          <w:b/>
          <w:bCs/>
          <w:color w:val="000000" w:themeColor="text1"/>
          <w:shd w:val="clear" w:color="auto" w:fill="FFFFFF"/>
        </w:rPr>
        <w:t xml:space="preserve">USP43 </w:t>
      </w:r>
      <w:r w:rsidR="00760919" w:rsidRPr="006140EA">
        <w:rPr>
          <w:rFonts w:ascii="Times New Roman" w:hAnsi="Times New Roman" w:cs="Times New Roman"/>
          <w:b/>
          <w:bCs/>
          <w:color w:val="000000" w:themeColor="text1"/>
          <w:shd w:val="clear" w:color="auto" w:fill="FFFFFF"/>
        </w:rPr>
        <w:t>is</w:t>
      </w:r>
      <w:r w:rsidR="005E6796" w:rsidRPr="006140EA">
        <w:rPr>
          <w:rFonts w:ascii="Times New Roman" w:hAnsi="Times New Roman" w:cs="Times New Roman"/>
          <w:b/>
          <w:bCs/>
          <w:color w:val="000000" w:themeColor="text1"/>
          <w:shd w:val="clear" w:color="auto" w:fill="FFFFFF"/>
        </w:rPr>
        <w:t xml:space="preserve"> directly regulated by </w:t>
      </w:r>
      <w:r w:rsidRPr="006140EA">
        <w:rPr>
          <w:rFonts w:ascii="Times New Roman" w:hAnsi="Times New Roman" w:cs="Times New Roman"/>
          <w:b/>
          <w:bCs/>
          <w:color w:val="000000" w:themeColor="text1"/>
          <w:shd w:val="clear" w:color="auto" w:fill="FFFFFF"/>
        </w:rPr>
        <w:t>NFAT2.</w:t>
      </w:r>
    </w:p>
    <w:p w14:paraId="3671A4D8" w14:textId="3EF1D4AD" w:rsidR="005A21DA" w:rsidRPr="006140EA" w:rsidRDefault="0065190C" w:rsidP="007D4161">
      <w:pPr>
        <w:pStyle w:val="a5"/>
        <w:adjustRightInd w:val="0"/>
        <w:snapToGrid w:val="0"/>
        <w:spacing w:before="0" w:beforeAutospacing="0" w:after="0" w:afterAutospacing="0" w:line="480" w:lineRule="auto"/>
        <w:jc w:val="both"/>
        <w:rPr>
          <w:rFonts w:ascii="Times New Roman" w:hAnsi="Times New Roman" w:cs="Times New Roman"/>
          <w:color w:val="000000" w:themeColor="text1"/>
        </w:rPr>
      </w:pPr>
      <w:r w:rsidRPr="006140EA">
        <w:rPr>
          <w:rFonts w:ascii="Times New Roman" w:hAnsi="Times New Roman" w:cs="Times New Roman"/>
          <w:color w:val="000000" w:themeColor="text1"/>
          <w:shd w:val="clear" w:color="auto" w:fill="FFFFFF"/>
        </w:rPr>
        <w:t xml:space="preserve">We then </w:t>
      </w:r>
      <w:r w:rsidR="00EF0D87" w:rsidRPr="006140EA">
        <w:rPr>
          <w:rFonts w:ascii="Times New Roman" w:hAnsi="Times New Roman" w:cs="Times New Roman"/>
          <w:color w:val="000000" w:themeColor="text1"/>
          <w:shd w:val="clear" w:color="auto" w:fill="FFFFFF"/>
        </w:rPr>
        <w:t>investigated</w:t>
      </w:r>
      <w:r w:rsidRPr="006140EA">
        <w:rPr>
          <w:rFonts w:ascii="Times New Roman" w:hAnsi="Times New Roman" w:cs="Times New Roman"/>
          <w:color w:val="000000" w:themeColor="text1"/>
          <w:shd w:val="clear" w:color="auto" w:fill="FFFFFF"/>
        </w:rPr>
        <w:t xml:space="preserve"> the regulation of USP43 by </w:t>
      </w:r>
      <w:r w:rsidRPr="006140EA">
        <w:rPr>
          <w:rFonts w:ascii="Times New Roman" w:hAnsi="Times New Roman" w:cs="Times New Roman"/>
          <w:color w:val="000000" w:themeColor="text1"/>
        </w:rPr>
        <w:t>Ca</w:t>
      </w:r>
      <w:r w:rsidRPr="006140EA">
        <w:rPr>
          <w:rFonts w:ascii="Times New Roman" w:hAnsi="Times New Roman" w:cs="Times New Roman"/>
          <w:color w:val="000000" w:themeColor="text1"/>
          <w:vertAlign w:val="subscript"/>
        </w:rPr>
        <w:t>v</w:t>
      </w:r>
      <w:r w:rsidRPr="006140EA">
        <w:rPr>
          <w:rFonts w:ascii="Times New Roman" w:hAnsi="Times New Roman" w:cs="Times New Roman"/>
          <w:color w:val="000000" w:themeColor="text1"/>
        </w:rPr>
        <w:t>2.2 and found that knock-down of Ca</w:t>
      </w:r>
      <w:r w:rsidRPr="006140EA">
        <w:rPr>
          <w:rFonts w:ascii="Times New Roman" w:hAnsi="Times New Roman" w:cs="Times New Roman"/>
          <w:color w:val="000000" w:themeColor="text1"/>
          <w:vertAlign w:val="subscript"/>
        </w:rPr>
        <w:t>v</w:t>
      </w:r>
      <w:r w:rsidRPr="006140EA">
        <w:rPr>
          <w:rFonts w:ascii="Times New Roman" w:hAnsi="Times New Roman" w:cs="Times New Roman"/>
          <w:color w:val="000000" w:themeColor="text1"/>
        </w:rPr>
        <w:t>2.2 decreased USP43 expression whereas over-expression of Ca</w:t>
      </w:r>
      <w:r w:rsidRPr="006140EA">
        <w:rPr>
          <w:rFonts w:ascii="Times New Roman" w:hAnsi="Times New Roman" w:cs="Times New Roman"/>
          <w:color w:val="000000" w:themeColor="text1"/>
          <w:vertAlign w:val="subscript"/>
        </w:rPr>
        <w:t>v</w:t>
      </w:r>
      <w:r w:rsidRPr="006140EA">
        <w:rPr>
          <w:rFonts w:ascii="Times New Roman" w:hAnsi="Times New Roman" w:cs="Times New Roman"/>
          <w:color w:val="000000" w:themeColor="text1"/>
        </w:rPr>
        <w:t>2.2 increased USP43 expression</w:t>
      </w:r>
      <w:r w:rsidR="00642C80" w:rsidRPr="006140EA">
        <w:rPr>
          <w:rFonts w:ascii="Times New Roman" w:hAnsi="Times New Roman" w:cs="Times New Roman"/>
          <w:color w:val="000000" w:themeColor="text1"/>
        </w:rPr>
        <w:t xml:space="preserve"> </w:t>
      </w:r>
      <w:r w:rsidR="00760919" w:rsidRPr="006140EA">
        <w:rPr>
          <w:rFonts w:ascii="Times New Roman" w:hAnsi="Times New Roman" w:cs="Times New Roman"/>
          <w:color w:val="000000" w:themeColor="text1"/>
        </w:rPr>
        <w:t>transcriptionally and at the protein level</w:t>
      </w:r>
      <w:r w:rsidRPr="006140EA">
        <w:rPr>
          <w:rFonts w:ascii="Times New Roman" w:hAnsi="Times New Roman" w:cs="Times New Roman"/>
          <w:color w:val="000000" w:themeColor="text1"/>
        </w:rPr>
        <w:t xml:space="preserve"> (Figure </w:t>
      </w:r>
      <w:r w:rsidR="00760919" w:rsidRPr="006140EA">
        <w:rPr>
          <w:rFonts w:ascii="Times New Roman" w:hAnsi="Times New Roman" w:cs="Times New Roman"/>
          <w:color w:val="000000" w:themeColor="text1"/>
        </w:rPr>
        <w:t>7</w:t>
      </w:r>
      <w:r w:rsidR="00642C80" w:rsidRPr="006140EA">
        <w:rPr>
          <w:rFonts w:ascii="Times New Roman" w:hAnsi="Times New Roman" w:cs="Times New Roman"/>
          <w:color w:val="000000" w:themeColor="text1"/>
        </w:rPr>
        <w:t>A-C</w:t>
      </w:r>
      <w:r w:rsidRPr="006140EA">
        <w:rPr>
          <w:rFonts w:ascii="Times New Roman" w:hAnsi="Times New Roman" w:cs="Times New Roman"/>
          <w:color w:val="000000" w:themeColor="text1"/>
        </w:rPr>
        <w:t>). These results showed that Ca</w:t>
      </w:r>
      <w:r w:rsidRPr="006140EA">
        <w:rPr>
          <w:rFonts w:ascii="Times New Roman" w:hAnsi="Times New Roman" w:cs="Times New Roman"/>
          <w:color w:val="000000" w:themeColor="text1"/>
          <w:vertAlign w:val="subscript"/>
        </w:rPr>
        <w:t>v</w:t>
      </w:r>
      <w:r w:rsidRPr="006140EA">
        <w:rPr>
          <w:rFonts w:ascii="Times New Roman" w:hAnsi="Times New Roman" w:cs="Times New Roman"/>
          <w:color w:val="000000" w:themeColor="text1"/>
        </w:rPr>
        <w:t xml:space="preserve">2.2 is </w:t>
      </w:r>
      <w:r w:rsidR="00A44F07" w:rsidRPr="006140EA">
        <w:rPr>
          <w:rFonts w:ascii="Times New Roman" w:hAnsi="Times New Roman" w:cs="Times New Roman"/>
          <w:color w:val="000000" w:themeColor="text1"/>
        </w:rPr>
        <w:t xml:space="preserve">sufficient and </w:t>
      </w:r>
      <w:r w:rsidRPr="006140EA">
        <w:rPr>
          <w:rFonts w:ascii="Times New Roman" w:hAnsi="Times New Roman" w:cs="Times New Roman"/>
          <w:color w:val="000000" w:themeColor="text1"/>
        </w:rPr>
        <w:t xml:space="preserve">required for USP43 expression. </w:t>
      </w:r>
      <w:r w:rsidR="005A21DA" w:rsidRPr="006140EA">
        <w:rPr>
          <w:rFonts w:ascii="Times New Roman" w:hAnsi="Times New Roman" w:cs="Times New Roman"/>
          <w:color w:val="000000" w:themeColor="text1"/>
        </w:rPr>
        <w:t xml:space="preserve">We </w:t>
      </w:r>
      <w:r w:rsidR="00642C80" w:rsidRPr="006140EA">
        <w:rPr>
          <w:rFonts w:ascii="Times New Roman" w:hAnsi="Times New Roman" w:cs="Times New Roman"/>
          <w:color w:val="000000" w:themeColor="text1"/>
        </w:rPr>
        <w:t xml:space="preserve">further </w:t>
      </w:r>
      <w:r w:rsidR="005A21DA" w:rsidRPr="006140EA">
        <w:rPr>
          <w:rFonts w:ascii="Times New Roman" w:hAnsi="Times New Roman" w:cs="Times New Roman"/>
          <w:color w:val="000000" w:themeColor="text1"/>
        </w:rPr>
        <w:t>explored</w:t>
      </w:r>
      <w:r w:rsidR="00642C80" w:rsidRPr="006140EA">
        <w:rPr>
          <w:rFonts w:ascii="Times New Roman" w:hAnsi="Times New Roman" w:cs="Times New Roman"/>
          <w:color w:val="000000" w:themeColor="text1"/>
        </w:rPr>
        <w:t xml:space="preserve"> </w:t>
      </w:r>
      <w:r w:rsidR="005A21DA" w:rsidRPr="006140EA">
        <w:rPr>
          <w:rFonts w:ascii="Times New Roman" w:hAnsi="Times New Roman" w:cs="Times New Roman"/>
          <w:color w:val="000000" w:themeColor="text1"/>
        </w:rPr>
        <w:t>the molecular mechanism</w:t>
      </w:r>
      <w:r w:rsidR="007A0A11" w:rsidRPr="006140EA">
        <w:rPr>
          <w:rFonts w:ascii="Times New Roman" w:hAnsi="Times New Roman" w:cs="Times New Roman"/>
          <w:color w:val="000000" w:themeColor="text1"/>
        </w:rPr>
        <w:t xml:space="preserve"> </w:t>
      </w:r>
      <w:r w:rsidR="00760919" w:rsidRPr="006140EA">
        <w:rPr>
          <w:rFonts w:ascii="Times New Roman" w:hAnsi="Times New Roman" w:cs="Times New Roman"/>
          <w:color w:val="000000" w:themeColor="text1"/>
        </w:rPr>
        <w:t>of this regulation</w:t>
      </w:r>
      <w:r w:rsidR="005A21DA" w:rsidRPr="006140EA">
        <w:rPr>
          <w:rFonts w:ascii="Times New Roman" w:hAnsi="Times New Roman" w:cs="Times New Roman"/>
          <w:color w:val="000000" w:themeColor="text1"/>
        </w:rPr>
        <w:t xml:space="preserve">. </w:t>
      </w:r>
      <w:r w:rsidR="00760919" w:rsidRPr="006140EA">
        <w:rPr>
          <w:rFonts w:ascii="Times New Roman" w:hAnsi="Times New Roman" w:cs="Times New Roman"/>
          <w:color w:val="000000" w:themeColor="text1"/>
        </w:rPr>
        <w:t>Because</w:t>
      </w:r>
      <w:r w:rsidR="005A21DA" w:rsidRPr="006140EA">
        <w:rPr>
          <w:rFonts w:ascii="Times New Roman" w:hAnsi="Times New Roman" w:cs="Times New Roman"/>
          <w:color w:val="000000" w:themeColor="text1"/>
        </w:rPr>
        <w:t xml:space="preserve"> Ca</w:t>
      </w:r>
      <w:r w:rsidR="005A21DA" w:rsidRPr="006140EA">
        <w:rPr>
          <w:rFonts w:ascii="Times New Roman" w:hAnsi="Times New Roman" w:cs="Times New Roman"/>
          <w:color w:val="000000" w:themeColor="text1"/>
          <w:vertAlign w:val="subscript"/>
        </w:rPr>
        <w:t>v</w:t>
      </w:r>
      <w:r w:rsidR="005A21DA" w:rsidRPr="006140EA">
        <w:rPr>
          <w:rFonts w:ascii="Times New Roman" w:hAnsi="Times New Roman" w:cs="Times New Roman"/>
          <w:color w:val="000000" w:themeColor="text1"/>
        </w:rPr>
        <w:t xml:space="preserve">2.2 </w:t>
      </w:r>
      <w:r w:rsidR="00760919" w:rsidRPr="006140EA">
        <w:rPr>
          <w:rFonts w:ascii="Times New Roman" w:hAnsi="Times New Roman" w:cs="Times New Roman"/>
          <w:color w:val="000000" w:themeColor="text1"/>
        </w:rPr>
        <w:t>is a</w:t>
      </w:r>
      <w:r w:rsidR="005A21DA" w:rsidRPr="006140EA">
        <w:rPr>
          <w:rFonts w:ascii="Times New Roman" w:hAnsi="Times New Roman" w:cs="Times New Roman"/>
          <w:color w:val="000000" w:themeColor="text1"/>
        </w:rPr>
        <w:t xml:space="preserve"> calcium channel, we first tested whether [Ca</w:t>
      </w:r>
      <w:r w:rsidR="005A21DA" w:rsidRPr="006140EA">
        <w:rPr>
          <w:rFonts w:ascii="Times New Roman" w:hAnsi="Times New Roman" w:cs="Times New Roman"/>
          <w:color w:val="000000" w:themeColor="text1"/>
          <w:vertAlign w:val="superscript"/>
        </w:rPr>
        <w:t>2+</w:t>
      </w:r>
      <w:r w:rsidR="005A21DA" w:rsidRPr="006140EA">
        <w:rPr>
          <w:rFonts w:ascii="Times New Roman" w:hAnsi="Times New Roman" w:cs="Times New Roman"/>
          <w:color w:val="000000" w:themeColor="text1"/>
        </w:rPr>
        <w:t>]</w:t>
      </w:r>
      <w:proofErr w:type="spellStart"/>
      <w:r w:rsidR="005A21DA" w:rsidRPr="006140EA">
        <w:rPr>
          <w:rFonts w:ascii="Times New Roman" w:hAnsi="Times New Roman" w:cs="Times New Roman"/>
          <w:color w:val="000000" w:themeColor="text1"/>
        </w:rPr>
        <w:t>i</w:t>
      </w:r>
      <w:proofErr w:type="spellEnd"/>
      <w:r w:rsidR="005A21DA" w:rsidRPr="006140EA">
        <w:rPr>
          <w:rFonts w:ascii="Times New Roman" w:hAnsi="Times New Roman" w:cs="Times New Roman"/>
          <w:color w:val="000000" w:themeColor="text1"/>
        </w:rPr>
        <w:t xml:space="preserve"> </w:t>
      </w:r>
      <w:r w:rsidR="001465EF" w:rsidRPr="006140EA">
        <w:rPr>
          <w:rFonts w:ascii="Times New Roman" w:hAnsi="Times New Roman" w:cs="Times New Roman"/>
          <w:color w:val="000000" w:themeColor="text1"/>
        </w:rPr>
        <w:t>(</w:t>
      </w:r>
      <w:r w:rsidR="005A21DA" w:rsidRPr="006140EA">
        <w:rPr>
          <w:rFonts w:ascii="Times New Roman" w:hAnsi="Times New Roman" w:cs="Times New Roman"/>
          <w:color w:val="000000" w:themeColor="text1"/>
        </w:rPr>
        <w:t>intracellular calcium level</w:t>
      </w:r>
      <w:r w:rsidR="001465EF" w:rsidRPr="006140EA">
        <w:rPr>
          <w:rFonts w:ascii="Times New Roman" w:hAnsi="Times New Roman" w:cs="Times New Roman"/>
          <w:color w:val="000000" w:themeColor="text1"/>
        </w:rPr>
        <w:t xml:space="preserve">) </w:t>
      </w:r>
      <w:r w:rsidR="005A21DA" w:rsidRPr="006140EA">
        <w:rPr>
          <w:rFonts w:ascii="Times New Roman" w:hAnsi="Times New Roman" w:cs="Times New Roman"/>
          <w:color w:val="000000" w:themeColor="text1"/>
        </w:rPr>
        <w:t xml:space="preserve">was changed </w:t>
      </w:r>
      <w:r w:rsidR="002E4217" w:rsidRPr="006140EA">
        <w:rPr>
          <w:rFonts w:ascii="Times New Roman" w:hAnsi="Times New Roman" w:cs="Times New Roman"/>
          <w:color w:val="000000" w:themeColor="text1"/>
        </w:rPr>
        <w:t>upon</w:t>
      </w:r>
      <w:r w:rsidR="005A21DA" w:rsidRPr="006140EA">
        <w:rPr>
          <w:rFonts w:ascii="Times New Roman" w:hAnsi="Times New Roman" w:cs="Times New Roman"/>
          <w:color w:val="000000" w:themeColor="text1"/>
        </w:rPr>
        <w:t xml:space="preserve"> </w:t>
      </w:r>
      <w:r w:rsidR="002E4217" w:rsidRPr="006140EA">
        <w:rPr>
          <w:rFonts w:ascii="Times New Roman" w:hAnsi="Times New Roman" w:cs="Times New Roman"/>
          <w:color w:val="000000" w:themeColor="text1"/>
        </w:rPr>
        <w:t xml:space="preserve">the decrease or increase of </w:t>
      </w:r>
      <w:r w:rsidR="005A21DA" w:rsidRPr="006140EA">
        <w:rPr>
          <w:rFonts w:ascii="Times New Roman" w:hAnsi="Times New Roman" w:cs="Times New Roman"/>
          <w:color w:val="000000" w:themeColor="text1"/>
        </w:rPr>
        <w:t>Ca</w:t>
      </w:r>
      <w:r w:rsidR="005A21DA" w:rsidRPr="006140EA">
        <w:rPr>
          <w:rFonts w:ascii="Times New Roman" w:hAnsi="Times New Roman" w:cs="Times New Roman"/>
          <w:color w:val="000000" w:themeColor="text1"/>
          <w:vertAlign w:val="subscript"/>
        </w:rPr>
        <w:t>v</w:t>
      </w:r>
      <w:r w:rsidR="005A21DA" w:rsidRPr="006140EA">
        <w:rPr>
          <w:rFonts w:ascii="Times New Roman" w:hAnsi="Times New Roman" w:cs="Times New Roman"/>
          <w:color w:val="000000" w:themeColor="text1"/>
        </w:rPr>
        <w:t xml:space="preserve">2.2 expression . </w:t>
      </w:r>
      <w:r w:rsidR="00087A5F" w:rsidRPr="006140EA">
        <w:rPr>
          <w:rFonts w:ascii="Times New Roman" w:hAnsi="Times New Roman" w:cs="Times New Roman"/>
          <w:color w:val="000000" w:themeColor="text1"/>
        </w:rPr>
        <w:t>[Ca</w:t>
      </w:r>
      <w:r w:rsidR="00087A5F" w:rsidRPr="006140EA">
        <w:rPr>
          <w:rFonts w:ascii="Times New Roman" w:hAnsi="Times New Roman" w:cs="Times New Roman"/>
          <w:color w:val="000000" w:themeColor="text1"/>
          <w:vertAlign w:val="superscript"/>
        </w:rPr>
        <w:t>2+</w:t>
      </w:r>
      <w:r w:rsidR="00087A5F" w:rsidRPr="006140EA">
        <w:rPr>
          <w:rFonts w:ascii="Times New Roman" w:hAnsi="Times New Roman" w:cs="Times New Roman"/>
          <w:color w:val="000000" w:themeColor="text1"/>
        </w:rPr>
        <w:t>]</w:t>
      </w:r>
      <w:proofErr w:type="spellStart"/>
      <w:r w:rsidR="00087A5F" w:rsidRPr="006140EA">
        <w:rPr>
          <w:rFonts w:ascii="Times New Roman" w:hAnsi="Times New Roman" w:cs="Times New Roman"/>
          <w:color w:val="000000" w:themeColor="text1"/>
        </w:rPr>
        <w:t>i</w:t>
      </w:r>
      <w:proofErr w:type="spellEnd"/>
      <w:r w:rsidR="00087A5F" w:rsidRPr="006140EA">
        <w:rPr>
          <w:rFonts w:ascii="Times New Roman" w:hAnsi="Times New Roman" w:cs="Times New Roman"/>
          <w:color w:val="000000" w:themeColor="text1"/>
        </w:rPr>
        <w:t xml:space="preserve"> was significantly decreased in Ca</w:t>
      </w:r>
      <w:r w:rsidR="00087A5F" w:rsidRPr="006140EA">
        <w:rPr>
          <w:rFonts w:ascii="Times New Roman" w:hAnsi="Times New Roman" w:cs="Times New Roman"/>
          <w:color w:val="000000" w:themeColor="text1"/>
          <w:vertAlign w:val="subscript"/>
        </w:rPr>
        <w:t>v</w:t>
      </w:r>
      <w:r w:rsidR="00087A5F" w:rsidRPr="006140EA">
        <w:rPr>
          <w:rFonts w:ascii="Times New Roman" w:hAnsi="Times New Roman" w:cs="Times New Roman"/>
          <w:color w:val="000000" w:themeColor="text1"/>
        </w:rPr>
        <w:t>2.2 knock-down cells</w:t>
      </w:r>
      <w:r w:rsidR="002E4217" w:rsidRPr="006140EA">
        <w:rPr>
          <w:rFonts w:ascii="Times New Roman" w:hAnsi="Times New Roman" w:cs="Times New Roman"/>
          <w:color w:val="000000" w:themeColor="text1"/>
        </w:rPr>
        <w:t xml:space="preserve"> (Supplementary Figure </w:t>
      </w:r>
      <w:r w:rsidR="006F7879">
        <w:rPr>
          <w:rFonts w:ascii="Times New Roman" w:hAnsi="Times New Roman" w:cs="Times New Roman"/>
          <w:color w:val="000000" w:themeColor="text1"/>
        </w:rPr>
        <w:t>10</w:t>
      </w:r>
      <w:r w:rsidR="002E4217" w:rsidRPr="006140EA">
        <w:rPr>
          <w:rFonts w:ascii="Times New Roman" w:hAnsi="Times New Roman" w:cs="Times New Roman"/>
          <w:color w:val="000000" w:themeColor="text1"/>
        </w:rPr>
        <w:t>).</w:t>
      </w:r>
      <w:r w:rsidR="00583A4C" w:rsidRPr="006140EA">
        <w:rPr>
          <w:rFonts w:ascii="Times New Roman" w:hAnsi="Times New Roman" w:cs="Times New Roman"/>
          <w:color w:val="000000" w:themeColor="text1"/>
        </w:rPr>
        <w:t xml:space="preserve"> </w:t>
      </w:r>
      <w:r w:rsidR="002E4217" w:rsidRPr="006140EA">
        <w:rPr>
          <w:rFonts w:ascii="Times New Roman" w:hAnsi="Times New Roman" w:cs="Times New Roman"/>
          <w:color w:val="000000" w:themeColor="text1"/>
        </w:rPr>
        <w:t>C</w:t>
      </w:r>
      <w:r w:rsidR="00087A5F" w:rsidRPr="006140EA">
        <w:rPr>
          <w:rFonts w:ascii="Times New Roman" w:hAnsi="Times New Roman" w:cs="Times New Roman"/>
          <w:color w:val="000000" w:themeColor="text1"/>
        </w:rPr>
        <w:t xml:space="preserve">onversely, </w:t>
      </w:r>
      <w:r w:rsidR="002E4217" w:rsidRPr="006140EA">
        <w:rPr>
          <w:rFonts w:ascii="Times New Roman" w:hAnsi="Times New Roman" w:cs="Times New Roman"/>
          <w:color w:val="000000" w:themeColor="text1"/>
        </w:rPr>
        <w:t>[Ca</w:t>
      </w:r>
      <w:r w:rsidR="002E4217" w:rsidRPr="006140EA">
        <w:rPr>
          <w:rFonts w:ascii="Times New Roman" w:hAnsi="Times New Roman" w:cs="Times New Roman"/>
          <w:color w:val="000000" w:themeColor="text1"/>
          <w:vertAlign w:val="superscript"/>
        </w:rPr>
        <w:t>2+</w:t>
      </w:r>
      <w:r w:rsidR="002E4217" w:rsidRPr="006140EA">
        <w:rPr>
          <w:rFonts w:ascii="Times New Roman" w:hAnsi="Times New Roman" w:cs="Times New Roman"/>
          <w:color w:val="000000" w:themeColor="text1"/>
        </w:rPr>
        <w:t>]</w:t>
      </w:r>
      <w:proofErr w:type="spellStart"/>
      <w:r w:rsidR="002E4217" w:rsidRPr="006140EA">
        <w:rPr>
          <w:rFonts w:ascii="Times New Roman" w:hAnsi="Times New Roman" w:cs="Times New Roman"/>
          <w:color w:val="000000" w:themeColor="text1"/>
        </w:rPr>
        <w:t>i</w:t>
      </w:r>
      <w:proofErr w:type="spellEnd"/>
      <w:r w:rsidR="002E4217" w:rsidRPr="006140EA">
        <w:rPr>
          <w:rFonts w:ascii="Times New Roman" w:hAnsi="Times New Roman" w:cs="Times New Roman"/>
          <w:color w:val="000000" w:themeColor="text1"/>
        </w:rPr>
        <w:t xml:space="preserve">  level was significantly elevated in Ca</w:t>
      </w:r>
      <w:r w:rsidR="002E4217" w:rsidRPr="006140EA">
        <w:rPr>
          <w:rFonts w:ascii="Times New Roman" w:hAnsi="Times New Roman" w:cs="Times New Roman"/>
          <w:color w:val="000000" w:themeColor="text1"/>
          <w:vertAlign w:val="subscript"/>
        </w:rPr>
        <w:t>v</w:t>
      </w:r>
      <w:r w:rsidR="002E4217" w:rsidRPr="006140EA">
        <w:rPr>
          <w:rFonts w:ascii="Times New Roman" w:hAnsi="Times New Roman" w:cs="Times New Roman"/>
          <w:color w:val="000000" w:themeColor="text1"/>
        </w:rPr>
        <w:t xml:space="preserve">2.2 overexpression cells </w:t>
      </w:r>
      <w:r w:rsidR="004C60C2" w:rsidRPr="006140EA">
        <w:rPr>
          <w:rFonts w:ascii="Times New Roman" w:hAnsi="Times New Roman" w:cs="Times New Roman"/>
          <w:color w:val="000000" w:themeColor="text1"/>
        </w:rPr>
        <w:t xml:space="preserve">(Supplementary Figure </w:t>
      </w:r>
      <w:r w:rsidR="006F7879">
        <w:rPr>
          <w:rFonts w:ascii="Times New Roman" w:hAnsi="Times New Roman" w:cs="Times New Roman"/>
          <w:color w:val="000000" w:themeColor="text1"/>
        </w:rPr>
        <w:t>10</w:t>
      </w:r>
      <w:r w:rsidR="004C60C2" w:rsidRPr="006140EA">
        <w:rPr>
          <w:rFonts w:ascii="Times New Roman" w:hAnsi="Times New Roman" w:cs="Times New Roman"/>
          <w:color w:val="000000" w:themeColor="text1"/>
        </w:rPr>
        <w:t>)</w:t>
      </w:r>
      <w:r w:rsidR="00087A5F" w:rsidRPr="006140EA">
        <w:rPr>
          <w:rFonts w:ascii="Times New Roman" w:hAnsi="Times New Roman" w:cs="Times New Roman"/>
          <w:color w:val="000000" w:themeColor="text1"/>
        </w:rPr>
        <w:t xml:space="preserve">. </w:t>
      </w:r>
      <w:r w:rsidR="009D5374" w:rsidRPr="006140EA">
        <w:rPr>
          <w:rFonts w:ascii="Times New Roman" w:hAnsi="Times New Roman" w:cs="Times New Roman"/>
          <w:color w:val="000000" w:themeColor="text1"/>
        </w:rPr>
        <w:t>These results confirmed that Ca</w:t>
      </w:r>
      <w:r w:rsidR="009D5374" w:rsidRPr="006140EA">
        <w:rPr>
          <w:rFonts w:ascii="Times New Roman" w:hAnsi="Times New Roman" w:cs="Times New Roman"/>
          <w:color w:val="000000" w:themeColor="text1"/>
          <w:vertAlign w:val="subscript"/>
        </w:rPr>
        <w:t>v</w:t>
      </w:r>
      <w:r w:rsidR="009D5374" w:rsidRPr="006140EA">
        <w:rPr>
          <w:rFonts w:ascii="Times New Roman" w:hAnsi="Times New Roman" w:cs="Times New Roman"/>
          <w:color w:val="000000" w:themeColor="text1"/>
        </w:rPr>
        <w:t xml:space="preserve">2.2 </w:t>
      </w:r>
      <w:r w:rsidR="002E4217" w:rsidRPr="006140EA">
        <w:rPr>
          <w:rFonts w:ascii="Times New Roman" w:hAnsi="Times New Roman" w:cs="Times New Roman"/>
          <w:color w:val="000000" w:themeColor="text1"/>
        </w:rPr>
        <w:t>regulates</w:t>
      </w:r>
      <w:r w:rsidR="009D5374" w:rsidRPr="006140EA">
        <w:rPr>
          <w:rFonts w:ascii="Times New Roman" w:hAnsi="Times New Roman" w:cs="Times New Roman"/>
          <w:color w:val="000000" w:themeColor="text1"/>
        </w:rPr>
        <w:t xml:space="preserve"> calcium influx</w:t>
      </w:r>
      <w:r w:rsidR="00A61312" w:rsidRPr="006140EA">
        <w:rPr>
          <w:rFonts w:ascii="Times New Roman" w:hAnsi="Times New Roman" w:cs="Times New Roman"/>
          <w:color w:val="000000" w:themeColor="text1"/>
        </w:rPr>
        <w:t xml:space="preserve">. </w:t>
      </w:r>
      <w:r w:rsidR="00946098" w:rsidRPr="006140EA">
        <w:rPr>
          <w:rFonts w:ascii="Times New Roman" w:hAnsi="Times New Roman" w:cs="Times New Roman"/>
          <w:color w:val="000000" w:themeColor="text1"/>
        </w:rPr>
        <w:t>Calcium influx activates heterodimeric phosphatase calcineurin, which</w:t>
      </w:r>
      <w:r w:rsidR="00B947B0" w:rsidRPr="006140EA">
        <w:rPr>
          <w:rFonts w:ascii="Times New Roman" w:hAnsi="Times New Roman" w:cs="Times New Roman"/>
          <w:color w:val="000000" w:themeColor="text1"/>
        </w:rPr>
        <w:t xml:space="preserve"> </w:t>
      </w:r>
      <w:r w:rsidR="00946098" w:rsidRPr="006140EA">
        <w:rPr>
          <w:rFonts w:ascii="Times New Roman" w:hAnsi="Times New Roman" w:cs="Times New Roman"/>
          <w:color w:val="000000" w:themeColor="text1"/>
        </w:rPr>
        <w:t>dephosphorylates NFAT</w:t>
      </w:r>
      <w:r w:rsidR="00CD1988" w:rsidRPr="006140EA">
        <w:rPr>
          <w:rFonts w:ascii="Times New Roman" w:hAnsi="Times New Roman" w:cs="Times New Roman"/>
          <w:color w:val="000000" w:themeColor="text1"/>
        </w:rPr>
        <w:t xml:space="preserve"> family</w:t>
      </w:r>
      <w:r w:rsidR="00946098" w:rsidRPr="006140EA">
        <w:rPr>
          <w:rFonts w:ascii="Times New Roman" w:hAnsi="Times New Roman" w:cs="Times New Roman"/>
          <w:color w:val="000000" w:themeColor="text1"/>
        </w:rPr>
        <w:t xml:space="preserve"> proteins</w:t>
      </w:r>
      <w:r w:rsidR="002E4217" w:rsidRPr="006140EA">
        <w:rPr>
          <w:rFonts w:ascii="Times New Roman" w:hAnsi="Times New Roman" w:cs="Times New Roman"/>
          <w:color w:val="000000" w:themeColor="text1"/>
        </w:rPr>
        <w:t xml:space="preserve"> </w:t>
      </w:r>
      <w:r w:rsidR="00946098" w:rsidRPr="006140EA">
        <w:rPr>
          <w:rFonts w:ascii="Times New Roman" w:hAnsi="Times New Roman" w:cs="Times New Roman"/>
          <w:color w:val="000000" w:themeColor="text1"/>
        </w:rPr>
        <w:t>(NFAT1,</w:t>
      </w:r>
      <w:r w:rsidR="00190BC7" w:rsidRPr="006140EA">
        <w:rPr>
          <w:rFonts w:ascii="Times New Roman" w:hAnsi="Times New Roman" w:cs="Times New Roman"/>
          <w:color w:val="000000" w:themeColor="text1"/>
        </w:rPr>
        <w:t xml:space="preserve"> </w:t>
      </w:r>
      <w:r w:rsidR="00946098" w:rsidRPr="006140EA">
        <w:rPr>
          <w:rFonts w:ascii="Times New Roman" w:hAnsi="Times New Roman" w:cs="Times New Roman"/>
          <w:color w:val="000000" w:themeColor="text1"/>
        </w:rPr>
        <w:t>NFAT2</w:t>
      </w:r>
      <w:r w:rsidR="00190BC7" w:rsidRPr="006140EA">
        <w:rPr>
          <w:rFonts w:ascii="Times New Roman" w:hAnsi="Times New Roman" w:cs="Times New Roman"/>
          <w:color w:val="000000" w:themeColor="text1"/>
        </w:rPr>
        <w:t xml:space="preserve">, </w:t>
      </w:r>
      <w:r w:rsidR="00946098" w:rsidRPr="006140EA">
        <w:rPr>
          <w:rFonts w:ascii="Times New Roman" w:hAnsi="Times New Roman" w:cs="Times New Roman"/>
          <w:color w:val="000000" w:themeColor="text1"/>
        </w:rPr>
        <w:t>NFAT3,</w:t>
      </w:r>
      <w:r w:rsidR="00190BC7" w:rsidRPr="006140EA">
        <w:rPr>
          <w:rFonts w:ascii="Times New Roman" w:hAnsi="Times New Roman" w:cs="Times New Roman"/>
          <w:color w:val="000000" w:themeColor="text1"/>
        </w:rPr>
        <w:t xml:space="preserve"> </w:t>
      </w:r>
      <w:r w:rsidR="00946098" w:rsidRPr="006140EA">
        <w:rPr>
          <w:rFonts w:ascii="Times New Roman" w:hAnsi="Times New Roman" w:cs="Times New Roman"/>
          <w:color w:val="000000" w:themeColor="text1"/>
        </w:rPr>
        <w:t>NFAT4)</w:t>
      </w:r>
      <w:r w:rsidR="00583A4C" w:rsidRPr="006140EA">
        <w:rPr>
          <w:rFonts w:ascii="Times New Roman" w:hAnsi="Times New Roman" w:cs="Times New Roman"/>
          <w:color w:val="000000" w:themeColor="text1"/>
        </w:rPr>
        <w:t xml:space="preserve"> </w:t>
      </w:r>
      <w:proofErr w:type="spellStart"/>
      <w:r w:rsidR="00583A4C" w:rsidRPr="006140EA">
        <w:rPr>
          <w:rFonts w:ascii="Times New Roman" w:hAnsi="Times New Roman" w:cs="Times New Roman"/>
          <w:color w:val="000000" w:themeColor="text1"/>
        </w:rPr>
        <w:t>and</w:t>
      </w:r>
      <w:r w:rsidR="003C1DE8" w:rsidRPr="006140EA">
        <w:rPr>
          <w:rFonts w:ascii="Times New Roman" w:hAnsi="Times New Roman" w:cs="Times New Roman"/>
          <w:color w:val="000000" w:themeColor="text1"/>
        </w:rPr>
        <w:t>result</w:t>
      </w:r>
      <w:r w:rsidR="00583A4C" w:rsidRPr="006140EA">
        <w:rPr>
          <w:rFonts w:ascii="Times New Roman" w:hAnsi="Times New Roman" w:cs="Times New Roman"/>
          <w:color w:val="000000" w:themeColor="text1"/>
        </w:rPr>
        <w:t>s</w:t>
      </w:r>
      <w:proofErr w:type="spellEnd"/>
      <w:r w:rsidR="003C1DE8" w:rsidRPr="006140EA">
        <w:rPr>
          <w:rFonts w:ascii="Times New Roman" w:hAnsi="Times New Roman" w:cs="Times New Roman"/>
          <w:color w:val="000000" w:themeColor="text1"/>
        </w:rPr>
        <w:t xml:space="preserve"> in their nuclear translocation</w:t>
      </w:r>
      <w:r w:rsidR="00BD775D" w:rsidRPr="006140EA">
        <w:rPr>
          <w:rFonts w:ascii="Times New Roman" w:hAnsi="Times New Roman" w:cs="Times New Roman"/>
          <w:color w:val="000000" w:themeColor="text1"/>
        </w:rPr>
        <w:t xml:space="preserve"> </w:t>
      </w:r>
      <w:r w:rsidR="00F94253" w:rsidRPr="006140EA">
        <w:rPr>
          <w:rFonts w:ascii="Times New Roman" w:hAnsi="Times New Roman" w:cs="Times New Roman"/>
          <w:color w:val="000000" w:themeColor="text1"/>
        </w:rPr>
        <w:fldChar w:fldCharType="begin">
          <w:fldData xml:space="preserve">PEVuZE5vdGU+PENpdGU+PEF1dGhvcj5TaGliYXNha2k8L0F1dGhvcj48WWVhcj4xOTk2PC9ZZWFy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</w:fldData>
        </w:fldChar>
      </w:r>
      <w:r w:rsidR="00F94253" w:rsidRPr="006140EA">
        <w:rPr>
          <w:rFonts w:ascii="Times New Roman" w:hAnsi="Times New Roman" w:cs="Times New Roman"/>
          <w:color w:val="000000" w:themeColor="text1"/>
        </w:rPr>
        <w:instrText xml:space="preserve"> ADDIN EN.CITE </w:instrText>
      </w:r>
      <w:r w:rsidR="00F94253" w:rsidRPr="006140EA">
        <w:rPr>
          <w:rFonts w:ascii="Times New Roman" w:hAnsi="Times New Roman" w:cs="Times New Roman"/>
          <w:color w:val="000000" w:themeColor="text1"/>
        </w:rPr>
        <w:fldChar w:fldCharType="begin">
          <w:fldData xml:space="preserve">PEVuZE5vdGU+PENpdGU+PEF1dGhvcj5TaGliYXNha2k8L0F1dGhvcj48WWVhcj4xOTk2PC9ZZWFy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</w:fldData>
        </w:fldChar>
      </w:r>
      <w:r w:rsidR="00F94253" w:rsidRPr="006140EA">
        <w:rPr>
          <w:rFonts w:ascii="Times New Roman" w:hAnsi="Times New Roman" w:cs="Times New Roman"/>
          <w:color w:val="000000" w:themeColor="text1"/>
        </w:rPr>
        <w:instrText xml:space="preserve"> ADDIN EN.CITE.DATA </w:instrText>
      </w:r>
      <w:r w:rsidR="00F94253" w:rsidRPr="006140EA">
        <w:rPr>
          <w:rFonts w:ascii="Times New Roman" w:hAnsi="Times New Roman" w:cs="Times New Roman"/>
          <w:color w:val="000000" w:themeColor="text1"/>
        </w:rPr>
      </w:r>
      <w:r w:rsidR="00F94253" w:rsidRPr="006140EA">
        <w:rPr>
          <w:rFonts w:ascii="Times New Roman" w:hAnsi="Times New Roman" w:cs="Times New Roman"/>
          <w:color w:val="000000" w:themeColor="text1"/>
        </w:rPr>
        <w:fldChar w:fldCharType="end"/>
      </w:r>
      <w:r w:rsidR="00F94253" w:rsidRPr="006140EA">
        <w:rPr>
          <w:rFonts w:ascii="Times New Roman" w:hAnsi="Times New Roman" w:cs="Times New Roman"/>
          <w:color w:val="000000" w:themeColor="text1"/>
        </w:rPr>
      </w:r>
      <w:r w:rsidR="00F94253" w:rsidRPr="006140EA">
        <w:rPr>
          <w:rFonts w:ascii="Times New Roman" w:hAnsi="Times New Roman" w:cs="Times New Roman"/>
          <w:color w:val="000000" w:themeColor="text1"/>
        </w:rPr>
        <w:fldChar w:fldCharType="separate"/>
      </w:r>
      <w:r w:rsidR="00F94253" w:rsidRPr="006140EA">
        <w:rPr>
          <w:rFonts w:ascii="Times New Roman" w:hAnsi="Times New Roman" w:cs="Times New Roman"/>
          <w:noProof/>
          <w:color w:val="000000" w:themeColor="text1"/>
        </w:rPr>
        <w:t>(46)</w:t>
      </w:r>
      <w:r w:rsidR="00F94253" w:rsidRPr="006140EA">
        <w:rPr>
          <w:rFonts w:ascii="Times New Roman" w:hAnsi="Times New Roman" w:cs="Times New Roman"/>
          <w:color w:val="000000" w:themeColor="text1"/>
        </w:rPr>
        <w:fldChar w:fldCharType="end"/>
      </w:r>
      <w:r w:rsidR="00946098" w:rsidRPr="006140EA">
        <w:rPr>
          <w:rFonts w:ascii="Times New Roman" w:hAnsi="Times New Roman" w:cs="Times New Roman"/>
          <w:color w:val="000000" w:themeColor="text1"/>
        </w:rPr>
        <w:t xml:space="preserve">. </w:t>
      </w:r>
      <w:r w:rsidR="003C1DE8" w:rsidRPr="006140EA">
        <w:rPr>
          <w:rFonts w:ascii="Times New Roman" w:hAnsi="Times New Roman" w:cs="Times New Roman"/>
          <w:color w:val="000000" w:themeColor="text1"/>
        </w:rPr>
        <w:t xml:space="preserve">Nuclear </w:t>
      </w:r>
      <w:r w:rsidR="00BD775D" w:rsidRPr="006140EA">
        <w:rPr>
          <w:rFonts w:ascii="Times New Roman" w:hAnsi="Times New Roman" w:cs="Times New Roman"/>
          <w:color w:val="000000" w:themeColor="text1"/>
        </w:rPr>
        <w:t>NFAT family proteins</w:t>
      </w:r>
      <w:r w:rsidR="003C1DE8" w:rsidRPr="006140EA">
        <w:rPr>
          <w:rFonts w:ascii="Times New Roman" w:hAnsi="Times New Roman" w:cs="Times New Roman"/>
          <w:color w:val="000000" w:themeColor="text1"/>
        </w:rPr>
        <w:t xml:space="preserve"> activate </w:t>
      </w:r>
      <w:r w:rsidR="00946098" w:rsidRPr="006140EA">
        <w:rPr>
          <w:rFonts w:ascii="Times New Roman" w:hAnsi="Times New Roman" w:cs="Times New Roman"/>
          <w:color w:val="000000" w:themeColor="text1"/>
        </w:rPr>
        <w:t xml:space="preserve">target gene </w:t>
      </w:r>
      <w:r w:rsidR="008C3DF0" w:rsidRPr="006140EA">
        <w:rPr>
          <w:rFonts w:ascii="Times New Roman" w:hAnsi="Times New Roman" w:cs="Times New Roman"/>
          <w:color w:val="000000" w:themeColor="text1"/>
        </w:rPr>
        <w:t>expression</w:t>
      </w:r>
      <w:bookmarkStart w:id="34" w:name="OLE_LINK54"/>
      <w:bookmarkStart w:id="35" w:name="OLE_LINK55"/>
      <w:r w:rsidR="008C3DF0" w:rsidRPr="006140EA">
        <w:rPr>
          <w:rFonts w:ascii="Times New Roman" w:hAnsi="Times New Roman" w:cs="Times New Roman"/>
          <w:color w:val="000000" w:themeColor="text1"/>
        </w:rPr>
        <w:t>, thus directly linking calcium signaling to gene expression</w:t>
      </w:r>
      <w:r w:rsidR="00BD775D" w:rsidRPr="006140EA">
        <w:rPr>
          <w:rFonts w:ascii="Times New Roman" w:hAnsi="Times New Roman" w:cs="Times New Roman"/>
          <w:color w:val="000000" w:themeColor="text1"/>
        </w:rPr>
        <w:t xml:space="preserve"> </w:t>
      </w:r>
      <w:r w:rsidR="00C0718B" w:rsidRPr="006140EA">
        <w:rPr>
          <w:rFonts w:ascii="Times New Roman" w:hAnsi="Times New Roman" w:cs="Times New Roman"/>
          <w:color w:val="000000" w:themeColor="text1"/>
        </w:rPr>
        <w:fldChar w:fldCharType="begin">
          <w:fldData xml:space="preserve">PEVuZE5vdGU+PENpdGU+PEF1dGhvcj5TaGliYXNha2k8L0F1dGhvcj48WWVhcj4xOTk2PC9ZZWFy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</w:fldData>
        </w:fldChar>
      </w:r>
      <w:r w:rsidR="00C0718B" w:rsidRPr="006140EA">
        <w:rPr>
          <w:rFonts w:ascii="Times New Roman" w:hAnsi="Times New Roman" w:cs="Times New Roman"/>
          <w:color w:val="000000" w:themeColor="text1"/>
        </w:rPr>
        <w:instrText xml:space="preserve"> ADDIN EN.CITE </w:instrText>
      </w:r>
      <w:r w:rsidR="00C0718B" w:rsidRPr="006140EA">
        <w:rPr>
          <w:rFonts w:ascii="Times New Roman" w:hAnsi="Times New Roman" w:cs="Times New Roman"/>
          <w:color w:val="000000" w:themeColor="text1"/>
        </w:rPr>
        <w:fldChar w:fldCharType="begin">
          <w:fldData xml:space="preserve">PEVuZE5vdGU+PENpdGU+PEF1dGhvcj5TaGliYXNha2k8L0F1dGhvcj48WWVhcj4xOTk2PC9ZZWFy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</w:fldData>
        </w:fldChar>
      </w:r>
      <w:r w:rsidR="00C0718B" w:rsidRPr="006140EA">
        <w:rPr>
          <w:rFonts w:ascii="Times New Roman" w:hAnsi="Times New Roman" w:cs="Times New Roman"/>
          <w:color w:val="000000" w:themeColor="text1"/>
        </w:rPr>
        <w:instrText xml:space="preserve"> ADDIN EN.CITE.DATA </w:instrText>
      </w:r>
      <w:r w:rsidR="00C0718B" w:rsidRPr="006140EA">
        <w:rPr>
          <w:rFonts w:ascii="Times New Roman" w:hAnsi="Times New Roman" w:cs="Times New Roman"/>
          <w:color w:val="000000" w:themeColor="text1"/>
        </w:rPr>
      </w:r>
      <w:r w:rsidR="00C0718B" w:rsidRPr="006140EA">
        <w:rPr>
          <w:rFonts w:ascii="Times New Roman" w:hAnsi="Times New Roman" w:cs="Times New Roman"/>
          <w:color w:val="000000" w:themeColor="text1"/>
        </w:rPr>
        <w:fldChar w:fldCharType="end"/>
      </w:r>
      <w:r w:rsidR="00C0718B" w:rsidRPr="006140EA">
        <w:rPr>
          <w:rFonts w:ascii="Times New Roman" w:hAnsi="Times New Roman" w:cs="Times New Roman"/>
          <w:color w:val="000000" w:themeColor="text1"/>
        </w:rPr>
      </w:r>
      <w:r w:rsidR="00C0718B" w:rsidRPr="006140EA">
        <w:rPr>
          <w:rFonts w:ascii="Times New Roman" w:hAnsi="Times New Roman" w:cs="Times New Roman"/>
          <w:color w:val="000000" w:themeColor="text1"/>
        </w:rPr>
        <w:fldChar w:fldCharType="separate"/>
      </w:r>
      <w:r w:rsidR="00C0718B" w:rsidRPr="006140EA">
        <w:rPr>
          <w:rFonts w:ascii="Times New Roman" w:hAnsi="Times New Roman" w:cs="Times New Roman"/>
          <w:noProof/>
          <w:color w:val="000000" w:themeColor="text1"/>
        </w:rPr>
        <w:t>(46)</w:t>
      </w:r>
      <w:r w:rsidR="00C0718B" w:rsidRPr="006140EA">
        <w:rPr>
          <w:rFonts w:ascii="Times New Roman" w:hAnsi="Times New Roman" w:cs="Times New Roman"/>
          <w:color w:val="000000" w:themeColor="text1"/>
        </w:rPr>
        <w:fldChar w:fldCharType="end"/>
      </w:r>
      <w:bookmarkEnd w:id="34"/>
      <w:bookmarkEnd w:id="35"/>
      <w:r w:rsidR="00946098" w:rsidRPr="006140EA">
        <w:rPr>
          <w:rFonts w:ascii="Times New Roman" w:hAnsi="Times New Roman" w:cs="Times New Roman"/>
          <w:color w:val="000000" w:themeColor="text1"/>
        </w:rPr>
        <w:t xml:space="preserve">. </w:t>
      </w:r>
      <w:r w:rsidR="00141626" w:rsidRPr="006140EA">
        <w:rPr>
          <w:rFonts w:ascii="Times New Roman" w:hAnsi="Times New Roman" w:cs="Times New Roman"/>
          <w:color w:val="000000" w:themeColor="text1"/>
        </w:rPr>
        <w:t>We</w:t>
      </w:r>
      <w:r w:rsidR="002653E1" w:rsidRPr="006140EA">
        <w:rPr>
          <w:rFonts w:ascii="Times New Roman" w:hAnsi="Times New Roman" w:cs="Times New Roman"/>
          <w:color w:val="000000" w:themeColor="text1"/>
        </w:rPr>
        <w:t xml:space="preserve"> then investigated whether NFAT proteins </w:t>
      </w:r>
      <w:r w:rsidR="0001737C" w:rsidRPr="006140EA">
        <w:rPr>
          <w:rFonts w:ascii="Times New Roman" w:hAnsi="Times New Roman" w:cs="Times New Roman"/>
          <w:color w:val="000000" w:themeColor="text1"/>
        </w:rPr>
        <w:t>w</w:t>
      </w:r>
      <w:r w:rsidR="00E95F37" w:rsidRPr="006140EA">
        <w:rPr>
          <w:rFonts w:ascii="Times New Roman" w:hAnsi="Times New Roman" w:cs="Times New Roman"/>
          <w:color w:val="000000" w:themeColor="text1"/>
        </w:rPr>
        <w:t>ere</w:t>
      </w:r>
      <w:r w:rsidR="0001737C" w:rsidRPr="006140EA">
        <w:rPr>
          <w:rFonts w:ascii="Times New Roman" w:hAnsi="Times New Roman" w:cs="Times New Roman"/>
          <w:color w:val="000000" w:themeColor="text1"/>
        </w:rPr>
        <w:t xml:space="preserve"> able to modulate USP43 mRNA expression.</w:t>
      </w:r>
      <w:r w:rsidR="009D563D" w:rsidRPr="006140EA">
        <w:rPr>
          <w:rFonts w:ascii="Times New Roman" w:hAnsi="Times New Roman" w:cs="Times New Roman"/>
          <w:color w:val="000000" w:themeColor="text1"/>
        </w:rPr>
        <w:t xml:space="preserve"> We found that depletion of </w:t>
      </w:r>
      <w:r w:rsidR="009D563D" w:rsidRPr="006140EA">
        <w:rPr>
          <w:rFonts w:ascii="Times New Roman" w:hAnsi="Times New Roman" w:cs="Times New Roman"/>
          <w:color w:val="000000" w:themeColor="text1"/>
        </w:rPr>
        <w:lastRenderedPageBreak/>
        <w:t xml:space="preserve">NFAT2 </w:t>
      </w:r>
      <w:r w:rsidR="00332EC9" w:rsidRPr="006140EA">
        <w:rPr>
          <w:rFonts w:ascii="Times New Roman" w:hAnsi="Times New Roman" w:cs="Times New Roman"/>
          <w:color w:val="000000" w:themeColor="text1"/>
        </w:rPr>
        <w:t xml:space="preserve">and NFAT3 </w:t>
      </w:r>
      <w:r w:rsidR="009D563D" w:rsidRPr="006140EA">
        <w:rPr>
          <w:rFonts w:ascii="Times New Roman" w:hAnsi="Times New Roman" w:cs="Times New Roman" w:hint="eastAsia"/>
          <w:color w:val="000000" w:themeColor="text1"/>
        </w:rPr>
        <w:t>c</w:t>
      </w:r>
      <w:r w:rsidR="009D563D" w:rsidRPr="006140EA">
        <w:rPr>
          <w:rFonts w:ascii="Times New Roman" w:hAnsi="Times New Roman" w:cs="Times New Roman"/>
          <w:color w:val="000000" w:themeColor="text1"/>
        </w:rPr>
        <w:t xml:space="preserve">ould significantly </w:t>
      </w:r>
      <w:proofErr w:type="spellStart"/>
      <w:r w:rsidR="009D563D" w:rsidRPr="006140EA">
        <w:rPr>
          <w:rFonts w:ascii="Times New Roman" w:hAnsi="Times New Roman" w:cs="Times New Roman"/>
          <w:color w:val="000000" w:themeColor="text1"/>
        </w:rPr>
        <w:t>reduced</w:t>
      </w:r>
      <w:proofErr w:type="spellEnd"/>
      <w:r w:rsidR="009D563D" w:rsidRPr="006140EA">
        <w:rPr>
          <w:rFonts w:ascii="Times New Roman" w:hAnsi="Times New Roman" w:cs="Times New Roman"/>
          <w:color w:val="000000" w:themeColor="text1"/>
        </w:rPr>
        <w:t xml:space="preserve"> USP43 mRNA expression</w:t>
      </w:r>
      <w:r w:rsidR="00BD775D" w:rsidRPr="006140EA">
        <w:rPr>
          <w:rFonts w:ascii="Times New Roman" w:hAnsi="Times New Roman" w:cs="Times New Roman"/>
          <w:color w:val="000000" w:themeColor="text1"/>
        </w:rPr>
        <w:t xml:space="preserve"> </w:t>
      </w:r>
      <w:r w:rsidR="009D563D" w:rsidRPr="006140EA">
        <w:rPr>
          <w:rFonts w:ascii="Times New Roman" w:hAnsi="Times New Roman" w:cs="Times New Roman"/>
          <w:color w:val="000000" w:themeColor="text1"/>
        </w:rPr>
        <w:t>(Figure 7D</w:t>
      </w:r>
      <w:r w:rsidR="000305C7" w:rsidRPr="006140EA">
        <w:rPr>
          <w:rFonts w:ascii="Times New Roman" w:hAnsi="Times New Roman" w:cs="Times New Roman"/>
          <w:color w:val="000000" w:themeColor="text1"/>
        </w:rPr>
        <w:t>, Supplementary Figure 1</w:t>
      </w:r>
      <w:r w:rsidR="006F7879">
        <w:rPr>
          <w:rFonts w:ascii="Times New Roman" w:hAnsi="Times New Roman" w:cs="Times New Roman"/>
          <w:color w:val="000000" w:themeColor="text1"/>
        </w:rPr>
        <w:t>1</w:t>
      </w:r>
      <w:r w:rsidR="009D563D" w:rsidRPr="006140EA">
        <w:rPr>
          <w:rFonts w:ascii="Times New Roman" w:hAnsi="Times New Roman" w:cs="Times New Roman"/>
          <w:color w:val="000000" w:themeColor="text1"/>
        </w:rPr>
        <w:t xml:space="preserve">). However, </w:t>
      </w:r>
      <w:r w:rsidR="00B56251" w:rsidRPr="006140EA">
        <w:rPr>
          <w:rFonts w:ascii="Times New Roman" w:hAnsi="Times New Roman" w:cs="Times New Roman"/>
          <w:color w:val="000000" w:themeColor="text1"/>
        </w:rPr>
        <w:t xml:space="preserve">the </w:t>
      </w:r>
      <w:r w:rsidR="003763A2" w:rsidRPr="006140EA">
        <w:rPr>
          <w:rFonts w:ascii="Times New Roman" w:hAnsi="Times New Roman" w:cs="Times New Roman"/>
          <w:color w:val="000000" w:themeColor="text1"/>
        </w:rPr>
        <w:t>knock-down</w:t>
      </w:r>
      <w:r w:rsidR="009D563D" w:rsidRPr="006140EA">
        <w:rPr>
          <w:rFonts w:ascii="Times New Roman" w:hAnsi="Times New Roman" w:cs="Times New Roman"/>
          <w:color w:val="000000" w:themeColor="text1"/>
        </w:rPr>
        <w:t xml:space="preserve"> of</w:t>
      </w:r>
      <w:r w:rsidR="00AD0634" w:rsidRPr="006140EA">
        <w:rPr>
          <w:rFonts w:ascii="Times New Roman" w:hAnsi="Times New Roman" w:cs="Times New Roman"/>
          <w:color w:val="000000" w:themeColor="text1"/>
        </w:rPr>
        <w:t xml:space="preserve"> NFAT1 and NFAT4 </w:t>
      </w:r>
      <w:r w:rsidR="009B68CA" w:rsidRPr="006140EA">
        <w:rPr>
          <w:rFonts w:ascii="Times New Roman" w:hAnsi="Times New Roman" w:cs="Times New Roman"/>
          <w:color w:val="000000" w:themeColor="text1"/>
        </w:rPr>
        <w:t>did not</w:t>
      </w:r>
      <w:r w:rsidR="009D563D" w:rsidRPr="006140EA">
        <w:rPr>
          <w:rFonts w:ascii="Times New Roman" w:hAnsi="Times New Roman" w:cs="Times New Roman"/>
          <w:color w:val="000000" w:themeColor="text1"/>
        </w:rPr>
        <w:t xml:space="preserve"> decrease USP43 mRNA expression</w:t>
      </w:r>
      <w:r w:rsidR="00BD775D" w:rsidRPr="006140EA">
        <w:rPr>
          <w:rFonts w:ascii="Times New Roman" w:hAnsi="Times New Roman" w:cs="Times New Roman"/>
          <w:color w:val="000000" w:themeColor="text1"/>
        </w:rPr>
        <w:t xml:space="preserve"> </w:t>
      </w:r>
      <w:r w:rsidR="001D65DE" w:rsidRPr="006140EA">
        <w:rPr>
          <w:rFonts w:ascii="Times New Roman" w:hAnsi="Times New Roman" w:cs="Times New Roman"/>
          <w:color w:val="000000" w:themeColor="text1"/>
        </w:rPr>
        <w:t>(Supplementary Figure 1</w:t>
      </w:r>
      <w:r w:rsidR="006F7879">
        <w:rPr>
          <w:rFonts w:ascii="Times New Roman" w:hAnsi="Times New Roman" w:cs="Times New Roman"/>
          <w:color w:val="000000" w:themeColor="text1"/>
        </w:rPr>
        <w:t>2</w:t>
      </w:r>
      <w:r w:rsidR="001D65DE" w:rsidRPr="006140EA">
        <w:rPr>
          <w:rFonts w:ascii="Times New Roman" w:hAnsi="Times New Roman" w:cs="Times New Roman"/>
          <w:color w:val="000000" w:themeColor="text1"/>
        </w:rPr>
        <w:t>)</w:t>
      </w:r>
      <w:r w:rsidR="009D563D" w:rsidRPr="006140EA">
        <w:rPr>
          <w:rFonts w:ascii="Times New Roman" w:hAnsi="Times New Roman" w:cs="Times New Roman"/>
          <w:color w:val="000000" w:themeColor="text1"/>
        </w:rPr>
        <w:t>.</w:t>
      </w:r>
      <w:r w:rsidR="00DC74D3" w:rsidRPr="006140EA">
        <w:rPr>
          <w:rFonts w:ascii="Times New Roman" w:hAnsi="Times New Roman" w:cs="Times New Roman"/>
          <w:color w:val="000000" w:themeColor="text1"/>
        </w:rPr>
        <w:t xml:space="preserve"> </w:t>
      </w:r>
      <w:r w:rsidR="006F7879" w:rsidRPr="006F7879">
        <w:rPr>
          <w:rFonts w:ascii="Times New Roman" w:hAnsi="Times New Roman" w:cs="Times New Roman"/>
        </w:rPr>
        <w:t xml:space="preserve">We further determined the USP43 protein </w:t>
      </w:r>
      <w:r w:rsidR="006F7879">
        <w:rPr>
          <w:rFonts w:ascii="Times New Roman" w:hAnsi="Times New Roman" w:cs="Times New Roman"/>
        </w:rPr>
        <w:t>expression</w:t>
      </w:r>
      <w:r w:rsidR="006F7879" w:rsidRPr="006F7879">
        <w:rPr>
          <w:rFonts w:ascii="Times New Roman" w:hAnsi="Times New Roman" w:cs="Times New Roman"/>
        </w:rPr>
        <w:t xml:space="preserve"> in NFAT2 or NFAT3 knock-down cells. NFAT2 or NFAT3 knock-down resulted in the decrease of USP43 protein expression (Figure 7E, Supplementary Figure 13</w:t>
      </w:r>
      <w:r w:rsidR="006F7879" w:rsidRPr="00540952">
        <w:rPr>
          <w:rFonts w:ascii="Times New Roman" w:hAnsi="Times New Roman" w:cs="Times New Roman"/>
        </w:rPr>
        <w:t xml:space="preserve">). </w:t>
      </w:r>
      <w:r w:rsidR="00540952" w:rsidRPr="00540952">
        <w:rPr>
          <w:rFonts w:ascii="Times New Roman" w:hAnsi="Times New Roman" w:cs="Times New Roman"/>
        </w:rPr>
        <w:t xml:space="preserve">The </w:t>
      </w:r>
      <w:proofErr w:type="spellStart"/>
      <w:r w:rsidR="00540952" w:rsidRPr="00540952">
        <w:rPr>
          <w:rFonts w:ascii="Times New Roman" w:hAnsi="Times New Roman" w:cs="Times New Roman"/>
        </w:rPr>
        <w:t>ChIP</w:t>
      </w:r>
      <w:proofErr w:type="spellEnd"/>
      <w:r w:rsidR="00540952" w:rsidRPr="00540952">
        <w:rPr>
          <w:rFonts w:ascii="Times New Roman" w:hAnsi="Times New Roman" w:cs="Times New Roman"/>
        </w:rPr>
        <w:t xml:space="preserve"> analysis showed that NFAT3 did not bind to the NFAT consensus sequence in the USP43 promoter region we studied, </w:t>
      </w:r>
      <w:r w:rsidR="00540952" w:rsidRPr="00540952">
        <w:rPr>
          <w:rFonts w:ascii="Times New Roman" w:hAnsi="Times New Roman" w:cs="Times New Roman"/>
          <w:color w:val="000000" w:themeColor="text1"/>
        </w:rPr>
        <w:t xml:space="preserve">but </w:t>
      </w:r>
      <w:proofErr w:type="spellStart"/>
      <w:r w:rsidR="00540952" w:rsidRPr="00540952">
        <w:rPr>
          <w:rFonts w:ascii="Times New Roman" w:hAnsi="Times New Roman" w:cs="Times New Roman"/>
          <w:color w:val="000000" w:themeColor="text1"/>
        </w:rPr>
        <w:t>bind</w:t>
      </w:r>
      <w:r w:rsidR="00540952">
        <w:rPr>
          <w:rFonts w:ascii="Times New Roman" w:hAnsi="Times New Roman" w:cs="Times New Roman"/>
          <w:color w:val="000000" w:themeColor="text1"/>
        </w:rPr>
        <w:t>ed</w:t>
      </w:r>
      <w:proofErr w:type="spellEnd"/>
      <w:r w:rsidR="00540952" w:rsidRPr="00540952">
        <w:rPr>
          <w:rFonts w:ascii="Times New Roman" w:hAnsi="Times New Roman" w:cs="Times New Roman"/>
          <w:color w:val="000000" w:themeColor="text1"/>
        </w:rPr>
        <w:t xml:space="preserve"> to the BACE1 promoter region which is a well-established direct target gene of NFAT3</w:t>
      </w:r>
      <w:r w:rsidR="00540952">
        <w:rPr>
          <w:rFonts w:ascii="Times New Roman" w:hAnsi="Times New Roman" w:cs="Times New Roman"/>
          <w:color w:val="000000" w:themeColor="text1"/>
        </w:rPr>
        <w:t xml:space="preserve"> and served as a control</w:t>
      </w:r>
      <w:r w:rsidR="00540952" w:rsidRPr="00540952">
        <w:rPr>
          <w:rFonts w:ascii="Times New Roman" w:hAnsi="Times New Roman" w:cs="Times New Roman"/>
          <w:color w:val="000000" w:themeColor="text1"/>
        </w:rPr>
        <w:t xml:space="preserve"> (47) (Supplementary Figure 14A, Supplementary Figure 14B)</w:t>
      </w:r>
      <w:r w:rsidR="00540952" w:rsidRPr="00540952">
        <w:rPr>
          <w:rFonts w:ascii="Times New Roman" w:hAnsi="Times New Roman" w:cs="Times New Roman"/>
        </w:rPr>
        <w:t>. It is possible that NFAT3 binds to the other regions of USP43 promoter or indirectly regulates USP43 expression. Since we intend to find a transcription factor that directly regulates USP43 expression,</w:t>
      </w:r>
      <w:r w:rsidR="00DC74D3" w:rsidRPr="00540952">
        <w:rPr>
          <w:rFonts w:ascii="Times New Roman" w:hAnsi="Times New Roman" w:cs="Times New Roman"/>
          <w:color w:val="000000" w:themeColor="text1"/>
        </w:rPr>
        <w:t xml:space="preserve"> we</w:t>
      </w:r>
      <w:r w:rsidR="00DC74D3" w:rsidRPr="006140EA">
        <w:rPr>
          <w:rFonts w:ascii="Times New Roman" w:hAnsi="Times New Roman" w:cs="Times New Roman"/>
          <w:color w:val="000000" w:themeColor="text1"/>
        </w:rPr>
        <w:t xml:space="preserve"> chose </w:t>
      </w:r>
      <w:r w:rsidR="00583A4C" w:rsidRPr="006140EA">
        <w:rPr>
          <w:rFonts w:ascii="Times New Roman" w:hAnsi="Times New Roman" w:cs="Times New Roman"/>
          <w:color w:val="000000" w:themeColor="text1"/>
        </w:rPr>
        <w:t xml:space="preserve">to focus on </w:t>
      </w:r>
      <w:r w:rsidR="00DC74D3" w:rsidRPr="006140EA">
        <w:rPr>
          <w:rFonts w:ascii="Times New Roman" w:hAnsi="Times New Roman" w:cs="Times New Roman"/>
          <w:color w:val="000000" w:themeColor="text1"/>
        </w:rPr>
        <w:t xml:space="preserve">NFAT2 </w:t>
      </w:r>
      <w:r w:rsidR="00583A4C" w:rsidRPr="006140EA">
        <w:rPr>
          <w:rFonts w:ascii="Times New Roman" w:hAnsi="Times New Roman" w:cs="Times New Roman"/>
          <w:color w:val="000000" w:themeColor="text1"/>
        </w:rPr>
        <w:t>for</w:t>
      </w:r>
      <w:r w:rsidR="00DC74D3" w:rsidRPr="006140EA">
        <w:rPr>
          <w:rFonts w:ascii="Times New Roman" w:hAnsi="Times New Roman" w:cs="Times New Roman"/>
          <w:color w:val="000000" w:themeColor="text1"/>
        </w:rPr>
        <w:t xml:space="preserve"> further study. </w:t>
      </w:r>
      <w:r w:rsidR="00C2622C" w:rsidRPr="006140EA">
        <w:rPr>
          <w:rFonts w:ascii="Times New Roman" w:hAnsi="Times New Roman" w:cs="Times New Roman"/>
          <w:color w:val="000000" w:themeColor="text1"/>
        </w:rPr>
        <w:t>We</w:t>
      </w:r>
      <w:r w:rsidR="00540952">
        <w:rPr>
          <w:rFonts w:ascii="Times New Roman" w:hAnsi="Times New Roman" w:cs="Times New Roman"/>
          <w:color w:val="000000" w:themeColor="text1"/>
        </w:rPr>
        <w:t xml:space="preserve"> </w:t>
      </w:r>
      <w:r w:rsidR="001D65DE" w:rsidRPr="006140EA">
        <w:rPr>
          <w:rFonts w:ascii="Times New Roman" w:hAnsi="Times New Roman" w:cs="Times New Roman"/>
          <w:color w:val="000000" w:themeColor="text1"/>
        </w:rPr>
        <w:t>tran</w:t>
      </w:r>
      <w:r w:rsidR="00C2622C" w:rsidRPr="006140EA">
        <w:rPr>
          <w:rFonts w:ascii="Times New Roman" w:hAnsi="Times New Roman" w:cs="Times New Roman"/>
          <w:color w:val="000000" w:themeColor="text1"/>
        </w:rPr>
        <w:t>s</w:t>
      </w:r>
      <w:r w:rsidR="001D65DE" w:rsidRPr="006140EA">
        <w:rPr>
          <w:rFonts w:ascii="Times New Roman" w:hAnsi="Times New Roman" w:cs="Times New Roman"/>
          <w:color w:val="000000" w:themeColor="text1"/>
        </w:rPr>
        <w:t xml:space="preserve">duced NFAT2 cDNA into MDA-MB-231 cells. </w:t>
      </w:r>
      <w:r w:rsidR="00402359" w:rsidRPr="006140EA">
        <w:rPr>
          <w:rFonts w:ascii="Times New Roman" w:hAnsi="Times New Roman" w:cs="Times New Roman"/>
          <w:color w:val="000000" w:themeColor="text1"/>
        </w:rPr>
        <w:t>E</w:t>
      </w:r>
      <w:r w:rsidR="001D65DE" w:rsidRPr="006140EA">
        <w:rPr>
          <w:rFonts w:ascii="Times New Roman" w:hAnsi="Times New Roman" w:cs="Times New Roman"/>
          <w:color w:val="000000" w:themeColor="text1"/>
        </w:rPr>
        <w:t xml:space="preserve">xpression of NFAT2 </w:t>
      </w:r>
      <w:r w:rsidR="00CC635F" w:rsidRPr="006140EA">
        <w:rPr>
          <w:rFonts w:ascii="Times New Roman" w:hAnsi="Times New Roman" w:cs="Times New Roman"/>
          <w:color w:val="000000" w:themeColor="text1"/>
        </w:rPr>
        <w:t xml:space="preserve">increased </w:t>
      </w:r>
      <w:r w:rsidR="001D65DE" w:rsidRPr="006140EA">
        <w:rPr>
          <w:rFonts w:ascii="Times New Roman" w:hAnsi="Times New Roman" w:cs="Times New Roman"/>
          <w:color w:val="000000" w:themeColor="text1"/>
        </w:rPr>
        <w:t>USP43 mRNA</w:t>
      </w:r>
      <w:r w:rsidR="00402359" w:rsidRPr="006140EA">
        <w:rPr>
          <w:rFonts w:ascii="Times New Roman" w:hAnsi="Times New Roman" w:cs="Times New Roman"/>
          <w:color w:val="000000" w:themeColor="text1"/>
        </w:rPr>
        <w:t xml:space="preserve"> and protein</w:t>
      </w:r>
      <w:r w:rsidR="001D65DE" w:rsidRPr="006140EA">
        <w:rPr>
          <w:rFonts w:ascii="Times New Roman" w:hAnsi="Times New Roman" w:cs="Times New Roman"/>
          <w:color w:val="000000" w:themeColor="text1"/>
        </w:rPr>
        <w:t xml:space="preserve"> expression</w:t>
      </w:r>
      <w:r w:rsidR="00CC635F" w:rsidRPr="006140EA">
        <w:rPr>
          <w:rFonts w:ascii="Times New Roman" w:hAnsi="Times New Roman" w:cs="Times New Roman"/>
          <w:color w:val="000000" w:themeColor="text1"/>
        </w:rPr>
        <w:t xml:space="preserve"> </w:t>
      </w:r>
      <w:r w:rsidR="00560662" w:rsidRPr="006140EA">
        <w:rPr>
          <w:rFonts w:ascii="Times New Roman" w:hAnsi="Times New Roman" w:cs="Times New Roman"/>
          <w:color w:val="000000" w:themeColor="text1"/>
        </w:rPr>
        <w:t>(Figure 7</w:t>
      </w:r>
      <w:r w:rsidR="00402359" w:rsidRPr="006140EA">
        <w:rPr>
          <w:rFonts w:ascii="Times New Roman" w:hAnsi="Times New Roman" w:cs="Times New Roman"/>
          <w:color w:val="000000" w:themeColor="text1"/>
        </w:rPr>
        <w:t>F, 7G</w:t>
      </w:r>
      <w:r w:rsidR="00560662" w:rsidRPr="006140EA">
        <w:rPr>
          <w:rFonts w:ascii="Times New Roman" w:hAnsi="Times New Roman" w:cs="Times New Roman"/>
          <w:color w:val="000000" w:themeColor="text1"/>
        </w:rPr>
        <w:t>)</w:t>
      </w:r>
      <w:r w:rsidR="00C32FF0" w:rsidRPr="006140EA">
        <w:rPr>
          <w:rFonts w:ascii="Times New Roman" w:hAnsi="Times New Roman" w:cs="Times New Roman"/>
          <w:color w:val="000000" w:themeColor="text1"/>
        </w:rPr>
        <w:t xml:space="preserve">. </w:t>
      </w:r>
      <w:r w:rsidR="00D24CDC" w:rsidRPr="006140EA">
        <w:rPr>
          <w:rFonts w:ascii="Times New Roman" w:hAnsi="Times New Roman" w:cs="Times New Roman"/>
          <w:color w:val="000000" w:themeColor="text1"/>
        </w:rPr>
        <w:t>Th</w:t>
      </w:r>
      <w:r w:rsidR="00CC635F" w:rsidRPr="006140EA">
        <w:rPr>
          <w:rFonts w:ascii="Times New Roman" w:hAnsi="Times New Roman" w:cs="Times New Roman"/>
          <w:color w:val="000000" w:themeColor="text1"/>
        </w:rPr>
        <w:t>ese</w:t>
      </w:r>
      <w:r w:rsidR="00D24CDC" w:rsidRPr="006140EA">
        <w:rPr>
          <w:rFonts w:ascii="Times New Roman" w:hAnsi="Times New Roman" w:cs="Times New Roman"/>
          <w:color w:val="000000" w:themeColor="text1"/>
        </w:rPr>
        <w:t xml:space="preserve"> results suggested that USP43 is </w:t>
      </w:r>
      <w:r w:rsidR="00CC635F" w:rsidRPr="006140EA">
        <w:rPr>
          <w:rFonts w:ascii="Times New Roman" w:hAnsi="Times New Roman" w:cs="Times New Roman"/>
          <w:color w:val="000000" w:themeColor="text1"/>
        </w:rPr>
        <w:t>regulated by NFAT2. To determine whether</w:t>
      </w:r>
      <w:r w:rsidR="00332EC9" w:rsidRPr="006140EA">
        <w:rPr>
          <w:rFonts w:ascii="Times New Roman" w:hAnsi="Times New Roman" w:cs="Times New Roman"/>
          <w:color w:val="000000" w:themeColor="text1"/>
        </w:rPr>
        <w:t xml:space="preserve"> </w:t>
      </w:r>
      <w:r w:rsidR="00724D6D" w:rsidRPr="006140EA">
        <w:rPr>
          <w:rFonts w:ascii="Times New Roman" w:hAnsi="Times New Roman" w:cs="Times New Roman"/>
          <w:color w:val="000000" w:themeColor="text1"/>
        </w:rPr>
        <w:t xml:space="preserve">USP43 </w:t>
      </w:r>
      <w:r w:rsidR="00CC635F" w:rsidRPr="006140EA">
        <w:rPr>
          <w:rFonts w:ascii="Times New Roman" w:hAnsi="Times New Roman" w:cs="Times New Roman"/>
          <w:color w:val="000000" w:themeColor="text1"/>
        </w:rPr>
        <w:t>is a direct target of NFAT2</w:t>
      </w:r>
      <w:r w:rsidR="00724D6D" w:rsidRPr="006140EA">
        <w:rPr>
          <w:rFonts w:ascii="Times New Roman" w:hAnsi="Times New Roman" w:cs="Times New Roman"/>
          <w:color w:val="000000" w:themeColor="text1"/>
        </w:rPr>
        <w:t>, we found</w:t>
      </w:r>
      <w:r w:rsidR="003223D4" w:rsidRPr="006140EA">
        <w:rPr>
          <w:rFonts w:ascii="Times New Roman" w:hAnsi="Times New Roman" w:cs="Times New Roman"/>
          <w:color w:val="000000" w:themeColor="text1"/>
        </w:rPr>
        <w:t xml:space="preserve"> </w:t>
      </w:r>
      <w:r w:rsidR="00724D6D" w:rsidRPr="006140EA">
        <w:rPr>
          <w:rFonts w:ascii="Times New Roman" w:hAnsi="Times New Roman" w:cs="Times New Roman"/>
          <w:color w:val="000000" w:themeColor="text1"/>
        </w:rPr>
        <w:t>two consensus binding sites (</w:t>
      </w:r>
      <w:proofErr w:type="spellStart"/>
      <w:r w:rsidR="00724D6D" w:rsidRPr="006140EA">
        <w:rPr>
          <w:rFonts w:ascii="Times New Roman" w:hAnsi="Times New Roman" w:cs="Times New Roman"/>
          <w:color w:val="000000" w:themeColor="text1"/>
        </w:rPr>
        <w:t>ggaaa</w:t>
      </w:r>
      <w:proofErr w:type="spellEnd"/>
      <w:r w:rsidR="00724D6D" w:rsidRPr="006140EA">
        <w:rPr>
          <w:rFonts w:ascii="Times New Roman" w:hAnsi="Times New Roman" w:cs="Times New Roman"/>
          <w:color w:val="000000" w:themeColor="text1"/>
        </w:rPr>
        <w:t>)</w:t>
      </w:r>
      <w:r w:rsidR="00CC635F" w:rsidRPr="006140EA">
        <w:rPr>
          <w:rFonts w:ascii="Times New Roman" w:hAnsi="Times New Roman" w:cs="Times New Roman"/>
          <w:color w:val="000000" w:themeColor="text1"/>
        </w:rPr>
        <w:t xml:space="preserve"> </w:t>
      </w:r>
      <w:r w:rsidR="00724D6D" w:rsidRPr="006140EA">
        <w:rPr>
          <w:rFonts w:ascii="Times New Roman" w:hAnsi="Times New Roman" w:cs="Times New Roman"/>
          <w:color w:val="000000" w:themeColor="text1"/>
        </w:rPr>
        <w:t>of NFAT2</w:t>
      </w:r>
      <w:r w:rsidR="00CC635F" w:rsidRPr="006140EA">
        <w:rPr>
          <w:rFonts w:ascii="Times New Roman" w:hAnsi="Times New Roman" w:cs="Times New Roman"/>
          <w:color w:val="000000" w:themeColor="text1"/>
        </w:rPr>
        <w:t xml:space="preserve"> in the USP43 promoter region</w:t>
      </w:r>
      <w:r w:rsidR="00CC635F" w:rsidRPr="006140EA" w:rsidDel="00CC635F">
        <w:rPr>
          <w:rFonts w:ascii="Times New Roman" w:hAnsi="Times New Roman" w:cs="Times New Roman"/>
          <w:color w:val="000000" w:themeColor="text1"/>
        </w:rPr>
        <w:t xml:space="preserve"> </w:t>
      </w:r>
      <w:r w:rsidR="00216232" w:rsidRPr="006140EA">
        <w:rPr>
          <w:rFonts w:ascii="Times New Roman" w:hAnsi="Times New Roman" w:cs="Times New Roman"/>
          <w:color w:val="000000" w:themeColor="text1"/>
        </w:rPr>
        <w:t>(Figure 7H)</w:t>
      </w:r>
      <w:r w:rsidR="00CC635F" w:rsidRPr="006140EA">
        <w:rPr>
          <w:rFonts w:ascii="Times New Roman" w:hAnsi="Times New Roman" w:cs="Times New Roman"/>
          <w:color w:val="000000" w:themeColor="text1"/>
        </w:rPr>
        <w:t xml:space="preserve"> </w:t>
      </w:r>
      <w:r w:rsidR="00216232" w:rsidRPr="006140EA">
        <w:rPr>
          <w:rFonts w:ascii="Times New Roman" w:hAnsi="Times New Roman" w:cs="Times New Roman"/>
          <w:color w:val="000000" w:themeColor="text1"/>
        </w:rPr>
        <w:fldChar w:fldCharType="begin"/>
      </w:r>
      <w:r w:rsidR="00C57F5B" w:rsidRPr="006140EA">
        <w:rPr>
          <w:rFonts w:ascii="Times New Roman" w:hAnsi="Times New Roman" w:cs="Times New Roman"/>
          <w:color w:val="000000" w:themeColor="text1"/>
        </w:rPr>
        <w:instrText xml:space="preserve"> ADDIN EN.CITE &lt;EndNote&gt;&lt;Cite&gt;&lt;Author&gt;Macián&lt;/Author&gt;&lt;Year&gt;2001&lt;/Year&gt;&lt;RecNum&gt;536&lt;/RecNum&gt;&lt;DisplayText&gt;(48)&lt;/DisplayText&gt;&lt;record&gt;&lt;rec-number&gt;536&lt;/rec-number&gt;&lt;foreign-keys&gt;&lt;key app="EN" db-id="v022z5vfmt2f2he5zdb5sx5hdz09apvxsepv" timestamp="1640522211"&gt;536&lt;/key&gt;&lt;/foreign-keys&gt;&lt;ref-type name="Journal Article"&gt;17&lt;/ref-type&gt;&lt;contributors&gt;&lt;authors&gt;&lt;author&gt;Macián, F.&lt;/author&gt;&lt;author&gt;López-Rodríguez, C.&lt;/author&gt;&lt;author&gt;Rao, A.&lt;/author&gt;&lt;/authors&gt;&lt;/contributors&gt;&lt;auth-address&gt;Department of Pathology, Harvard Medical School and the Center for Blood Research, 200 Longwood Avenue, Boston, Massachusetts, MA 02115, USA.&lt;/auth-address&gt;&lt;titles&gt;&lt;title&gt;Partners in transcription: NFAT and AP-1&lt;/title&gt;&lt;secondary-title&gt;Oncogene&lt;/secondary-title&gt;&lt;alt-title&gt;Oncogene&lt;/alt-title&gt;&lt;/titles&gt;&lt;periodical&gt;&lt;full-title&gt;Oncogene&lt;/full-title&gt;&lt;abbr-1&gt;Oncogene&lt;/abbr-1&gt;&lt;/periodical&gt;&lt;alt-periodical&gt;&lt;full-title&gt;Oncogene&lt;/full-title&gt;&lt;abbr-1&gt;Oncogene&lt;/abbr-1&gt;&lt;/alt-periodical&gt;&lt;pages&gt;2476-89&lt;/pages&gt;&lt;volume&gt;20&lt;/volume&gt;&lt;number&gt;19&lt;/number&gt;&lt;edition&gt;2001/06/13&lt;/edition&gt;&lt;keywords&gt;&lt;keyword&gt;Animals&lt;/keyword&gt;&lt;keyword&gt;Cytokines/biosynthesis/genetics&lt;/keyword&gt;&lt;keyword&gt;DNA/metabolism&lt;/keyword&gt;&lt;keyword&gt;DNA-Binding Proteins/chemistry/*physiology&lt;/keyword&gt;&lt;keyword&gt;Macromolecular Substances&lt;/keyword&gt;&lt;keyword&gt;Models, Molecular&lt;/keyword&gt;&lt;keyword&gt;NFATC Transcription Factors&lt;/keyword&gt;&lt;keyword&gt;*Nuclear Proteins&lt;/keyword&gt;&lt;keyword&gt;Response Elements&lt;/keyword&gt;&lt;keyword&gt;Signal Transduction&lt;/keyword&gt;&lt;keyword&gt;T-Lymphocytes/immunology&lt;/keyword&gt;&lt;keyword&gt;Transcription Factor AP-1/chemistry/*physiology&lt;/keyword&gt;&lt;keyword&gt;Transcription Factors/chemistry/*physiology&lt;/keyword&gt;&lt;keyword&gt;Transcriptional Activation&lt;/keyword&gt;&lt;/keywords&gt;&lt;dates&gt;&lt;year&gt;2001&lt;/year&gt;&lt;pub-dates&gt;&lt;date&gt;Apr 30&lt;/date&gt;&lt;/pub-dates&gt;&lt;/dates&gt;&lt;isbn&gt;0950-9232 (Print)&amp;#xD;0950-9232&lt;/isbn&gt;&lt;accession-num&gt;11402342&lt;/accession-num&gt;&lt;urls&gt;&lt;/urls&gt;&lt;electronic-resource-num&gt;10.1038/sj.onc.1204386&lt;/electronic-resource-num&gt;&lt;remote-database-provider&gt;NLM&lt;/remote-database-provider&gt;&lt;language&gt;eng&lt;/language&gt;&lt;/record&gt;&lt;/Cite&gt;&lt;/EndNote&gt;</w:instrText>
      </w:r>
      <w:r w:rsidR="00216232" w:rsidRPr="006140EA">
        <w:rPr>
          <w:rFonts w:ascii="Times New Roman" w:hAnsi="Times New Roman" w:cs="Times New Roman"/>
          <w:color w:val="000000" w:themeColor="text1"/>
        </w:rPr>
        <w:fldChar w:fldCharType="separate"/>
      </w:r>
      <w:r w:rsidR="00C57F5B" w:rsidRPr="006140EA">
        <w:rPr>
          <w:rFonts w:ascii="Times New Roman" w:hAnsi="Times New Roman" w:cs="Times New Roman"/>
          <w:noProof/>
          <w:color w:val="000000" w:themeColor="text1"/>
        </w:rPr>
        <w:t>(48)</w:t>
      </w:r>
      <w:r w:rsidR="00216232" w:rsidRPr="006140EA">
        <w:rPr>
          <w:rFonts w:ascii="Times New Roman" w:hAnsi="Times New Roman" w:cs="Times New Roman"/>
          <w:color w:val="000000" w:themeColor="text1"/>
        </w:rPr>
        <w:fldChar w:fldCharType="end"/>
      </w:r>
      <w:r w:rsidR="003223D4" w:rsidRPr="006140EA">
        <w:rPr>
          <w:rFonts w:ascii="Times New Roman" w:hAnsi="Times New Roman" w:cs="Times New Roman"/>
          <w:color w:val="000000" w:themeColor="text1"/>
        </w:rPr>
        <w:t>.</w:t>
      </w:r>
      <w:r w:rsidR="00724D6D" w:rsidRPr="006140EA">
        <w:rPr>
          <w:rFonts w:ascii="Times New Roman" w:hAnsi="Times New Roman" w:cs="Times New Roman"/>
          <w:color w:val="000000" w:themeColor="text1"/>
        </w:rPr>
        <w:t xml:space="preserve"> </w:t>
      </w:r>
      <w:r w:rsidR="003223D4" w:rsidRPr="006140EA">
        <w:rPr>
          <w:rFonts w:ascii="Times New Roman" w:hAnsi="Times New Roman" w:cs="Times New Roman"/>
          <w:color w:val="000000" w:themeColor="text1"/>
        </w:rPr>
        <w:t xml:space="preserve">To verify whether USP43 is </w:t>
      </w:r>
      <w:r w:rsidR="00CC635F" w:rsidRPr="006140EA">
        <w:rPr>
          <w:rFonts w:ascii="Times New Roman" w:hAnsi="Times New Roman" w:cs="Times New Roman"/>
          <w:color w:val="000000" w:themeColor="text1"/>
        </w:rPr>
        <w:t xml:space="preserve">directly regulated by NFAT2, </w:t>
      </w:r>
      <w:r w:rsidR="003223D4" w:rsidRPr="006140EA">
        <w:rPr>
          <w:rFonts w:ascii="Times New Roman" w:hAnsi="Times New Roman" w:cs="Times New Roman"/>
          <w:color w:val="000000" w:themeColor="text1"/>
        </w:rPr>
        <w:t>we cloned USP43 promoter</w:t>
      </w:r>
      <w:r w:rsidR="007E7D94" w:rsidRPr="006140EA">
        <w:rPr>
          <w:rFonts w:ascii="Times New Roman" w:hAnsi="Times New Roman" w:cs="Times New Roman"/>
          <w:color w:val="000000" w:themeColor="text1"/>
        </w:rPr>
        <w:t xml:space="preserve"> </w:t>
      </w:r>
      <w:r w:rsidR="003223D4" w:rsidRPr="006140EA">
        <w:rPr>
          <w:rFonts w:ascii="Times New Roman" w:hAnsi="Times New Roman" w:cs="Times New Roman"/>
          <w:color w:val="000000" w:themeColor="text1"/>
        </w:rPr>
        <w:t>(-213~-18</w:t>
      </w:r>
      <w:r w:rsidR="00595538" w:rsidRPr="006140EA">
        <w:rPr>
          <w:rFonts w:ascii="Times New Roman" w:hAnsi="Times New Roman" w:cs="Times New Roman"/>
          <w:color w:val="000000" w:themeColor="text1"/>
        </w:rPr>
        <w:t>47bp</w:t>
      </w:r>
      <w:r w:rsidR="003223D4" w:rsidRPr="006140EA">
        <w:rPr>
          <w:rFonts w:ascii="Times New Roman" w:hAnsi="Times New Roman" w:cs="Times New Roman"/>
          <w:color w:val="000000" w:themeColor="text1"/>
        </w:rPr>
        <w:t xml:space="preserve">) into pGL3-basic vector and performed dual luciferase reporter assay. NFAT2 expression significantly </w:t>
      </w:r>
      <w:r w:rsidR="00381F76" w:rsidRPr="006140EA">
        <w:rPr>
          <w:rFonts w:ascii="Times New Roman" w:hAnsi="Times New Roman" w:cs="Times New Roman"/>
          <w:color w:val="000000" w:themeColor="text1"/>
        </w:rPr>
        <w:t xml:space="preserve">increased </w:t>
      </w:r>
      <w:r w:rsidR="007E7D94" w:rsidRPr="006140EA">
        <w:rPr>
          <w:rFonts w:ascii="Times New Roman" w:hAnsi="Times New Roman" w:cs="Times New Roman"/>
          <w:color w:val="000000" w:themeColor="text1"/>
        </w:rPr>
        <w:t xml:space="preserve">the </w:t>
      </w:r>
      <w:r w:rsidR="00381F76" w:rsidRPr="006140EA">
        <w:rPr>
          <w:rFonts w:ascii="Times New Roman" w:hAnsi="Times New Roman" w:cs="Times New Roman"/>
          <w:color w:val="000000" w:themeColor="text1"/>
        </w:rPr>
        <w:t xml:space="preserve">luciferase signal driven by the </w:t>
      </w:r>
      <w:r w:rsidR="00FD62BF" w:rsidRPr="006140EA">
        <w:rPr>
          <w:rFonts w:ascii="Times New Roman" w:hAnsi="Times New Roman" w:cs="Times New Roman"/>
          <w:color w:val="000000" w:themeColor="text1"/>
        </w:rPr>
        <w:t>USP43 promoter</w:t>
      </w:r>
      <w:r w:rsidR="00381F76" w:rsidRPr="006140EA">
        <w:rPr>
          <w:rFonts w:ascii="Times New Roman" w:hAnsi="Times New Roman" w:cs="Times New Roman"/>
          <w:color w:val="000000" w:themeColor="text1"/>
        </w:rPr>
        <w:t xml:space="preserve"> </w:t>
      </w:r>
      <w:r w:rsidR="00580187" w:rsidRPr="006140EA">
        <w:rPr>
          <w:rFonts w:ascii="Times New Roman" w:hAnsi="Times New Roman" w:cs="Times New Roman"/>
          <w:color w:val="000000" w:themeColor="text1"/>
        </w:rPr>
        <w:t>(Figure 7H)</w:t>
      </w:r>
      <w:r w:rsidR="00FD62BF" w:rsidRPr="006140EA">
        <w:rPr>
          <w:rFonts w:ascii="Times New Roman" w:hAnsi="Times New Roman" w:cs="Times New Roman"/>
          <w:color w:val="000000" w:themeColor="text1"/>
        </w:rPr>
        <w:t xml:space="preserve">. </w:t>
      </w:r>
      <w:r w:rsidR="00381F76" w:rsidRPr="006140EA">
        <w:rPr>
          <w:rFonts w:ascii="Times New Roman" w:hAnsi="Times New Roman" w:cs="Times New Roman"/>
          <w:color w:val="000000" w:themeColor="text1"/>
        </w:rPr>
        <w:t>We used Chromatin Immunopreci</w:t>
      </w:r>
      <w:r w:rsidR="00540952">
        <w:rPr>
          <w:rFonts w:ascii="Times New Roman" w:hAnsi="Times New Roman" w:cs="Times New Roman"/>
          <w:color w:val="000000" w:themeColor="text1"/>
        </w:rPr>
        <w:t>pi</w:t>
      </w:r>
      <w:r w:rsidR="00381F76" w:rsidRPr="006140EA">
        <w:rPr>
          <w:rFonts w:ascii="Times New Roman" w:hAnsi="Times New Roman" w:cs="Times New Roman"/>
          <w:color w:val="000000" w:themeColor="text1"/>
        </w:rPr>
        <w:t>t</w:t>
      </w:r>
      <w:r w:rsidR="00540952">
        <w:rPr>
          <w:rFonts w:ascii="Times New Roman" w:hAnsi="Times New Roman" w:cs="Times New Roman"/>
          <w:color w:val="000000" w:themeColor="text1"/>
        </w:rPr>
        <w:t>at</w:t>
      </w:r>
      <w:r w:rsidR="00381F76" w:rsidRPr="006140EA">
        <w:rPr>
          <w:rFonts w:ascii="Times New Roman" w:hAnsi="Times New Roman" w:cs="Times New Roman"/>
          <w:color w:val="000000" w:themeColor="text1"/>
        </w:rPr>
        <w:t>ion (</w:t>
      </w:r>
      <w:proofErr w:type="spellStart"/>
      <w:r w:rsidR="00381F76" w:rsidRPr="006140EA">
        <w:rPr>
          <w:rFonts w:ascii="Times New Roman" w:hAnsi="Times New Roman" w:cs="Times New Roman"/>
          <w:color w:val="000000" w:themeColor="text1"/>
        </w:rPr>
        <w:t>ChIP</w:t>
      </w:r>
      <w:proofErr w:type="spellEnd"/>
      <w:r w:rsidR="00381F76" w:rsidRPr="006140EA">
        <w:rPr>
          <w:rFonts w:ascii="Times New Roman" w:hAnsi="Times New Roman" w:cs="Times New Roman"/>
          <w:color w:val="000000" w:themeColor="text1"/>
        </w:rPr>
        <w:t xml:space="preserve">) analysis to further determined the </w:t>
      </w:r>
      <w:r w:rsidR="00D24CDC" w:rsidRPr="006140EA">
        <w:rPr>
          <w:rFonts w:ascii="Times New Roman" w:hAnsi="Times New Roman" w:cs="Times New Roman"/>
          <w:color w:val="000000" w:themeColor="text1"/>
        </w:rPr>
        <w:t xml:space="preserve">direct interactions of NFAT2 with USP43 </w:t>
      </w:r>
      <w:r w:rsidR="00381F76" w:rsidRPr="006140EA">
        <w:rPr>
          <w:rFonts w:ascii="Times New Roman" w:hAnsi="Times New Roman" w:cs="Times New Roman"/>
          <w:color w:val="000000" w:themeColor="text1"/>
        </w:rPr>
        <w:t>promoter</w:t>
      </w:r>
      <w:r w:rsidR="009E6682" w:rsidRPr="006140EA">
        <w:rPr>
          <w:rFonts w:ascii="Times New Roman" w:hAnsi="Times New Roman" w:cs="Times New Roman"/>
          <w:color w:val="000000" w:themeColor="text1"/>
        </w:rPr>
        <w:t xml:space="preserve"> in </w:t>
      </w:r>
      <w:r w:rsidR="00D24CDC" w:rsidRPr="006140EA">
        <w:rPr>
          <w:rFonts w:ascii="Times New Roman" w:hAnsi="Times New Roman" w:cs="Times New Roman"/>
          <w:color w:val="000000" w:themeColor="text1"/>
        </w:rPr>
        <w:t xml:space="preserve">MDA-MB-231 cells, </w:t>
      </w:r>
      <w:proofErr w:type="spellStart"/>
      <w:r w:rsidR="00D24CDC" w:rsidRPr="006140EA">
        <w:rPr>
          <w:rFonts w:ascii="Times New Roman" w:hAnsi="Times New Roman" w:cs="Times New Roman"/>
          <w:color w:val="000000" w:themeColor="text1"/>
        </w:rPr>
        <w:t>ChIP</w:t>
      </w:r>
      <w:proofErr w:type="spellEnd"/>
      <w:r w:rsidR="00D24CDC" w:rsidRPr="006140EA">
        <w:rPr>
          <w:rFonts w:ascii="Times New Roman" w:hAnsi="Times New Roman" w:cs="Times New Roman"/>
          <w:color w:val="000000" w:themeColor="text1"/>
        </w:rPr>
        <w:t xml:space="preserve"> </w:t>
      </w:r>
      <w:r w:rsidR="00381F76" w:rsidRPr="006140EA">
        <w:rPr>
          <w:rFonts w:ascii="Times New Roman" w:hAnsi="Times New Roman" w:cs="Times New Roman"/>
          <w:color w:val="000000" w:themeColor="text1"/>
        </w:rPr>
        <w:t xml:space="preserve">analysis indicated </w:t>
      </w:r>
      <w:r w:rsidR="007E7D94" w:rsidRPr="006140EA">
        <w:rPr>
          <w:rFonts w:ascii="Times New Roman" w:hAnsi="Times New Roman" w:cs="Times New Roman"/>
          <w:color w:val="000000" w:themeColor="text1"/>
        </w:rPr>
        <w:t xml:space="preserve">the </w:t>
      </w:r>
      <w:r w:rsidR="00381F76" w:rsidRPr="006140EA">
        <w:rPr>
          <w:rFonts w:ascii="Times New Roman" w:hAnsi="Times New Roman" w:cs="Times New Roman"/>
          <w:color w:val="000000" w:themeColor="text1"/>
        </w:rPr>
        <w:t>significant enrichment of USP43 promoter</w:t>
      </w:r>
      <w:r w:rsidR="004222AB">
        <w:rPr>
          <w:rFonts w:ascii="Times New Roman" w:hAnsi="Times New Roman" w:cs="Times New Roman"/>
          <w:color w:val="000000" w:themeColor="text1"/>
        </w:rPr>
        <w:t xml:space="preserve"> </w:t>
      </w:r>
      <w:r w:rsidR="004222AB" w:rsidRPr="004222AB">
        <w:rPr>
          <w:rFonts w:ascii="Times New Roman" w:hAnsi="Times New Roman" w:cs="Times New Roman"/>
          <w:color w:val="000000" w:themeColor="text1"/>
        </w:rPr>
        <w:t>as well as BMI1 promoter which is a well-established direct target gene of NFAT2</w:t>
      </w:r>
      <w:r w:rsidR="004222AB">
        <w:rPr>
          <w:rFonts w:ascii="Times New Roman" w:hAnsi="Times New Roman" w:cs="Times New Roman"/>
          <w:color w:val="000000" w:themeColor="text1"/>
        </w:rPr>
        <w:t xml:space="preserve"> (49) and served as a control</w:t>
      </w:r>
      <w:r w:rsidR="00381F76" w:rsidRPr="006140EA">
        <w:rPr>
          <w:rFonts w:ascii="Times New Roman" w:hAnsi="Times New Roman" w:cs="Times New Roman"/>
          <w:color w:val="000000" w:themeColor="text1"/>
        </w:rPr>
        <w:t xml:space="preserve"> in NFAT2 </w:t>
      </w:r>
      <w:r w:rsidR="00381F76" w:rsidRPr="006140EA">
        <w:rPr>
          <w:rFonts w:ascii="Times New Roman" w:hAnsi="Times New Roman" w:cs="Times New Roman"/>
          <w:color w:val="000000" w:themeColor="text1"/>
        </w:rPr>
        <w:lastRenderedPageBreak/>
        <w:t xml:space="preserve">immunoprecipitation </w:t>
      </w:r>
      <w:r w:rsidR="00D24CDC" w:rsidRPr="006140EA">
        <w:rPr>
          <w:rFonts w:ascii="Times New Roman" w:hAnsi="Times New Roman" w:cs="Times New Roman"/>
          <w:color w:val="000000" w:themeColor="text1"/>
        </w:rPr>
        <w:t>(Figure 7I</w:t>
      </w:r>
      <w:r w:rsidR="004222AB">
        <w:rPr>
          <w:rFonts w:ascii="Times New Roman" w:hAnsi="Times New Roman" w:cs="Times New Roman"/>
          <w:color w:val="000000" w:themeColor="text1"/>
        </w:rPr>
        <w:t>, Supplementary Figure 15</w:t>
      </w:r>
      <w:r w:rsidR="00D24CDC" w:rsidRPr="006140EA">
        <w:rPr>
          <w:rFonts w:ascii="Times New Roman" w:hAnsi="Times New Roman" w:cs="Times New Roman"/>
          <w:color w:val="000000" w:themeColor="text1"/>
        </w:rPr>
        <w:t>) .</w:t>
      </w:r>
      <w:r w:rsidR="00CD52CF" w:rsidRPr="006140EA">
        <w:rPr>
          <w:rFonts w:ascii="Times New Roman" w:hAnsi="Times New Roman" w:cs="Times New Roman"/>
          <w:color w:val="000000" w:themeColor="text1"/>
        </w:rPr>
        <w:t xml:space="preserve"> These data suggested that NFAT2</w:t>
      </w:r>
      <w:r w:rsidR="000209C7" w:rsidRPr="006140EA">
        <w:rPr>
          <w:rFonts w:ascii="Times New Roman" w:hAnsi="Times New Roman" w:cs="Times New Roman"/>
          <w:color w:val="000000" w:themeColor="text1"/>
        </w:rPr>
        <w:t xml:space="preserve"> </w:t>
      </w:r>
      <w:r w:rsidR="00381F76" w:rsidRPr="006140EA">
        <w:rPr>
          <w:rFonts w:ascii="Times New Roman" w:hAnsi="Times New Roman" w:cs="Times New Roman"/>
          <w:color w:val="000000" w:themeColor="text1"/>
        </w:rPr>
        <w:t xml:space="preserve">directly </w:t>
      </w:r>
      <w:r w:rsidR="000209C7" w:rsidRPr="006140EA">
        <w:rPr>
          <w:rFonts w:ascii="Times New Roman" w:hAnsi="Times New Roman" w:cs="Times New Roman"/>
          <w:color w:val="000000" w:themeColor="text1"/>
        </w:rPr>
        <w:t xml:space="preserve">regulates USP43 </w:t>
      </w:r>
      <w:r w:rsidR="00381F76" w:rsidRPr="006140EA">
        <w:rPr>
          <w:rFonts w:ascii="Times New Roman" w:hAnsi="Times New Roman" w:cs="Times New Roman"/>
          <w:color w:val="000000" w:themeColor="text1"/>
        </w:rPr>
        <w:t>transcription</w:t>
      </w:r>
      <w:r w:rsidR="007E7D94" w:rsidRPr="006140EA">
        <w:rPr>
          <w:rFonts w:ascii="Times New Roman" w:hAnsi="Times New Roman" w:cs="Times New Roman"/>
          <w:color w:val="000000" w:themeColor="text1"/>
        </w:rPr>
        <w:t>.</w:t>
      </w:r>
      <w:r w:rsidR="000209C7" w:rsidRPr="006140EA">
        <w:rPr>
          <w:rFonts w:ascii="Times New Roman" w:hAnsi="Times New Roman" w:cs="Times New Roman"/>
          <w:color w:val="000000" w:themeColor="text1"/>
        </w:rPr>
        <w:t xml:space="preserve"> </w:t>
      </w:r>
    </w:p>
    <w:p w14:paraId="40CDB65B" w14:textId="77777777" w:rsidR="00607759" w:rsidRPr="006140EA" w:rsidRDefault="00607759" w:rsidP="007D4161">
      <w:pPr>
        <w:pStyle w:val="a5"/>
        <w:adjustRightInd w:val="0"/>
        <w:snapToGrid w:val="0"/>
        <w:spacing w:before="0" w:beforeAutospacing="0" w:after="0" w:afterAutospacing="0" w:line="480" w:lineRule="auto"/>
        <w:jc w:val="both"/>
        <w:rPr>
          <w:rFonts w:ascii="Times New Roman" w:hAnsi="Times New Roman" w:cs="Times New Roman"/>
          <w:color w:val="000000" w:themeColor="text1"/>
        </w:rPr>
      </w:pPr>
    </w:p>
    <w:p w14:paraId="2ED98A44" w14:textId="222535CB" w:rsidR="004620C9" w:rsidRPr="006140EA" w:rsidRDefault="00C021C1" w:rsidP="007D4161">
      <w:pPr>
        <w:pStyle w:val="a5"/>
        <w:adjustRightInd w:val="0"/>
        <w:snapToGrid w:val="0"/>
        <w:spacing w:before="0" w:beforeAutospacing="0" w:after="0" w:afterAutospacing="0" w:line="480" w:lineRule="auto"/>
        <w:jc w:val="both"/>
        <w:rPr>
          <w:rFonts w:ascii="Times New Roman" w:hAnsi="Times New Roman" w:cs="Times New Roman"/>
          <w:b/>
          <w:bCs/>
          <w:color w:val="000000" w:themeColor="text1"/>
          <w:shd w:val="clear" w:color="auto" w:fill="FFFFFF"/>
        </w:rPr>
      </w:pPr>
      <w:r w:rsidRPr="006140EA">
        <w:rPr>
          <w:rFonts w:ascii="Times New Roman" w:hAnsi="Times New Roman" w:cs="Times New Roman"/>
          <w:b/>
          <w:bCs/>
          <w:color w:val="000000" w:themeColor="text1"/>
          <w:shd w:val="clear" w:color="auto" w:fill="FFFFFF"/>
        </w:rPr>
        <w:t>Ca</w:t>
      </w:r>
      <w:r w:rsidRPr="006140EA">
        <w:rPr>
          <w:rFonts w:ascii="Times New Roman" w:hAnsi="Times New Roman" w:cs="Times New Roman"/>
          <w:b/>
          <w:bCs/>
          <w:color w:val="000000" w:themeColor="text1"/>
          <w:shd w:val="clear" w:color="auto" w:fill="FFFFFF"/>
          <w:vertAlign w:val="subscript"/>
        </w:rPr>
        <w:t>v</w:t>
      </w:r>
      <w:r w:rsidRPr="006140EA">
        <w:rPr>
          <w:rFonts w:ascii="Times New Roman" w:hAnsi="Times New Roman" w:cs="Times New Roman"/>
          <w:b/>
          <w:bCs/>
          <w:color w:val="000000" w:themeColor="text1"/>
          <w:shd w:val="clear" w:color="auto" w:fill="FFFFFF"/>
        </w:rPr>
        <w:t xml:space="preserve">2.2 </w:t>
      </w:r>
      <w:r w:rsidR="001D1F2E" w:rsidRPr="006140EA">
        <w:rPr>
          <w:rFonts w:ascii="Times New Roman" w:hAnsi="Times New Roman" w:cs="Times New Roman"/>
          <w:b/>
          <w:bCs/>
          <w:color w:val="000000" w:themeColor="text1"/>
          <w:shd w:val="clear" w:color="auto" w:fill="FFFFFF"/>
        </w:rPr>
        <w:t xml:space="preserve">regulates USP43 </w:t>
      </w:r>
      <w:r w:rsidR="00AD4982" w:rsidRPr="006140EA">
        <w:rPr>
          <w:rFonts w:ascii="Times New Roman" w:hAnsi="Times New Roman" w:cs="Times New Roman"/>
          <w:b/>
          <w:bCs/>
          <w:color w:val="000000" w:themeColor="text1"/>
          <w:shd w:val="clear" w:color="auto" w:fill="FFFFFF"/>
        </w:rPr>
        <w:t>expression</w:t>
      </w:r>
      <w:r w:rsidR="001D1F2E" w:rsidRPr="006140EA">
        <w:rPr>
          <w:rFonts w:ascii="Times New Roman" w:hAnsi="Times New Roman" w:cs="Times New Roman"/>
          <w:b/>
          <w:bCs/>
          <w:color w:val="000000" w:themeColor="text1"/>
          <w:shd w:val="clear" w:color="auto" w:fill="FFFFFF"/>
        </w:rPr>
        <w:t xml:space="preserve"> through NFAT2</w:t>
      </w:r>
      <w:r w:rsidR="00C14F21" w:rsidRPr="006140EA">
        <w:rPr>
          <w:rFonts w:ascii="Times New Roman" w:hAnsi="Times New Roman" w:cs="Times New Roman"/>
          <w:b/>
          <w:bCs/>
          <w:color w:val="000000" w:themeColor="text1"/>
          <w:shd w:val="clear" w:color="auto" w:fill="FFFFFF"/>
        </w:rPr>
        <w:t xml:space="preserve"> dephosphorylation</w:t>
      </w:r>
      <w:r w:rsidR="001D1F2E" w:rsidRPr="006140EA">
        <w:rPr>
          <w:rFonts w:ascii="Times New Roman" w:hAnsi="Times New Roman" w:cs="Times New Roman"/>
          <w:b/>
          <w:bCs/>
          <w:color w:val="000000" w:themeColor="text1"/>
          <w:shd w:val="clear" w:color="auto" w:fill="FFFFFF"/>
        </w:rPr>
        <w:t>.</w:t>
      </w:r>
    </w:p>
    <w:p w14:paraId="6A9A17EF" w14:textId="1B1360DD" w:rsidR="00605162" w:rsidRPr="006140EA" w:rsidRDefault="00AD4982" w:rsidP="007D4161">
      <w:pPr>
        <w:pStyle w:val="a5"/>
        <w:adjustRightInd w:val="0"/>
        <w:snapToGrid w:val="0"/>
        <w:spacing w:before="0" w:beforeAutospacing="0" w:after="0" w:afterAutospacing="0" w:line="480" w:lineRule="auto"/>
        <w:jc w:val="both"/>
        <w:rPr>
          <w:rFonts w:ascii="Times New Roman" w:hAnsi="Times New Roman" w:cs="Times New Roman"/>
          <w:color w:val="000000" w:themeColor="text1"/>
        </w:rPr>
      </w:pPr>
      <w:r w:rsidRPr="006140EA">
        <w:rPr>
          <w:rFonts w:ascii="Times New Roman" w:hAnsi="Times New Roman" w:cs="Times New Roman"/>
          <w:color w:val="000000" w:themeColor="text1"/>
        </w:rPr>
        <w:t>W</w:t>
      </w:r>
      <w:r w:rsidR="00483349" w:rsidRPr="006140EA">
        <w:rPr>
          <w:rFonts w:ascii="Times New Roman" w:hAnsi="Times New Roman" w:cs="Times New Roman"/>
          <w:color w:val="000000" w:themeColor="text1"/>
        </w:rPr>
        <w:t>e further investigated whether NFAT2 mediate</w:t>
      </w:r>
      <w:r w:rsidRPr="006140EA">
        <w:rPr>
          <w:rFonts w:ascii="Times New Roman" w:hAnsi="Times New Roman" w:cs="Times New Roman"/>
          <w:color w:val="000000" w:themeColor="text1"/>
        </w:rPr>
        <w:t>s</w:t>
      </w:r>
      <w:r w:rsidR="00483349" w:rsidRPr="006140EA">
        <w:rPr>
          <w:rFonts w:ascii="Times New Roman" w:hAnsi="Times New Roman" w:cs="Times New Roman"/>
          <w:color w:val="000000" w:themeColor="text1"/>
        </w:rPr>
        <w:t xml:space="preserve"> the function of Ca</w:t>
      </w:r>
      <w:r w:rsidR="00483349" w:rsidRPr="006140EA">
        <w:rPr>
          <w:rFonts w:ascii="Times New Roman" w:hAnsi="Times New Roman" w:cs="Times New Roman"/>
          <w:color w:val="000000" w:themeColor="text1"/>
          <w:vertAlign w:val="subscript"/>
        </w:rPr>
        <w:t>v</w:t>
      </w:r>
      <w:r w:rsidR="00483349" w:rsidRPr="006140EA">
        <w:rPr>
          <w:rFonts w:ascii="Times New Roman" w:hAnsi="Times New Roman" w:cs="Times New Roman"/>
          <w:color w:val="000000" w:themeColor="text1"/>
        </w:rPr>
        <w:t xml:space="preserve">2.2 in </w:t>
      </w:r>
      <w:r w:rsidRPr="006140EA">
        <w:rPr>
          <w:rFonts w:ascii="Times New Roman" w:hAnsi="Times New Roman" w:cs="Times New Roman"/>
          <w:color w:val="000000" w:themeColor="text1"/>
        </w:rPr>
        <w:t xml:space="preserve">USP43 regulation. </w:t>
      </w:r>
      <w:r w:rsidR="00EE016B" w:rsidRPr="006140EA">
        <w:rPr>
          <w:rFonts w:ascii="Times New Roman" w:hAnsi="Times New Roman" w:cs="Times New Roman"/>
          <w:color w:val="000000" w:themeColor="text1"/>
        </w:rPr>
        <w:t xml:space="preserve">We </w:t>
      </w:r>
      <w:r w:rsidRPr="006140EA">
        <w:rPr>
          <w:rFonts w:ascii="Times New Roman" w:hAnsi="Times New Roman" w:cs="Times New Roman"/>
          <w:color w:val="000000" w:themeColor="text1"/>
        </w:rPr>
        <w:t>knock</w:t>
      </w:r>
      <w:r w:rsidR="007E7D94" w:rsidRPr="006140EA">
        <w:rPr>
          <w:rFonts w:ascii="Times New Roman" w:hAnsi="Times New Roman" w:cs="Times New Roman"/>
          <w:color w:val="000000" w:themeColor="text1"/>
        </w:rPr>
        <w:t xml:space="preserve">ed </w:t>
      </w:r>
      <w:r w:rsidRPr="006140EA">
        <w:rPr>
          <w:rFonts w:ascii="Times New Roman" w:hAnsi="Times New Roman" w:cs="Times New Roman"/>
          <w:color w:val="000000" w:themeColor="text1"/>
        </w:rPr>
        <w:t>down</w:t>
      </w:r>
      <w:r w:rsidR="00EE016B" w:rsidRPr="006140EA">
        <w:rPr>
          <w:rFonts w:ascii="Times New Roman" w:hAnsi="Times New Roman" w:cs="Times New Roman"/>
          <w:color w:val="000000" w:themeColor="text1"/>
        </w:rPr>
        <w:t xml:space="preserve"> NFAT2</w:t>
      </w:r>
      <w:r w:rsidRPr="006140EA">
        <w:rPr>
          <w:rFonts w:ascii="Times New Roman" w:hAnsi="Times New Roman" w:cs="Times New Roman"/>
          <w:color w:val="000000" w:themeColor="text1"/>
        </w:rPr>
        <w:t xml:space="preserve"> expression</w:t>
      </w:r>
      <w:r w:rsidR="00EE016B" w:rsidRPr="006140EA">
        <w:rPr>
          <w:rFonts w:ascii="Times New Roman" w:hAnsi="Times New Roman" w:cs="Times New Roman"/>
          <w:color w:val="000000" w:themeColor="text1"/>
        </w:rPr>
        <w:t xml:space="preserve"> in Ca</w:t>
      </w:r>
      <w:r w:rsidR="00EE016B" w:rsidRPr="006140EA">
        <w:rPr>
          <w:rFonts w:ascii="Times New Roman" w:hAnsi="Times New Roman" w:cs="Times New Roman"/>
          <w:color w:val="000000" w:themeColor="text1"/>
          <w:vertAlign w:val="subscript"/>
        </w:rPr>
        <w:t>v</w:t>
      </w:r>
      <w:r w:rsidR="00EE016B" w:rsidRPr="006140EA">
        <w:rPr>
          <w:rFonts w:ascii="Times New Roman" w:hAnsi="Times New Roman" w:cs="Times New Roman"/>
          <w:color w:val="000000" w:themeColor="text1"/>
        </w:rPr>
        <w:t xml:space="preserve">2.2 </w:t>
      </w:r>
      <w:r w:rsidRPr="006140EA">
        <w:rPr>
          <w:rFonts w:ascii="Times New Roman" w:hAnsi="Times New Roman" w:cs="Times New Roman"/>
          <w:color w:val="000000" w:themeColor="text1"/>
        </w:rPr>
        <w:t>over-</w:t>
      </w:r>
      <w:r w:rsidR="00EE016B" w:rsidRPr="006140EA">
        <w:rPr>
          <w:rFonts w:ascii="Times New Roman" w:hAnsi="Times New Roman" w:cs="Times New Roman"/>
          <w:color w:val="000000" w:themeColor="text1"/>
        </w:rPr>
        <w:t>expression cells</w:t>
      </w:r>
      <w:r w:rsidR="00320B1F" w:rsidRPr="006140EA">
        <w:rPr>
          <w:rFonts w:ascii="Times New Roman" w:hAnsi="Times New Roman" w:cs="Times New Roman"/>
          <w:color w:val="000000" w:themeColor="text1"/>
        </w:rPr>
        <w:t xml:space="preserve"> and </w:t>
      </w:r>
      <w:r w:rsidRPr="006140EA">
        <w:rPr>
          <w:rFonts w:ascii="Times New Roman" w:hAnsi="Times New Roman" w:cs="Times New Roman"/>
          <w:color w:val="000000" w:themeColor="text1"/>
        </w:rPr>
        <w:t>determined</w:t>
      </w:r>
      <w:r w:rsidR="00320B1F" w:rsidRPr="006140EA">
        <w:rPr>
          <w:rFonts w:ascii="Times New Roman" w:hAnsi="Times New Roman" w:cs="Times New Roman"/>
          <w:color w:val="000000" w:themeColor="text1"/>
        </w:rPr>
        <w:t xml:space="preserve"> USP43 expressions</w:t>
      </w:r>
      <w:r w:rsidR="00EE016B" w:rsidRPr="006140EA">
        <w:rPr>
          <w:rFonts w:ascii="Times New Roman" w:hAnsi="Times New Roman" w:cs="Times New Roman"/>
          <w:color w:val="000000" w:themeColor="text1"/>
        </w:rPr>
        <w:t xml:space="preserve">. NFAT2 </w:t>
      </w:r>
      <w:r w:rsidRPr="006140EA">
        <w:rPr>
          <w:rFonts w:ascii="Times New Roman" w:hAnsi="Times New Roman" w:cs="Times New Roman"/>
          <w:color w:val="000000" w:themeColor="text1"/>
        </w:rPr>
        <w:t>knock-down</w:t>
      </w:r>
      <w:r w:rsidR="00EE016B" w:rsidRPr="006140EA">
        <w:rPr>
          <w:rFonts w:ascii="Times New Roman" w:hAnsi="Times New Roman" w:cs="Times New Roman"/>
          <w:color w:val="000000" w:themeColor="text1"/>
        </w:rPr>
        <w:t xml:space="preserve"> abolish</w:t>
      </w:r>
      <w:r w:rsidRPr="006140EA">
        <w:rPr>
          <w:rFonts w:ascii="Times New Roman" w:hAnsi="Times New Roman" w:cs="Times New Roman"/>
          <w:color w:val="000000" w:themeColor="text1"/>
        </w:rPr>
        <w:t>ed</w:t>
      </w:r>
      <w:r w:rsidR="00483349" w:rsidRPr="006140EA">
        <w:rPr>
          <w:rFonts w:ascii="Times New Roman" w:hAnsi="Times New Roman" w:cs="Times New Roman"/>
          <w:color w:val="000000" w:themeColor="text1"/>
        </w:rPr>
        <w:t xml:space="preserve"> </w:t>
      </w:r>
      <w:r w:rsidRPr="006140EA">
        <w:rPr>
          <w:rFonts w:ascii="Times New Roman" w:hAnsi="Times New Roman" w:cs="Times New Roman"/>
          <w:color w:val="000000" w:themeColor="text1"/>
        </w:rPr>
        <w:t xml:space="preserve">the </w:t>
      </w:r>
      <w:r w:rsidR="00EE016B" w:rsidRPr="006140EA">
        <w:rPr>
          <w:rFonts w:ascii="Times New Roman" w:hAnsi="Times New Roman" w:cs="Times New Roman"/>
          <w:color w:val="000000" w:themeColor="text1"/>
        </w:rPr>
        <w:t>up-regulation of USP43 levels</w:t>
      </w:r>
      <w:r w:rsidR="006819AD" w:rsidRPr="006140EA">
        <w:rPr>
          <w:rFonts w:ascii="Times New Roman" w:hAnsi="Times New Roman" w:cs="Times New Roman"/>
          <w:color w:val="000000" w:themeColor="text1"/>
        </w:rPr>
        <w:t xml:space="preserve"> by Ca</w:t>
      </w:r>
      <w:r w:rsidR="006819AD" w:rsidRPr="006140EA">
        <w:rPr>
          <w:rFonts w:ascii="Times New Roman" w:hAnsi="Times New Roman" w:cs="Times New Roman"/>
          <w:color w:val="000000" w:themeColor="text1"/>
          <w:vertAlign w:val="subscript"/>
        </w:rPr>
        <w:t>v</w:t>
      </w:r>
      <w:r w:rsidR="006819AD" w:rsidRPr="006140EA">
        <w:rPr>
          <w:rFonts w:ascii="Times New Roman" w:hAnsi="Times New Roman" w:cs="Times New Roman"/>
          <w:color w:val="000000" w:themeColor="text1"/>
        </w:rPr>
        <w:t xml:space="preserve">2.2 </w:t>
      </w:r>
      <w:r w:rsidR="00EE016B" w:rsidRPr="006140EA">
        <w:rPr>
          <w:rFonts w:ascii="Times New Roman" w:hAnsi="Times New Roman" w:cs="Times New Roman"/>
          <w:color w:val="000000" w:themeColor="text1"/>
        </w:rPr>
        <w:t>(Figure 8A, 8B).</w:t>
      </w:r>
      <w:r w:rsidR="006417F1" w:rsidRPr="006140EA">
        <w:rPr>
          <w:rFonts w:ascii="Times New Roman" w:hAnsi="Times New Roman" w:cs="Times New Roman"/>
          <w:color w:val="000000" w:themeColor="text1"/>
        </w:rPr>
        <w:t xml:space="preserve"> These data indicate</w:t>
      </w:r>
      <w:r w:rsidR="00C04823" w:rsidRPr="006140EA">
        <w:rPr>
          <w:rFonts w:ascii="Times New Roman" w:hAnsi="Times New Roman" w:cs="Times New Roman"/>
          <w:color w:val="000000" w:themeColor="text1"/>
        </w:rPr>
        <w:t>d</w:t>
      </w:r>
      <w:r w:rsidR="006417F1" w:rsidRPr="006140EA">
        <w:rPr>
          <w:rFonts w:ascii="Times New Roman" w:hAnsi="Times New Roman" w:cs="Times New Roman"/>
          <w:color w:val="000000" w:themeColor="text1"/>
        </w:rPr>
        <w:t xml:space="preserve"> that </w:t>
      </w:r>
      <w:r w:rsidR="006819AD" w:rsidRPr="006140EA">
        <w:rPr>
          <w:rFonts w:ascii="Times New Roman" w:hAnsi="Times New Roman" w:cs="Times New Roman"/>
          <w:color w:val="000000" w:themeColor="text1"/>
        </w:rPr>
        <w:t xml:space="preserve">NFAT2 mediates </w:t>
      </w:r>
      <w:r w:rsidR="006417F1" w:rsidRPr="006140EA">
        <w:rPr>
          <w:rFonts w:ascii="Times New Roman" w:hAnsi="Times New Roman" w:cs="Times New Roman"/>
          <w:color w:val="000000" w:themeColor="text1"/>
        </w:rPr>
        <w:t xml:space="preserve">the regulation of USP43 </w:t>
      </w:r>
      <w:r w:rsidR="006819AD" w:rsidRPr="006140EA">
        <w:rPr>
          <w:rFonts w:ascii="Times New Roman" w:hAnsi="Times New Roman" w:cs="Times New Roman"/>
          <w:color w:val="000000" w:themeColor="text1"/>
        </w:rPr>
        <w:t>by Ca</w:t>
      </w:r>
      <w:r w:rsidR="006819AD" w:rsidRPr="006140EA">
        <w:rPr>
          <w:rFonts w:ascii="Times New Roman" w:hAnsi="Times New Roman" w:cs="Times New Roman"/>
          <w:color w:val="000000" w:themeColor="text1"/>
          <w:vertAlign w:val="subscript"/>
        </w:rPr>
        <w:t>v</w:t>
      </w:r>
      <w:r w:rsidR="006819AD" w:rsidRPr="006140EA">
        <w:rPr>
          <w:rFonts w:ascii="Times New Roman" w:hAnsi="Times New Roman" w:cs="Times New Roman"/>
          <w:color w:val="000000" w:themeColor="text1"/>
        </w:rPr>
        <w:t>2.2</w:t>
      </w:r>
      <w:r w:rsidR="006417F1" w:rsidRPr="006140EA">
        <w:rPr>
          <w:rFonts w:ascii="Times New Roman" w:hAnsi="Times New Roman" w:cs="Times New Roman"/>
          <w:color w:val="000000" w:themeColor="text1"/>
        </w:rPr>
        <w:t>.</w:t>
      </w:r>
      <w:r w:rsidR="00320B1F" w:rsidRPr="006140EA">
        <w:rPr>
          <w:rFonts w:ascii="Times New Roman" w:hAnsi="Times New Roman" w:cs="Times New Roman"/>
          <w:color w:val="000000" w:themeColor="text1"/>
        </w:rPr>
        <w:t xml:space="preserve"> </w:t>
      </w:r>
      <w:r w:rsidR="007A3353" w:rsidRPr="006140EA">
        <w:rPr>
          <w:rFonts w:ascii="Times New Roman" w:hAnsi="Times New Roman" w:cs="Times New Roman"/>
          <w:color w:val="000000" w:themeColor="text1"/>
        </w:rPr>
        <w:t>We next</w:t>
      </w:r>
      <w:r w:rsidR="00597AF6" w:rsidRPr="006140EA">
        <w:rPr>
          <w:rFonts w:ascii="Times New Roman" w:hAnsi="Times New Roman" w:cs="Times New Roman"/>
          <w:color w:val="000000" w:themeColor="text1"/>
        </w:rPr>
        <w:t xml:space="preserve"> determined the molecular </w:t>
      </w:r>
      <w:r w:rsidR="006819AD" w:rsidRPr="006140EA">
        <w:rPr>
          <w:rFonts w:ascii="Times New Roman" w:hAnsi="Times New Roman" w:cs="Times New Roman"/>
          <w:color w:val="000000" w:themeColor="text1"/>
        </w:rPr>
        <w:t>mechanism of NFAT regulation</w:t>
      </w:r>
      <w:r w:rsidR="00B5126B" w:rsidRPr="006140EA">
        <w:rPr>
          <w:rFonts w:ascii="Times New Roman" w:hAnsi="Times New Roman" w:cs="Times New Roman"/>
          <w:color w:val="000000" w:themeColor="text1"/>
        </w:rPr>
        <w:t xml:space="preserve"> by</w:t>
      </w:r>
      <w:r w:rsidR="006819AD" w:rsidRPr="006140EA">
        <w:rPr>
          <w:rFonts w:ascii="Times New Roman" w:hAnsi="Times New Roman" w:cs="Times New Roman"/>
          <w:color w:val="000000" w:themeColor="text1"/>
        </w:rPr>
        <w:t xml:space="preserve"> </w:t>
      </w:r>
      <w:bookmarkStart w:id="36" w:name="OLE_LINK44"/>
      <w:bookmarkStart w:id="37" w:name="OLE_LINK53"/>
      <w:r w:rsidR="00597AF6" w:rsidRPr="006140EA">
        <w:rPr>
          <w:rFonts w:ascii="Times New Roman" w:hAnsi="Times New Roman" w:cs="Times New Roman"/>
          <w:color w:val="000000" w:themeColor="text1"/>
        </w:rPr>
        <w:t>Ca</w:t>
      </w:r>
      <w:r w:rsidR="00597AF6" w:rsidRPr="006140EA">
        <w:rPr>
          <w:rFonts w:ascii="Times New Roman" w:hAnsi="Times New Roman" w:cs="Times New Roman"/>
          <w:color w:val="000000" w:themeColor="text1"/>
          <w:vertAlign w:val="subscript"/>
        </w:rPr>
        <w:t>v</w:t>
      </w:r>
      <w:r w:rsidR="00597AF6" w:rsidRPr="006140EA">
        <w:rPr>
          <w:rFonts w:ascii="Times New Roman" w:hAnsi="Times New Roman" w:cs="Times New Roman"/>
          <w:color w:val="000000" w:themeColor="text1"/>
        </w:rPr>
        <w:t>2.2</w:t>
      </w:r>
      <w:bookmarkEnd w:id="36"/>
      <w:bookmarkEnd w:id="37"/>
      <w:r w:rsidR="00597AF6" w:rsidRPr="006140EA">
        <w:rPr>
          <w:rFonts w:ascii="Times New Roman" w:hAnsi="Times New Roman" w:cs="Times New Roman"/>
          <w:color w:val="000000" w:themeColor="text1"/>
        </w:rPr>
        <w:t xml:space="preserve">. </w:t>
      </w:r>
      <w:r w:rsidR="0036596B" w:rsidRPr="006140EA">
        <w:rPr>
          <w:rFonts w:ascii="Times New Roman" w:hAnsi="Times New Roman" w:cs="Times New Roman"/>
          <w:color w:val="000000" w:themeColor="text1"/>
        </w:rPr>
        <w:t>Ca</w:t>
      </w:r>
      <w:r w:rsidR="0036596B" w:rsidRPr="006140EA">
        <w:rPr>
          <w:rFonts w:ascii="Times New Roman" w:hAnsi="Times New Roman" w:cs="Times New Roman"/>
          <w:color w:val="000000" w:themeColor="text1"/>
          <w:vertAlign w:val="subscript"/>
        </w:rPr>
        <w:t>v</w:t>
      </w:r>
      <w:r w:rsidR="0036596B" w:rsidRPr="006140EA">
        <w:rPr>
          <w:rFonts w:ascii="Times New Roman" w:hAnsi="Times New Roman" w:cs="Times New Roman"/>
          <w:color w:val="000000" w:themeColor="text1"/>
        </w:rPr>
        <w:t xml:space="preserve">2.2 </w:t>
      </w:r>
      <w:r w:rsidR="00B5126B" w:rsidRPr="006140EA">
        <w:rPr>
          <w:rFonts w:ascii="Times New Roman" w:hAnsi="Times New Roman" w:cs="Times New Roman"/>
          <w:color w:val="000000" w:themeColor="text1"/>
        </w:rPr>
        <w:t xml:space="preserve">knockdown increased the phosphorylation of NFAT2 and </w:t>
      </w:r>
      <w:r w:rsidR="007E7D94" w:rsidRPr="006140EA">
        <w:rPr>
          <w:rFonts w:ascii="Times New Roman" w:hAnsi="Times New Roman" w:cs="Times New Roman"/>
          <w:color w:val="000000" w:themeColor="text1"/>
        </w:rPr>
        <w:t xml:space="preserve">its </w:t>
      </w:r>
      <w:r w:rsidR="00B5126B" w:rsidRPr="006140EA">
        <w:rPr>
          <w:rFonts w:ascii="Times New Roman" w:hAnsi="Times New Roman" w:cs="Times New Roman"/>
          <w:color w:val="000000" w:themeColor="text1"/>
        </w:rPr>
        <w:t xml:space="preserve">cytoplasmic localization, </w:t>
      </w:r>
      <w:r w:rsidR="007E7D94" w:rsidRPr="006140EA">
        <w:rPr>
          <w:rFonts w:ascii="Times New Roman" w:hAnsi="Times New Roman" w:cs="Times New Roman"/>
          <w:color w:val="000000" w:themeColor="text1"/>
        </w:rPr>
        <w:t xml:space="preserve">while </w:t>
      </w:r>
      <w:r w:rsidR="00B5126B" w:rsidRPr="006140EA">
        <w:rPr>
          <w:rFonts w:ascii="Times New Roman" w:hAnsi="Times New Roman" w:cs="Times New Roman"/>
          <w:color w:val="000000" w:themeColor="text1"/>
        </w:rPr>
        <w:t xml:space="preserve">decreased NFAT2 nuclear localization. </w:t>
      </w:r>
      <w:r w:rsidR="005302B7" w:rsidRPr="006140EA">
        <w:rPr>
          <w:rFonts w:ascii="Times New Roman" w:hAnsi="Times New Roman" w:cs="Times New Roman"/>
          <w:color w:val="000000" w:themeColor="text1"/>
        </w:rPr>
        <w:t>(Figure 8</w:t>
      </w:r>
      <w:r w:rsidR="001D652A" w:rsidRPr="006140EA">
        <w:rPr>
          <w:rFonts w:ascii="Times New Roman" w:hAnsi="Times New Roman" w:cs="Times New Roman"/>
          <w:color w:val="000000" w:themeColor="text1"/>
        </w:rPr>
        <w:t>C-8E</w:t>
      </w:r>
      <w:r w:rsidR="005302B7" w:rsidRPr="006140EA">
        <w:rPr>
          <w:rFonts w:ascii="Times New Roman" w:hAnsi="Times New Roman" w:cs="Times New Roman"/>
          <w:color w:val="000000" w:themeColor="text1"/>
        </w:rPr>
        <w:t>).</w:t>
      </w:r>
      <w:r w:rsidR="00605162" w:rsidRPr="006140EA">
        <w:rPr>
          <w:rFonts w:ascii="Times New Roman" w:hAnsi="Times New Roman" w:cs="Times New Roman"/>
          <w:color w:val="000000" w:themeColor="text1"/>
        </w:rPr>
        <w:t xml:space="preserve"> </w:t>
      </w:r>
      <w:r w:rsidR="009A254C" w:rsidRPr="006140EA">
        <w:rPr>
          <w:rFonts w:ascii="Times New Roman" w:hAnsi="Times New Roman" w:cs="Times New Roman"/>
          <w:color w:val="000000" w:themeColor="text1"/>
        </w:rPr>
        <w:t xml:space="preserve">Together, these experiments suggested </w:t>
      </w:r>
      <w:r w:rsidR="007B0A4F" w:rsidRPr="006140EA">
        <w:rPr>
          <w:rFonts w:ascii="Times New Roman" w:hAnsi="Times New Roman" w:cs="Times New Roman"/>
          <w:color w:val="000000" w:themeColor="text1"/>
        </w:rPr>
        <w:t>that</w:t>
      </w:r>
      <w:r w:rsidR="00545D4E" w:rsidRPr="006140EA">
        <w:rPr>
          <w:rFonts w:ascii="Times New Roman" w:hAnsi="Times New Roman" w:cs="Times New Roman"/>
          <w:color w:val="000000" w:themeColor="text1"/>
        </w:rPr>
        <w:t xml:space="preserve"> Ca</w:t>
      </w:r>
      <w:r w:rsidR="00545D4E" w:rsidRPr="006140EA">
        <w:rPr>
          <w:rFonts w:ascii="Times New Roman" w:hAnsi="Times New Roman" w:cs="Times New Roman"/>
          <w:color w:val="000000" w:themeColor="text1"/>
          <w:vertAlign w:val="subscript"/>
        </w:rPr>
        <w:t>v</w:t>
      </w:r>
      <w:r w:rsidR="00545D4E" w:rsidRPr="006140EA">
        <w:rPr>
          <w:rFonts w:ascii="Times New Roman" w:hAnsi="Times New Roman" w:cs="Times New Roman"/>
          <w:color w:val="000000" w:themeColor="text1"/>
        </w:rPr>
        <w:t>2.2</w:t>
      </w:r>
      <w:r w:rsidR="00771FD8" w:rsidRPr="006140EA">
        <w:rPr>
          <w:rFonts w:ascii="Times New Roman" w:hAnsi="Times New Roman" w:cs="Times New Roman"/>
          <w:color w:val="000000" w:themeColor="text1"/>
        </w:rPr>
        <w:t xml:space="preserve"> </w:t>
      </w:r>
      <w:r w:rsidR="00B5126B" w:rsidRPr="006140EA">
        <w:rPr>
          <w:rFonts w:ascii="Times New Roman" w:hAnsi="Times New Roman" w:cs="Times New Roman"/>
          <w:color w:val="000000" w:themeColor="text1"/>
        </w:rPr>
        <w:t xml:space="preserve">is required for </w:t>
      </w:r>
      <w:r w:rsidR="007B0A4F" w:rsidRPr="006140EA">
        <w:rPr>
          <w:rFonts w:ascii="Times New Roman" w:hAnsi="Times New Roman" w:cs="Times New Roman"/>
          <w:color w:val="000000" w:themeColor="text1"/>
        </w:rPr>
        <w:t xml:space="preserve">the direct regulation of USP43 by </w:t>
      </w:r>
      <w:r w:rsidR="00B5126B" w:rsidRPr="006140EA">
        <w:rPr>
          <w:rFonts w:ascii="Times New Roman" w:hAnsi="Times New Roman" w:cs="Times New Roman"/>
          <w:color w:val="000000" w:themeColor="text1"/>
        </w:rPr>
        <w:t>NFAT2</w:t>
      </w:r>
      <w:r w:rsidR="007B0A4F" w:rsidRPr="006140EA">
        <w:rPr>
          <w:rFonts w:ascii="Times New Roman" w:hAnsi="Times New Roman" w:cs="Times New Roman"/>
          <w:color w:val="000000" w:themeColor="text1"/>
        </w:rPr>
        <w:t>.</w:t>
      </w:r>
      <w:r w:rsidR="00B5126B" w:rsidRPr="006140EA">
        <w:rPr>
          <w:rFonts w:ascii="Times New Roman" w:hAnsi="Times New Roman" w:cs="Times New Roman"/>
          <w:color w:val="000000" w:themeColor="text1"/>
        </w:rPr>
        <w:t xml:space="preserve"> </w:t>
      </w:r>
    </w:p>
    <w:p w14:paraId="349525BC" w14:textId="77777777" w:rsidR="00D00BD8" w:rsidRPr="006140EA" w:rsidRDefault="00D00BD8" w:rsidP="007D4161">
      <w:pPr>
        <w:pStyle w:val="a5"/>
        <w:adjustRightInd w:val="0"/>
        <w:snapToGrid w:val="0"/>
        <w:spacing w:before="0" w:beforeAutospacing="0" w:after="0" w:afterAutospacing="0" w:line="480" w:lineRule="auto"/>
        <w:jc w:val="both"/>
        <w:rPr>
          <w:rFonts w:ascii="Times New Roman" w:hAnsi="Times New Roman" w:cs="Times New Roman"/>
          <w:color w:val="000000" w:themeColor="text1"/>
        </w:rPr>
      </w:pPr>
    </w:p>
    <w:p w14:paraId="58D56514" w14:textId="77777777" w:rsidR="00D00BD8" w:rsidRPr="00B93F90" w:rsidRDefault="00462AB3" w:rsidP="007D4161">
      <w:pPr>
        <w:pStyle w:val="a5"/>
        <w:adjustRightInd w:val="0"/>
        <w:snapToGrid w:val="0"/>
        <w:spacing w:before="0" w:beforeAutospacing="0" w:after="0" w:afterAutospacing="0" w:line="480" w:lineRule="auto"/>
        <w:jc w:val="both"/>
        <w:rPr>
          <w:rFonts w:ascii="Times New Roman" w:hAnsi="Times New Roman" w:cs="Times New Roman"/>
          <w:b/>
          <w:bCs/>
          <w:color w:val="000000"/>
        </w:rPr>
      </w:pPr>
      <w:r w:rsidRPr="00B93F90">
        <w:rPr>
          <w:rFonts w:ascii="Times New Roman" w:hAnsi="Times New Roman" w:cs="Times New Roman"/>
          <w:b/>
          <w:bCs/>
          <w:color w:val="000000"/>
        </w:rPr>
        <w:t>Discussion</w:t>
      </w:r>
    </w:p>
    <w:p w14:paraId="0D938A8F" w14:textId="6D3E7E3A" w:rsidR="00462AB3" w:rsidRPr="00B93F90" w:rsidRDefault="007B321D" w:rsidP="007D4161">
      <w:pPr>
        <w:adjustRightInd w:val="0"/>
        <w:snapToGrid w:val="0"/>
        <w:spacing w:line="480" w:lineRule="auto"/>
        <w:jc w:val="both"/>
        <w:rPr>
          <w:rFonts w:ascii="Times New Roman" w:hAnsi="Times New Roman" w:cs="Times New Roman"/>
          <w:color w:val="000000"/>
        </w:rPr>
      </w:pPr>
      <w:r w:rsidRPr="00B93F90">
        <w:rPr>
          <w:rFonts w:ascii="Times New Roman" w:hAnsi="Times New Roman" w:cs="Times New Roman"/>
          <w:color w:val="000000"/>
          <w:shd w:val="clear" w:color="auto" w:fill="FFFFFF"/>
        </w:rPr>
        <w:t xml:space="preserve">The functions of </w:t>
      </w:r>
      <w:r w:rsidR="00C97335" w:rsidRPr="00B93F90">
        <w:rPr>
          <w:rFonts w:ascii="Times New Roman" w:hAnsi="Times New Roman" w:cs="Times New Roman"/>
          <w:color w:val="000000"/>
          <w:shd w:val="clear" w:color="auto" w:fill="FFFFFF"/>
        </w:rPr>
        <w:t>calcium</w:t>
      </w:r>
      <w:r w:rsidR="004C1631" w:rsidRPr="00B93F90">
        <w:rPr>
          <w:rFonts w:ascii="Times New Roman" w:hAnsi="Times New Roman" w:cs="Times New Roman"/>
          <w:color w:val="000000"/>
          <w:shd w:val="clear" w:color="auto" w:fill="FFFFFF"/>
        </w:rPr>
        <w:t xml:space="preserve"> channels </w:t>
      </w:r>
      <w:r w:rsidRPr="00B93F90">
        <w:rPr>
          <w:rFonts w:ascii="Times New Roman" w:hAnsi="Times New Roman" w:cs="Times New Roman"/>
          <w:color w:val="000000"/>
          <w:shd w:val="clear" w:color="auto" w:fill="FFFFFF"/>
        </w:rPr>
        <w:t xml:space="preserve">in tumor metastasis </w:t>
      </w:r>
      <w:r w:rsidR="004C1631" w:rsidRPr="00B93F90">
        <w:rPr>
          <w:rFonts w:ascii="Times New Roman" w:hAnsi="Times New Roman" w:cs="Times New Roman"/>
          <w:color w:val="000000"/>
          <w:shd w:val="clear" w:color="auto" w:fill="FFFFFF"/>
        </w:rPr>
        <w:t xml:space="preserve">are </w:t>
      </w:r>
      <w:r w:rsidRPr="00B93F90">
        <w:rPr>
          <w:rFonts w:ascii="Times New Roman" w:hAnsi="Times New Roman" w:cs="Times New Roman"/>
          <w:color w:val="000000"/>
          <w:shd w:val="clear" w:color="auto" w:fill="FFFFFF"/>
        </w:rPr>
        <w:t xml:space="preserve">poorly understood. Our study identified the role of </w:t>
      </w:r>
      <w:r w:rsidRPr="006140EA">
        <w:rPr>
          <w:rFonts w:ascii="Times New Roman" w:hAnsi="Times New Roman" w:cs="Times New Roman"/>
          <w:color w:val="000000" w:themeColor="text1"/>
          <w:shd w:val="clear" w:color="auto" w:fill="FFFFFF"/>
        </w:rPr>
        <w:t>calcium channel</w:t>
      </w:r>
      <w:r w:rsidR="00462AB3" w:rsidRPr="006140EA">
        <w:rPr>
          <w:rFonts w:ascii="Times New Roman" w:hAnsi="Times New Roman" w:cs="Times New Roman"/>
          <w:color w:val="000000" w:themeColor="text1"/>
          <w:shd w:val="clear" w:color="auto" w:fill="FFFFFF"/>
        </w:rPr>
        <w:t xml:space="preserve"> </w:t>
      </w:r>
      <w:r w:rsidR="00E15D9E" w:rsidRPr="006140EA">
        <w:rPr>
          <w:rFonts w:ascii="Times New Roman" w:hAnsi="Times New Roman" w:cs="Times New Roman"/>
          <w:color w:val="000000" w:themeColor="text1"/>
        </w:rPr>
        <w:t>Ca</w:t>
      </w:r>
      <w:r w:rsidR="00E15D9E" w:rsidRPr="006140EA">
        <w:rPr>
          <w:rFonts w:ascii="Times New Roman" w:hAnsi="Times New Roman" w:cs="Times New Roman"/>
          <w:color w:val="000000" w:themeColor="text1"/>
          <w:vertAlign w:val="subscript"/>
        </w:rPr>
        <w:t>v</w:t>
      </w:r>
      <w:r w:rsidR="00E15D9E" w:rsidRPr="006140EA">
        <w:rPr>
          <w:rFonts w:ascii="Times New Roman" w:hAnsi="Times New Roman" w:cs="Times New Roman"/>
          <w:color w:val="000000" w:themeColor="text1"/>
        </w:rPr>
        <w:t>2.2</w:t>
      </w:r>
      <w:r w:rsidR="00462AB3" w:rsidRPr="006140EA">
        <w:rPr>
          <w:rFonts w:ascii="Times New Roman" w:hAnsi="Times New Roman" w:cs="Times New Roman"/>
          <w:color w:val="000000" w:themeColor="text1"/>
          <w:shd w:val="clear" w:color="auto" w:fill="FFFFFF"/>
        </w:rPr>
        <w:t xml:space="preserve"> in </w:t>
      </w:r>
      <w:r w:rsidRPr="006140EA">
        <w:rPr>
          <w:rFonts w:ascii="Times New Roman" w:hAnsi="Times New Roman" w:cs="Times New Roman"/>
          <w:color w:val="000000" w:themeColor="text1"/>
          <w:shd w:val="clear" w:color="auto" w:fill="FFFFFF"/>
        </w:rPr>
        <w:t xml:space="preserve">breast </w:t>
      </w:r>
      <w:r w:rsidR="00462AB3" w:rsidRPr="006140EA">
        <w:rPr>
          <w:rFonts w:ascii="Times New Roman" w:hAnsi="Times New Roman" w:cs="Times New Roman"/>
          <w:color w:val="000000" w:themeColor="text1"/>
          <w:shd w:val="clear" w:color="auto" w:fill="FFFFFF"/>
        </w:rPr>
        <w:t>cancer metastasis and its underlying mechanism</w:t>
      </w:r>
      <w:r w:rsidR="007B0A4F" w:rsidRPr="006140EA">
        <w:rPr>
          <w:rFonts w:ascii="Times New Roman" w:hAnsi="Times New Roman" w:cs="Times New Roman"/>
          <w:color w:val="000000" w:themeColor="text1"/>
          <w:shd w:val="clear" w:color="auto" w:fill="FFFFFF"/>
        </w:rPr>
        <w:t xml:space="preserve"> </w:t>
      </w:r>
      <w:r w:rsidR="00EA4085" w:rsidRPr="006140EA">
        <w:rPr>
          <w:rFonts w:ascii="Times New Roman" w:hAnsi="Times New Roman" w:cs="Times New Roman"/>
          <w:color w:val="000000" w:themeColor="text1"/>
          <w:shd w:val="clear" w:color="auto" w:fill="FFFFFF"/>
        </w:rPr>
        <w:t>(Figure 9)</w:t>
      </w:r>
      <w:r w:rsidR="00462AB3" w:rsidRPr="006140EA">
        <w:rPr>
          <w:rFonts w:ascii="Times New Roman" w:hAnsi="Times New Roman" w:cs="Times New Roman"/>
          <w:color w:val="000000" w:themeColor="text1"/>
          <w:shd w:val="clear" w:color="auto" w:fill="FFFFFF"/>
        </w:rPr>
        <w:t xml:space="preserve">. </w:t>
      </w: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 xml:space="preserve">2.2 </w:t>
      </w:r>
      <w:r w:rsidR="0088319F" w:rsidRPr="00B93F90">
        <w:rPr>
          <w:rFonts w:ascii="Times New Roman" w:hAnsi="Times New Roman" w:cs="Times New Roman"/>
          <w:color w:val="000000"/>
        </w:rPr>
        <w:t>was required for metastasis</w:t>
      </w:r>
      <w:r w:rsidR="00111F7B" w:rsidRPr="00B93F90">
        <w:rPr>
          <w:rFonts w:ascii="Times New Roman" w:hAnsi="Times New Roman" w:cs="Times New Roman"/>
          <w:color w:val="000000"/>
        </w:rPr>
        <w:t xml:space="preserve"> </w:t>
      </w:r>
      <w:r w:rsidR="0088319F" w:rsidRPr="00B93F90">
        <w:rPr>
          <w:rFonts w:ascii="Times New Roman" w:hAnsi="Times New Roman" w:cs="Times New Roman"/>
          <w:color w:val="000000"/>
        </w:rPr>
        <w:t xml:space="preserve">by promoting invadopodia formation. Surprisingly </w:t>
      </w:r>
      <w:proofErr w:type="spellStart"/>
      <w:r w:rsidR="0088319F" w:rsidRPr="00B93F90">
        <w:rPr>
          <w:rFonts w:ascii="Times New Roman" w:hAnsi="Times New Roman" w:cs="Times New Roman"/>
          <w:color w:val="000000"/>
        </w:rPr>
        <w:t>deubiqui</w:t>
      </w:r>
      <w:r w:rsidR="004222AB">
        <w:rPr>
          <w:rFonts w:ascii="Times New Roman" w:hAnsi="Times New Roman" w:cs="Times New Roman"/>
          <w:color w:val="000000"/>
        </w:rPr>
        <w:t>na</w:t>
      </w:r>
      <w:r w:rsidR="0088319F" w:rsidRPr="00B93F90">
        <w:rPr>
          <w:rFonts w:ascii="Times New Roman" w:hAnsi="Times New Roman" w:cs="Times New Roman"/>
          <w:color w:val="000000"/>
        </w:rPr>
        <w:t>tin</w:t>
      </w:r>
      <w:r w:rsidR="00C97335" w:rsidRPr="00B93F90">
        <w:rPr>
          <w:rFonts w:ascii="Times New Roman" w:hAnsi="Times New Roman" w:cs="Times New Roman"/>
          <w:color w:val="000000"/>
        </w:rPr>
        <w:t>g</w:t>
      </w:r>
      <w:proofErr w:type="spellEnd"/>
      <w:r w:rsidR="00C97335" w:rsidRPr="00B93F90">
        <w:rPr>
          <w:rFonts w:ascii="Times New Roman" w:hAnsi="Times New Roman" w:cs="Times New Roman"/>
          <w:color w:val="000000"/>
        </w:rPr>
        <w:t xml:space="preserve"> enzyme</w:t>
      </w:r>
      <w:r w:rsidR="0088319F" w:rsidRPr="00B93F90">
        <w:rPr>
          <w:rFonts w:ascii="Times New Roman" w:hAnsi="Times New Roman" w:cs="Times New Roman"/>
          <w:color w:val="000000"/>
        </w:rPr>
        <w:t xml:space="preserve"> USP43 mediated the function of Ca</w:t>
      </w:r>
      <w:r w:rsidR="0088319F" w:rsidRPr="00B93F90">
        <w:rPr>
          <w:rFonts w:ascii="Times New Roman" w:hAnsi="Times New Roman" w:cs="Times New Roman"/>
          <w:color w:val="000000"/>
          <w:vertAlign w:val="subscript"/>
        </w:rPr>
        <w:t>v</w:t>
      </w:r>
      <w:r w:rsidR="0088319F" w:rsidRPr="00B93F90">
        <w:rPr>
          <w:rFonts w:ascii="Times New Roman" w:hAnsi="Times New Roman" w:cs="Times New Roman"/>
          <w:color w:val="000000"/>
        </w:rPr>
        <w:t xml:space="preserve">2.2 in invadopodia formation by stabilizing cortactin, a critical component of invadopodia. </w:t>
      </w:r>
      <w:r w:rsidR="00DA5268" w:rsidRPr="00B93F90">
        <w:rPr>
          <w:rFonts w:ascii="Times New Roman" w:hAnsi="Times New Roman" w:cs="Times New Roman"/>
          <w:color w:val="000000"/>
        </w:rPr>
        <w:t>Strikingly, Ca</w:t>
      </w:r>
      <w:r w:rsidR="00DA5268" w:rsidRPr="00B93F90">
        <w:rPr>
          <w:rFonts w:ascii="Times New Roman" w:hAnsi="Times New Roman" w:cs="Times New Roman"/>
          <w:color w:val="000000"/>
          <w:vertAlign w:val="subscript"/>
        </w:rPr>
        <w:t>v</w:t>
      </w:r>
      <w:r w:rsidR="00DA5268" w:rsidRPr="00B93F90">
        <w:rPr>
          <w:rFonts w:ascii="Times New Roman" w:hAnsi="Times New Roman" w:cs="Times New Roman"/>
          <w:color w:val="000000"/>
        </w:rPr>
        <w:t>2.2 regulates USP43 mRNA and protein levels</w:t>
      </w:r>
      <w:r w:rsidR="00C14D05" w:rsidRPr="00B93F90">
        <w:rPr>
          <w:rFonts w:ascii="Times New Roman" w:hAnsi="Times New Roman" w:cs="Times New Roman"/>
          <w:color w:val="000000"/>
        </w:rPr>
        <w:t xml:space="preserve"> by activating calcineurin/</w:t>
      </w:r>
      <w:r w:rsidR="00DA5268" w:rsidRPr="00B93F90">
        <w:rPr>
          <w:rFonts w:ascii="Times New Roman" w:hAnsi="Times New Roman" w:cs="Times New Roman"/>
          <w:color w:val="000000"/>
        </w:rPr>
        <w:t>NFAT2</w:t>
      </w:r>
      <w:r w:rsidR="00C14D05" w:rsidRPr="00B93F90">
        <w:rPr>
          <w:rFonts w:ascii="Times New Roman" w:hAnsi="Times New Roman" w:cs="Times New Roman"/>
          <w:color w:val="000000"/>
        </w:rPr>
        <w:t xml:space="preserve"> signaling</w:t>
      </w:r>
      <w:r w:rsidR="00DA5268" w:rsidRPr="00B93F90">
        <w:rPr>
          <w:rFonts w:ascii="Times New Roman" w:hAnsi="Times New Roman" w:cs="Times New Roman"/>
          <w:color w:val="000000"/>
        </w:rPr>
        <w:t>.</w:t>
      </w:r>
      <w:r w:rsidR="00FB0475" w:rsidRPr="00B93F90">
        <w:rPr>
          <w:rFonts w:ascii="Times New Roman" w:hAnsi="Times New Roman" w:cs="Times New Roman"/>
          <w:color w:val="000000"/>
        </w:rPr>
        <w:t xml:space="preserve"> </w:t>
      </w:r>
      <w:r w:rsidR="0088319F" w:rsidRPr="00B93F90">
        <w:rPr>
          <w:rFonts w:ascii="Times New Roman" w:hAnsi="Times New Roman" w:cs="Times New Roman"/>
          <w:color w:val="000000"/>
        </w:rPr>
        <w:t>To our knowledge, this is the first time calcium channel Ca</w:t>
      </w:r>
      <w:r w:rsidR="0088319F" w:rsidRPr="00B93F90">
        <w:rPr>
          <w:rFonts w:ascii="Times New Roman" w:hAnsi="Times New Roman" w:cs="Times New Roman"/>
          <w:color w:val="000000"/>
          <w:vertAlign w:val="subscript"/>
        </w:rPr>
        <w:t>v</w:t>
      </w:r>
      <w:r w:rsidR="0088319F" w:rsidRPr="00B93F90">
        <w:rPr>
          <w:rFonts w:ascii="Times New Roman" w:hAnsi="Times New Roman" w:cs="Times New Roman"/>
          <w:color w:val="000000"/>
        </w:rPr>
        <w:t xml:space="preserve">2.2 and </w:t>
      </w:r>
      <w:proofErr w:type="spellStart"/>
      <w:r w:rsidR="00C97335" w:rsidRPr="00B93F90">
        <w:rPr>
          <w:rFonts w:ascii="Times New Roman" w:hAnsi="Times New Roman" w:cs="Times New Roman"/>
          <w:color w:val="000000"/>
        </w:rPr>
        <w:t>de</w:t>
      </w:r>
      <w:r w:rsidR="0088319F" w:rsidRPr="00B93F90">
        <w:rPr>
          <w:rFonts w:ascii="Times New Roman" w:hAnsi="Times New Roman" w:cs="Times New Roman"/>
          <w:color w:val="000000"/>
        </w:rPr>
        <w:t>ubiquitination</w:t>
      </w:r>
      <w:proofErr w:type="spellEnd"/>
      <w:r w:rsidR="0088319F" w:rsidRPr="00B93F90">
        <w:rPr>
          <w:rFonts w:ascii="Times New Roman" w:hAnsi="Times New Roman" w:cs="Times New Roman"/>
          <w:color w:val="000000"/>
        </w:rPr>
        <w:t xml:space="preserve"> process</w:t>
      </w:r>
      <w:r w:rsidR="009B5A6F" w:rsidRPr="00B93F90">
        <w:rPr>
          <w:rFonts w:ascii="Times New Roman" w:hAnsi="Times New Roman" w:cs="Times New Roman"/>
          <w:color w:val="000000"/>
        </w:rPr>
        <w:t xml:space="preserve"> </w:t>
      </w:r>
      <w:r w:rsidR="00C97335" w:rsidRPr="00B93F90">
        <w:rPr>
          <w:rFonts w:ascii="Times New Roman" w:hAnsi="Times New Roman" w:cs="Times New Roman"/>
          <w:color w:val="000000"/>
        </w:rPr>
        <w:t xml:space="preserve">have been shown to </w:t>
      </w:r>
      <w:r w:rsidR="0067174E" w:rsidRPr="00B93F90">
        <w:rPr>
          <w:rFonts w:ascii="Times New Roman" w:hAnsi="Times New Roman" w:cs="Times New Roman"/>
          <w:color w:val="000000"/>
        </w:rPr>
        <w:t>play roles</w:t>
      </w:r>
      <w:r w:rsidR="009B5A6F" w:rsidRPr="00B93F90">
        <w:rPr>
          <w:rFonts w:ascii="Times New Roman" w:hAnsi="Times New Roman" w:cs="Times New Roman"/>
          <w:color w:val="000000"/>
        </w:rPr>
        <w:t xml:space="preserve"> in invadopodia formation. Our study also revealed the functions of </w:t>
      </w:r>
      <w:proofErr w:type="spellStart"/>
      <w:r w:rsidR="009B5A6F" w:rsidRPr="00B93F90">
        <w:rPr>
          <w:rFonts w:ascii="Times New Roman" w:hAnsi="Times New Roman" w:cs="Times New Roman"/>
          <w:color w:val="000000"/>
        </w:rPr>
        <w:t>deubiquitinase</w:t>
      </w:r>
      <w:proofErr w:type="spellEnd"/>
      <w:r w:rsidR="009B5A6F" w:rsidRPr="00B93F90">
        <w:rPr>
          <w:rFonts w:ascii="Times New Roman" w:hAnsi="Times New Roman" w:cs="Times New Roman"/>
          <w:color w:val="000000"/>
        </w:rPr>
        <w:t xml:space="preserve"> USP43 in breast cancer cell migration</w:t>
      </w:r>
      <w:r w:rsidR="00305C18" w:rsidRPr="00B93F90">
        <w:rPr>
          <w:rFonts w:ascii="Times New Roman" w:hAnsi="Times New Roman" w:cs="Times New Roman"/>
          <w:color w:val="000000"/>
        </w:rPr>
        <w:t>,</w:t>
      </w:r>
      <w:r w:rsidR="009B5A6F" w:rsidRPr="00B93F90">
        <w:rPr>
          <w:rFonts w:ascii="Times New Roman" w:hAnsi="Times New Roman" w:cs="Times New Roman"/>
          <w:color w:val="000000"/>
        </w:rPr>
        <w:t xml:space="preserve"> invasion</w:t>
      </w:r>
      <w:r w:rsidR="00305C18" w:rsidRPr="00B93F90">
        <w:rPr>
          <w:rFonts w:ascii="Times New Roman" w:hAnsi="Times New Roman" w:cs="Times New Roman"/>
          <w:color w:val="000000"/>
        </w:rPr>
        <w:t>, and metastasis</w:t>
      </w:r>
      <w:r w:rsidR="009B5A6F" w:rsidRPr="00B93F90">
        <w:rPr>
          <w:rFonts w:ascii="Times New Roman" w:hAnsi="Times New Roman" w:cs="Times New Roman"/>
          <w:color w:val="000000"/>
        </w:rPr>
        <w:t>.</w:t>
      </w:r>
      <w:r w:rsidR="00117191" w:rsidRPr="00B93F90">
        <w:rPr>
          <w:rFonts w:ascii="Times New Roman" w:hAnsi="Times New Roman" w:cs="Times New Roman"/>
          <w:color w:val="000000"/>
        </w:rPr>
        <w:t xml:space="preserve"> These studies </w:t>
      </w:r>
      <w:r w:rsidR="00117191" w:rsidRPr="00B93F90">
        <w:rPr>
          <w:rFonts w:ascii="Times New Roman" w:hAnsi="Times New Roman" w:cs="Times New Roman"/>
          <w:color w:val="000000"/>
        </w:rPr>
        <w:lastRenderedPageBreak/>
        <w:t>uncovered a novel pathway that regulated invadopodia formation and metastasis in breast cancer.</w:t>
      </w:r>
      <w:r w:rsidR="0088319F" w:rsidRPr="00B93F90">
        <w:rPr>
          <w:rFonts w:ascii="Times New Roman" w:hAnsi="Times New Roman" w:cs="Times New Roman"/>
          <w:color w:val="000000"/>
        </w:rPr>
        <w:t xml:space="preserve"> </w:t>
      </w:r>
    </w:p>
    <w:p w14:paraId="70373EB4" w14:textId="77777777" w:rsidR="006B31EE" w:rsidRPr="00B93F90" w:rsidRDefault="006B31EE" w:rsidP="007D4161">
      <w:pPr>
        <w:adjustRightInd w:val="0"/>
        <w:snapToGrid w:val="0"/>
        <w:spacing w:line="480" w:lineRule="auto"/>
        <w:jc w:val="both"/>
        <w:rPr>
          <w:rFonts w:ascii="Times New Roman" w:hAnsi="Times New Roman" w:cs="Times New Roman"/>
          <w:color w:val="000000"/>
          <w:shd w:val="clear" w:color="auto" w:fill="FFFFFF"/>
        </w:rPr>
      </w:pPr>
    </w:p>
    <w:p w14:paraId="126D666C" w14:textId="77777777" w:rsidR="0053730E" w:rsidRPr="002A06AA" w:rsidRDefault="0053730E" w:rsidP="007D4161">
      <w:pPr>
        <w:adjustRightInd w:val="0"/>
        <w:snapToGrid w:val="0"/>
        <w:spacing w:line="480" w:lineRule="auto"/>
        <w:jc w:val="both"/>
        <w:rPr>
          <w:rFonts w:ascii="Times New Roman" w:hAnsi="Times New Roman" w:cs="Times New Roman"/>
          <w:color w:val="FF0000"/>
        </w:rPr>
      </w:pPr>
      <w:r w:rsidRPr="00B93F90">
        <w:rPr>
          <w:rFonts w:ascii="Times New Roman" w:hAnsi="Times New Roman" w:cs="Times New Roman"/>
          <w:color w:val="000000"/>
        </w:rPr>
        <w:t>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 xml:space="preserve">2.2 is exclusively expressed in neuronal tissues but not in breast epithelial cells. </w:t>
      </w:r>
      <w:r w:rsidR="00A225F3" w:rsidRPr="00B93F90">
        <w:rPr>
          <w:rFonts w:ascii="Times New Roman" w:hAnsi="Times New Roman" w:cs="Times New Roman"/>
          <w:color w:val="000000"/>
        </w:rPr>
        <w:t>T</w:t>
      </w:r>
      <w:r w:rsidRPr="00B93F90">
        <w:rPr>
          <w:rFonts w:ascii="Times New Roman" w:hAnsi="Times New Roman" w:cs="Times New Roman"/>
          <w:color w:val="000000"/>
        </w:rPr>
        <w:t xml:space="preserve">he expression of a tissue-specific gene in </w:t>
      </w:r>
      <w:r w:rsidR="00A225F3" w:rsidRPr="00B93F90">
        <w:rPr>
          <w:rFonts w:ascii="Times New Roman" w:hAnsi="Times New Roman" w:cs="Times New Roman"/>
          <w:color w:val="000000"/>
        </w:rPr>
        <w:t xml:space="preserve">the cancer of another tissue type presents a unique opportunity </w:t>
      </w:r>
      <w:r w:rsidR="0067174E" w:rsidRPr="00B93F90">
        <w:rPr>
          <w:rFonts w:ascii="Times New Roman" w:hAnsi="Times New Roman" w:cs="Times New Roman"/>
          <w:color w:val="000000"/>
        </w:rPr>
        <w:t>for</w:t>
      </w:r>
      <w:r w:rsidR="00A225F3" w:rsidRPr="00B93F90">
        <w:rPr>
          <w:rFonts w:ascii="Times New Roman" w:hAnsi="Times New Roman" w:cs="Times New Roman"/>
          <w:color w:val="000000"/>
        </w:rPr>
        <w:t xml:space="preserve"> therapy development. </w:t>
      </w:r>
      <w:r w:rsidR="006D4ADB" w:rsidRPr="00B93F90">
        <w:rPr>
          <w:rFonts w:ascii="Times New Roman" w:hAnsi="Times New Roman" w:cs="Times New Roman"/>
          <w:color w:val="000000"/>
        </w:rPr>
        <w:t>For an example, n</w:t>
      </w:r>
      <w:r w:rsidR="00A225F3" w:rsidRPr="00B93F90">
        <w:rPr>
          <w:rFonts w:ascii="Times New Roman" w:hAnsi="Times New Roman" w:cs="Times New Roman"/>
          <w:color w:val="000000"/>
        </w:rPr>
        <w:t xml:space="preserve">euronal-specific glutamate receptor GRM1 </w:t>
      </w:r>
      <w:r w:rsidR="00AF3976" w:rsidRPr="00B93F90">
        <w:rPr>
          <w:rFonts w:ascii="Times New Roman" w:hAnsi="Times New Roman" w:cs="Times New Roman"/>
          <w:color w:val="000000"/>
        </w:rPr>
        <w:t xml:space="preserve">is aberrantly expressed in melanoma and has been shown to play a critical role in melanoma development. GRM1 inhibitors as therapies for melanoma are currently </w:t>
      </w:r>
      <w:r w:rsidR="00680CC3" w:rsidRPr="00B93F90">
        <w:rPr>
          <w:rFonts w:ascii="Times New Roman" w:hAnsi="Times New Roman" w:cs="Times New Roman"/>
          <w:color w:val="000000"/>
        </w:rPr>
        <w:t>in</w:t>
      </w:r>
      <w:r w:rsidR="00AF3976" w:rsidRPr="00B93F90">
        <w:rPr>
          <w:rFonts w:ascii="Times New Roman" w:hAnsi="Times New Roman" w:cs="Times New Roman"/>
          <w:color w:val="000000"/>
        </w:rPr>
        <w:t xml:space="preserve"> clinical trials. Ziconotide is a</w:t>
      </w:r>
      <w:r w:rsidR="0067174E" w:rsidRPr="00B93F90">
        <w:rPr>
          <w:rFonts w:ascii="Times New Roman" w:hAnsi="Times New Roman" w:cs="Times New Roman"/>
          <w:color w:val="000000"/>
        </w:rPr>
        <w:t>n</w:t>
      </w:r>
      <w:r w:rsidR="00AF3976" w:rsidRPr="00B93F90">
        <w:rPr>
          <w:rFonts w:ascii="Times New Roman" w:hAnsi="Times New Roman" w:cs="Times New Roman"/>
          <w:color w:val="000000"/>
        </w:rPr>
        <w:t xml:space="preserve"> FDA-approved Ca</w:t>
      </w:r>
      <w:r w:rsidR="00AF3976" w:rsidRPr="00B93F90">
        <w:rPr>
          <w:rFonts w:ascii="Times New Roman" w:hAnsi="Times New Roman" w:cs="Times New Roman"/>
          <w:color w:val="000000"/>
          <w:vertAlign w:val="subscript"/>
        </w:rPr>
        <w:t>v</w:t>
      </w:r>
      <w:r w:rsidR="00AF3976" w:rsidRPr="00B93F90">
        <w:rPr>
          <w:rFonts w:ascii="Times New Roman" w:hAnsi="Times New Roman" w:cs="Times New Roman"/>
          <w:color w:val="000000"/>
        </w:rPr>
        <w:t>2.2 blocker for the treatment of severe and chronic pain.</w:t>
      </w:r>
      <w:r w:rsidR="00927D20">
        <w:rPr>
          <w:rFonts w:ascii="Times New Roman" w:hAnsi="Times New Roman" w:cs="Times New Roman"/>
          <w:color w:val="FF0000"/>
        </w:rPr>
        <w:t xml:space="preserve"> </w:t>
      </w:r>
      <w:r w:rsidR="00AF3976" w:rsidRPr="00B93F90">
        <w:rPr>
          <w:rFonts w:ascii="Times New Roman" w:hAnsi="Times New Roman" w:cs="Times New Roman"/>
          <w:color w:val="000000"/>
        </w:rPr>
        <w:t xml:space="preserve">It is worthwhile to determine if ziconotide and other N-type calcium channel blockers </w:t>
      </w:r>
      <w:r w:rsidR="002E17D5" w:rsidRPr="00B93F90">
        <w:rPr>
          <w:rFonts w:ascii="Times New Roman" w:hAnsi="Times New Roman" w:cs="Times New Roman"/>
          <w:color w:val="000000"/>
        </w:rPr>
        <w:t>can be used as therapies for the treatment of breast cancer metastasis.</w:t>
      </w:r>
      <w:r w:rsidR="0086139C" w:rsidRPr="00B93F90">
        <w:rPr>
          <w:rFonts w:ascii="Times New Roman" w:hAnsi="Times New Roman" w:cs="Times New Roman"/>
          <w:color w:val="000000"/>
        </w:rPr>
        <w:t xml:space="preserve"> Development of novel Ca</w:t>
      </w:r>
      <w:r w:rsidR="0086139C" w:rsidRPr="00B93F90">
        <w:rPr>
          <w:rFonts w:ascii="Times New Roman" w:hAnsi="Times New Roman" w:cs="Times New Roman"/>
          <w:color w:val="000000"/>
          <w:vertAlign w:val="subscript"/>
        </w:rPr>
        <w:t>v</w:t>
      </w:r>
      <w:r w:rsidR="0086139C" w:rsidRPr="00B93F90">
        <w:rPr>
          <w:rFonts w:ascii="Times New Roman" w:hAnsi="Times New Roman" w:cs="Times New Roman"/>
          <w:color w:val="000000"/>
        </w:rPr>
        <w:t xml:space="preserve">2.2 blockers that </w:t>
      </w:r>
      <w:r w:rsidR="00305C18" w:rsidRPr="00B93F90">
        <w:rPr>
          <w:rFonts w:ascii="Times New Roman" w:hAnsi="Times New Roman" w:cs="Times New Roman"/>
          <w:color w:val="000000"/>
        </w:rPr>
        <w:t xml:space="preserve">are </w:t>
      </w:r>
      <w:r w:rsidR="0086139C" w:rsidRPr="00B93F90">
        <w:rPr>
          <w:rFonts w:ascii="Times New Roman" w:hAnsi="Times New Roman" w:cs="Times New Roman"/>
          <w:color w:val="000000"/>
        </w:rPr>
        <w:t xml:space="preserve">not </w:t>
      </w:r>
      <w:r w:rsidR="00305C18" w:rsidRPr="00B93F90">
        <w:rPr>
          <w:rFonts w:ascii="Times New Roman" w:hAnsi="Times New Roman" w:cs="Times New Roman"/>
          <w:color w:val="000000"/>
        </w:rPr>
        <w:t xml:space="preserve">able to </w:t>
      </w:r>
      <w:r w:rsidR="0086139C" w:rsidRPr="00B93F90">
        <w:rPr>
          <w:rFonts w:ascii="Times New Roman" w:hAnsi="Times New Roman" w:cs="Times New Roman"/>
          <w:color w:val="000000"/>
        </w:rPr>
        <w:t>cross blood-brain barrier may be</w:t>
      </w:r>
      <w:r w:rsidR="0067174E" w:rsidRPr="00B93F90">
        <w:rPr>
          <w:rFonts w:ascii="Times New Roman" w:hAnsi="Times New Roman" w:cs="Times New Roman"/>
          <w:color w:val="000000"/>
        </w:rPr>
        <w:t xml:space="preserve"> even better</w:t>
      </w:r>
      <w:r w:rsidR="0086139C" w:rsidRPr="00B93F90">
        <w:rPr>
          <w:rFonts w:ascii="Times New Roman" w:hAnsi="Times New Roman" w:cs="Times New Roman"/>
          <w:color w:val="000000"/>
        </w:rPr>
        <w:t xml:space="preserve"> for the treatment of breast cancer metastasis.</w:t>
      </w:r>
    </w:p>
    <w:p w14:paraId="09FEE76C" w14:textId="77777777" w:rsidR="006B31EE" w:rsidRPr="00B93F90" w:rsidRDefault="006B31EE" w:rsidP="007D4161">
      <w:pPr>
        <w:adjustRightInd w:val="0"/>
        <w:snapToGrid w:val="0"/>
        <w:spacing w:line="480" w:lineRule="auto"/>
        <w:jc w:val="both"/>
        <w:rPr>
          <w:rFonts w:ascii="Times New Roman" w:hAnsi="Times New Roman" w:cs="Times New Roman"/>
          <w:color w:val="000000"/>
        </w:rPr>
      </w:pPr>
    </w:p>
    <w:p w14:paraId="1300D7D4" w14:textId="5E6E570D" w:rsidR="00646B86" w:rsidRDefault="0041716C" w:rsidP="007D4161">
      <w:pPr>
        <w:adjustRightInd w:val="0"/>
        <w:snapToGrid w:val="0"/>
        <w:spacing w:line="480" w:lineRule="auto"/>
        <w:jc w:val="both"/>
        <w:rPr>
          <w:rFonts w:ascii="Times New Roman" w:hAnsi="Times New Roman" w:cs="Times New Roman"/>
          <w:color w:val="000000"/>
        </w:rPr>
      </w:pPr>
      <w:r w:rsidRPr="00B93F90">
        <w:rPr>
          <w:rFonts w:ascii="Times New Roman" w:hAnsi="Times New Roman" w:cs="Times New Roman"/>
          <w:color w:val="000000"/>
        </w:rPr>
        <w:t>Invadopodia formation is required for breast cancer cells to degrade extracellular matrix and invade neighboring tissues</w:t>
      </w:r>
      <w:r w:rsidR="00A04D35">
        <w:rPr>
          <w:rFonts w:ascii="Times New Roman" w:hAnsi="Times New Roman" w:cs="Times New Roman"/>
          <w:color w:val="000000"/>
        </w:rPr>
        <w:t xml:space="preserve"> </w:t>
      </w:r>
      <w:r w:rsidR="00A17AF4" w:rsidRPr="00B93F90">
        <w:rPr>
          <w:rFonts w:ascii="Times New Roman" w:hAnsi="Times New Roman" w:cs="Times New Roman"/>
          <w:color w:val="000000"/>
        </w:rPr>
        <w:fldChar w:fldCharType="begin">
          <w:fldData xml:space="preserve">PEVuZE5vdGU+PENpdGU+PEF1dGhvcj5NZWlyc29uPC9BdXRob3I+PFllYXI+MjAxODwvWWVhcj48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</w:fldData>
        </w:fldChar>
      </w:r>
      <w:r w:rsidR="005912E9">
        <w:rPr>
          <w:rFonts w:ascii="Times New Roman" w:hAnsi="Times New Roman" w:cs="Times New Roman"/>
          <w:color w:val="000000"/>
        </w:rPr>
        <w:instrText xml:space="preserve"> ADDIN EN.CITE </w:instrText>
      </w:r>
      <w:r w:rsidR="005912E9">
        <w:rPr>
          <w:rFonts w:ascii="Times New Roman" w:hAnsi="Times New Roman" w:cs="Times New Roman"/>
          <w:color w:val="000000"/>
        </w:rPr>
        <w:fldChar w:fldCharType="begin">
          <w:fldData xml:space="preserve">PEVuZE5vdGU+PENpdGU+PEF1dGhvcj5NZWlyc29uPC9BdXRob3I+PFllYXI+MjAxODwvWWVhcj48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</w:fldData>
        </w:fldChar>
      </w:r>
      <w:r w:rsidR="005912E9">
        <w:rPr>
          <w:rFonts w:ascii="Times New Roman" w:hAnsi="Times New Roman" w:cs="Times New Roman"/>
          <w:color w:val="000000"/>
        </w:rPr>
        <w:instrText xml:space="preserve"> ADDIN EN.CITE.DATA </w:instrText>
      </w:r>
      <w:r w:rsidR="005912E9">
        <w:rPr>
          <w:rFonts w:ascii="Times New Roman" w:hAnsi="Times New Roman" w:cs="Times New Roman"/>
          <w:color w:val="000000"/>
        </w:rPr>
      </w:r>
      <w:r w:rsidR="005912E9">
        <w:rPr>
          <w:rFonts w:ascii="Times New Roman" w:hAnsi="Times New Roman" w:cs="Times New Roman"/>
          <w:color w:val="000000"/>
        </w:rPr>
        <w:fldChar w:fldCharType="end"/>
      </w:r>
      <w:r w:rsidR="00A17AF4" w:rsidRPr="00B93F90">
        <w:rPr>
          <w:rFonts w:ascii="Times New Roman" w:hAnsi="Times New Roman" w:cs="Times New Roman"/>
          <w:color w:val="000000"/>
        </w:rPr>
      </w:r>
      <w:r w:rsidR="00A17AF4" w:rsidRPr="00B93F90">
        <w:rPr>
          <w:rFonts w:ascii="Times New Roman" w:hAnsi="Times New Roman" w:cs="Times New Roman"/>
          <w:color w:val="000000"/>
        </w:rPr>
        <w:fldChar w:fldCharType="separate"/>
      </w:r>
      <w:r w:rsidR="005912E9">
        <w:rPr>
          <w:rFonts w:ascii="Times New Roman" w:hAnsi="Times New Roman" w:cs="Times New Roman"/>
          <w:noProof/>
          <w:color w:val="000000"/>
        </w:rPr>
        <w:t>(</w:t>
      </w:r>
      <w:r w:rsidR="00287053">
        <w:rPr>
          <w:rFonts w:ascii="Times New Roman" w:hAnsi="Times New Roman" w:cs="Times New Roman"/>
          <w:noProof/>
          <w:color w:val="000000"/>
        </w:rPr>
        <w:t>50</w:t>
      </w:r>
      <w:r w:rsidR="005912E9">
        <w:rPr>
          <w:rFonts w:ascii="Times New Roman" w:hAnsi="Times New Roman" w:cs="Times New Roman"/>
          <w:noProof/>
          <w:color w:val="000000"/>
        </w:rPr>
        <w:t>)</w:t>
      </w:r>
      <w:r w:rsidR="00A17AF4" w:rsidRPr="00B93F90">
        <w:rPr>
          <w:rFonts w:ascii="Times New Roman" w:hAnsi="Times New Roman" w:cs="Times New Roman"/>
          <w:color w:val="000000"/>
        </w:rPr>
        <w:fldChar w:fldCharType="end"/>
      </w:r>
      <w:r w:rsidRPr="00B93F90">
        <w:rPr>
          <w:rFonts w:ascii="Times New Roman" w:hAnsi="Times New Roman" w:cs="Times New Roman"/>
          <w:color w:val="000000"/>
        </w:rPr>
        <w:t xml:space="preserve">. However, </w:t>
      </w:r>
      <w:r w:rsidR="007557D4" w:rsidRPr="00B93F90">
        <w:rPr>
          <w:rFonts w:ascii="Times New Roman" w:hAnsi="Times New Roman" w:cs="Times New Roman"/>
          <w:color w:val="000000"/>
        </w:rPr>
        <w:t>invadopodia</w:t>
      </w:r>
      <w:r w:rsidRPr="00B93F90">
        <w:rPr>
          <w:rFonts w:ascii="Times New Roman" w:hAnsi="Times New Roman" w:cs="Times New Roman"/>
          <w:color w:val="000000"/>
        </w:rPr>
        <w:t xml:space="preserve"> is difficult to target for therapy development because the main components </w:t>
      </w:r>
      <w:r w:rsidR="007557D4" w:rsidRPr="00B93F90">
        <w:rPr>
          <w:rFonts w:ascii="Times New Roman" w:hAnsi="Times New Roman" w:cs="Times New Roman"/>
          <w:color w:val="000000"/>
        </w:rPr>
        <w:t>of</w:t>
      </w:r>
      <w:r w:rsidRPr="00B93F90">
        <w:rPr>
          <w:rFonts w:ascii="Times New Roman" w:hAnsi="Times New Roman" w:cs="Times New Roman"/>
          <w:color w:val="000000"/>
        </w:rPr>
        <w:t xml:space="preserve"> invadopodia F-actin and actin regulatory proteins are structurally undruggable. Our finding that </w:t>
      </w:r>
      <w:proofErr w:type="spellStart"/>
      <w:r w:rsidR="006D4ADB" w:rsidRPr="00B93F90">
        <w:rPr>
          <w:rFonts w:ascii="Times New Roman" w:hAnsi="Times New Roman" w:cs="Times New Roman"/>
          <w:color w:val="000000"/>
        </w:rPr>
        <w:t>deubiquitin</w:t>
      </w:r>
      <w:r w:rsidR="0067174E" w:rsidRPr="00B93F90">
        <w:rPr>
          <w:rFonts w:ascii="Times New Roman" w:hAnsi="Times New Roman" w:cs="Times New Roman"/>
          <w:color w:val="000000"/>
        </w:rPr>
        <w:t>g</w:t>
      </w:r>
      <w:proofErr w:type="spellEnd"/>
      <w:r w:rsidR="006D4ADB" w:rsidRPr="00B93F90">
        <w:rPr>
          <w:rFonts w:ascii="Times New Roman" w:hAnsi="Times New Roman" w:cs="Times New Roman"/>
          <w:color w:val="000000"/>
        </w:rPr>
        <w:t xml:space="preserve"> enzyme </w:t>
      </w:r>
      <w:r w:rsidRPr="00B93F90">
        <w:rPr>
          <w:rFonts w:ascii="Times New Roman" w:hAnsi="Times New Roman" w:cs="Times New Roman"/>
          <w:color w:val="000000"/>
        </w:rPr>
        <w:t xml:space="preserve">USP43 regulates </w:t>
      </w:r>
      <w:r w:rsidR="00F629A3" w:rsidRPr="00B93F90">
        <w:rPr>
          <w:rFonts w:ascii="Times New Roman" w:hAnsi="Times New Roman" w:cs="Times New Roman"/>
          <w:color w:val="000000"/>
        </w:rPr>
        <w:t xml:space="preserve">invadopodia formation </w:t>
      </w:r>
      <w:r w:rsidR="0086139C" w:rsidRPr="00B93F90">
        <w:rPr>
          <w:rFonts w:ascii="Times New Roman" w:hAnsi="Times New Roman" w:cs="Times New Roman"/>
          <w:color w:val="000000"/>
        </w:rPr>
        <w:t xml:space="preserve">may present a novel </w:t>
      </w:r>
      <w:r w:rsidR="007557D4" w:rsidRPr="00B93F90">
        <w:rPr>
          <w:rFonts w:ascii="Times New Roman" w:hAnsi="Times New Roman" w:cs="Times New Roman"/>
          <w:color w:val="000000"/>
        </w:rPr>
        <w:t xml:space="preserve">therapeutic </w:t>
      </w:r>
      <w:r w:rsidR="0086139C" w:rsidRPr="00B93F90">
        <w:rPr>
          <w:rFonts w:ascii="Times New Roman" w:hAnsi="Times New Roman" w:cs="Times New Roman"/>
          <w:color w:val="000000"/>
        </w:rPr>
        <w:t>target</w:t>
      </w:r>
      <w:r w:rsidR="006D4ADB" w:rsidRPr="00B93F90">
        <w:rPr>
          <w:rFonts w:ascii="Times New Roman" w:hAnsi="Times New Roman" w:cs="Times New Roman"/>
          <w:color w:val="000000"/>
        </w:rPr>
        <w:t xml:space="preserve"> </w:t>
      </w:r>
      <w:r w:rsidR="007557D4" w:rsidRPr="00B93F90">
        <w:rPr>
          <w:rFonts w:ascii="Times New Roman" w:hAnsi="Times New Roman" w:cs="Times New Roman"/>
          <w:color w:val="000000"/>
        </w:rPr>
        <w:t>for the suppression of invadopodia and metastasis.</w:t>
      </w:r>
    </w:p>
    <w:p w14:paraId="0B191FB4" w14:textId="77777777" w:rsidR="00A04D35" w:rsidRPr="00B93F90" w:rsidRDefault="00A04D35" w:rsidP="007D4161">
      <w:pPr>
        <w:adjustRightInd w:val="0"/>
        <w:snapToGrid w:val="0"/>
        <w:spacing w:line="480" w:lineRule="auto"/>
        <w:jc w:val="both"/>
        <w:rPr>
          <w:rFonts w:ascii="Times New Roman" w:hAnsi="Times New Roman" w:cs="Times New Roman"/>
          <w:color w:val="000000"/>
        </w:rPr>
      </w:pPr>
    </w:p>
    <w:p w14:paraId="22649F55" w14:textId="70273E50" w:rsidR="004D555E" w:rsidRPr="00B93F90" w:rsidRDefault="004D555E" w:rsidP="007D4161">
      <w:pPr>
        <w:adjustRightInd w:val="0"/>
        <w:snapToGrid w:val="0"/>
        <w:spacing w:line="480" w:lineRule="auto"/>
        <w:jc w:val="both"/>
        <w:rPr>
          <w:rFonts w:ascii="Times New Roman" w:hAnsi="Times New Roman" w:cs="Times New Roman"/>
          <w:color w:val="000000"/>
          <w:shd w:val="clear" w:color="auto" w:fill="FFFFFF"/>
        </w:rPr>
      </w:pPr>
      <w:r w:rsidRPr="00B93F90">
        <w:rPr>
          <w:rFonts w:ascii="Times New Roman" w:hAnsi="Times New Roman" w:cs="Times New Roman"/>
          <w:color w:val="000000"/>
        </w:rPr>
        <w:t>Our studies opened up a number of questions regarding the roles of Ca</w:t>
      </w:r>
      <w:r w:rsidRPr="00B93F90">
        <w:rPr>
          <w:rFonts w:ascii="Times New Roman" w:hAnsi="Times New Roman" w:cs="Times New Roman"/>
          <w:color w:val="000000"/>
          <w:vertAlign w:val="subscript"/>
        </w:rPr>
        <w:t>v</w:t>
      </w:r>
      <w:r w:rsidRPr="00B93F90">
        <w:rPr>
          <w:rFonts w:ascii="Times New Roman" w:hAnsi="Times New Roman" w:cs="Times New Roman"/>
          <w:color w:val="000000"/>
        </w:rPr>
        <w:t>2.2</w:t>
      </w:r>
      <w:r w:rsidR="00602351">
        <w:rPr>
          <w:rFonts w:ascii="Times New Roman" w:hAnsi="Times New Roman" w:cs="Times New Roman"/>
          <w:color w:val="000000"/>
        </w:rPr>
        <w:t>,</w:t>
      </w:r>
      <w:r w:rsidR="00767956">
        <w:rPr>
          <w:rFonts w:ascii="Times New Roman" w:hAnsi="Times New Roman" w:cs="Times New Roman"/>
          <w:color w:val="000000"/>
        </w:rPr>
        <w:t xml:space="preserve"> </w:t>
      </w:r>
      <w:r w:rsidR="00602351">
        <w:rPr>
          <w:rFonts w:ascii="Times New Roman" w:hAnsi="Times New Roman" w:cs="Times New Roman"/>
          <w:color w:val="000000"/>
        </w:rPr>
        <w:t xml:space="preserve">NFAT2 and </w:t>
      </w:r>
      <w:r w:rsidRPr="00B93F90">
        <w:rPr>
          <w:rFonts w:ascii="Times New Roman" w:hAnsi="Times New Roman" w:cs="Times New Roman"/>
          <w:color w:val="000000"/>
        </w:rPr>
        <w:t xml:space="preserve">USP43 in </w:t>
      </w:r>
      <w:r w:rsidR="00E65D4F" w:rsidRPr="00B93F90">
        <w:rPr>
          <w:rFonts w:ascii="Times New Roman" w:hAnsi="Times New Roman" w:cs="Times New Roman"/>
          <w:color w:val="000000"/>
        </w:rPr>
        <w:t>invadopodia formation and metastasis.</w:t>
      </w:r>
      <w:r w:rsidR="00352A59" w:rsidRPr="00B93F90">
        <w:rPr>
          <w:rFonts w:ascii="Times New Roman" w:hAnsi="Times New Roman" w:cs="Times New Roman"/>
          <w:color w:val="000000"/>
        </w:rPr>
        <w:t xml:space="preserve"> </w:t>
      </w:r>
      <w:r w:rsidR="003D5C03">
        <w:rPr>
          <w:rFonts w:ascii="Times New Roman" w:hAnsi="Times New Roman" w:cs="Times New Roman"/>
          <w:color w:val="000000"/>
        </w:rPr>
        <w:t xml:space="preserve">USP43 </w:t>
      </w:r>
      <w:r w:rsidR="00002A69">
        <w:rPr>
          <w:rFonts w:ascii="Times New Roman" w:hAnsi="Times New Roman" w:cs="Times New Roman"/>
          <w:color w:val="000000"/>
        </w:rPr>
        <w:t>functions as</w:t>
      </w:r>
      <w:r w:rsidR="003D5C03">
        <w:rPr>
          <w:rFonts w:ascii="Times New Roman" w:hAnsi="Times New Roman" w:cs="Times New Roman"/>
          <w:color w:val="000000"/>
        </w:rPr>
        <w:t xml:space="preserve"> a </w:t>
      </w:r>
      <w:proofErr w:type="spellStart"/>
      <w:r w:rsidR="003D5C03">
        <w:rPr>
          <w:rFonts w:ascii="Times New Roman" w:hAnsi="Times New Roman" w:cs="Times New Roman"/>
          <w:color w:val="000000"/>
        </w:rPr>
        <w:t>deubiquitinase</w:t>
      </w:r>
      <w:proofErr w:type="spellEnd"/>
      <w:r w:rsidR="00002A69">
        <w:rPr>
          <w:rFonts w:ascii="Times New Roman" w:hAnsi="Times New Roman" w:cs="Times New Roman"/>
          <w:color w:val="000000"/>
        </w:rPr>
        <w:t>. We have shown that cortactin is a substrate of USP43</w:t>
      </w:r>
      <w:r w:rsidR="00D2583B">
        <w:rPr>
          <w:rFonts w:ascii="Times New Roman" w:hAnsi="Times New Roman" w:cs="Times New Roman"/>
          <w:color w:val="000000"/>
        </w:rPr>
        <w:t xml:space="preserve"> in this study</w:t>
      </w:r>
      <w:r w:rsidR="00002A69">
        <w:rPr>
          <w:rFonts w:ascii="Times New Roman" w:hAnsi="Times New Roman" w:cs="Times New Roman"/>
          <w:color w:val="000000"/>
        </w:rPr>
        <w:t xml:space="preserve">. Whether other </w:t>
      </w:r>
      <w:r w:rsidR="00D2583B">
        <w:rPr>
          <w:rFonts w:ascii="Times New Roman" w:hAnsi="Times New Roman" w:cs="Times New Roman"/>
          <w:color w:val="000000"/>
        </w:rPr>
        <w:lastRenderedPageBreak/>
        <w:t>factor</w:t>
      </w:r>
      <w:r w:rsidR="00002A69">
        <w:rPr>
          <w:rFonts w:ascii="Times New Roman" w:hAnsi="Times New Roman" w:cs="Times New Roman"/>
          <w:color w:val="000000"/>
        </w:rPr>
        <w:t xml:space="preserve">s in metastasis are also substrates of USP43 is unknown. The identification of substrates of USP43 that regulate </w:t>
      </w:r>
      <w:proofErr w:type="spellStart"/>
      <w:r w:rsidR="00D2583B">
        <w:rPr>
          <w:rFonts w:ascii="Times New Roman" w:hAnsi="Times New Roman" w:cs="Times New Roman"/>
          <w:color w:val="000000"/>
        </w:rPr>
        <w:t>invadopodia</w:t>
      </w:r>
      <w:proofErr w:type="spellEnd"/>
      <w:r w:rsidR="00D2583B">
        <w:rPr>
          <w:rFonts w:ascii="Times New Roman" w:hAnsi="Times New Roman" w:cs="Times New Roman"/>
          <w:color w:val="000000"/>
        </w:rPr>
        <w:t xml:space="preserve"> formation and </w:t>
      </w:r>
      <w:r w:rsidR="00002A69">
        <w:rPr>
          <w:rFonts w:ascii="Times New Roman" w:hAnsi="Times New Roman" w:cs="Times New Roman"/>
          <w:color w:val="000000"/>
        </w:rPr>
        <w:t xml:space="preserve">metastatic process will improve our knowledge of </w:t>
      </w:r>
      <w:r w:rsidR="00D2583B">
        <w:rPr>
          <w:rFonts w:ascii="Times New Roman" w:hAnsi="Times New Roman" w:cs="Times New Roman"/>
          <w:color w:val="000000"/>
        </w:rPr>
        <w:t xml:space="preserve">the roles of </w:t>
      </w:r>
      <w:proofErr w:type="spellStart"/>
      <w:r w:rsidR="00002A69">
        <w:rPr>
          <w:rFonts w:ascii="Times New Roman" w:hAnsi="Times New Roman" w:cs="Times New Roman"/>
          <w:color w:val="000000"/>
        </w:rPr>
        <w:t>ubiquiting</w:t>
      </w:r>
      <w:proofErr w:type="spellEnd"/>
      <w:r w:rsidR="00002A69">
        <w:rPr>
          <w:rFonts w:ascii="Times New Roman" w:hAnsi="Times New Roman" w:cs="Times New Roman"/>
          <w:color w:val="000000"/>
        </w:rPr>
        <w:t xml:space="preserve"> process in metastasis. </w:t>
      </w:r>
      <w:r w:rsidR="0049717D" w:rsidRPr="00B93F90">
        <w:rPr>
          <w:rFonts w:ascii="Times New Roman" w:hAnsi="Times New Roman" w:cs="Times New Roman"/>
          <w:color w:val="000000"/>
        </w:rPr>
        <w:t xml:space="preserve">Cortactin regulation is </w:t>
      </w:r>
      <w:r w:rsidR="00D2583B">
        <w:rPr>
          <w:rFonts w:ascii="Times New Roman" w:hAnsi="Times New Roman" w:cs="Times New Roman"/>
          <w:color w:val="000000"/>
        </w:rPr>
        <w:t>also</w:t>
      </w:r>
      <w:r w:rsidR="005C3604" w:rsidRPr="00B93F90">
        <w:rPr>
          <w:rFonts w:ascii="Times New Roman" w:hAnsi="Times New Roman" w:cs="Times New Roman"/>
          <w:color w:val="000000"/>
        </w:rPr>
        <w:t xml:space="preserve"> </w:t>
      </w:r>
      <w:r w:rsidR="0049717D" w:rsidRPr="00B93F90">
        <w:rPr>
          <w:rFonts w:ascii="Times New Roman" w:hAnsi="Times New Roman" w:cs="Times New Roman"/>
          <w:color w:val="000000"/>
        </w:rPr>
        <w:t>complex.</w:t>
      </w:r>
      <w:r w:rsidR="005C3604" w:rsidRPr="00B93F90">
        <w:rPr>
          <w:rFonts w:ascii="Times New Roman" w:hAnsi="Times New Roman" w:cs="Times New Roman"/>
          <w:color w:val="000000"/>
        </w:rPr>
        <w:t xml:space="preserve"> In addition to the </w:t>
      </w:r>
      <w:proofErr w:type="spellStart"/>
      <w:r w:rsidR="0067174E" w:rsidRPr="00B93F90">
        <w:rPr>
          <w:rFonts w:ascii="Times New Roman" w:hAnsi="Times New Roman" w:cs="Times New Roman"/>
          <w:color w:val="000000"/>
        </w:rPr>
        <w:t>de</w:t>
      </w:r>
      <w:r w:rsidR="005C3604" w:rsidRPr="00B93F90">
        <w:rPr>
          <w:rFonts w:ascii="Times New Roman" w:hAnsi="Times New Roman" w:cs="Times New Roman"/>
          <w:color w:val="000000"/>
        </w:rPr>
        <w:t>ubiquitination</w:t>
      </w:r>
      <w:proofErr w:type="spellEnd"/>
      <w:r w:rsidR="005C3604" w:rsidRPr="00B93F90">
        <w:rPr>
          <w:rFonts w:ascii="Times New Roman" w:hAnsi="Times New Roman" w:cs="Times New Roman"/>
          <w:color w:val="000000"/>
        </w:rPr>
        <w:t xml:space="preserve"> process we identified,</w:t>
      </w:r>
      <w:r w:rsidR="0049717D" w:rsidRPr="00B93F90">
        <w:rPr>
          <w:rFonts w:ascii="Times New Roman" w:hAnsi="Times New Roman" w:cs="Times New Roman"/>
          <w:color w:val="000000"/>
        </w:rPr>
        <w:t xml:space="preserve"> </w:t>
      </w:r>
      <w:r w:rsidR="005C3604" w:rsidRPr="00B93F90">
        <w:rPr>
          <w:rFonts w:ascii="Times New Roman" w:hAnsi="Times New Roman" w:cs="Times New Roman"/>
          <w:color w:val="000000"/>
        </w:rPr>
        <w:t>i</w:t>
      </w:r>
      <w:r w:rsidR="0049717D" w:rsidRPr="00B93F90">
        <w:rPr>
          <w:rFonts w:ascii="Times New Roman" w:hAnsi="Times New Roman" w:cs="Times New Roman"/>
          <w:color w:val="000000"/>
        </w:rPr>
        <w:t xml:space="preserve">t has been shown that </w:t>
      </w:r>
      <w:r w:rsidR="005C3604" w:rsidRPr="00B93F90">
        <w:rPr>
          <w:rFonts w:ascii="Times New Roman" w:hAnsi="Times New Roman" w:cs="Times New Roman"/>
          <w:color w:val="000000"/>
        </w:rPr>
        <w:t>phosphorylation can also regulate cortactin activity</w:t>
      </w:r>
      <w:r w:rsidR="005F69BA">
        <w:rPr>
          <w:rFonts w:ascii="Times New Roman" w:hAnsi="Times New Roman" w:cs="Times New Roman"/>
          <w:color w:val="000000"/>
        </w:rPr>
        <w:t xml:space="preserve"> </w:t>
      </w:r>
      <w:r w:rsidR="00340506" w:rsidRPr="00B93F90">
        <w:rPr>
          <w:rFonts w:ascii="Times New Roman" w:hAnsi="Times New Roman" w:cs="Times New Roman"/>
          <w:color w:val="000000"/>
        </w:rPr>
        <w:fldChar w:fldCharType="begin">
          <w:fldData xml:space="preserve">PEVuZE5vdGU+PENpdGU+PEF1dGhvcj5TY2hub29yPC9BdXRob3I+PFllYXI+MjAxODwvWWVhcj48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</w:fldData>
        </w:fldChar>
      </w:r>
      <w:r w:rsidR="00D34181">
        <w:rPr>
          <w:rFonts w:ascii="Times New Roman" w:hAnsi="Times New Roman" w:cs="Times New Roman"/>
          <w:color w:val="000000"/>
        </w:rPr>
        <w:instrText xml:space="preserve"> ADDIN EN.CITE </w:instrText>
      </w:r>
      <w:r w:rsidR="00D34181">
        <w:rPr>
          <w:rFonts w:ascii="Times New Roman" w:hAnsi="Times New Roman" w:cs="Times New Roman"/>
          <w:color w:val="000000"/>
        </w:rPr>
        <w:fldChar w:fldCharType="begin">
          <w:fldData xml:space="preserve">PEVuZE5vdGU+PENpdGU+PEF1dGhvcj5TY2hub29yPC9BdXRob3I+PFllYXI+MjAxODwvWWVhcj48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</w:fldData>
        </w:fldChar>
      </w:r>
      <w:r w:rsidR="00D34181">
        <w:rPr>
          <w:rFonts w:ascii="Times New Roman" w:hAnsi="Times New Roman" w:cs="Times New Roman"/>
          <w:color w:val="000000"/>
        </w:rPr>
        <w:instrText xml:space="preserve"> ADDIN EN.CITE.DATA </w:instrText>
      </w:r>
      <w:r w:rsidR="00D34181">
        <w:rPr>
          <w:rFonts w:ascii="Times New Roman" w:hAnsi="Times New Roman" w:cs="Times New Roman"/>
          <w:color w:val="000000"/>
        </w:rPr>
      </w:r>
      <w:r w:rsidR="00D34181">
        <w:rPr>
          <w:rFonts w:ascii="Times New Roman" w:hAnsi="Times New Roman" w:cs="Times New Roman"/>
          <w:color w:val="000000"/>
        </w:rPr>
        <w:fldChar w:fldCharType="end"/>
      </w:r>
      <w:r w:rsidR="00340506" w:rsidRPr="00B93F90">
        <w:rPr>
          <w:rFonts w:ascii="Times New Roman" w:hAnsi="Times New Roman" w:cs="Times New Roman"/>
          <w:color w:val="000000"/>
        </w:rPr>
      </w:r>
      <w:r w:rsidR="00340506" w:rsidRPr="00B93F90">
        <w:rPr>
          <w:rFonts w:ascii="Times New Roman" w:hAnsi="Times New Roman" w:cs="Times New Roman"/>
          <w:color w:val="000000"/>
        </w:rPr>
        <w:fldChar w:fldCharType="separate"/>
      </w:r>
      <w:r w:rsidR="00D34181">
        <w:rPr>
          <w:rFonts w:ascii="Times New Roman" w:hAnsi="Times New Roman" w:cs="Times New Roman"/>
          <w:noProof/>
          <w:color w:val="000000"/>
        </w:rPr>
        <w:t>(36, 5</w:t>
      </w:r>
      <w:r w:rsidR="00287053">
        <w:rPr>
          <w:rFonts w:ascii="Times New Roman" w:hAnsi="Times New Roman" w:cs="Times New Roman"/>
          <w:noProof/>
          <w:color w:val="000000"/>
        </w:rPr>
        <w:t>1</w:t>
      </w:r>
      <w:r w:rsidR="00D34181">
        <w:rPr>
          <w:rFonts w:ascii="Times New Roman" w:hAnsi="Times New Roman" w:cs="Times New Roman"/>
          <w:noProof/>
          <w:color w:val="000000"/>
        </w:rPr>
        <w:t>)</w:t>
      </w:r>
      <w:r w:rsidR="00340506" w:rsidRPr="00B93F90">
        <w:rPr>
          <w:rFonts w:ascii="Times New Roman" w:hAnsi="Times New Roman" w:cs="Times New Roman"/>
          <w:color w:val="000000"/>
        </w:rPr>
        <w:fldChar w:fldCharType="end"/>
      </w:r>
      <w:r w:rsidR="005C3604" w:rsidRPr="00B93F90">
        <w:rPr>
          <w:rFonts w:ascii="Times New Roman" w:hAnsi="Times New Roman" w:cs="Times New Roman"/>
          <w:color w:val="000000"/>
        </w:rPr>
        <w:t>.</w:t>
      </w:r>
      <w:r w:rsidR="00081FF1" w:rsidRPr="00B93F90">
        <w:rPr>
          <w:rFonts w:ascii="Times New Roman" w:hAnsi="Times New Roman" w:cs="Times New Roman"/>
          <w:color w:val="000000"/>
        </w:rPr>
        <w:t xml:space="preserve"> </w:t>
      </w:r>
      <w:r w:rsidR="005C3604" w:rsidRPr="00B93F90">
        <w:rPr>
          <w:rFonts w:ascii="Times New Roman" w:hAnsi="Times New Roman" w:cs="Times New Roman"/>
          <w:color w:val="000000"/>
        </w:rPr>
        <w:t xml:space="preserve">The elucidation of the interplay </w:t>
      </w:r>
      <w:r w:rsidR="0067174E" w:rsidRPr="00B93F90">
        <w:rPr>
          <w:rFonts w:ascii="Times New Roman" w:hAnsi="Times New Roman" w:cs="Times New Roman"/>
          <w:color w:val="000000"/>
        </w:rPr>
        <w:t>between</w:t>
      </w:r>
      <w:r w:rsidR="005C3604" w:rsidRPr="00B93F90">
        <w:rPr>
          <w:rFonts w:ascii="Times New Roman" w:hAnsi="Times New Roman" w:cs="Times New Roman"/>
          <w:color w:val="000000"/>
        </w:rPr>
        <w:t xml:space="preserve"> these regulat</w:t>
      </w:r>
      <w:r w:rsidR="0067174E" w:rsidRPr="00B93F90">
        <w:rPr>
          <w:rFonts w:ascii="Times New Roman" w:hAnsi="Times New Roman" w:cs="Times New Roman"/>
          <w:color w:val="000000"/>
        </w:rPr>
        <w:t>ory</w:t>
      </w:r>
      <w:r w:rsidR="005C3604" w:rsidRPr="00B93F90">
        <w:rPr>
          <w:rFonts w:ascii="Times New Roman" w:hAnsi="Times New Roman" w:cs="Times New Roman"/>
          <w:color w:val="000000"/>
        </w:rPr>
        <w:t xml:space="preserve"> processes in invasive cancer cells is critical to the understanding of tumor invasion and metastasis. </w:t>
      </w:r>
    </w:p>
    <w:p w14:paraId="09414604" w14:textId="77777777" w:rsidR="00411B1C" w:rsidRDefault="00411B1C" w:rsidP="007D4161">
      <w:pPr>
        <w:adjustRightInd w:val="0"/>
        <w:snapToGrid w:val="0"/>
        <w:spacing w:line="480" w:lineRule="auto"/>
        <w:jc w:val="both"/>
        <w:rPr>
          <w:rFonts w:ascii="Times New Roman" w:hAnsi="Times New Roman" w:cs="Times New Roman"/>
          <w:b/>
          <w:bCs/>
          <w:color w:val="000000"/>
        </w:rPr>
      </w:pPr>
    </w:p>
    <w:p w14:paraId="2827BB88" w14:textId="77777777" w:rsidR="00D11F07" w:rsidRPr="00B93F90" w:rsidRDefault="00D11F07" w:rsidP="007D4161">
      <w:pPr>
        <w:adjustRightInd w:val="0"/>
        <w:snapToGrid w:val="0"/>
        <w:spacing w:line="480" w:lineRule="auto"/>
        <w:jc w:val="both"/>
        <w:rPr>
          <w:rFonts w:ascii="Times New Roman" w:hAnsi="Times New Roman" w:cs="Times New Roman"/>
          <w:b/>
          <w:bCs/>
          <w:color w:val="000000"/>
        </w:rPr>
      </w:pPr>
      <w:r w:rsidRPr="00B93F90">
        <w:rPr>
          <w:rFonts w:ascii="Times New Roman" w:hAnsi="Times New Roman" w:cs="Times New Roman"/>
          <w:b/>
          <w:bCs/>
          <w:color w:val="000000"/>
        </w:rPr>
        <w:t>Acknowledgements</w:t>
      </w:r>
    </w:p>
    <w:p w14:paraId="17520D1A" w14:textId="36742FBB" w:rsidR="006A4365" w:rsidRDefault="006A4365" w:rsidP="007D4161">
      <w:pPr>
        <w:adjustRightInd w:val="0"/>
        <w:snapToGrid w:val="0"/>
        <w:spacing w:line="480" w:lineRule="auto"/>
        <w:jc w:val="both"/>
        <w:rPr>
          <w:rFonts w:ascii="Times New Roman" w:hAnsi="Times New Roman" w:cs="Times New Roman"/>
        </w:rPr>
      </w:pPr>
      <w:r w:rsidRPr="00B93F90">
        <w:rPr>
          <w:rFonts w:ascii="Times New Roman" w:hAnsi="Times New Roman" w:cs="Times New Roman"/>
          <w:color w:val="000000"/>
        </w:rPr>
        <w:t xml:space="preserve">This study was supported by </w:t>
      </w:r>
      <w:r w:rsidR="00287053">
        <w:rPr>
          <w:rFonts w:ascii="Times New Roman" w:hAnsi="Times New Roman" w:cs="Times New Roman"/>
        </w:rPr>
        <w:t xml:space="preserve">Ministry of Science and Technology of China (2021YFA0804700) (Q.H.), </w:t>
      </w:r>
      <w:r w:rsidR="003C2EA4" w:rsidRPr="00B93F90">
        <w:rPr>
          <w:rFonts w:ascii="Times New Roman" w:hAnsi="Times New Roman" w:cs="Times New Roman"/>
          <w:color w:val="000000"/>
        </w:rPr>
        <w:t>National Natural Science Foundation of China</w:t>
      </w:r>
      <w:r w:rsidR="003C2EA4" w:rsidRPr="00B93F90">
        <w:rPr>
          <w:rFonts w:ascii="Times New Roman" w:hAnsi="Times New Roman" w:cs="Times New Roman"/>
          <w:b/>
          <w:bCs/>
          <w:color w:val="000000"/>
        </w:rPr>
        <w:t xml:space="preserve"> (</w:t>
      </w:r>
      <w:r w:rsidR="003C2EA4" w:rsidRPr="00B93F90">
        <w:rPr>
          <w:rFonts w:ascii="Times New Roman" w:hAnsi="Times New Roman" w:cs="Times New Roman"/>
        </w:rPr>
        <w:t>82072914, 81872358)</w:t>
      </w:r>
      <w:r w:rsidR="00BD4C50">
        <w:rPr>
          <w:rFonts w:ascii="Times New Roman" w:hAnsi="Times New Roman" w:cs="Times New Roman"/>
        </w:rPr>
        <w:t xml:space="preserve"> </w:t>
      </w:r>
      <w:r w:rsidR="00FC60A4">
        <w:rPr>
          <w:rFonts w:ascii="Times New Roman" w:hAnsi="Times New Roman" w:cs="Times New Roman"/>
        </w:rPr>
        <w:t>(Q.H.), National Key Research and Development Program of China (2020YFC2008400) (C.M.)</w:t>
      </w:r>
    </w:p>
    <w:p w14:paraId="41CD56DE" w14:textId="77777777" w:rsidR="00817DAF" w:rsidRPr="00B93F90" w:rsidRDefault="00817DAF" w:rsidP="007D4161">
      <w:pPr>
        <w:adjustRightInd w:val="0"/>
        <w:snapToGrid w:val="0"/>
        <w:spacing w:line="480" w:lineRule="auto"/>
        <w:jc w:val="both"/>
        <w:rPr>
          <w:rFonts w:ascii="Times New Roman" w:hAnsi="Times New Roman" w:cs="Times New Roman"/>
        </w:rPr>
      </w:pPr>
    </w:p>
    <w:p w14:paraId="7D8A53DE" w14:textId="77777777" w:rsidR="00817DAF" w:rsidRPr="00B93F90" w:rsidRDefault="00817DAF" w:rsidP="007D4161">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Conflict of Interest</w:t>
      </w:r>
    </w:p>
    <w:p w14:paraId="3EC067F4" w14:textId="7523C813" w:rsidR="00817DAF" w:rsidRDefault="00817DAF" w:rsidP="007D4161">
      <w:pPr>
        <w:adjustRightInd w:val="0"/>
        <w:snapToGrid w:val="0"/>
        <w:spacing w:line="480" w:lineRule="auto"/>
        <w:jc w:val="both"/>
        <w:rPr>
          <w:rFonts w:ascii="Times New Roman" w:hAnsi="Times New Roman" w:cs="Times New Roman"/>
        </w:rPr>
      </w:pPr>
      <w:r w:rsidRPr="00B93F90">
        <w:rPr>
          <w:rFonts w:ascii="Times New Roman" w:hAnsi="Times New Roman" w:cs="Times New Roman"/>
        </w:rPr>
        <w:t>The authors declare no competing interests.</w:t>
      </w:r>
    </w:p>
    <w:p w14:paraId="78BF7291" w14:textId="77777777" w:rsidR="00FC60A4" w:rsidRPr="00B93F90" w:rsidRDefault="00FC60A4" w:rsidP="007D4161">
      <w:pPr>
        <w:adjustRightInd w:val="0"/>
        <w:snapToGrid w:val="0"/>
        <w:spacing w:line="480" w:lineRule="auto"/>
        <w:jc w:val="both"/>
        <w:rPr>
          <w:rFonts w:ascii="Times New Roman" w:hAnsi="Times New Roman" w:cs="Times New Roman"/>
        </w:rPr>
      </w:pPr>
    </w:p>
    <w:p w14:paraId="7660E2AA" w14:textId="77777777" w:rsidR="00817DAF" w:rsidRPr="00B93F90" w:rsidRDefault="00817DAF" w:rsidP="007D4161">
      <w:pPr>
        <w:adjustRightInd w:val="0"/>
        <w:snapToGrid w:val="0"/>
        <w:spacing w:line="480" w:lineRule="auto"/>
        <w:jc w:val="both"/>
        <w:rPr>
          <w:rFonts w:ascii="Times New Roman" w:hAnsi="Times New Roman" w:cs="Times New Roman"/>
          <w:b/>
          <w:bCs/>
          <w:color w:val="000000"/>
        </w:rPr>
      </w:pPr>
    </w:p>
    <w:p w14:paraId="7DE48A97" w14:textId="77777777" w:rsidR="00817DAF" w:rsidRPr="00B93F90" w:rsidRDefault="00817DAF" w:rsidP="007D4161">
      <w:pPr>
        <w:adjustRightInd w:val="0"/>
        <w:snapToGrid w:val="0"/>
        <w:spacing w:line="480" w:lineRule="auto"/>
        <w:jc w:val="both"/>
        <w:rPr>
          <w:rFonts w:ascii="Times New Roman" w:hAnsi="Times New Roman" w:cs="Times New Roman"/>
          <w:b/>
          <w:bCs/>
          <w:color w:val="000000"/>
        </w:rPr>
      </w:pPr>
    </w:p>
    <w:p w14:paraId="43A5C65B" w14:textId="77777777" w:rsidR="00817DAF" w:rsidRPr="00B93F90" w:rsidRDefault="00817DAF" w:rsidP="007D4161">
      <w:pPr>
        <w:adjustRightInd w:val="0"/>
        <w:snapToGrid w:val="0"/>
        <w:spacing w:line="480" w:lineRule="auto"/>
        <w:jc w:val="both"/>
        <w:rPr>
          <w:rFonts w:ascii="Times New Roman" w:hAnsi="Times New Roman" w:cs="Times New Roman"/>
          <w:b/>
          <w:bCs/>
          <w:color w:val="000000"/>
        </w:rPr>
      </w:pPr>
    </w:p>
    <w:p w14:paraId="49B76281" w14:textId="15B6BEF7" w:rsidR="00817DAF" w:rsidRDefault="00817DAF" w:rsidP="007D4161">
      <w:pPr>
        <w:adjustRightInd w:val="0"/>
        <w:snapToGrid w:val="0"/>
        <w:spacing w:line="480" w:lineRule="auto"/>
        <w:jc w:val="both"/>
        <w:rPr>
          <w:rFonts w:ascii="Times New Roman" w:hAnsi="Times New Roman" w:cs="Times New Roman"/>
          <w:b/>
          <w:bCs/>
          <w:color w:val="000000"/>
        </w:rPr>
      </w:pPr>
    </w:p>
    <w:p w14:paraId="1EC8B651" w14:textId="1506F7D4" w:rsidR="006140EA" w:rsidRDefault="006140EA" w:rsidP="007D4161">
      <w:pPr>
        <w:adjustRightInd w:val="0"/>
        <w:snapToGrid w:val="0"/>
        <w:spacing w:line="480" w:lineRule="auto"/>
        <w:jc w:val="both"/>
        <w:rPr>
          <w:rFonts w:ascii="Times New Roman" w:hAnsi="Times New Roman" w:cs="Times New Roman"/>
          <w:b/>
          <w:bCs/>
          <w:color w:val="000000"/>
        </w:rPr>
      </w:pPr>
    </w:p>
    <w:p w14:paraId="475E2E8C" w14:textId="032C82FC" w:rsidR="006140EA" w:rsidRDefault="006140EA" w:rsidP="007D4161">
      <w:pPr>
        <w:adjustRightInd w:val="0"/>
        <w:snapToGrid w:val="0"/>
        <w:spacing w:line="480" w:lineRule="auto"/>
        <w:jc w:val="both"/>
        <w:rPr>
          <w:rFonts w:ascii="Times New Roman" w:hAnsi="Times New Roman" w:cs="Times New Roman"/>
          <w:b/>
          <w:bCs/>
          <w:color w:val="000000"/>
        </w:rPr>
      </w:pPr>
    </w:p>
    <w:p w14:paraId="5DA9B405" w14:textId="526BFFAE" w:rsidR="006140EA" w:rsidRDefault="006140EA" w:rsidP="007D4161">
      <w:pPr>
        <w:adjustRightInd w:val="0"/>
        <w:snapToGrid w:val="0"/>
        <w:spacing w:line="480" w:lineRule="auto"/>
        <w:jc w:val="both"/>
        <w:rPr>
          <w:rFonts w:ascii="Times New Roman" w:hAnsi="Times New Roman" w:cs="Times New Roman"/>
          <w:b/>
          <w:bCs/>
          <w:color w:val="000000"/>
        </w:rPr>
      </w:pPr>
    </w:p>
    <w:p w14:paraId="143C9B38" w14:textId="741B611F" w:rsidR="006140EA" w:rsidRDefault="006140EA" w:rsidP="007D4161">
      <w:pPr>
        <w:adjustRightInd w:val="0"/>
        <w:snapToGrid w:val="0"/>
        <w:spacing w:line="480" w:lineRule="auto"/>
        <w:jc w:val="both"/>
        <w:rPr>
          <w:rFonts w:ascii="Times New Roman" w:hAnsi="Times New Roman" w:cs="Times New Roman"/>
          <w:b/>
          <w:bCs/>
          <w:color w:val="000000"/>
        </w:rPr>
      </w:pPr>
    </w:p>
    <w:p w14:paraId="1DA87E2D" w14:textId="77777777" w:rsidR="00D11F07" w:rsidRPr="00B93F90" w:rsidRDefault="00D11F07" w:rsidP="007D4161">
      <w:pPr>
        <w:adjustRightInd w:val="0"/>
        <w:snapToGrid w:val="0"/>
        <w:spacing w:line="480" w:lineRule="auto"/>
        <w:jc w:val="both"/>
        <w:rPr>
          <w:rFonts w:ascii="Times New Roman" w:hAnsi="Times New Roman" w:cs="Times New Roman"/>
          <w:b/>
          <w:bCs/>
          <w:color w:val="000000"/>
        </w:rPr>
      </w:pPr>
      <w:r w:rsidRPr="00B93F90">
        <w:rPr>
          <w:rFonts w:ascii="Times New Roman" w:hAnsi="Times New Roman" w:cs="Times New Roman"/>
          <w:b/>
          <w:bCs/>
          <w:color w:val="000000"/>
        </w:rPr>
        <w:lastRenderedPageBreak/>
        <w:t>Figure legends</w:t>
      </w:r>
    </w:p>
    <w:p w14:paraId="63FD44B6" w14:textId="77777777" w:rsidR="00D11F07" w:rsidRPr="00B93F90" w:rsidRDefault="00D11F07" w:rsidP="007D4161">
      <w:pPr>
        <w:adjustRightInd w:val="0"/>
        <w:snapToGrid w:val="0"/>
        <w:spacing w:line="480" w:lineRule="auto"/>
        <w:jc w:val="both"/>
        <w:rPr>
          <w:rFonts w:ascii="Times New Roman" w:hAnsi="Times New Roman" w:cs="Times New Roman"/>
          <w:b/>
          <w:bCs/>
        </w:rPr>
      </w:pPr>
      <w:bookmarkStart w:id="38" w:name="OLE_LINK145"/>
      <w:bookmarkStart w:id="39" w:name="OLE_LINK146"/>
      <w:r w:rsidRPr="00B93F90">
        <w:rPr>
          <w:rFonts w:ascii="Times New Roman" w:hAnsi="Times New Roman" w:cs="Times New Roman"/>
          <w:b/>
          <w:bCs/>
        </w:rPr>
        <w:t>Figure 1</w:t>
      </w:r>
      <w:r w:rsidR="008F5446" w:rsidRPr="00B93F90">
        <w:rPr>
          <w:rFonts w:ascii="Times New Roman" w:hAnsi="Times New Roman" w:cs="Times New Roman"/>
          <w:b/>
          <w:bCs/>
        </w:rPr>
        <w:t>.</w:t>
      </w:r>
      <w:r w:rsidRPr="00B93F90">
        <w:rPr>
          <w:rFonts w:ascii="Times New Roman" w:hAnsi="Times New Roman" w:cs="Times New Roman"/>
          <w:b/>
          <w:bCs/>
        </w:rPr>
        <w:t xml:space="preserve"> </w:t>
      </w:r>
      <w:bookmarkStart w:id="40" w:name="OLE_LINK193"/>
      <w:bookmarkStart w:id="41" w:name="OLE_LINK194"/>
      <w:r w:rsidRPr="00B93F90">
        <w:rPr>
          <w:rFonts w:ascii="Times New Roman" w:eastAsia="DengXian" w:hAnsi="Times New Roman" w:cs="Times New Roman"/>
          <w:b/>
          <w:bCs/>
          <w:kern w:val="2"/>
        </w:rPr>
        <w:t>Ca</w:t>
      </w:r>
      <w:r w:rsidRPr="00B93F90">
        <w:rPr>
          <w:rFonts w:ascii="Times New Roman" w:eastAsia="DengXian" w:hAnsi="Times New Roman" w:cs="Times New Roman"/>
          <w:b/>
          <w:bCs/>
          <w:kern w:val="2"/>
          <w:vertAlign w:val="subscript"/>
        </w:rPr>
        <w:t>v</w:t>
      </w:r>
      <w:r w:rsidRPr="00B93F90">
        <w:rPr>
          <w:rFonts w:ascii="Times New Roman" w:eastAsia="DengXian" w:hAnsi="Times New Roman" w:cs="Times New Roman"/>
          <w:b/>
          <w:bCs/>
          <w:kern w:val="2"/>
        </w:rPr>
        <w:t>2.2</w:t>
      </w:r>
      <w:bookmarkEnd w:id="40"/>
      <w:bookmarkEnd w:id="41"/>
      <w:r w:rsidR="00867D8A" w:rsidRPr="00B93F90">
        <w:rPr>
          <w:rFonts w:ascii="Times New Roman" w:eastAsia="DengXian" w:hAnsi="Times New Roman" w:cs="Times New Roman"/>
          <w:b/>
          <w:bCs/>
          <w:kern w:val="2"/>
        </w:rPr>
        <w:t xml:space="preserve"> is expressed in human breast cancer tissues but not in normal human breast tissues</w:t>
      </w:r>
      <w:bookmarkEnd w:id="38"/>
      <w:bookmarkEnd w:id="39"/>
      <w:r w:rsidRPr="00B93F90">
        <w:rPr>
          <w:rFonts w:ascii="Times New Roman" w:hAnsi="Times New Roman" w:cs="Times New Roman"/>
          <w:b/>
          <w:bCs/>
        </w:rPr>
        <w:t>.</w:t>
      </w:r>
    </w:p>
    <w:p w14:paraId="0641D515" w14:textId="77777777" w:rsidR="00D11F07" w:rsidRPr="00B93F90" w:rsidRDefault="00D11F07" w:rsidP="007D4161">
      <w:pPr>
        <w:adjustRightInd w:val="0"/>
        <w:snapToGrid w:val="0"/>
        <w:spacing w:line="480" w:lineRule="auto"/>
        <w:jc w:val="both"/>
        <w:rPr>
          <w:rFonts w:ascii="Times New Roman" w:hAnsi="Times New Roman" w:cs="Times New Roman"/>
          <w:position w:val="2"/>
        </w:rPr>
      </w:pPr>
      <w:r w:rsidRPr="00B93F90">
        <w:rPr>
          <w:rFonts w:ascii="Times New Roman" w:hAnsi="Times New Roman" w:cs="Times New Roman"/>
        </w:rPr>
        <w:t>(</w:t>
      </w:r>
      <w:r w:rsidRPr="00B93F90">
        <w:rPr>
          <w:rFonts w:ascii="Times New Roman" w:hAnsi="Times New Roman" w:cs="Times New Roman"/>
          <w:b/>
          <w:bCs/>
        </w:rPr>
        <w:t>A</w:t>
      </w:r>
      <w:r w:rsidRPr="00B93F90">
        <w:rPr>
          <w:rFonts w:ascii="Times New Roman" w:hAnsi="Times New Roman" w:cs="Times New Roman"/>
        </w:rPr>
        <w:t>)</w:t>
      </w:r>
      <w:r w:rsidRPr="00B93F90">
        <w:rPr>
          <w:rFonts w:ascii="Times New Roman" w:hAnsi="Times New Roman" w:cs="Times New Roman"/>
          <w:b/>
          <w:bCs/>
        </w:rPr>
        <w:t xml:space="preserve"> </w:t>
      </w:r>
      <w:r w:rsidRPr="00B93F90">
        <w:rPr>
          <w:rFonts w:ascii="Times New Roman" w:hAnsi="Times New Roman" w:cs="Times New Roman"/>
        </w:rPr>
        <w:t xml:space="preserve">Expression of </w:t>
      </w:r>
      <w:bookmarkStart w:id="42" w:name="OLE_LINK195"/>
      <w:bookmarkStart w:id="43" w:name="OLE_LINK196"/>
      <w:r w:rsidRPr="00B93F90">
        <w:rPr>
          <w:rFonts w:ascii="Times New Roman" w:hAnsi="Times New Roman" w:cs="Times New Roman"/>
        </w:rPr>
        <w:t>Ca</w:t>
      </w:r>
      <w:r w:rsidRPr="00B93F90">
        <w:rPr>
          <w:rFonts w:ascii="Times New Roman" w:hAnsi="Times New Roman" w:cs="Times New Roman"/>
          <w:vertAlign w:val="subscript"/>
        </w:rPr>
        <w:t>v</w:t>
      </w:r>
      <w:r w:rsidRPr="00B93F90">
        <w:rPr>
          <w:rFonts w:ascii="Times New Roman" w:hAnsi="Times New Roman" w:cs="Times New Roman"/>
        </w:rPr>
        <w:t>2.2</w:t>
      </w:r>
      <w:bookmarkEnd w:id="42"/>
      <w:bookmarkEnd w:id="43"/>
      <w:r w:rsidRPr="00B93F90">
        <w:rPr>
          <w:rFonts w:ascii="Times New Roman" w:hAnsi="Times New Roman" w:cs="Times New Roman"/>
        </w:rPr>
        <w:t xml:space="preserve"> </w:t>
      </w:r>
      <w:r w:rsidR="007875DC" w:rsidRPr="00B93F90">
        <w:rPr>
          <w:rFonts w:ascii="Times New Roman" w:hAnsi="Times New Roman" w:cs="Times New Roman"/>
        </w:rPr>
        <w:t xml:space="preserve">transcript </w:t>
      </w:r>
      <w:r w:rsidRPr="00B93F90">
        <w:rPr>
          <w:rFonts w:ascii="Times New Roman" w:hAnsi="Times New Roman" w:cs="Times New Roman"/>
        </w:rPr>
        <w:t xml:space="preserve">in normal human tissues. Error bars represent </w:t>
      </w:r>
      <w:bookmarkStart w:id="44" w:name="OLE_LINK79"/>
      <w:bookmarkStart w:id="45" w:name="OLE_LINK80"/>
      <w:bookmarkStart w:id="46" w:name="OLE_LINK38"/>
      <w:bookmarkStart w:id="47" w:name="OLE_LINK39"/>
      <w:r w:rsidRPr="00B93F90">
        <w:rPr>
          <w:rFonts w:ascii="Times New Roman" w:hAnsi="Times New Roman" w:cs="Times New Roman"/>
        </w:rPr>
        <w:t xml:space="preserve">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bookmarkEnd w:id="44"/>
      <w:bookmarkEnd w:id="45"/>
      <w:bookmarkEnd w:id="46"/>
      <w:bookmarkEnd w:id="47"/>
      <w:proofErr w:type="spellEnd"/>
      <w:r w:rsidRPr="00B93F90">
        <w:rPr>
          <w:rFonts w:ascii="Times New Roman" w:hAnsi="Times New Roman" w:cs="Times New Roman"/>
          <w:position w:val="2"/>
        </w:rPr>
        <w:t xml:space="preserve"> (</w:t>
      </w:r>
      <w:r w:rsidRPr="00B93F90">
        <w:rPr>
          <w:rFonts w:ascii="Times New Roman" w:hAnsi="Times New Roman" w:cs="Times New Roman"/>
          <w:b/>
          <w:bCs/>
          <w:position w:val="2"/>
        </w:rPr>
        <w:t>B</w:t>
      </w:r>
      <w:r w:rsidRPr="00B93F90">
        <w:rPr>
          <w:rFonts w:ascii="Times New Roman" w:hAnsi="Times New Roman" w:cs="Times New Roman"/>
          <w:position w:val="2"/>
        </w:rPr>
        <w:t>)</w:t>
      </w:r>
      <w:r w:rsidRPr="00B93F90">
        <w:rPr>
          <w:rFonts w:ascii="Times New Roman" w:hAnsi="Times New Roman" w:cs="Times New Roman"/>
          <w:b/>
          <w:bCs/>
          <w:position w:val="2"/>
        </w:rPr>
        <w:t xml:space="preserve"> </w:t>
      </w:r>
      <w:r w:rsidR="007875DC" w:rsidRPr="00B93F90">
        <w:rPr>
          <w:rFonts w:ascii="Times New Roman" w:hAnsi="Times New Roman" w:cs="Times New Roman"/>
          <w:position w:val="2"/>
        </w:rPr>
        <w:t>E</w:t>
      </w:r>
      <w:r w:rsidRPr="00B93F90">
        <w:rPr>
          <w:rFonts w:ascii="Times New Roman" w:hAnsi="Times New Roman" w:cs="Times New Roman"/>
          <w:position w:val="2"/>
        </w:rPr>
        <w:t xml:space="preserve">xpression of </w:t>
      </w:r>
      <w:bookmarkStart w:id="48" w:name="OLE_LINK197"/>
      <w:bookmarkStart w:id="49" w:name="OLE_LINK198"/>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bookmarkEnd w:id="48"/>
      <w:bookmarkEnd w:id="49"/>
      <w:r w:rsidRPr="00B93F90">
        <w:rPr>
          <w:rFonts w:ascii="Times New Roman" w:hAnsi="Times New Roman" w:cs="Times New Roman"/>
          <w:position w:val="2"/>
        </w:rPr>
        <w:t xml:space="preserve"> </w:t>
      </w:r>
      <w:r w:rsidR="007875DC" w:rsidRPr="00B93F90">
        <w:rPr>
          <w:rFonts w:ascii="Times New Roman" w:hAnsi="Times New Roman" w:cs="Times New Roman"/>
          <w:position w:val="2"/>
        </w:rPr>
        <w:t xml:space="preserve">transcript </w:t>
      </w:r>
      <w:r w:rsidRPr="00B93F90">
        <w:rPr>
          <w:rFonts w:ascii="Times New Roman" w:hAnsi="Times New Roman" w:cs="Times New Roman"/>
          <w:position w:val="2"/>
        </w:rPr>
        <w:t>in breast cancer tissues and normal tissues.</w:t>
      </w:r>
      <w:bookmarkStart w:id="50" w:name="OLE_LINK36"/>
      <w:bookmarkStart w:id="51" w:name="OLE_LINK37"/>
      <w:r w:rsidRPr="00B93F90">
        <w:rPr>
          <w:rFonts w:ascii="Times New Roman" w:hAnsi="Times New Roman" w:cs="Times New Roman"/>
          <w:position w:val="2"/>
        </w:rPr>
        <w:t xml:space="preserve"> *</w:t>
      </w:r>
      <w:r w:rsidRPr="00B93F90">
        <w:rPr>
          <w:rFonts w:ascii="Times New Roman" w:hAnsi="Times New Roman" w:cs="Times New Roman"/>
          <w:i/>
          <w:iCs/>
          <w:position w:val="2"/>
        </w:rPr>
        <w:t>p</w:t>
      </w:r>
      <w:r w:rsidRPr="00B93F90">
        <w:rPr>
          <w:rFonts w:ascii="Times New Roman" w:hAnsi="Times New Roman" w:cs="Times New Roman"/>
          <w:position w:val="2"/>
        </w:rPr>
        <w:t xml:space="preserve"> &lt; 0.05.</w:t>
      </w:r>
      <w:bookmarkEnd w:id="50"/>
      <w:bookmarkEnd w:id="51"/>
      <w:r w:rsidRPr="00B93F90">
        <w:rPr>
          <w:rFonts w:ascii="Times New Roman" w:hAnsi="Times New Roman" w:cs="Times New Roman"/>
          <w:position w:val="2"/>
        </w:rPr>
        <w:t xml:space="preserve"> (</w:t>
      </w:r>
      <w:r w:rsidRPr="00B93F90">
        <w:rPr>
          <w:rFonts w:ascii="Times New Roman" w:hAnsi="Times New Roman" w:cs="Times New Roman"/>
          <w:b/>
          <w:bCs/>
          <w:position w:val="2"/>
        </w:rPr>
        <w:t>C</w:t>
      </w:r>
      <w:r w:rsidRPr="00B93F90">
        <w:rPr>
          <w:rFonts w:ascii="Times New Roman" w:hAnsi="Times New Roman" w:cs="Times New Roman"/>
          <w:position w:val="2"/>
        </w:rPr>
        <w:t>)</w:t>
      </w:r>
      <w:r w:rsidR="00867D8A" w:rsidRPr="00B93F90">
        <w:rPr>
          <w:rFonts w:ascii="Times New Roman" w:hAnsi="Times New Roman" w:cs="Times New Roman"/>
          <w:position w:val="2"/>
        </w:rPr>
        <w:t xml:space="preserve"> Expression of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position w:val="2"/>
        </w:rPr>
        <w:t xml:space="preserve"> </w:t>
      </w:r>
      <w:r w:rsidR="00867D8A" w:rsidRPr="00B93F90">
        <w:rPr>
          <w:rFonts w:ascii="Times New Roman" w:hAnsi="Times New Roman" w:cs="Times New Roman"/>
          <w:position w:val="2"/>
        </w:rPr>
        <w:t xml:space="preserve">transcript </w:t>
      </w:r>
      <w:r w:rsidRPr="00B93F90">
        <w:rPr>
          <w:rFonts w:ascii="Times New Roman" w:hAnsi="Times New Roman" w:cs="Times New Roman"/>
          <w:position w:val="2"/>
        </w:rPr>
        <w:t xml:space="preserve">in triple negative breast cancer (TNBC) tissues and adjacent normal tissues. * </w:t>
      </w:r>
      <w:r w:rsidRPr="00B93F90">
        <w:rPr>
          <w:rFonts w:ascii="Times New Roman" w:hAnsi="Times New Roman" w:cs="Times New Roman"/>
          <w:i/>
          <w:iCs/>
          <w:position w:val="2"/>
        </w:rPr>
        <w:t>p</w:t>
      </w:r>
      <w:r w:rsidRPr="00B93F90">
        <w:rPr>
          <w:rFonts w:ascii="Times New Roman" w:hAnsi="Times New Roman" w:cs="Times New Roman"/>
          <w:position w:val="2"/>
        </w:rPr>
        <w:t xml:space="preserve"> &lt; 0.05. (</w:t>
      </w:r>
      <w:r w:rsidRPr="00B93F90">
        <w:rPr>
          <w:rFonts w:ascii="Times New Roman" w:hAnsi="Times New Roman" w:cs="Times New Roman"/>
          <w:b/>
          <w:bCs/>
          <w:position w:val="2"/>
        </w:rPr>
        <w:t>D</w:t>
      </w:r>
      <w:r w:rsidRPr="00B93F90">
        <w:rPr>
          <w:rFonts w:ascii="Times New Roman" w:hAnsi="Times New Roman" w:cs="Times New Roman"/>
          <w:position w:val="2"/>
        </w:rPr>
        <w:t xml:space="preserve">) </w:t>
      </w:r>
      <w:r w:rsidR="00867D8A" w:rsidRPr="00B93F90">
        <w:rPr>
          <w:rFonts w:ascii="Times New Roman" w:hAnsi="Times New Roman" w:cs="Times New Roman"/>
          <w:position w:val="2"/>
        </w:rPr>
        <w:t xml:space="preserve">Expression of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00867D8A" w:rsidRPr="00B93F90">
        <w:rPr>
          <w:rFonts w:ascii="Times New Roman" w:eastAsia="DengXian" w:hAnsi="Times New Roman" w:cs="Times New Roman"/>
          <w:kern w:val="2"/>
        </w:rPr>
        <w:t xml:space="preserve"> transcript</w:t>
      </w:r>
      <w:r w:rsidRPr="00B93F90">
        <w:rPr>
          <w:rFonts w:ascii="Times New Roman" w:hAnsi="Times New Roman" w:cs="Times New Roman"/>
          <w:position w:val="2"/>
        </w:rPr>
        <w:t xml:space="preserve"> in paired metastatic and primary human breast cancer tissues. * </w:t>
      </w:r>
      <w:r w:rsidRPr="00B93F90">
        <w:rPr>
          <w:rFonts w:ascii="Times New Roman" w:hAnsi="Times New Roman" w:cs="Times New Roman"/>
          <w:i/>
          <w:iCs/>
          <w:position w:val="2"/>
        </w:rPr>
        <w:t>p</w:t>
      </w:r>
      <w:r w:rsidRPr="00B93F90">
        <w:rPr>
          <w:rFonts w:ascii="Times New Roman" w:hAnsi="Times New Roman" w:cs="Times New Roman"/>
          <w:position w:val="2"/>
        </w:rPr>
        <w:t xml:space="preserve"> &lt; 0.02. (</w:t>
      </w:r>
      <w:r w:rsidRPr="00B93F90">
        <w:rPr>
          <w:rFonts w:ascii="Times New Roman" w:hAnsi="Times New Roman" w:cs="Times New Roman"/>
          <w:b/>
          <w:bCs/>
          <w:position w:val="2"/>
        </w:rPr>
        <w:t>E</w:t>
      </w:r>
      <w:r w:rsidRPr="00B93F90">
        <w:rPr>
          <w:rFonts w:ascii="Times New Roman" w:hAnsi="Times New Roman" w:cs="Times New Roman"/>
          <w:position w:val="2"/>
        </w:rPr>
        <w:t>)</w:t>
      </w:r>
      <w:r w:rsidRPr="00B93F90">
        <w:rPr>
          <w:rFonts w:ascii="Times New Roman" w:hAnsi="Times New Roman" w:cs="Times New Roman"/>
          <w:b/>
          <w:bCs/>
          <w:position w:val="2"/>
        </w:rPr>
        <w:t xml:space="preserve"> </w:t>
      </w:r>
      <w:r w:rsidRPr="00B93F90">
        <w:rPr>
          <w:rFonts w:ascii="Times New Roman" w:hAnsi="Times New Roman" w:cs="Times New Roman"/>
          <w:position w:val="2"/>
        </w:rPr>
        <w:t xml:space="preserve">Association of higher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position w:val="2"/>
        </w:rPr>
        <w:t xml:space="preserve"> expression with poor survival in breast cancer (Cox regression P=0.0054</w:t>
      </w:r>
      <w:r w:rsidRPr="00B93F90">
        <w:rPr>
          <w:rFonts w:ascii="Times New Roman" w:hAnsi="Times New Roman" w:cs="Times New Roman"/>
          <w:position w:val="2"/>
        </w:rPr>
        <w:t>，</w:t>
      </w:r>
      <w:r w:rsidR="00867D8A" w:rsidRPr="00B93F90">
        <w:rPr>
          <w:rFonts w:ascii="Times New Roman" w:hAnsi="Times New Roman" w:cs="Times New Roman"/>
          <w:position w:val="2"/>
        </w:rPr>
        <w:t>hazard ratio</w:t>
      </w:r>
      <w:r w:rsidRPr="00B93F90">
        <w:rPr>
          <w:rFonts w:ascii="Times New Roman" w:hAnsi="Times New Roman" w:cs="Times New Roman"/>
          <w:position w:val="2"/>
        </w:rPr>
        <w:t>=1.58)</w:t>
      </w:r>
      <w:r w:rsidRPr="00B93F90">
        <w:rPr>
          <w:rFonts w:ascii="Times New Roman" w:hAnsi="Times New Roman" w:cs="Times New Roman"/>
        </w:rPr>
        <w:t>. (</w:t>
      </w:r>
      <w:r w:rsidRPr="00B93F90">
        <w:rPr>
          <w:rFonts w:ascii="Times New Roman" w:hAnsi="Times New Roman" w:cs="Times New Roman"/>
          <w:b/>
          <w:bCs/>
        </w:rPr>
        <w:t>F</w:t>
      </w:r>
      <w:r w:rsidRPr="00B93F90">
        <w:rPr>
          <w:rFonts w:ascii="Times New Roman" w:hAnsi="Times New Roman" w:cs="Times New Roman"/>
        </w:rPr>
        <w:t xml:space="preserve">) </w:t>
      </w:r>
      <w:r w:rsidRPr="00B93F90">
        <w:rPr>
          <w:rFonts w:ascii="Times New Roman" w:hAnsi="Times New Roman" w:cs="Times New Roman"/>
          <w:position w:val="2"/>
        </w:rPr>
        <w:t xml:space="preserve">Association of higher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position w:val="2"/>
        </w:rPr>
        <w:t xml:space="preserve"> expression with poor survival in triple negative breast cancer (Cox regression P=0.0043, </w:t>
      </w:r>
      <w:r w:rsidR="00867D8A" w:rsidRPr="00B93F90">
        <w:rPr>
          <w:rFonts w:ascii="Times New Roman" w:hAnsi="Times New Roman" w:cs="Times New Roman"/>
          <w:position w:val="2"/>
        </w:rPr>
        <w:t>hazard ratio</w:t>
      </w:r>
      <w:r w:rsidRPr="00B93F90">
        <w:rPr>
          <w:rFonts w:ascii="Times New Roman" w:hAnsi="Times New Roman" w:cs="Times New Roman"/>
          <w:position w:val="2"/>
        </w:rPr>
        <w:t>=2.95)</w:t>
      </w:r>
      <w:r w:rsidRPr="00B93F90">
        <w:rPr>
          <w:rFonts w:ascii="Times New Roman" w:hAnsi="Times New Roman" w:cs="Times New Roman"/>
        </w:rPr>
        <w:t>.</w:t>
      </w:r>
    </w:p>
    <w:p w14:paraId="26984DBD" w14:textId="77777777" w:rsidR="00D11F07" w:rsidRPr="00B93F90" w:rsidRDefault="00D11F07" w:rsidP="007D4161">
      <w:pPr>
        <w:adjustRightInd w:val="0"/>
        <w:snapToGrid w:val="0"/>
        <w:spacing w:line="480" w:lineRule="auto"/>
        <w:jc w:val="both"/>
        <w:rPr>
          <w:rFonts w:ascii="Times New Roman" w:hAnsi="Times New Roman" w:cs="Times New Roman"/>
          <w:b/>
          <w:bCs/>
        </w:rPr>
      </w:pPr>
      <w:bookmarkStart w:id="52" w:name="OLE_LINK147"/>
      <w:bookmarkStart w:id="53" w:name="OLE_LINK148"/>
    </w:p>
    <w:p w14:paraId="3BEB0D99" w14:textId="77777777" w:rsidR="00D11F07" w:rsidRPr="00B93F90" w:rsidRDefault="00D11F07" w:rsidP="007D4161">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Figure 2</w:t>
      </w:r>
      <w:r w:rsidR="008F5446" w:rsidRPr="00B93F90">
        <w:rPr>
          <w:rFonts w:ascii="Times New Roman" w:hAnsi="Times New Roman" w:cs="Times New Roman"/>
          <w:b/>
          <w:bCs/>
        </w:rPr>
        <w:t>.</w:t>
      </w:r>
      <w:r w:rsidRPr="00B93F90">
        <w:rPr>
          <w:rFonts w:ascii="Times New Roman" w:hAnsi="Times New Roman" w:cs="Times New Roman"/>
          <w:b/>
          <w:bCs/>
        </w:rPr>
        <w:t xml:space="preserve"> </w:t>
      </w:r>
      <w:r w:rsidRPr="00B93F90">
        <w:rPr>
          <w:rFonts w:ascii="Times New Roman" w:eastAsia="DengXian" w:hAnsi="Times New Roman" w:cs="Times New Roman"/>
          <w:b/>
          <w:bCs/>
          <w:kern w:val="2"/>
        </w:rPr>
        <w:t>Ca</w:t>
      </w:r>
      <w:r w:rsidRPr="00B93F90">
        <w:rPr>
          <w:rFonts w:ascii="Times New Roman" w:eastAsia="DengXian" w:hAnsi="Times New Roman" w:cs="Times New Roman"/>
          <w:b/>
          <w:bCs/>
          <w:kern w:val="2"/>
          <w:vertAlign w:val="subscript"/>
        </w:rPr>
        <w:t>v</w:t>
      </w:r>
      <w:r w:rsidRPr="00B93F90">
        <w:rPr>
          <w:rFonts w:ascii="Times New Roman" w:eastAsia="DengXian" w:hAnsi="Times New Roman" w:cs="Times New Roman"/>
          <w:b/>
          <w:bCs/>
          <w:kern w:val="2"/>
        </w:rPr>
        <w:t>2.2</w:t>
      </w:r>
      <w:r w:rsidRPr="00B93F90">
        <w:rPr>
          <w:rFonts w:ascii="Times New Roman" w:hAnsi="Times New Roman" w:cs="Times New Roman"/>
          <w:b/>
          <w:bCs/>
        </w:rPr>
        <w:t xml:space="preserve"> is required for migration, invasion and metastasis in breast cancer. </w:t>
      </w:r>
    </w:p>
    <w:bookmarkEnd w:id="52"/>
    <w:bookmarkEnd w:id="53"/>
    <w:p w14:paraId="43757A6D" w14:textId="77777777" w:rsidR="00D11F07" w:rsidRPr="00B93F90" w:rsidRDefault="00D11F07" w:rsidP="007D4161">
      <w:pPr>
        <w:autoSpaceDE w:val="0"/>
        <w:autoSpaceDN w:val="0"/>
        <w:adjustRightInd w:val="0"/>
        <w:snapToGrid w:val="0"/>
        <w:spacing w:line="480" w:lineRule="auto"/>
        <w:jc w:val="both"/>
        <w:rPr>
          <w:rFonts w:ascii="Times New Roman" w:eastAsia="DengXian" w:hAnsi="Times New Roman" w:cs="Times New Roman"/>
        </w:rPr>
      </w:pPr>
      <w:r w:rsidRPr="00B93F90">
        <w:rPr>
          <w:rFonts w:ascii="Times New Roman" w:hAnsi="Times New Roman" w:cs="Times New Roman"/>
          <w:position w:val="2"/>
        </w:rPr>
        <w:t xml:space="preserve">Human breast cancer BT-549 cells transfected </w:t>
      </w:r>
      <w:r w:rsidR="00867D8A" w:rsidRPr="00B93F90">
        <w:rPr>
          <w:rFonts w:ascii="Times New Roman" w:hAnsi="Times New Roman" w:cs="Times New Roman"/>
          <w:position w:val="2"/>
        </w:rPr>
        <w:t xml:space="preserve">with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position w:val="2"/>
        </w:rPr>
        <w:t xml:space="preserve"> cDNA or </w:t>
      </w:r>
      <w:r w:rsidR="00867D8A" w:rsidRPr="00B93F90">
        <w:rPr>
          <w:rFonts w:ascii="Times New Roman" w:hAnsi="Times New Roman" w:cs="Times New Roman"/>
          <w:position w:val="2"/>
        </w:rPr>
        <w:t xml:space="preserve">a </w:t>
      </w:r>
      <w:r w:rsidRPr="00B93F90">
        <w:rPr>
          <w:rFonts w:ascii="Times New Roman" w:hAnsi="Times New Roman" w:cs="Times New Roman"/>
          <w:position w:val="2"/>
        </w:rPr>
        <w:t>control vector were subjected to migration (</w:t>
      </w:r>
      <w:r w:rsidRPr="00B93F90">
        <w:rPr>
          <w:rFonts w:ascii="Times New Roman" w:hAnsi="Times New Roman" w:cs="Times New Roman"/>
          <w:b/>
          <w:bCs/>
          <w:position w:val="2"/>
        </w:rPr>
        <w:t>A</w:t>
      </w:r>
      <w:r w:rsidRPr="00B93F90">
        <w:rPr>
          <w:rFonts w:ascii="Times New Roman" w:hAnsi="Times New Roman" w:cs="Times New Roman"/>
          <w:position w:val="2"/>
        </w:rPr>
        <w:t>) and invasion (</w:t>
      </w:r>
      <w:r w:rsidRPr="00B93F90">
        <w:rPr>
          <w:rFonts w:ascii="Times New Roman" w:hAnsi="Times New Roman" w:cs="Times New Roman"/>
          <w:b/>
          <w:bCs/>
          <w:position w:val="2"/>
        </w:rPr>
        <w:t>B</w:t>
      </w:r>
      <w:r w:rsidRPr="00B93F90">
        <w:rPr>
          <w:rFonts w:ascii="Times New Roman" w:hAnsi="Times New Roman" w:cs="Times New Roman"/>
          <w:position w:val="2"/>
        </w:rPr>
        <w:t>) assays. Representative images of migrated or invaded cells were shown. The numbers of migrated and invaded cells were quantified. 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&lt;0.001)</w:t>
      </w:r>
      <w:bookmarkStart w:id="54" w:name="OLE_LINK45"/>
      <w:bookmarkStart w:id="55" w:name="OLE_LINK46"/>
      <w:r w:rsidRPr="00B93F90">
        <w:rPr>
          <w:rFonts w:ascii="Times New Roman" w:hAnsi="Times New Roman" w:cs="Times New Roman"/>
        </w:rPr>
        <w:t>.</w:t>
      </w:r>
      <w:bookmarkEnd w:id="54"/>
      <w:bookmarkEnd w:id="55"/>
      <w:r w:rsidRPr="00B93F90">
        <w:rPr>
          <w:rFonts w:ascii="Times New Roman" w:hAnsi="Times New Roman" w:cs="Times New Roman"/>
        </w:rPr>
        <w:t xml:space="preserve">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position w:val="2"/>
        </w:rPr>
        <w:t xml:space="preserve"> </w:t>
      </w:r>
      <w:r w:rsidRPr="00B93F90">
        <w:rPr>
          <w:rFonts w:ascii="Times New Roman" w:hAnsi="Times New Roman" w:cs="Times New Roman"/>
        </w:rPr>
        <w:t>Human breast cancer MDA-MB-231 cells stably expressing Ca</w:t>
      </w:r>
      <w:r w:rsidRPr="00B93F90">
        <w:rPr>
          <w:rFonts w:ascii="Times New Roman" w:hAnsi="Times New Roman" w:cs="Times New Roman"/>
          <w:vertAlign w:val="subscript"/>
        </w:rPr>
        <w:t>v</w:t>
      </w:r>
      <w:r w:rsidRPr="00B93F90">
        <w:rPr>
          <w:rFonts w:ascii="Times New Roman" w:hAnsi="Times New Roman" w:cs="Times New Roman"/>
        </w:rPr>
        <w:t>2.2 shRNA or control shRNA</w:t>
      </w:r>
      <w:r w:rsidR="00867D8A" w:rsidRPr="00B93F90">
        <w:rPr>
          <w:rFonts w:ascii="Times New Roman" w:hAnsi="Times New Roman" w:cs="Times New Roman"/>
        </w:rPr>
        <w:t xml:space="preserve"> </w:t>
      </w:r>
      <w:r w:rsidRPr="00B93F90">
        <w:rPr>
          <w:rFonts w:ascii="Times New Roman" w:hAnsi="Times New Roman" w:cs="Times New Roman"/>
        </w:rPr>
        <w:t>were subjected to migration (</w:t>
      </w:r>
      <w:r w:rsidRPr="00B93F90">
        <w:rPr>
          <w:rFonts w:ascii="Times New Roman" w:hAnsi="Times New Roman" w:cs="Times New Roman"/>
          <w:b/>
          <w:bCs/>
        </w:rPr>
        <w:t>C</w:t>
      </w:r>
      <w:r w:rsidRPr="00B93F90">
        <w:rPr>
          <w:rFonts w:ascii="Times New Roman" w:hAnsi="Times New Roman" w:cs="Times New Roman"/>
        </w:rPr>
        <w:t>) and invasion (</w:t>
      </w:r>
      <w:r w:rsidRPr="00B93F90">
        <w:rPr>
          <w:rFonts w:ascii="Times New Roman" w:hAnsi="Times New Roman" w:cs="Times New Roman"/>
          <w:b/>
          <w:bCs/>
        </w:rPr>
        <w:t>D</w:t>
      </w:r>
      <w:r w:rsidRPr="00B93F90">
        <w:rPr>
          <w:rFonts w:ascii="Times New Roman" w:hAnsi="Times New Roman" w:cs="Times New Roman"/>
        </w:rPr>
        <w:t xml:space="preserve">) assays. </w:t>
      </w:r>
      <w:r w:rsidRPr="00B93F90">
        <w:rPr>
          <w:rFonts w:ascii="Times New Roman" w:hAnsi="Times New Roman" w:cs="Times New Roman"/>
          <w:position w:val="2"/>
        </w:rPr>
        <w:t>Representative images of migrated or invaded cells were shown. The numbers of migrated and invaded cells were quantified. 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000A3463" w:rsidRPr="00B93F90">
        <w:rPr>
          <w:rFonts w:ascii="Times New Roman" w:hAnsi="Times New Roman" w:cs="Times New Roman"/>
          <w:position w:val="2"/>
        </w:rPr>
        <w:t>.</w:t>
      </w:r>
      <w:r w:rsidRPr="00B93F90">
        <w:rPr>
          <w:rFonts w:ascii="Times New Roman" w:hAnsi="Times New Roman" w:cs="Times New Roman"/>
          <w:position w:val="2"/>
        </w:rPr>
        <w:t xml:space="preserve"> </w:t>
      </w:r>
      <w:r w:rsidRPr="00B93F90">
        <w:rPr>
          <w:rFonts w:ascii="Times New Roman" w:hAnsi="Times New Roman" w:cs="Times New Roman"/>
        </w:rPr>
        <w:t>Human breast cancer MDA-MB-436 cells stably expressing Ca</w:t>
      </w:r>
      <w:r w:rsidRPr="00B93F90">
        <w:rPr>
          <w:rFonts w:ascii="Times New Roman" w:hAnsi="Times New Roman" w:cs="Times New Roman"/>
          <w:vertAlign w:val="subscript"/>
        </w:rPr>
        <w:t>v</w:t>
      </w:r>
      <w:r w:rsidRPr="00B93F90">
        <w:rPr>
          <w:rFonts w:ascii="Times New Roman" w:hAnsi="Times New Roman" w:cs="Times New Roman"/>
        </w:rPr>
        <w:t xml:space="preserve">2.2 shRNA or control shRNA were subjected to </w:t>
      </w:r>
      <w:r w:rsidRPr="00B93F90">
        <w:rPr>
          <w:rFonts w:ascii="Times New Roman" w:hAnsi="Times New Roman" w:cs="Times New Roman"/>
        </w:rPr>
        <w:lastRenderedPageBreak/>
        <w:t>migration (</w:t>
      </w:r>
      <w:r w:rsidRPr="00B93F90">
        <w:rPr>
          <w:rFonts w:ascii="Times New Roman" w:hAnsi="Times New Roman" w:cs="Times New Roman"/>
          <w:b/>
          <w:bCs/>
        </w:rPr>
        <w:t>E</w:t>
      </w:r>
      <w:r w:rsidRPr="00B93F90">
        <w:rPr>
          <w:rFonts w:ascii="Times New Roman" w:hAnsi="Times New Roman" w:cs="Times New Roman"/>
        </w:rPr>
        <w:t>) and invasion (</w:t>
      </w:r>
      <w:r w:rsidRPr="00B93F90">
        <w:rPr>
          <w:rFonts w:ascii="Times New Roman" w:hAnsi="Times New Roman" w:cs="Times New Roman"/>
          <w:b/>
          <w:bCs/>
        </w:rPr>
        <w:t>F</w:t>
      </w:r>
      <w:r w:rsidRPr="00B93F90">
        <w:rPr>
          <w:rFonts w:ascii="Times New Roman" w:hAnsi="Times New Roman" w:cs="Times New Roman"/>
        </w:rPr>
        <w:t xml:space="preserve">) assays. </w:t>
      </w:r>
      <w:r w:rsidRPr="00B93F90">
        <w:rPr>
          <w:rFonts w:ascii="Times New Roman" w:hAnsi="Times New Roman" w:cs="Times New Roman"/>
          <w:position w:val="2"/>
        </w:rPr>
        <w:t>The numbers of migrated and invaded cells were quantified. 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position w:val="2"/>
        </w:rPr>
        <w:t xml:space="preserve"> </w:t>
      </w:r>
      <w:bookmarkStart w:id="56" w:name="OLE_LINK175"/>
      <w:bookmarkStart w:id="57" w:name="OLE_LINK176"/>
      <w:r w:rsidRPr="00B93F90">
        <w:rPr>
          <w:rFonts w:ascii="Times New Roman" w:hAnsi="Times New Roman" w:cs="Times New Roman"/>
          <w:position w:val="2"/>
        </w:rPr>
        <w:t>(</w:t>
      </w:r>
      <w:r w:rsidRPr="00B93F90">
        <w:rPr>
          <w:rFonts w:ascii="Times New Roman" w:hAnsi="Times New Roman" w:cs="Times New Roman"/>
          <w:b/>
          <w:bCs/>
          <w:position w:val="2"/>
        </w:rPr>
        <w:t>G</w:t>
      </w:r>
      <w:r w:rsidRPr="00B93F90">
        <w:rPr>
          <w:rFonts w:ascii="Times New Roman" w:hAnsi="Times New Roman" w:cs="Times New Roman"/>
          <w:position w:val="2"/>
        </w:rPr>
        <w:t xml:space="preserve">) Luciferase-tagged human breast cancer MDA-MB-436 cells stably expressing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position w:val="2"/>
        </w:rPr>
        <w:t xml:space="preserve"> shRNA or control shRNA were transplanted in mice. Metastasis were imaged using </w:t>
      </w:r>
      <w:proofErr w:type="spellStart"/>
      <w:r w:rsidRPr="00B93F90">
        <w:rPr>
          <w:rFonts w:ascii="Times New Roman" w:hAnsi="Times New Roman" w:cs="Times New Roman"/>
          <w:position w:val="2"/>
        </w:rPr>
        <w:t>Xenogen</w:t>
      </w:r>
      <w:proofErr w:type="spellEnd"/>
      <w:r w:rsidRPr="00B93F90">
        <w:rPr>
          <w:rFonts w:ascii="Times New Roman" w:hAnsi="Times New Roman" w:cs="Times New Roman"/>
          <w:position w:val="2"/>
        </w:rPr>
        <w:t xml:space="preserve"> bioluminescence system. P value was determined using Fisher’s exact test (</w:t>
      </w:r>
      <w:r w:rsidRPr="00B93F90">
        <w:rPr>
          <w:rFonts w:ascii="Times New Roman" w:hAnsi="Times New Roman" w:cs="Times New Roman"/>
          <w:i/>
          <w:iCs/>
          <w:position w:val="2"/>
        </w:rPr>
        <w:t>p</w:t>
      </w:r>
      <w:r w:rsidRPr="00B93F90">
        <w:rPr>
          <w:rFonts w:ascii="Times New Roman" w:hAnsi="Times New Roman" w:cs="Times New Roman"/>
          <w:position w:val="2"/>
        </w:rPr>
        <w:t>=0.006).</w:t>
      </w:r>
    </w:p>
    <w:p w14:paraId="0CE68B41" w14:textId="77777777" w:rsidR="00D11F07" w:rsidRPr="00B93F90" w:rsidRDefault="00D11F07" w:rsidP="007D4161">
      <w:pPr>
        <w:adjustRightInd w:val="0"/>
        <w:snapToGrid w:val="0"/>
        <w:spacing w:line="480" w:lineRule="auto"/>
        <w:jc w:val="both"/>
        <w:rPr>
          <w:rFonts w:ascii="Times New Roman" w:hAnsi="Times New Roman" w:cs="Times New Roman"/>
          <w:b/>
          <w:bCs/>
        </w:rPr>
      </w:pPr>
      <w:bookmarkStart w:id="58" w:name="OLE_LINK149"/>
      <w:bookmarkStart w:id="59" w:name="OLE_LINK150"/>
      <w:bookmarkEnd w:id="56"/>
      <w:bookmarkEnd w:id="57"/>
    </w:p>
    <w:p w14:paraId="0379066C" w14:textId="77777777" w:rsidR="00D11F07" w:rsidRPr="00B93F90" w:rsidRDefault="00D11F07" w:rsidP="007D4161">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Figure 3</w:t>
      </w:r>
      <w:r w:rsidR="008F5446" w:rsidRPr="00B93F90">
        <w:rPr>
          <w:rFonts w:ascii="Times New Roman" w:hAnsi="Times New Roman" w:cs="Times New Roman"/>
          <w:b/>
          <w:bCs/>
        </w:rPr>
        <w:t>.</w:t>
      </w:r>
      <w:r w:rsidRPr="00B93F90">
        <w:rPr>
          <w:rFonts w:ascii="Times New Roman" w:hAnsi="Times New Roman" w:cs="Times New Roman"/>
          <w:b/>
          <w:bCs/>
        </w:rPr>
        <w:t xml:space="preserve"> </w:t>
      </w:r>
      <w:r w:rsidRPr="00B93F90">
        <w:rPr>
          <w:rFonts w:ascii="Times New Roman" w:eastAsia="DengXian" w:hAnsi="Times New Roman" w:cs="Times New Roman"/>
          <w:b/>
          <w:bCs/>
          <w:kern w:val="2"/>
        </w:rPr>
        <w:t>Ca</w:t>
      </w:r>
      <w:r w:rsidRPr="00B93F90">
        <w:rPr>
          <w:rFonts w:ascii="Times New Roman" w:eastAsia="DengXian" w:hAnsi="Times New Roman" w:cs="Times New Roman"/>
          <w:b/>
          <w:bCs/>
          <w:kern w:val="2"/>
          <w:vertAlign w:val="subscript"/>
        </w:rPr>
        <w:t>v</w:t>
      </w:r>
      <w:r w:rsidRPr="00B93F90">
        <w:rPr>
          <w:rFonts w:ascii="Times New Roman" w:eastAsia="DengXian" w:hAnsi="Times New Roman" w:cs="Times New Roman"/>
          <w:b/>
          <w:bCs/>
          <w:kern w:val="2"/>
        </w:rPr>
        <w:t>2.2</w:t>
      </w:r>
      <w:r w:rsidRPr="00B93F90">
        <w:rPr>
          <w:rFonts w:ascii="Times New Roman" w:hAnsi="Times New Roman" w:cs="Times New Roman"/>
          <w:b/>
          <w:bCs/>
        </w:rPr>
        <w:t xml:space="preserve"> promotes invadopodia formation and ECM degradation.</w:t>
      </w:r>
    </w:p>
    <w:p w14:paraId="54F80D7D" w14:textId="77777777" w:rsidR="00D11F07" w:rsidRPr="00B93F90" w:rsidRDefault="00D11F07" w:rsidP="007D4161">
      <w:pPr>
        <w:pStyle w:val="a5"/>
        <w:adjustRightInd w:val="0"/>
        <w:snapToGrid w:val="0"/>
        <w:spacing w:before="0" w:beforeAutospacing="0" w:after="0" w:afterAutospacing="0" w:line="480" w:lineRule="auto"/>
        <w:jc w:val="both"/>
        <w:rPr>
          <w:rFonts w:ascii="Times New Roman" w:hAnsi="Times New Roman" w:cs="Times New Roman"/>
        </w:rPr>
      </w:pPr>
      <w:bookmarkStart w:id="60" w:name="OLE_LINK51"/>
      <w:bookmarkStart w:id="61" w:name="OLE_LINK52"/>
      <w:bookmarkEnd w:id="58"/>
      <w:bookmarkEnd w:id="59"/>
      <w:r w:rsidRPr="00B93F90">
        <w:rPr>
          <w:rFonts w:ascii="Times New Roman" w:hAnsi="Times New Roman" w:cs="Times New Roman"/>
        </w:rPr>
        <w:t>(</w:t>
      </w:r>
      <w:r w:rsidRPr="00B93F90">
        <w:rPr>
          <w:rFonts w:ascii="Times New Roman" w:hAnsi="Times New Roman" w:cs="Times New Roman"/>
          <w:b/>
          <w:bCs/>
        </w:rPr>
        <w:t>A</w:t>
      </w:r>
      <w:r w:rsidRPr="00B93F90">
        <w:rPr>
          <w:rFonts w:ascii="Times New Roman" w:hAnsi="Times New Roman" w:cs="Times New Roman"/>
        </w:rPr>
        <w:t xml:space="preserve">) Human breast cancer MDA-MB-231 cells stably expressing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shRNA or control shRNA were subjected to invadopodia formation assay. </w:t>
      </w:r>
      <w:bookmarkStart w:id="62" w:name="OLE_LINK47"/>
      <w:bookmarkStart w:id="63" w:name="OLE_LINK48"/>
      <w:bookmarkEnd w:id="60"/>
      <w:bookmarkEnd w:id="61"/>
      <w:r w:rsidRPr="00B93F90">
        <w:rPr>
          <w:rFonts w:ascii="Times New Roman" w:hAnsi="Times New Roman" w:cs="Times New Roman"/>
        </w:rPr>
        <w:t xml:space="preserve">Invadopodia were visualized by co-localization of cortactin (green) and F-actin puncta (red). Representative images were shown. Bars: 5μm. </w:t>
      </w:r>
      <w:bookmarkStart w:id="64" w:name="OLE_LINK49"/>
      <w:bookmarkStart w:id="65" w:name="OLE_LINK50"/>
      <w:bookmarkEnd w:id="62"/>
      <w:bookmarkEnd w:id="63"/>
      <w:r w:rsidRPr="00B93F90">
        <w:rPr>
          <w:rFonts w:ascii="Times New Roman" w:hAnsi="Times New Roman" w:cs="Times New Roman"/>
        </w:rPr>
        <w:t>(</w:t>
      </w:r>
      <w:r w:rsidRPr="00B93F90">
        <w:rPr>
          <w:rFonts w:ascii="Times New Roman" w:hAnsi="Times New Roman" w:cs="Times New Roman"/>
          <w:b/>
          <w:bCs/>
        </w:rPr>
        <w:t>B</w:t>
      </w:r>
      <w:r w:rsidRPr="00B93F90">
        <w:rPr>
          <w:rFonts w:ascii="Times New Roman" w:hAnsi="Times New Roman" w:cs="Times New Roman"/>
        </w:rPr>
        <w:t>) Quantification of invadopodia in MDA-MB-231 cells.</w:t>
      </w:r>
      <w:r w:rsidR="00BA08A8" w:rsidRPr="00B93F90">
        <w:rPr>
          <w:rFonts w:ascii="Times New Roman" w:hAnsi="Times New Roman" w:cs="Times New Roman"/>
        </w:rPr>
        <w:t xml:space="preserve">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position w:val="2"/>
        </w:rPr>
        <w:t xml:space="preserve"> </w:t>
      </w:r>
      <w:bookmarkEnd w:id="64"/>
      <w:bookmarkEnd w:id="65"/>
      <w:r w:rsidRPr="00B93F90">
        <w:rPr>
          <w:rFonts w:ascii="Times New Roman" w:hAnsi="Times New Roman" w:cs="Times New Roman"/>
        </w:rPr>
        <w:t>(</w:t>
      </w:r>
      <w:r w:rsidRPr="00B93F90">
        <w:rPr>
          <w:rFonts w:ascii="Times New Roman" w:hAnsi="Times New Roman" w:cs="Times New Roman"/>
          <w:b/>
          <w:bCs/>
        </w:rPr>
        <w:t>C</w:t>
      </w:r>
      <w:r w:rsidRPr="00B93F90">
        <w:rPr>
          <w:rFonts w:ascii="Times New Roman" w:hAnsi="Times New Roman" w:cs="Times New Roman"/>
        </w:rPr>
        <w:t>)</w:t>
      </w:r>
      <w:r w:rsidRPr="00B93F90">
        <w:rPr>
          <w:rFonts w:ascii="Times New Roman" w:hAnsi="Times New Roman" w:cs="Times New Roman"/>
          <w:b/>
          <w:bCs/>
        </w:rPr>
        <w:t xml:space="preserve"> </w:t>
      </w:r>
      <w:r w:rsidRPr="00B93F90">
        <w:rPr>
          <w:rFonts w:ascii="Times New Roman" w:hAnsi="Times New Roman" w:cs="Times New Roman"/>
        </w:rPr>
        <w:t>Human breast cancer</w:t>
      </w:r>
      <w:r w:rsidRPr="00B93F90">
        <w:rPr>
          <w:rFonts w:ascii="Times New Roman" w:hAnsi="Times New Roman" w:cs="Times New Roman"/>
          <w:b/>
          <w:bCs/>
        </w:rPr>
        <w:t xml:space="preserve"> </w:t>
      </w:r>
      <w:r w:rsidRPr="00B93F90">
        <w:rPr>
          <w:rFonts w:ascii="Times New Roman" w:hAnsi="Times New Roman" w:cs="Times New Roman"/>
        </w:rPr>
        <w:t xml:space="preserve">BT-549 cells transfected with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cDNA or a control vector were subjected to invadopodia formation assay. Invadopodia were visualized by co-localization of cortactin (green) and F-actin puncta (red). </w:t>
      </w:r>
      <w:bookmarkStart w:id="66" w:name="OLE_LINK56"/>
      <w:r w:rsidRPr="00B93F90">
        <w:rPr>
          <w:rFonts w:ascii="Times New Roman" w:hAnsi="Times New Roman" w:cs="Times New Roman"/>
        </w:rPr>
        <w:t>Representative images were shown. Bars: 5μm.</w:t>
      </w:r>
      <w:bookmarkEnd w:id="66"/>
      <w:r w:rsidRPr="00B93F90">
        <w:rPr>
          <w:rFonts w:ascii="Times New Roman" w:hAnsi="Times New Roman" w:cs="Times New Roman"/>
        </w:rPr>
        <w:t xml:space="preserve"> (</w:t>
      </w:r>
      <w:r w:rsidRPr="00B93F90">
        <w:rPr>
          <w:rFonts w:ascii="Times New Roman" w:hAnsi="Times New Roman" w:cs="Times New Roman"/>
          <w:b/>
          <w:bCs/>
        </w:rPr>
        <w:t>D</w:t>
      </w:r>
      <w:r w:rsidRPr="00B93F90">
        <w:rPr>
          <w:rFonts w:ascii="Times New Roman" w:hAnsi="Times New Roman" w:cs="Times New Roman"/>
        </w:rPr>
        <w:t xml:space="preserve">) Quantification of invadopodia in BT-549 cells.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rPr>
        <w:t xml:space="preserve"> (</w:t>
      </w:r>
      <w:r w:rsidRPr="00B93F90">
        <w:rPr>
          <w:rFonts w:ascii="Times New Roman" w:hAnsi="Times New Roman" w:cs="Times New Roman"/>
          <w:b/>
          <w:bCs/>
        </w:rPr>
        <w:t>E</w:t>
      </w:r>
      <w:r w:rsidRPr="00B93F90">
        <w:rPr>
          <w:rFonts w:ascii="Times New Roman" w:hAnsi="Times New Roman" w:cs="Times New Roman"/>
        </w:rPr>
        <w:t>) MDA-MB-231 cells stably expressing Ca</w:t>
      </w:r>
      <w:r w:rsidRPr="00B93F90">
        <w:rPr>
          <w:rFonts w:ascii="Times New Roman" w:hAnsi="Times New Roman" w:cs="Times New Roman"/>
          <w:vertAlign w:val="subscript"/>
        </w:rPr>
        <w:t>v</w:t>
      </w:r>
      <w:r w:rsidRPr="00B93F90">
        <w:rPr>
          <w:rFonts w:ascii="Times New Roman" w:hAnsi="Times New Roman" w:cs="Times New Roman"/>
        </w:rPr>
        <w:t xml:space="preserve">2.2 </w:t>
      </w:r>
      <w:proofErr w:type="spellStart"/>
      <w:r w:rsidRPr="00B93F90">
        <w:rPr>
          <w:rFonts w:ascii="Times New Roman" w:hAnsi="Times New Roman" w:cs="Times New Roman"/>
        </w:rPr>
        <w:t>shRNAs</w:t>
      </w:r>
      <w:proofErr w:type="spellEnd"/>
      <w:r w:rsidRPr="00B93F90">
        <w:rPr>
          <w:rFonts w:ascii="Times New Roman" w:hAnsi="Times New Roman" w:cs="Times New Roman"/>
        </w:rPr>
        <w:t xml:space="preserve"> or control shRNA were subjected to ECM degradation assay. Focal matrix degradation was defined by co-localization of F-actin and degradation regions. Representative images were shown. Bars: 5μm</w:t>
      </w:r>
      <w:bookmarkStart w:id="67" w:name="OLE_LINK57"/>
      <w:bookmarkStart w:id="68" w:name="OLE_LINK58"/>
      <w:r w:rsidRPr="00B93F90">
        <w:rPr>
          <w:rFonts w:ascii="Times New Roman" w:hAnsi="Times New Roman" w:cs="Times New Roman"/>
        </w:rPr>
        <w:t>. (</w:t>
      </w:r>
      <w:r w:rsidRPr="00B93F90">
        <w:rPr>
          <w:rFonts w:ascii="Times New Roman" w:hAnsi="Times New Roman" w:cs="Times New Roman"/>
          <w:b/>
          <w:bCs/>
        </w:rPr>
        <w:t>F</w:t>
      </w:r>
      <w:r w:rsidRPr="00B93F90">
        <w:rPr>
          <w:rFonts w:ascii="Times New Roman" w:hAnsi="Times New Roman" w:cs="Times New Roman"/>
        </w:rPr>
        <w:t>)</w:t>
      </w:r>
      <w:r w:rsidRPr="00B93F90">
        <w:rPr>
          <w:rFonts w:ascii="Times New Roman" w:hAnsi="Times New Roman" w:cs="Times New Roman"/>
          <w:b/>
          <w:bCs/>
        </w:rPr>
        <w:t xml:space="preserve"> </w:t>
      </w:r>
      <w:r w:rsidRPr="00B93F90">
        <w:rPr>
          <w:rFonts w:ascii="Times New Roman" w:hAnsi="Times New Roman" w:cs="Times New Roman"/>
        </w:rPr>
        <w:t xml:space="preserve">Quantification of ECM degradation in MDA-MB-231 cells.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position w:val="2"/>
        </w:rPr>
        <w:t xml:space="preserve"> </w:t>
      </w:r>
      <w:bookmarkEnd w:id="67"/>
      <w:bookmarkEnd w:id="68"/>
      <w:r w:rsidRPr="00B93F90">
        <w:rPr>
          <w:rFonts w:ascii="Times New Roman" w:hAnsi="Times New Roman" w:cs="Times New Roman"/>
        </w:rPr>
        <w:t>(</w:t>
      </w:r>
      <w:r w:rsidRPr="00B93F90">
        <w:rPr>
          <w:rFonts w:ascii="Times New Roman" w:hAnsi="Times New Roman" w:cs="Times New Roman"/>
          <w:b/>
          <w:bCs/>
        </w:rPr>
        <w:t>G</w:t>
      </w:r>
      <w:r w:rsidRPr="00B93F90">
        <w:rPr>
          <w:rFonts w:ascii="Times New Roman" w:hAnsi="Times New Roman" w:cs="Times New Roman"/>
        </w:rPr>
        <w:t>) BT-549 cells transfected with Ca</w:t>
      </w:r>
      <w:r w:rsidRPr="00B93F90">
        <w:rPr>
          <w:rFonts w:ascii="Times New Roman" w:hAnsi="Times New Roman" w:cs="Times New Roman"/>
          <w:vertAlign w:val="subscript"/>
        </w:rPr>
        <w:t>v</w:t>
      </w:r>
      <w:r w:rsidRPr="00B93F90">
        <w:rPr>
          <w:rFonts w:ascii="Times New Roman" w:hAnsi="Times New Roman" w:cs="Times New Roman"/>
        </w:rPr>
        <w:t xml:space="preserve">2.2 cDNA or a control vector were subjected to ECM degradation assay. Focal matrix degradation was defined </w:t>
      </w:r>
      <w:r w:rsidRPr="00B93F90">
        <w:rPr>
          <w:rFonts w:ascii="Times New Roman" w:hAnsi="Times New Roman" w:cs="Times New Roman"/>
        </w:rPr>
        <w:lastRenderedPageBreak/>
        <w:t xml:space="preserve">by co-localization of F-actin and degradation regions. Representative images were shown. Bars: 5 </w:t>
      </w:r>
      <w:proofErr w:type="spellStart"/>
      <w:r w:rsidRPr="00B93F90">
        <w:rPr>
          <w:rFonts w:ascii="Times New Roman" w:hAnsi="Times New Roman" w:cs="Times New Roman"/>
        </w:rPr>
        <w:t>μm</w:t>
      </w:r>
      <w:proofErr w:type="spellEnd"/>
      <w:r w:rsidRPr="00B93F90">
        <w:rPr>
          <w:rFonts w:ascii="Times New Roman" w:hAnsi="Times New Roman" w:cs="Times New Roman"/>
        </w:rPr>
        <w:t>. (</w:t>
      </w:r>
      <w:r w:rsidRPr="00B93F90">
        <w:rPr>
          <w:rFonts w:ascii="Times New Roman" w:hAnsi="Times New Roman" w:cs="Times New Roman"/>
          <w:b/>
          <w:bCs/>
        </w:rPr>
        <w:t>H</w:t>
      </w:r>
      <w:r w:rsidRPr="00B93F90">
        <w:rPr>
          <w:rFonts w:ascii="Times New Roman" w:hAnsi="Times New Roman" w:cs="Times New Roman"/>
        </w:rPr>
        <w:t xml:space="preserve">) Quantification of ECM degradation in BT-549 cells.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position w:val="2"/>
        </w:rPr>
        <w:t xml:space="preserve"> </w:t>
      </w:r>
    </w:p>
    <w:p w14:paraId="4B2A4D5A" w14:textId="77777777" w:rsidR="00BA08A8" w:rsidRPr="00B93F90" w:rsidRDefault="00BA08A8" w:rsidP="007D4161">
      <w:pPr>
        <w:adjustRightInd w:val="0"/>
        <w:snapToGrid w:val="0"/>
        <w:spacing w:line="480" w:lineRule="auto"/>
        <w:jc w:val="both"/>
        <w:rPr>
          <w:rFonts w:ascii="Times New Roman" w:hAnsi="Times New Roman" w:cs="Times New Roman"/>
          <w:b/>
          <w:bCs/>
        </w:rPr>
      </w:pPr>
      <w:bookmarkStart w:id="69" w:name="OLE_LINK151"/>
      <w:bookmarkStart w:id="70" w:name="OLE_LINK152"/>
    </w:p>
    <w:p w14:paraId="30E6407A" w14:textId="77777777" w:rsidR="00D11F07" w:rsidRPr="00B93F90" w:rsidRDefault="00D11F07" w:rsidP="007D4161">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Figure 4</w:t>
      </w:r>
      <w:r w:rsidR="008F5446" w:rsidRPr="00B93F90">
        <w:rPr>
          <w:rFonts w:ascii="Times New Roman" w:hAnsi="Times New Roman" w:cs="Times New Roman"/>
          <w:b/>
          <w:bCs/>
        </w:rPr>
        <w:t>.</w:t>
      </w:r>
      <w:r w:rsidRPr="00B93F90">
        <w:rPr>
          <w:rFonts w:ascii="Times New Roman" w:hAnsi="Times New Roman" w:cs="Times New Roman"/>
          <w:b/>
          <w:bCs/>
        </w:rPr>
        <w:t xml:space="preserve"> </w:t>
      </w:r>
      <w:r w:rsidRPr="00B93F90">
        <w:rPr>
          <w:rFonts w:ascii="Times New Roman" w:eastAsia="DengXian" w:hAnsi="Times New Roman" w:cs="Times New Roman"/>
          <w:b/>
          <w:bCs/>
          <w:kern w:val="2"/>
        </w:rPr>
        <w:t>Ca</w:t>
      </w:r>
      <w:r w:rsidRPr="00B93F90">
        <w:rPr>
          <w:rFonts w:ascii="Times New Roman" w:eastAsia="DengXian" w:hAnsi="Times New Roman" w:cs="Times New Roman"/>
          <w:b/>
          <w:bCs/>
          <w:kern w:val="2"/>
          <w:vertAlign w:val="subscript"/>
        </w:rPr>
        <w:t>v</w:t>
      </w:r>
      <w:r w:rsidRPr="00B93F90">
        <w:rPr>
          <w:rFonts w:ascii="Times New Roman" w:eastAsia="DengXian" w:hAnsi="Times New Roman" w:cs="Times New Roman"/>
          <w:b/>
          <w:bCs/>
          <w:kern w:val="2"/>
        </w:rPr>
        <w:t>2.2</w:t>
      </w:r>
      <w:r w:rsidRPr="00B93F90">
        <w:rPr>
          <w:rFonts w:ascii="Times New Roman" w:hAnsi="Times New Roman" w:cs="Times New Roman"/>
          <w:b/>
          <w:bCs/>
        </w:rPr>
        <w:t xml:space="preserve"> stabilizes cortactin in a proteosome-dependent manner.</w:t>
      </w:r>
    </w:p>
    <w:p w14:paraId="0C444670" w14:textId="77777777" w:rsidR="00D11F07" w:rsidRPr="00B93F90" w:rsidRDefault="00D11F07" w:rsidP="007D4161">
      <w:pPr>
        <w:adjustRightInd w:val="0"/>
        <w:snapToGrid w:val="0"/>
        <w:spacing w:line="480" w:lineRule="auto"/>
        <w:jc w:val="both"/>
        <w:rPr>
          <w:rFonts w:ascii="Times New Roman" w:hAnsi="Times New Roman" w:cs="Times New Roman"/>
        </w:rPr>
      </w:pPr>
      <w:bookmarkStart w:id="71" w:name="OLE_LINK64"/>
      <w:bookmarkStart w:id="72" w:name="OLE_LINK65"/>
      <w:bookmarkEnd w:id="69"/>
      <w:bookmarkEnd w:id="70"/>
      <w:r w:rsidRPr="00B93F90">
        <w:rPr>
          <w:rFonts w:ascii="Times New Roman" w:hAnsi="Times New Roman" w:cs="Times New Roman"/>
        </w:rPr>
        <w:t>(</w:t>
      </w:r>
      <w:r w:rsidRPr="00B93F90">
        <w:rPr>
          <w:rFonts w:ascii="Times New Roman" w:hAnsi="Times New Roman" w:cs="Times New Roman"/>
          <w:b/>
          <w:bCs/>
        </w:rPr>
        <w:t>A</w:t>
      </w:r>
      <w:r w:rsidRPr="00B93F90">
        <w:rPr>
          <w:rFonts w:ascii="Times New Roman" w:hAnsi="Times New Roman" w:cs="Times New Roman"/>
        </w:rPr>
        <w:t>)</w:t>
      </w:r>
      <w:r w:rsidRPr="00B93F90">
        <w:rPr>
          <w:rFonts w:ascii="Times New Roman" w:hAnsi="Times New Roman" w:cs="Times New Roman"/>
          <w:b/>
          <w:bCs/>
        </w:rPr>
        <w:t xml:space="preserve">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and cortactin were determined by immunoblotting in MDA-MB-231 cells stably expressing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shRNA or control shRNA and BT-549 cells transfected with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cDNA or a control vector. </w:t>
      </w:r>
      <w:r w:rsidRPr="00B93F90">
        <w:rPr>
          <w:rFonts w:ascii="Times New Roman" w:hAnsi="Times New Roman" w:cs="Times New Roman"/>
          <w:b/>
          <w:bCs/>
        </w:rPr>
        <w:t xml:space="preserve"> </w:t>
      </w:r>
      <w:r w:rsidRPr="00B93F90">
        <w:rPr>
          <w:rFonts w:ascii="Times New Roman" w:hAnsi="Times New Roman" w:cs="Times New Roman"/>
        </w:rPr>
        <w:t>(</w:t>
      </w:r>
      <w:r w:rsidRPr="00B93F90">
        <w:rPr>
          <w:rFonts w:ascii="Times New Roman" w:hAnsi="Times New Roman" w:cs="Times New Roman"/>
          <w:b/>
          <w:bCs/>
        </w:rPr>
        <w:t>B</w:t>
      </w:r>
      <w:r w:rsidRPr="00B93F90">
        <w:rPr>
          <w:rFonts w:ascii="Times New Roman" w:hAnsi="Times New Roman" w:cs="Times New Roman"/>
        </w:rPr>
        <w:t xml:space="preserve">)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and cortactin </w:t>
      </w:r>
      <w:r w:rsidR="008B3B7B" w:rsidRPr="00B93F90">
        <w:rPr>
          <w:rFonts w:ascii="Times New Roman" w:hAnsi="Times New Roman" w:cs="Times New Roman"/>
        </w:rPr>
        <w:t>transcript</w:t>
      </w:r>
      <w:r w:rsidRPr="00B93F90">
        <w:rPr>
          <w:rFonts w:ascii="Times New Roman" w:hAnsi="Times New Roman" w:cs="Times New Roman"/>
        </w:rPr>
        <w:t xml:space="preserve">s were determined by </w:t>
      </w:r>
      <w:proofErr w:type="spellStart"/>
      <w:r w:rsidRPr="00B93F90">
        <w:rPr>
          <w:rFonts w:ascii="Times New Roman" w:hAnsi="Times New Roman" w:cs="Times New Roman"/>
        </w:rPr>
        <w:t>qRT</w:t>
      </w:r>
      <w:proofErr w:type="spellEnd"/>
      <w:r w:rsidRPr="00B93F90">
        <w:rPr>
          <w:rFonts w:ascii="Times New Roman" w:hAnsi="Times New Roman" w:cs="Times New Roman"/>
        </w:rPr>
        <w:t xml:space="preserve">-PCR in MDA-MB-231 cells stably expressing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shRNA or control shRNA.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rPr>
        <w:t>.</w:t>
      </w:r>
      <w:r w:rsidRPr="00B93F90" w:rsidDel="003F7B05">
        <w:rPr>
          <w:rFonts w:ascii="Times New Roman" w:hAnsi="Times New Roman" w:cs="Times New Roman"/>
        </w:rPr>
        <w:t xml:space="preserve"> </w:t>
      </w:r>
      <w:r w:rsidRPr="00B93F90">
        <w:rPr>
          <w:rFonts w:ascii="Times New Roman" w:hAnsi="Times New Roman" w:cs="Times New Roman"/>
        </w:rPr>
        <w:t>(</w:t>
      </w:r>
      <w:r w:rsidRPr="00B93F90">
        <w:rPr>
          <w:rFonts w:ascii="Times New Roman" w:hAnsi="Times New Roman" w:cs="Times New Roman"/>
          <w:b/>
          <w:bCs/>
        </w:rPr>
        <w:t>C</w:t>
      </w:r>
      <w:r w:rsidRPr="00B93F90">
        <w:rPr>
          <w:rFonts w:ascii="Times New Roman" w:hAnsi="Times New Roman" w:cs="Times New Roman"/>
        </w:rPr>
        <w:t xml:space="preserve">)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and cortactin </w:t>
      </w:r>
      <w:r w:rsidR="008B3B7B" w:rsidRPr="00B93F90">
        <w:rPr>
          <w:rFonts w:ascii="Times New Roman" w:hAnsi="Times New Roman" w:cs="Times New Roman"/>
        </w:rPr>
        <w:t>transcripts</w:t>
      </w:r>
      <w:r w:rsidRPr="00B93F90">
        <w:rPr>
          <w:rFonts w:ascii="Times New Roman" w:hAnsi="Times New Roman" w:cs="Times New Roman"/>
        </w:rPr>
        <w:t xml:space="preserve"> were determined by </w:t>
      </w:r>
      <w:proofErr w:type="spellStart"/>
      <w:r w:rsidRPr="00B93F90">
        <w:rPr>
          <w:rFonts w:ascii="Times New Roman" w:hAnsi="Times New Roman" w:cs="Times New Roman"/>
        </w:rPr>
        <w:t>qRT</w:t>
      </w:r>
      <w:proofErr w:type="spellEnd"/>
      <w:r w:rsidRPr="00B93F90">
        <w:rPr>
          <w:rFonts w:ascii="Times New Roman" w:hAnsi="Times New Roman" w:cs="Times New Roman"/>
        </w:rPr>
        <w:t xml:space="preserve">-PCR in BT-549 cells transfected with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w:t>
      </w:r>
      <w:r w:rsidR="008B3B7B" w:rsidRPr="00B93F90">
        <w:rPr>
          <w:rFonts w:ascii="Times New Roman" w:hAnsi="Times New Roman" w:cs="Times New Roman"/>
        </w:rPr>
        <w:t>cDNA</w:t>
      </w:r>
      <w:r w:rsidRPr="00B93F90">
        <w:rPr>
          <w:rFonts w:ascii="Times New Roman" w:hAnsi="Times New Roman" w:cs="Times New Roman"/>
        </w:rPr>
        <w:t xml:space="preserve"> or control </w:t>
      </w:r>
      <w:r w:rsidR="008B3B7B" w:rsidRPr="00B93F90">
        <w:rPr>
          <w:rFonts w:ascii="Times New Roman" w:hAnsi="Times New Roman" w:cs="Times New Roman"/>
        </w:rPr>
        <w:t>vector</w:t>
      </w:r>
      <w:r w:rsidRPr="00B93F90">
        <w:rPr>
          <w:rFonts w:ascii="Times New Roman" w:hAnsi="Times New Roman" w:cs="Times New Roman"/>
        </w:rPr>
        <w:t xml:space="preserve">.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rPr>
        <w:t>.</w:t>
      </w:r>
      <w:r w:rsidR="00E40548" w:rsidRPr="00B93F90">
        <w:rPr>
          <w:rFonts w:ascii="Times New Roman" w:hAnsi="Times New Roman" w:cs="Times New Roman"/>
        </w:rPr>
        <w:t xml:space="preserve"> </w:t>
      </w:r>
      <w:r w:rsidRPr="00B93F90">
        <w:rPr>
          <w:rFonts w:ascii="Times New Roman" w:hAnsi="Times New Roman" w:cs="Times New Roman"/>
        </w:rPr>
        <w:t>(</w:t>
      </w:r>
      <w:r w:rsidRPr="00B93F90">
        <w:rPr>
          <w:rFonts w:ascii="Times New Roman" w:hAnsi="Times New Roman" w:cs="Times New Roman"/>
          <w:b/>
          <w:bCs/>
        </w:rPr>
        <w:t>D</w:t>
      </w:r>
      <w:r w:rsidRPr="00B93F90">
        <w:rPr>
          <w:rFonts w:ascii="Times New Roman" w:hAnsi="Times New Roman" w:cs="Times New Roman"/>
        </w:rPr>
        <w:t>)</w:t>
      </w:r>
      <w:r w:rsidRPr="00B93F90">
        <w:rPr>
          <w:rFonts w:ascii="Times New Roman" w:hAnsi="Times New Roman" w:cs="Times New Roman"/>
          <w:b/>
          <w:bCs/>
        </w:rPr>
        <w:t xml:space="preserve">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and cortactin were determined by immunoblotting in MDA-MB-231 cells stably expressing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shRNA or control shRNA and treated with proteasome inhibitor MG132 or a control vehicle. (</w:t>
      </w:r>
      <w:r w:rsidRPr="00B93F90">
        <w:rPr>
          <w:rFonts w:ascii="Times New Roman" w:hAnsi="Times New Roman" w:cs="Times New Roman"/>
          <w:b/>
          <w:bCs/>
        </w:rPr>
        <w:t>E</w:t>
      </w:r>
      <w:r w:rsidRPr="00B93F90">
        <w:rPr>
          <w:rFonts w:ascii="Times New Roman" w:hAnsi="Times New Roman" w:cs="Times New Roman"/>
        </w:rPr>
        <w:t xml:space="preserve">)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and cortactin were determined by immunoblotting in MDA-MB-231 cells stably expressing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shRNA or control shRNA and treated with protein synthesis inhibitor cycloheximide</w:t>
      </w:r>
      <w:r w:rsidR="00086DF8" w:rsidRPr="00B93F90">
        <w:rPr>
          <w:rFonts w:ascii="Times New Roman" w:hAnsi="Times New Roman" w:cs="Times New Roman"/>
        </w:rPr>
        <w:t xml:space="preserve"> (CHX)</w:t>
      </w:r>
      <w:r w:rsidRPr="00B93F90">
        <w:rPr>
          <w:rFonts w:ascii="Times New Roman" w:hAnsi="Times New Roman" w:cs="Times New Roman"/>
        </w:rPr>
        <w:t xml:space="preserve"> or a control vehicle. (</w:t>
      </w:r>
      <w:r w:rsidRPr="00B93F90">
        <w:rPr>
          <w:rFonts w:ascii="Times New Roman" w:hAnsi="Times New Roman" w:cs="Times New Roman"/>
          <w:b/>
          <w:bCs/>
        </w:rPr>
        <w:t>F</w:t>
      </w:r>
      <w:r w:rsidRPr="00B93F90">
        <w:rPr>
          <w:rFonts w:ascii="Times New Roman" w:hAnsi="Times New Roman" w:cs="Times New Roman"/>
        </w:rPr>
        <w:t>)</w:t>
      </w:r>
      <w:r w:rsidRPr="00B93F90">
        <w:rPr>
          <w:rFonts w:ascii="Times New Roman" w:hAnsi="Times New Roman" w:cs="Times New Roman"/>
          <w:b/>
          <w:bCs/>
        </w:rPr>
        <w:t xml:space="preserve"> </w:t>
      </w:r>
      <w:r w:rsidRPr="00B93F90">
        <w:rPr>
          <w:rFonts w:ascii="Times New Roman" w:hAnsi="Times New Roman" w:cs="Times New Roman"/>
        </w:rPr>
        <w:t xml:space="preserve">MDA-MB-231 cells stably expressing Flag-tagged cortactin and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shRNA or control shRNA were treated with proteosome inhibitor MG132. Ubiquitination of cortactin were determined by immunoblotting of ubiquitin following Flag-tag immunoprecipitation. </w:t>
      </w:r>
    </w:p>
    <w:p w14:paraId="324F006B" w14:textId="77777777" w:rsidR="00D11F07" w:rsidRPr="00B93F90" w:rsidRDefault="00D11F07" w:rsidP="007D4161">
      <w:pPr>
        <w:adjustRightInd w:val="0"/>
        <w:snapToGrid w:val="0"/>
        <w:spacing w:line="480" w:lineRule="auto"/>
        <w:jc w:val="both"/>
        <w:rPr>
          <w:rFonts w:ascii="Times New Roman" w:hAnsi="Times New Roman" w:cs="Times New Roman"/>
          <w:b/>
          <w:bCs/>
        </w:rPr>
      </w:pPr>
      <w:bookmarkStart w:id="73" w:name="OLE_LINK153"/>
      <w:bookmarkStart w:id="74" w:name="OLE_LINK154"/>
      <w:bookmarkEnd w:id="71"/>
      <w:bookmarkEnd w:id="72"/>
    </w:p>
    <w:p w14:paraId="1BCFD886" w14:textId="77777777" w:rsidR="00D11F07" w:rsidRPr="00B93F90" w:rsidRDefault="00D11F07" w:rsidP="007D4161">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Figure 5</w:t>
      </w:r>
      <w:r w:rsidR="008F5446" w:rsidRPr="00B93F90">
        <w:rPr>
          <w:rFonts w:ascii="Times New Roman" w:hAnsi="Times New Roman" w:cs="Times New Roman"/>
          <w:b/>
          <w:bCs/>
        </w:rPr>
        <w:t>.</w:t>
      </w:r>
      <w:r w:rsidRPr="00B93F90">
        <w:rPr>
          <w:rFonts w:ascii="Times New Roman" w:hAnsi="Times New Roman" w:cs="Times New Roman"/>
          <w:b/>
          <w:bCs/>
        </w:rPr>
        <w:t xml:space="preserve"> USP43 interacts with and deubiquitinates cortactin. </w:t>
      </w:r>
    </w:p>
    <w:bookmarkEnd w:id="73"/>
    <w:bookmarkEnd w:id="74"/>
    <w:p w14:paraId="0FB24361" w14:textId="77777777" w:rsidR="00D11F07" w:rsidRPr="00B93F90" w:rsidRDefault="00D11F07" w:rsidP="007D4161">
      <w:pPr>
        <w:widowControl w:val="0"/>
        <w:adjustRightInd w:val="0"/>
        <w:snapToGrid w:val="0"/>
        <w:spacing w:line="480" w:lineRule="auto"/>
        <w:jc w:val="both"/>
        <w:rPr>
          <w:rFonts w:ascii="Times New Roman" w:hAnsi="Times New Roman" w:cs="Times New Roman"/>
        </w:rPr>
      </w:pPr>
      <w:r w:rsidRPr="00B93F90">
        <w:rPr>
          <w:rFonts w:ascii="Times New Roman" w:hAnsi="Times New Roman" w:cs="Times New Roman"/>
        </w:rPr>
        <w:t>(</w:t>
      </w:r>
      <w:r w:rsidRPr="00B93F90">
        <w:rPr>
          <w:rFonts w:ascii="Times New Roman" w:hAnsi="Times New Roman" w:cs="Times New Roman"/>
          <w:b/>
          <w:bCs/>
        </w:rPr>
        <w:t>A</w:t>
      </w:r>
      <w:r w:rsidRPr="00B93F90">
        <w:rPr>
          <w:rFonts w:ascii="Times New Roman" w:hAnsi="Times New Roman" w:cs="Times New Roman"/>
        </w:rPr>
        <w:t xml:space="preserve">) Cortactin were determined by immunoblotting in MDA-MB-231 cells expressing </w:t>
      </w:r>
      <w:r w:rsidRPr="00B93F90">
        <w:rPr>
          <w:rFonts w:ascii="Times New Roman" w:hAnsi="Times New Roman" w:cs="Times New Roman"/>
        </w:rPr>
        <w:lastRenderedPageBreak/>
        <w:t xml:space="preserve">Flag-tagged USP43 or control vector following </w:t>
      </w:r>
      <w:r w:rsidR="005F136A" w:rsidRPr="00B93F90">
        <w:rPr>
          <w:rFonts w:ascii="Times New Roman" w:hAnsi="Times New Roman" w:cs="Times New Roman"/>
        </w:rPr>
        <w:t>F</w:t>
      </w:r>
      <w:r w:rsidRPr="00B93F90">
        <w:rPr>
          <w:rFonts w:ascii="Times New Roman" w:hAnsi="Times New Roman" w:cs="Times New Roman"/>
        </w:rPr>
        <w:t>lag-tag immunoprecipitation. (</w:t>
      </w:r>
      <w:r w:rsidRPr="00B93F90">
        <w:rPr>
          <w:rFonts w:ascii="Times New Roman" w:hAnsi="Times New Roman" w:cs="Times New Roman"/>
          <w:b/>
          <w:bCs/>
        </w:rPr>
        <w:t>B</w:t>
      </w:r>
      <w:r w:rsidRPr="00B93F90">
        <w:rPr>
          <w:rFonts w:ascii="Times New Roman" w:hAnsi="Times New Roman" w:cs="Times New Roman"/>
        </w:rPr>
        <w:t>) Cortactin were determined by immunoblotting in MDA-MB-231 cells expressing USP43 shRNA or control shRNA. (</w:t>
      </w:r>
      <w:r w:rsidRPr="00B93F90">
        <w:rPr>
          <w:rFonts w:ascii="Times New Roman" w:hAnsi="Times New Roman" w:cs="Times New Roman"/>
          <w:b/>
          <w:bCs/>
        </w:rPr>
        <w:t>C</w:t>
      </w:r>
      <w:r w:rsidRPr="00B93F90">
        <w:rPr>
          <w:rFonts w:ascii="Times New Roman" w:hAnsi="Times New Roman" w:cs="Times New Roman"/>
        </w:rPr>
        <w:t xml:space="preserve">) Cortactin and USP43 </w:t>
      </w:r>
      <w:r w:rsidR="00E40548" w:rsidRPr="00B93F90">
        <w:rPr>
          <w:rFonts w:ascii="Times New Roman" w:hAnsi="Times New Roman" w:cs="Times New Roman"/>
        </w:rPr>
        <w:t>transcripts</w:t>
      </w:r>
      <w:r w:rsidRPr="00B93F90">
        <w:rPr>
          <w:rFonts w:ascii="Times New Roman" w:hAnsi="Times New Roman" w:cs="Times New Roman"/>
        </w:rPr>
        <w:t xml:space="preserve"> were determined by </w:t>
      </w:r>
      <w:proofErr w:type="spellStart"/>
      <w:r w:rsidRPr="00B93F90">
        <w:rPr>
          <w:rFonts w:ascii="Times New Roman" w:hAnsi="Times New Roman" w:cs="Times New Roman"/>
        </w:rPr>
        <w:t>qRT</w:t>
      </w:r>
      <w:proofErr w:type="spellEnd"/>
      <w:r w:rsidRPr="00B93F90">
        <w:rPr>
          <w:rFonts w:ascii="Times New Roman" w:hAnsi="Times New Roman" w:cs="Times New Roman"/>
        </w:rPr>
        <w:t xml:space="preserve">-PCR in MDA-MB-231 cells expressing USP43 shRNA or control shRNA.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rPr>
        <w:t xml:space="preserve"> (</w:t>
      </w:r>
      <w:r w:rsidRPr="00B93F90">
        <w:rPr>
          <w:rFonts w:ascii="Times New Roman" w:hAnsi="Times New Roman" w:cs="Times New Roman"/>
          <w:b/>
          <w:bCs/>
        </w:rPr>
        <w:t>D</w:t>
      </w:r>
      <w:r w:rsidRPr="00B93F90">
        <w:rPr>
          <w:rFonts w:ascii="Times New Roman" w:hAnsi="Times New Roman" w:cs="Times New Roman"/>
        </w:rPr>
        <w:t>) Cortactin were determined by immunoblotting in MDA-MB-231 cells expressing flag-tagged USP43 cDNA or a control vector. (</w:t>
      </w:r>
      <w:r w:rsidRPr="00B93F90">
        <w:rPr>
          <w:rFonts w:ascii="Times New Roman" w:hAnsi="Times New Roman" w:cs="Times New Roman"/>
          <w:b/>
          <w:bCs/>
        </w:rPr>
        <w:t>E</w:t>
      </w:r>
      <w:r w:rsidRPr="00B93F90">
        <w:rPr>
          <w:rFonts w:ascii="Times New Roman" w:hAnsi="Times New Roman" w:cs="Times New Roman"/>
        </w:rPr>
        <w:t xml:space="preserve">) Cortactin and USP43 </w:t>
      </w:r>
      <w:r w:rsidR="00E40548" w:rsidRPr="00B93F90">
        <w:rPr>
          <w:rFonts w:ascii="Times New Roman" w:hAnsi="Times New Roman" w:cs="Times New Roman"/>
        </w:rPr>
        <w:t>transcripts</w:t>
      </w:r>
      <w:r w:rsidRPr="00B93F90">
        <w:rPr>
          <w:rFonts w:ascii="Times New Roman" w:hAnsi="Times New Roman" w:cs="Times New Roman"/>
        </w:rPr>
        <w:t xml:space="preserve"> were determined by </w:t>
      </w:r>
      <w:proofErr w:type="spellStart"/>
      <w:r w:rsidRPr="00B93F90">
        <w:rPr>
          <w:rFonts w:ascii="Times New Roman" w:hAnsi="Times New Roman" w:cs="Times New Roman"/>
        </w:rPr>
        <w:t>qRT</w:t>
      </w:r>
      <w:proofErr w:type="spellEnd"/>
      <w:r w:rsidRPr="00B93F90">
        <w:rPr>
          <w:rFonts w:ascii="Times New Roman" w:hAnsi="Times New Roman" w:cs="Times New Roman"/>
        </w:rPr>
        <w:t>-PCR in MDA-MB-231 cells expressing USP43 cDNA or a control vector. (</w:t>
      </w:r>
      <w:r w:rsidRPr="00B93F90">
        <w:rPr>
          <w:rFonts w:ascii="Times New Roman" w:hAnsi="Times New Roman" w:cs="Times New Roman"/>
          <w:b/>
          <w:bCs/>
        </w:rPr>
        <w:t>F</w:t>
      </w:r>
      <w:r w:rsidRPr="00B93F90">
        <w:rPr>
          <w:rFonts w:ascii="Times New Roman" w:hAnsi="Times New Roman" w:cs="Times New Roman"/>
        </w:rPr>
        <w:t>)</w:t>
      </w:r>
      <w:r w:rsidRPr="00B93F90">
        <w:rPr>
          <w:rFonts w:ascii="Times New Roman" w:hAnsi="Times New Roman" w:cs="Times New Roman"/>
          <w:b/>
          <w:bCs/>
        </w:rPr>
        <w:t xml:space="preserve"> </w:t>
      </w:r>
      <w:r w:rsidRPr="00B93F90">
        <w:rPr>
          <w:rFonts w:ascii="Times New Roman" w:hAnsi="Times New Roman" w:cs="Times New Roman"/>
        </w:rPr>
        <w:t>Cortactin and</w:t>
      </w:r>
      <w:r w:rsidRPr="00B93F90">
        <w:rPr>
          <w:rFonts w:ascii="Times New Roman" w:hAnsi="Times New Roman" w:cs="Times New Roman"/>
          <w:b/>
          <w:bCs/>
        </w:rPr>
        <w:t xml:space="preserve"> </w:t>
      </w:r>
      <w:r w:rsidRPr="00B93F90">
        <w:rPr>
          <w:rFonts w:ascii="Times New Roman" w:hAnsi="Times New Roman" w:cs="Times New Roman"/>
        </w:rPr>
        <w:t>USP43 were determined by immunoblotting in MDA-MB-231 cells stably expressing USP43 shRNA or control shRNA and treated with proteosome inhibitor MG132 or a control vehicle.</w:t>
      </w:r>
      <w:r w:rsidR="00086DF8" w:rsidRPr="00B93F90">
        <w:rPr>
          <w:rFonts w:ascii="Times New Roman" w:hAnsi="Times New Roman" w:cs="Times New Roman"/>
        </w:rPr>
        <w:t xml:space="preserve"> </w:t>
      </w:r>
      <w:r w:rsidRPr="00B93F90">
        <w:rPr>
          <w:rFonts w:ascii="Times New Roman" w:hAnsi="Times New Roman" w:cs="Times New Roman"/>
        </w:rPr>
        <w:t>(</w:t>
      </w:r>
      <w:r w:rsidRPr="00B93F90">
        <w:rPr>
          <w:rFonts w:ascii="Times New Roman" w:hAnsi="Times New Roman" w:cs="Times New Roman"/>
          <w:b/>
          <w:bCs/>
        </w:rPr>
        <w:t>G</w:t>
      </w:r>
      <w:r w:rsidRPr="00B93F90">
        <w:rPr>
          <w:rFonts w:ascii="Times New Roman" w:hAnsi="Times New Roman" w:cs="Times New Roman"/>
        </w:rPr>
        <w:t>) Cortactin and</w:t>
      </w:r>
      <w:r w:rsidRPr="00B93F90">
        <w:rPr>
          <w:rFonts w:ascii="Times New Roman" w:hAnsi="Times New Roman" w:cs="Times New Roman"/>
          <w:b/>
          <w:bCs/>
        </w:rPr>
        <w:t xml:space="preserve"> </w:t>
      </w:r>
      <w:r w:rsidRPr="00B93F90">
        <w:rPr>
          <w:rFonts w:ascii="Times New Roman" w:hAnsi="Times New Roman" w:cs="Times New Roman"/>
        </w:rPr>
        <w:t>USP43 were determined by immunoblotting in MDA-MB-231 cells stably expressing USP43 shRNA or control shRNA and treated with protein synthesis inhibitor cycloheximide</w:t>
      </w:r>
      <w:r w:rsidR="00086DF8" w:rsidRPr="00B93F90">
        <w:rPr>
          <w:rFonts w:ascii="Times New Roman" w:hAnsi="Times New Roman" w:cs="Times New Roman"/>
        </w:rPr>
        <w:t xml:space="preserve"> (CHX)</w:t>
      </w:r>
      <w:r w:rsidRPr="00B93F90">
        <w:rPr>
          <w:rFonts w:ascii="Times New Roman" w:hAnsi="Times New Roman" w:cs="Times New Roman"/>
        </w:rPr>
        <w:t xml:space="preserve"> or a control vehicle. (</w:t>
      </w:r>
      <w:r w:rsidRPr="00B93F90">
        <w:rPr>
          <w:rFonts w:ascii="Times New Roman" w:hAnsi="Times New Roman" w:cs="Times New Roman"/>
          <w:b/>
          <w:bCs/>
        </w:rPr>
        <w:t>H</w:t>
      </w:r>
      <w:r w:rsidRPr="00B93F90">
        <w:rPr>
          <w:rFonts w:ascii="Times New Roman" w:hAnsi="Times New Roman" w:cs="Times New Roman"/>
        </w:rPr>
        <w:t>)</w:t>
      </w:r>
      <w:r w:rsidRPr="00B93F90">
        <w:rPr>
          <w:rFonts w:ascii="Times New Roman" w:hAnsi="Times New Roman" w:cs="Times New Roman"/>
          <w:b/>
          <w:bCs/>
        </w:rPr>
        <w:t xml:space="preserve"> </w:t>
      </w:r>
      <w:r w:rsidRPr="00B93F90">
        <w:rPr>
          <w:rFonts w:ascii="Times New Roman" w:hAnsi="Times New Roman" w:cs="Times New Roman"/>
        </w:rPr>
        <w:t xml:space="preserve">MDA-MB-231 cells stably expressing Flag-tagged cortactin and USP43 shRNA or control shRNA were treated with proteosome inhibitor MG132. Ubiquitination of cortactin determined by immunoblotting of ubiquitin following Flag-tag immunoprecipitation.  </w:t>
      </w:r>
    </w:p>
    <w:p w14:paraId="44CFAAA4" w14:textId="77777777" w:rsidR="00D11F07" w:rsidRPr="00B93F90" w:rsidRDefault="00D11F07" w:rsidP="007D4161">
      <w:pPr>
        <w:widowControl w:val="0"/>
        <w:adjustRightInd w:val="0"/>
        <w:snapToGrid w:val="0"/>
        <w:spacing w:line="480" w:lineRule="auto"/>
        <w:jc w:val="both"/>
        <w:rPr>
          <w:rFonts w:ascii="Times New Roman" w:hAnsi="Times New Roman" w:cs="Times New Roman"/>
          <w:b/>
          <w:bCs/>
        </w:rPr>
      </w:pPr>
    </w:p>
    <w:p w14:paraId="6DD23D93" w14:textId="5A6ECF61" w:rsidR="00D11F07" w:rsidRDefault="00D11F07" w:rsidP="007D4161">
      <w:pPr>
        <w:adjustRightInd w:val="0"/>
        <w:snapToGrid w:val="0"/>
        <w:spacing w:line="480" w:lineRule="auto"/>
        <w:jc w:val="both"/>
        <w:rPr>
          <w:rFonts w:ascii="Times New Roman" w:hAnsi="Times New Roman" w:cs="Times New Roman"/>
          <w:position w:val="2"/>
        </w:rPr>
      </w:pPr>
      <w:r w:rsidRPr="00B93F90">
        <w:rPr>
          <w:rFonts w:ascii="Times New Roman" w:hAnsi="Times New Roman" w:cs="Times New Roman"/>
          <w:b/>
          <w:bCs/>
        </w:rPr>
        <w:t>Figure 6</w:t>
      </w:r>
      <w:r w:rsidR="008F5446" w:rsidRPr="00B93F90">
        <w:rPr>
          <w:rFonts w:ascii="Times New Roman" w:hAnsi="Times New Roman" w:cs="Times New Roman"/>
          <w:b/>
          <w:bCs/>
        </w:rPr>
        <w:t>.</w:t>
      </w:r>
      <w:r w:rsidRPr="00B93F90">
        <w:rPr>
          <w:rFonts w:ascii="Times New Roman" w:hAnsi="Times New Roman" w:cs="Times New Roman"/>
          <w:b/>
          <w:bCs/>
        </w:rPr>
        <w:t xml:space="preserve"> USP43 mediates the function of </w:t>
      </w:r>
      <w:r w:rsidRPr="00B93F90">
        <w:rPr>
          <w:rFonts w:ascii="Times New Roman" w:eastAsia="DengXian" w:hAnsi="Times New Roman" w:cs="Times New Roman"/>
          <w:b/>
          <w:bCs/>
          <w:kern w:val="2"/>
        </w:rPr>
        <w:t>Ca</w:t>
      </w:r>
      <w:r w:rsidRPr="00B93F90">
        <w:rPr>
          <w:rFonts w:ascii="Times New Roman" w:eastAsia="DengXian" w:hAnsi="Times New Roman" w:cs="Times New Roman"/>
          <w:b/>
          <w:bCs/>
          <w:kern w:val="2"/>
          <w:vertAlign w:val="subscript"/>
        </w:rPr>
        <w:t>v</w:t>
      </w:r>
      <w:r w:rsidRPr="00B93F90">
        <w:rPr>
          <w:rFonts w:ascii="Times New Roman" w:eastAsia="DengXian" w:hAnsi="Times New Roman" w:cs="Times New Roman"/>
          <w:b/>
          <w:bCs/>
          <w:kern w:val="2"/>
        </w:rPr>
        <w:t>2.2</w:t>
      </w:r>
      <w:r w:rsidRPr="00B93F90">
        <w:rPr>
          <w:rFonts w:ascii="Times New Roman" w:hAnsi="Times New Roman" w:cs="Times New Roman"/>
          <w:b/>
          <w:bCs/>
        </w:rPr>
        <w:t xml:space="preserve"> in </w:t>
      </w:r>
      <w:r w:rsidR="00E40548" w:rsidRPr="00B93F90">
        <w:rPr>
          <w:rFonts w:ascii="Times New Roman" w:hAnsi="Times New Roman" w:cs="Times New Roman"/>
          <w:b/>
          <w:bCs/>
        </w:rPr>
        <w:t xml:space="preserve">cortactin stabilization, </w:t>
      </w:r>
      <w:r w:rsidRPr="00B93F90">
        <w:rPr>
          <w:rFonts w:ascii="Times New Roman" w:hAnsi="Times New Roman" w:cs="Times New Roman"/>
          <w:b/>
          <w:bCs/>
        </w:rPr>
        <w:t>invadopodia formation, ECM degradation</w:t>
      </w:r>
      <w:r w:rsidR="00BC3340" w:rsidRPr="00B93F90">
        <w:rPr>
          <w:rFonts w:ascii="Times New Roman" w:hAnsi="Times New Roman" w:cs="Times New Roman"/>
          <w:b/>
          <w:bCs/>
        </w:rPr>
        <w:t xml:space="preserve"> and</w:t>
      </w:r>
      <w:r w:rsidRPr="00B93F90">
        <w:rPr>
          <w:rFonts w:ascii="Times New Roman" w:hAnsi="Times New Roman" w:cs="Times New Roman"/>
          <w:b/>
          <w:bCs/>
        </w:rPr>
        <w:t xml:space="preserve"> metastasis in breast cancer. </w:t>
      </w:r>
      <w:r w:rsidRPr="00B93F90">
        <w:rPr>
          <w:rFonts w:ascii="Times New Roman" w:hAnsi="Times New Roman" w:cs="Times New Roman"/>
          <w:position w:val="2"/>
        </w:rPr>
        <w:t>(</w:t>
      </w:r>
      <w:r w:rsidRPr="00B93F90">
        <w:rPr>
          <w:rFonts w:ascii="Times New Roman" w:hAnsi="Times New Roman" w:cs="Times New Roman"/>
          <w:b/>
          <w:bCs/>
          <w:position w:val="2"/>
        </w:rPr>
        <w:t>A</w:t>
      </w:r>
      <w:r w:rsidRPr="00B93F90">
        <w:rPr>
          <w:rFonts w:ascii="Times New Roman" w:hAnsi="Times New Roman" w:cs="Times New Roman"/>
          <w:position w:val="2"/>
        </w:rPr>
        <w:t>)</w:t>
      </w:r>
      <w:r w:rsidRPr="00B93F90">
        <w:rPr>
          <w:rFonts w:ascii="Times New Roman" w:hAnsi="Times New Roman" w:cs="Times New Roman"/>
        </w:rPr>
        <w:t xml:space="preserve">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 xml:space="preserve">2.2 and cortactin were determined by immunoblotting in </w:t>
      </w:r>
      <w:r w:rsidRPr="00B93F90">
        <w:rPr>
          <w:rFonts w:ascii="Times New Roman" w:hAnsi="Times New Roman" w:cs="Times New Roman"/>
        </w:rPr>
        <w:t xml:space="preserve">MDA-MB-231 cells expressing Flag-tagged USP43 and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shRNA or control shRNA. </w:t>
      </w:r>
      <w:bookmarkStart w:id="75" w:name="OLE_LINK68"/>
      <w:bookmarkStart w:id="76" w:name="OLE_LINK69"/>
      <w:bookmarkStart w:id="77" w:name="OLE_LINK66"/>
      <w:bookmarkStart w:id="78" w:name="OLE_LINK67"/>
      <w:r w:rsidRPr="00B93F90">
        <w:rPr>
          <w:rFonts w:ascii="Times New Roman" w:hAnsi="Times New Roman" w:cs="Times New Roman"/>
        </w:rPr>
        <w:t>(</w:t>
      </w:r>
      <w:r w:rsidRPr="00B93F90">
        <w:rPr>
          <w:rFonts w:ascii="Times New Roman" w:hAnsi="Times New Roman" w:cs="Times New Roman"/>
          <w:b/>
          <w:bCs/>
        </w:rPr>
        <w:t>B</w:t>
      </w:r>
      <w:r w:rsidRPr="00B93F90">
        <w:rPr>
          <w:rFonts w:ascii="Times New Roman" w:hAnsi="Times New Roman" w:cs="Times New Roman"/>
        </w:rPr>
        <w:t xml:space="preserve">) MDA-MB-231 expressing USP43 </w:t>
      </w:r>
      <w:r w:rsidR="00E40548" w:rsidRPr="00B93F90">
        <w:rPr>
          <w:rFonts w:ascii="Times New Roman" w:hAnsi="Times New Roman" w:cs="Times New Roman"/>
        </w:rPr>
        <w:t xml:space="preserve">cDNA </w:t>
      </w:r>
      <w:r w:rsidRPr="00B93F90">
        <w:rPr>
          <w:rFonts w:ascii="Times New Roman" w:hAnsi="Times New Roman" w:cs="Times New Roman"/>
        </w:rPr>
        <w:t xml:space="preserve">and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rPr>
        <w:t xml:space="preserve"> shRNA or control shRNA were subjected to invadopodia formation assay. Invadopodia were visualized by co-localization of cortactin (green) and F-actin puncta (red). Representative images were shown. Bars: </w:t>
      </w:r>
      <w:r w:rsidRPr="00B93F90">
        <w:rPr>
          <w:rFonts w:ascii="Times New Roman" w:hAnsi="Times New Roman" w:cs="Times New Roman"/>
        </w:rPr>
        <w:lastRenderedPageBreak/>
        <w:t>5μm. (</w:t>
      </w:r>
      <w:r w:rsidRPr="00B93F90">
        <w:rPr>
          <w:rFonts w:ascii="Times New Roman" w:hAnsi="Times New Roman" w:cs="Times New Roman"/>
          <w:b/>
          <w:bCs/>
        </w:rPr>
        <w:t>C</w:t>
      </w:r>
      <w:r w:rsidRPr="00B93F90">
        <w:rPr>
          <w:rFonts w:ascii="Times New Roman" w:hAnsi="Times New Roman" w:cs="Times New Roman"/>
        </w:rPr>
        <w:t xml:space="preserve">) Quantification of invadopodia in MDA-MB-231 cells.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position w:val="2"/>
        </w:rPr>
        <w:t xml:space="preserve"> </w:t>
      </w:r>
      <w:r w:rsidRPr="00B93F90">
        <w:rPr>
          <w:rFonts w:ascii="Times New Roman" w:hAnsi="Times New Roman" w:cs="Times New Roman"/>
        </w:rPr>
        <w:t>(</w:t>
      </w:r>
      <w:r w:rsidRPr="00B93F90">
        <w:rPr>
          <w:rFonts w:ascii="Times New Roman" w:hAnsi="Times New Roman" w:cs="Times New Roman"/>
          <w:b/>
          <w:bCs/>
        </w:rPr>
        <w:t>D</w:t>
      </w:r>
      <w:r w:rsidRPr="00B93F90">
        <w:rPr>
          <w:rFonts w:ascii="Times New Roman" w:hAnsi="Times New Roman" w:cs="Times New Roman"/>
        </w:rPr>
        <w:t xml:space="preserve">) MDA-MB-231 cells expressing USP43 </w:t>
      </w:r>
      <w:r w:rsidR="007D5582" w:rsidRPr="00B93F90">
        <w:rPr>
          <w:rFonts w:ascii="Times New Roman" w:hAnsi="Times New Roman" w:cs="Times New Roman"/>
        </w:rPr>
        <w:t xml:space="preserve">cDNA </w:t>
      </w:r>
      <w:r w:rsidRPr="00B93F90">
        <w:rPr>
          <w:rFonts w:ascii="Times New Roman" w:hAnsi="Times New Roman" w:cs="Times New Roman"/>
        </w:rPr>
        <w:t>and Ca</w:t>
      </w:r>
      <w:r w:rsidRPr="00B93F90">
        <w:rPr>
          <w:rFonts w:ascii="Times New Roman" w:hAnsi="Times New Roman" w:cs="Times New Roman"/>
          <w:vertAlign w:val="subscript"/>
        </w:rPr>
        <w:t>v</w:t>
      </w:r>
      <w:r w:rsidRPr="00B93F90">
        <w:rPr>
          <w:rFonts w:ascii="Times New Roman" w:hAnsi="Times New Roman" w:cs="Times New Roman"/>
        </w:rPr>
        <w:t xml:space="preserve">2.2 </w:t>
      </w:r>
      <w:proofErr w:type="spellStart"/>
      <w:r w:rsidRPr="00B93F90">
        <w:rPr>
          <w:rFonts w:ascii="Times New Roman" w:hAnsi="Times New Roman" w:cs="Times New Roman"/>
        </w:rPr>
        <w:t>shRNAs</w:t>
      </w:r>
      <w:proofErr w:type="spellEnd"/>
      <w:r w:rsidRPr="00B93F90">
        <w:rPr>
          <w:rFonts w:ascii="Times New Roman" w:hAnsi="Times New Roman" w:cs="Times New Roman"/>
        </w:rPr>
        <w:t xml:space="preserve"> or control shRNA were subjected to ECM degradation assay. Focal matrix degradation was defined by co-localization of F-actin and degradation regions. Representative images were shown. Bars: 5 </w:t>
      </w:r>
      <w:proofErr w:type="spellStart"/>
      <w:r w:rsidRPr="00B93F90">
        <w:rPr>
          <w:rFonts w:ascii="Times New Roman" w:hAnsi="Times New Roman" w:cs="Times New Roman"/>
        </w:rPr>
        <w:t>μm</w:t>
      </w:r>
      <w:proofErr w:type="spellEnd"/>
      <w:r w:rsidRPr="00B93F90">
        <w:rPr>
          <w:rFonts w:ascii="Times New Roman" w:hAnsi="Times New Roman" w:cs="Times New Roman"/>
        </w:rPr>
        <w:t>. (</w:t>
      </w:r>
      <w:r w:rsidRPr="00B93F90">
        <w:rPr>
          <w:rFonts w:ascii="Times New Roman" w:hAnsi="Times New Roman" w:cs="Times New Roman"/>
          <w:b/>
          <w:bCs/>
        </w:rPr>
        <w:t>E</w:t>
      </w:r>
      <w:r w:rsidRPr="00B93F90">
        <w:rPr>
          <w:rFonts w:ascii="Times New Roman" w:hAnsi="Times New Roman" w:cs="Times New Roman"/>
        </w:rPr>
        <w:t xml:space="preserve">) Quantification of ECM degradation in MDA-MB-231 cells.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position w:val="2"/>
        </w:rPr>
        <w:t xml:space="preserve"> </w:t>
      </w:r>
      <w:bookmarkEnd w:id="75"/>
      <w:bookmarkEnd w:id="76"/>
      <w:bookmarkEnd w:id="77"/>
      <w:bookmarkEnd w:id="78"/>
      <w:r w:rsidRPr="00B93F90">
        <w:rPr>
          <w:rFonts w:ascii="Times New Roman" w:hAnsi="Times New Roman" w:cs="Times New Roman"/>
          <w:b/>
          <w:bCs/>
          <w:position w:val="2"/>
        </w:rPr>
        <w:t>(F)</w:t>
      </w:r>
      <w:r w:rsidRPr="00B93F90">
        <w:rPr>
          <w:rFonts w:ascii="Times New Roman" w:hAnsi="Times New Roman" w:cs="Times New Roman"/>
          <w:position w:val="2"/>
        </w:rPr>
        <w:t xml:space="preserve"> Luciferase-tagged human breast cancer MDA-MB-436 cells stably expressing </w:t>
      </w:r>
      <w:r w:rsidRPr="00B93F90">
        <w:rPr>
          <w:rFonts w:ascii="Times New Roman" w:eastAsia="DengXian" w:hAnsi="Times New Roman" w:cs="Times New Roman"/>
          <w:kern w:val="2"/>
        </w:rPr>
        <w:t>Ca</w:t>
      </w:r>
      <w:r w:rsidRPr="00B93F90">
        <w:rPr>
          <w:rFonts w:ascii="Times New Roman" w:eastAsia="DengXian" w:hAnsi="Times New Roman" w:cs="Times New Roman"/>
          <w:kern w:val="2"/>
          <w:vertAlign w:val="subscript"/>
        </w:rPr>
        <w:t>v</w:t>
      </w:r>
      <w:r w:rsidRPr="00B93F90">
        <w:rPr>
          <w:rFonts w:ascii="Times New Roman" w:eastAsia="DengXian" w:hAnsi="Times New Roman" w:cs="Times New Roman"/>
          <w:kern w:val="2"/>
        </w:rPr>
        <w:t>2.2</w:t>
      </w:r>
      <w:r w:rsidRPr="00B93F90">
        <w:rPr>
          <w:rFonts w:ascii="Times New Roman" w:hAnsi="Times New Roman" w:cs="Times New Roman"/>
          <w:position w:val="2"/>
        </w:rPr>
        <w:t xml:space="preserve"> shRNA or </w:t>
      </w:r>
      <w:r w:rsidR="009D0511" w:rsidRPr="00B93F90">
        <w:rPr>
          <w:rFonts w:ascii="Times New Roman" w:eastAsia="DengXian" w:hAnsi="Times New Roman" w:cs="Times New Roman"/>
          <w:kern w:val="2"/>
        </w:rPr>
        <w:t>Ca</w:t>
      </w:r>
      <w:r w:rsidR="009D0511" w:rsidRPr="00B93F90">
        <w:rPr>
          <w:rFonts w:ascii="Times New Roman" w:eastAsia="DengXian" w:hAnsi="Times New Roman" w:cs="Times New Roman"/>
          <w:kern w:val="2"/>
          <w:vertAlign w:val="subscript"/>
        </w:rPr>
        <w:t>v</w:t>
      </w:r>
      <w:r w:rsidR="009D0511" w:rsidRPr="00B93F90">
        <w:rPr>
          <w:rFonts w:ascii="Times New Roman" w:eastAsia="DengXian" w:hAnsi="Times New Roman" w:cs="Times New Roman"/>
          <w:kern w:val="2"/>
        </w:rPr>
        <w:t>2.2</w:t>
      </w:r>
      <w:r w:rsidR="009D0511" w:rsidRPr="00B93F90">
        <w:rPr>
          <w:rFonts w:ascii="Times New Roman" w:hAnsi="Times New Roman" w:cs="Times New Roman"/>
          <w:position w:val="2"/>
        </w:rPr>
        <w:t xml:space="preserve"> shRNA and USP43 cDNA </w:t>
      </w:r>
      <w:r w:rsidRPr="00B93F90">
        <w:rPr>
          <w:rFonts w:ascii="Times New Roman" w:hAnsi="Times New Roman" w:cs="Times New Roman"/>
          <w:position w:val="2"/>
        </w:rPr>
        <w:t xml:space="preserve">were transplanted in mice. Luciferase signal of metastasis </w:t>
      </w:r>
      <w:r w:rsidR="00C43C82" w:rsidRPr="00B93F90">
        <w:rPr>
          <w:rFonts w:ascii="Times New Roman" w:hAnsi="Times New Roman" w:cs="Times New Roman"/>
          <w:position w:val="2"/>
        </w:rPr>
        <w:t xml:space="preserve">was </w:t>
      </w:r>
      <w:r w:rsidRPr="00B93F90">
        <w:rPr>
          <w:rFonts w:ascii="Times New Roman" w:hAnsi="Times New Roman" w:cs="Times New Roman"/>
          <w:position w:val="2"/>
        </w:rPr>
        <w:t xml:space="preserve">quantified using </w:t>
      </w:r>
      <w:proofErr w:type="spellStart"/>
      <w:r w:rsidRPr="00B93F90">
        <w:rPr>
          <w:rFonts w:ascii="Times New Roman" w:hAnsi="Times New Roman" w:cs="Times New Roman"/>
          <w:position w:val="2"/>
        </w:rPr>
        <w:t>Xenogen</w:t>
      </w:r>
      <w:proofErr w:type="spellEnd"/>
      <w:r w:rsidRPr="00B93F90">
        <w:rPr>
          <w:rFonts w:ascii="Times New Roman" w:hAnsi="Times New Roman" w:cs="Times New Roman"/>
          <w:position w:val="2"/>
        </w:rPr>
        <w:t xml:space="preserve"> bioluminescence system. P value was determined using Fisher’s exact test (</w:t>
      </w:r>
      <w:r w:rsidRPr="00B93F90">
        <w:rPr>
          <w:rFonts w:ascii="Times New Roman" w:hAnsi="Times New Roman" w:cs="Times New Roman"/>
          <w:i/>
          <w:iCs/>
          <w:position w:val="2"/>
        </w:rPr>
        <w:t>p</w:t>
      </w:r>
      <w:r w:rsidRPr="00B93F90">
        <w:rPr>
          <w:rFonts w:ascii="Times New Roman" w:hAnsi="Times New Roman" w:cs="Times New Roman"/>
          <w:position w:val="2"/>
        </w:rPr>
        <w:t>=0.0037).</w:t>
      </w:r>
    </w:p>
    <w:p w14:paraId="68169AF2" w14:textId="77777777" w:rsidR="002A530D" w:rsidRPr="006140EA" w:rsidRDefault="002A530D" w:rsidP="007D4161">
      <w:pPr>
        <w:adjustRightInd w:val="0"/>
        <w:snapToGrid w:val="0"/>
        <w:spacing w:line="480" w:lineRule="auto"/>
        <w:jc w:val="both"/>
        <w:rPr>
          <w:rFonts w:ascii="Times New Roman" w:hAnsi="Times New Roman" w:cs="Times New Roman"/>
          <w:b/>
          <w:bCs/>
          <w:color w:val="000000" w:themeColor="text1"/>
        </w:rPr>
      </w:pPr>
    </w:p>
    <w:p w14:paraId="3591351A" w14:textId="26E18BF2" w:rsidR="003C73E5" w:rsidRPr="006140EA" w:rsidRDefault="00F24528" w:rsidP="00890CE1">
      <w:pPr>
        <w:adjustRightInd w:val="0"/>
        <w:snapToGrid w:val="0"/>
        <w:spacing w:line="480" w:lineRule="auto"/>
        <w:jc w:val="both"/>
        <w:rPr>
          <w:rFonts w:ascii="Times New Roman" w:hAnsi="Times New Roman" w:cs="Times New Roman"/>
          <w:color w:val="000000" w:themeColor="text1"/>
          <w:position w:val="2"/>
        </w:rPr>
      </w:pPr>
      <w:r w:rsidRPr="006140EA">
        <w:rPr>
          <w:rFonts w:ascii="Times New Roman" w:hAnsi="Times New Roman" w:cs="Times New Roman"/>
          <w:b/>
          <w:bCs/>
          <w:color w:val="000000" w:themeColor="text1"/>
        </w:rPr>
        <w:t xml:space="preserve">Figure 7. USP43 </w:t>
      </w:r>
      <w:r w:rsidR="005E6796" w:rsidRPr="006140EA">
        <w:rPr>
          <w:rFonts w:ascii="Times New Roman" w:hAnsi="Times New Roman" w:cs="Times New Roman"/>
          <w:b/>
          <w:bCs/>
          <w:color w:val="000000" w:themeColor="text1"/>
        </w:rPr>
        <w:t xml:space="preserve">is directly regulated by </w:t>
      </w:r>
      <w:r w:rsidRPr="006140EA">
        <w:rPr>
          <w:rFonts w:ascii="Times New Roman" w:hAnsi="Times New Roman" w:cs="Times New Roman"/>
          <w:b/>
          <w:bCs/>
          <w:color w:val="000000" w:themeColor="text1"/>
        </w:rPr>
        <w:t>NFAT2</w:t>
      </w:r>
      <w:r w:rsidR="0084012E" w:rsidRPr="006140EA">
        <w:rPr>
          <w:rFonts w:ascii="Times New Roman" w:hAnsi="Times New Roman" w:cs="Times New Roman"/>
          <w:b/>
          <w:bCs/>
          <w:color w:val="000000" w:themeColor="text1"/>
        </w:rPr>
        <w:t>.</w:t>
      </w:r>
      <w:r w:rsidR="0084012E" w:rsidRPr="006140EA">
        <w:rPr>
          <w:rFonts w:ascii="Times New Roman" w:hAnsi="Times New Roman" w:cs="Times New Roman"/>
          <w:color w:val="000000" w:themeColor="text1"/>
        </w:rPr>
        <w:t xml:space="preserve"> (</w:t>
      </w:r>
      <w:r w:rsidR="0084012E" w:rsidRPr="006140EA">
        <w:rPr>
          <w:rFonts w:ascii="Times New Roman" w:hAnsi="Times New Roman" w:cs="Times New Roman"/>
          <w:b/>
          <w:bCs/>
          <w:color w:val="000000" w:themeColor="text1"/>
        </w:rPr>
        <w:t>A</w:t>
      </w:r>
      <w:r w:rsidR="0084012E" w:rsidRPr="006140EA">
        <w:rPr>
          <w:rFonts w:ascii="Times New Roman" w:hAnsi="Times New Roman" w:cs="Times New Roman"/>
          <w:color w:val="000000" w:themeColor="text1"/>
        </w:rPr>
        <w:t>)</w:t>
      </w:r>
      <w:r w:rsidR="005E6796" w:rsidRPr="006140EA">
        <w:rPr>
          <w:rFonts w:ascii="Times New Roman" w:hAnsi="Times New Roman" w:cs="Times New Roman"/>
          <w:color w:val="000000" w:themeColor="text1"/>
        </w:rPr>
        <w:t xml:space="preserve"> </w:t>
      </w:r>
      <w:r w:rsidR="00817730" w:rsidRPr="006140EA">
        <w:rPr>
          <w:rFonts w:ascii="Times New Roman" w:hAnsi="Times New Roman" w:cs="Times New Roman"/>
          <w:color w:val="000000" w:themeColor="text1"/>
        </w:rPr>
        <w:t>Ca</w:t>
      </w:r>
      <w:r w:rsidR="00817730" w:rsidRPr="006140EA">
        <w:rPr>
          <w:rFonts w:ascii="Times New Roman" w:hAnsi="Times New Roman" w:cs="Times New Roman"/>
          <w:color w:val="000000" w:themeColor="text1"/>
          <w:vertAlign w:val="subscript"/>
        </w:rPr>
        <w:t>v</w:t>
      </w:r>
      <w:r w:rsidR="00817730" w:rsidRPr="006140EA">
        <w:rPr>
          <w:rFonts w:ascii="Times New Roman" w:hAnsi="Times New Roman" w:cs="Times New Roman"/>
          <w:color w:val="000000" w:themeColor="text1"/>
        </w:rPr>
        <w:t xml:space="preserve">2.2 and USP43 </w:t>
      </w:r>
      <w:r w:rsidR="005E6796" w:rsidRPr="006140EA">
        <w:rPr>
          <w:rFonts w:ascii="Times New Roman" w:hAnsi="Times New Roman" w:cs="Times New Roman"/>
          <w:color w:val="000000" w:themeColor="text1"/>
        </w:rPr>
        <w:t>expression</w:t>
      </w:r>
      <w:r w:rsidR="00817730" w:rsidRPr="006140EA">
        <w:rPr>
          <w:rFonts w:ascii="Times New Roman" w:hAnsi="Times New Roman" w:cs="Times New Roman"/>
          <w:color w:val="000000" w:themeColor="text1"/>
        </w:rPr>
        <w:t xml:space="preserve"> were determined by </w:t>
      </w:r>
      <w:proofErr w:type="spellStart"/>
      <w:r w:rsidR="00817730" w:rsidRPr="006140EA">
        <w:rPr>
          <w:rFonts w:ascii="Times New Roman" w:hAnsi="Times New Roman" w:cs="Times New Roman"/>
          <w:color w:val="000000" w:themeColor="text1"/>
        </w:rPr>
        <w:t>qRT</w:t>
      </w:r>
      <w:proofErr w:type="spellEnd"/>
      <w:r w:rsidR="00817730" w:rsidRPr="006140EA">
        <w:rPr>
          <w:rFonts w:ascii="Times New Roman" w:hAnsi="Times New Roman" w:cs="Times New Roman"/>
          <w:color w:val="000000" w:themeColor="text1"/>
        </w:rPr>
        <w:t xml:space="preserve">-PCR in MDA-MB-231 cells </w:t>
      </w:r>
      <w:r w:rsidR="005E6796" w:rsidRPr="006140EA">
        <w:rPr>
          <w:rFonts w:ascii="Times New Roman" w:hAnsi="Times New Roman" w:cs="Times New Roman"/>
          <w:color w:val="000000" w:themeColor="text1"/>
        </w:rPr>
        <w:t xml:space="preserve">stably </w:t>
      </w:r>
      <w:r w:rsidR="00817730" w:rsidRPr="006140EA">
        <w:rPr>
          <w:rFonts w:ascii="Times New Roman" w:hAnsi="Times New Roman" w:cs="Times New Roman"/>
          <w:color w:val="000000" w:themeColor="text1"/>
        </w:rPr>
        <w:t>expressing Ca</w:t>
      </w:r>
      <w:r w:rsidR="00817730" w:rsidRPr="006140EA">
        <w:rPr>
          <w:rFonts w:ascii="Times New Roman" w:hAnsi="Times New Roman" w:cs="Times New Roman"/>
          <w:color w:val="000000" w:themeColor="text1"/>
          <w:vertAlign w:val="subscript"/>
        </w:rPr>
        <w:t>v</w:t>
      </w:r>
      <w:r w:rsidR="00817730" w:rsidRPr="006140EA">
        <w:rPr>
          <w:rFonts w:ascii="Times New Roman" w:hAnsi="Times New Roman" w:cs="Times New Roman"/>
          <w:color w:val="000000" w:themeColor="text1"/>
        </w:rPr>
        <w:t xml:space="preserve">2.2 shRNA or </w:t>
      </w:r>
      <w:r w:rsidR="005E6796" w:rsidRPr="006140EA">
        <w:rPr>
          <w:rFonts w:ascii="Times New Roman" w:hAnsi="Times New Roman" w:cs="Times New Roman"/>
          <w:color w:val="000000" w:themeColor="text1"/>
        </w:rPr>
        <w:t xml:space="preserve">a </w:t>
      </w:r>
      <w:r w:rsidR="00817730" w:rsidRPr="006140EA">
        <w:rPr>
          <w:rFonts w:ascii="Times New Roman" w:hAnsi="Times New Roman" w:cs="Times New Roman"/>
          <w:color w:val="000000" w:themeColor="text1"/>
        </w:rPr>
        <w:t xml:space="preserve">control shRNA. </w:t>
      </w:r>
      <w:r w:rsidR="00817730" w:rsidRPr="006140EA">
        <w:rPr>
          <w:rFonts w:ascii="Times New Roman" w:hAnsi="Times New Roman" w:cs="Times New Roman"/>
          <w:color w:val="000000" w:themeColor="text1"/>
          <w:position w:val="2"/>
        </w:rPr>
        <w:t xml:space="preserve">P value </w:t>
      </w:r>
      <w:r w:rsidR="005E6796" w:rsidRPr="006140EA">
        <w:rPr>
          <w:rFonts w:ascii="Times New Roman" w:hAnsi="Times New Roman" w:cs="Times New Roman"/>
          <w:color w:val="000000" w:themeColor="text1"/>
          <w:position w:val="2"/>
        </w:rPr>
        <w:t>(</w:t>
      </w:r>
      <w:r w:rsidR="005E6796" w:rsidRPr="006140EA">
        <w:rPr>
          <w:rFonts w:ascii="Times New Roman" w:hAnsi="Times New Roman" w:cs="Times New Roman"/>
          <w:color w:val="000000" w:themeColor="text1"/>
        </w:rPr>
        <w:t>*</w:t>
      </w:r>
      <w:r w:rsidR="005E6796" w:rsidRPr="006140EA">
        <w:rPr>
          <w:rFonts w:ascii="Times New Roman" w:hAnsi="Times New Roman" w:cs="Times New Roman"/>
          <w:i/>
          <w:iCs/>
          <w:color w:val="000000" w:themeColor="text1"/>
        </w:rPr>
        <w:t>p</w:t>
      </w:r>
      <w:r w:rsidR="005E6796" w:rsidRPr="006140EA">
        <w:rPr>
          <w:rFonts w:ascii="Times New Roman" w:hAnsi="Times New Roman" w:cs="Times New Roman"/>
          <w:color w:val="000000" w:themeColor="text1"/>
        </w:rPr>
        <w:t xml:space="preserve">&lt;0.001) </w:t>
      </w:r>
      <w:r w:rsidR="00817730" w:rsidRPr="006140EA">
        <w:rPr>
          <w:rFonts w:ascii="Times New Roman" w:hAnsi="Times New Roman" w:cs="Times New Roman"/>
          <w:color w:val="000000" w:themeColor="text1"/>
          <w:position w:val="2"/>
        </w:rPr>
        <w:t>was determined using Student’s t-test</w:t>
      </w:r>
      <w:r w:rsidR="00817730" w:rsidRPr="006140EA">
        <w:rPr>
          <w:rFonts w:ascii="Times New Roman" w:hAnsi="Times New Roman" w:cs="Times New Roman"/>
          <w:color w:val="000000" w:themeColor="text1"/>
        </w:rPr>
        <w:t xml:space="preserve">. Error bars represent mean </w:t>
      </w:r>
      <w:r w:rsidR="00817730" w:rsidRPr="006140EA">
        <w:rPr>
          <w:rFonts w:ascii="Times New Roman" w:hAnsi="Times New Roman" w:cs="Times New Roman"/>
          <w:color w:val="000000" w:themeColor="text1"/>
          <w:position w:val="2"/>
        </w:rPr>
        <w:t xml:space="preserve">± </w:t>
      </w:r>
      <w:proofErr w:type="spellStart"/>
      <w:r w:rsidR="00817730" w:rsidRPr="006140EA">
        <w:rPr>
          <w:rFonts w:ascii="Times New Roman" w:hAnsi="Times New Roman" w:cs="Times New Roman"/>
          <w:color w:val="000000" w:themeColor="text1"/>
          <w:position w:val="2"/>
        </w:rPr>
        <w:t>s.d.</w:t>
      </w:r>
      <w:proofErr w:type="spellEnd"/>
      <w:r w:rsidR="00817730" w:rsidRPr="006140EA">
        <w:rPr>
          <w:rFonts w:ascii="Times New Roman" w:hAnsi="Times New Roman" w:cs="Times New Roman"/>
          <w:color w:val="000000" w:themeColor="text1"/>
          <w:position w:val="2"/>
        </w:rPr>
        <w:t xml:space="preserve"> (</w:t>
      </w:r>
      <w:r w:rsidR="00817730" w:rsidRPr="006140EA">
        <w:rPr>
          <w:rFonts w:ascii="Times New Roman" w:hAnsi="Times New Roman" w:cs="Times New Roman"/>
          <w:b/>
          <w:bCs/>
          <w:color w:val="000000" w:themeColor="text1"/>
          <w:position w:val="2"/>
        </w:rPr>
        <w:t>B</w:t>
      </w:r>
      <w:r w:rsidR="00817730" w:rsidRPr="006140EA">
        <w:rPr>
          <w:rFonts w:ascii="Times New Roman" w:hAnsi="Times New Roman" w:cs="Times New Roman"/>
          <w:color w:val="000000" w:themeColor="text1"/>
          <w:position w:val="2"/>
        </w:rPr>
        <w:t xml:space="preserve">) </w:t>
      </w:r>
      <w:r w:rsidR="00817730" w:rsidRPr="006140EA">
        <w:rPr>
          <w:rFonts w:ascii="Times New Roman" w:hAnsi="Times New Roman" w:cs="Times New Roman"/>
          <w:color w:val="000000" w:themeColor="text1"/>
        </w:rPr>
        <w:t>Ca</w:t>
      </w:r>
      <w:r w:rsidR="00817730" w:rsidRPr="006140EA">
        <w:rPr>
          <w:rFonts w:ascii="Times New Roman" w:hAnsi="Times New Roman" w:cs="Times New Roman"/>
          <w:color w:val="000000" w:themeColor="text1"/>
          <w:vertAlign w:val="subscript"/>
        </w:rPr>
        <w:t>v</w:t>
      </w:r>
      <w:r w:rsidR="00817730" w:rsidRPr="006140EA">
        <w:rPr>
          <w:rFonts w:ascii="Times New Roman" w:hAnsi="Times New Roman" w:cs="Times New Roman"/>
          <w:color w:val="000000" w:themeColor="text1"/>
        </w:rPr>
        <w:t xml:space="preserve">2.2 and USP43 </w:t>
      </w:r>
      <w:r w:rsidR="005E6796" w:rsidRPr="006140EA">
        <w:rPr>
          <w:rFonts w:ascii="Times New Roman" w:hAnsi="Times New Roman" w:cs="Times New Roman"/>
          <w:color w:val="000000" w:themeColor="text1"/>
        </w:rPr>
        <w:t>expression</w:t>
      </w:r>
      <w:r w:rsidR="00817730" w:rsidRPr="006140EA">
        <w:rPr>
          <w:rFonts w:ascii="Times New Roman" w:hAnsi="Times New Roman" w:cs="Times New Roman"/>
          <w:color w:val="000000" w:themeColor="text1"/>
        </w:rPr>
        <w:t xml:space="preserve"> were determined by </w:t>
      </w:r>
      <w:proofErr w:type="spellStart"/>
      <w:r w:rsidR="00817730" w:rsidRPr="006140EA">
        <w:rPr>
          <w:rFonts w:ascii="Times New Roman" w:hAnsi="Times New Roman" w:cs="Times New Roman"/>
          <w:color w:val="000000" w:themeColor="text1"/>
        </w:rPr>
        <w:t>qRT</w:t>
      </w:r>
      <w:proofErr w:type="spellEnd"/>
      <w:r w:rsidR="00817730" w:rsidRPr="006140EA">
        <w:rPr>
          <w:rFonts w:ascii="Times New Roman" w:hAnsi="Times New Roman" w:cs="Times New Roman"/>
          <w:color w:val="000000" w:themeColor="text1"/>
        </w:rPr>
        <w:t>-PCR in MDA-MB-231 cells expressing Ca</w:t>
      </w:r>
      <w:r w:rsidR="00817730" w:rsidRPr="006140EA">
        <w:rPr>
          <w:rFonts w:ascii="Times New Roman" w:hAnsi="Times New Roman" w:cs="Times New Roman"/>
          <w:color w:val="000000" w:themeColor="text1"/>
          <w:vertAlign w:val="subscript"/>
        </w:rPr>
        <w:t>v</w:t>
      </w:r>
      <w:r w:rsidR="00817730" w:rsidRPr="006140EA">
        <w:rPr>
          <w:rFonts w:ascii="Times New Roman" w:hAnsi="Times New Roman" w:cs="Times New Roman"/>
          <w:color w:val="000000" w:themeColor="text1"/>
        </w:rPr>
        <w:t>2.2 cDNA or a control vector.</w:t>
      </w:r>
      <w:r w:rsidR="00833DD5" w:rsidRPr="006140EA">
        <w:rPr>
          <w:rFonts w:ascii="Times New Roman" w:hAnsi="Times New Roman" w:cs="Times New Roman"/>
          <w:color w:val="000000" w:themeColor="text1"/>
        </w:rPr>
        <w:t xml:space="preserve"> </w:t>
      </w:r>
      <w:r w:rsidR="003C73E5" w:rsidRPr="006140EA">
        <w:rPr>
          <w:rFonts w:ascii="Times New Roman" w:hAnsi="Times New Roman" w:cs="Times New Roman"/>
          <w:color w:val="000000" w:themeColor="text1"/>
        </w:rPr>
        <w:t>(</w:t>
      </w:r>
      <w:r w:rsidR="003C73E5" w:rsidRPr="006140EA">
        <w:rPr>
          <w:rFonts w:ascii="Times New Roman" w:hAnsi="Times New Roman" w:cs="Times New Roman"/>
          <w:b/>
          <w:bCs/>
          <w:color w:val="000000" w:themeColor="text1"/>
        </w:rPr>
        <w:t>C</w:t>
      </w:r>
      <w:r w:rsidR="003C73E5" w:rsidRPr="006140EA">
        <w:rPr>
          <w:rFonts w:ascii="Times New Roman" w:hAnsi="Times New Roman" w:cs="Times New Roman"/>
          <w:color w:val="000000" w:themeColor="text1"/>
        </w:rPr>
        <w:t>) USP43 and Ca</w:t>
      </w:r>
      <w:r w:rsidR="003C73E5" w:rsidRPr="006140EA">
        <w:rPr>
          <w:rFonts w:ascii="Times New Roman" w:hAnsi="Times New Roman" w:cs="Times New Roman"/>
          <w:color w:val="000000" w:themeColor="text1"/>
          <w:vertAlign w:val="subscript"/>
        </w:rPr>
        <w:t>v</w:t>
      </w:r>
      <w:r w:rsidR="003C73E5" w:rsidRPr="006140EA">
        <w:rPr>
          <w:rFonts w:ascii="Times New Roman" w:hAnsi="Times New Roman" w:cs="Times New Roman"/>
          <w:color w:val="000000" w:themeColor="text1"/>
        </w:rPr>
        <w:t>2.2 expression were determined by immunoblotting in MDA-MB-231 cells stably expressing Ca</w:t>
      </w:r>
      <w:r w:rsidR="003C73E5" w:rsidRPr="006140EA">
        <w:rPr>
          <w:rFonts w:ascii="Times New Roman" w:hAnsi="Times New Roman" w:cs="Times New Roman"/>
          <w:color w:val="000000" w:themeColor="text1"/>
          <w:vertAlign w:val="subscript"/>
        </w:rPr>
        <w:t>v</w:t>
      </w:r>
      <w:r w:rsidR="003C73E5" w:rsidRPr="006140EA">
        <w:rPr>
          <w:rFonts w:ascii="Times New Roman" w:hAnsi="Times New Roman" w:cs="Times New Roman"/>
          <w:color w:val="000000" w:themeColor="text1"/>
        </w:rPr>
        <w:t xml:space="preserve">2.2 shRNA or </w:t>
      </w:r>
      <w:r w:rsidR="009A0681" w:rsidRPr="006140EA">
        <w:rPr>
          <w:rFonts w:ascii="Times New Roman" w:hAnsi="Times New Roman" w:cs="Times New Roman"/>
          <w:color w:val="000000" w:themeColor="text1"/>
        </w:rPr>
        <w:t xml:space="preserve">a </w:t>
      </w:r>
      <w:r w:rsidR="003C73E5" w:rsidRPr="006140EA">
        <w:rPr>
          <w:rFonts w:ascii="Times New Roman" w:hAnsi="Times New Roman" w:cs="Times New Roman"/>
          <w:color w:val="000000" w:themeColor="text1"/>
        </w:rPr>
        <w:t>control shRNA, Ca</w:t>
      </w:r>
      <w:r w:rsidR="003C73E5" w:rsidRPr="006140EA">
        <w:rPr>
          <w:rFonts w:ascii="Times New Roman" w:hAnsi="Times New Roman" w:cs="Times New Roman"/>
          <w:color w:val="000000" w:themeColor="text1"/>
          <w:vertAlign w:val="subscript"/>
        </w:rPr>
        <w:t>v</w:t>
      </w:r>
      <w:r w:rsidR="003C73E5" w:rsidRPr="006140EA">
        <w:rPr>
          <w:rFonts w:ascii="Times New Roman" w:hAnsi="Times New Roman" w:cs="Times New Roman"/>
          <w:color w:val="000000" w:themeColor="text1"/>
        </w:rPr>
        <w:t>2.2 cDNA or a control vector. (</w:t>
      </w:r>
      <w:r w:rsidR="003C73E5" w:rsidRPr="006140EA">
        <w:rPr>
          <w:rFonts w:ascii="Times New Roman" w:hAnsi="Times New Roman" w:cs="Times New Roman"/>
          <w:b/>
          <w:bCs/>
          <w:color w:val="000000" w:themeColor="text1"/>
        </w:rPr>
        <w:t>D</w:t>
      </w:r>
      <w:r w:rsidR="003C73E5" w:rsidRPr="006140EA">
        <w:rPr>
          <w:rFonts w:ascii="Times New Roman" w:hAnsi="Times New Roman" w:cs="Times New Roman"/>
          <w:color w:val="000000" w:themeColor="text1"/>
        </w:rPr>
        <w:t xml:space="preserve">) USP43 and NFAT2 </w:t>
      </w:r>
      <w:r w:rsidR="009A0681" w:rsidRPr="006140EA">
        <w:rPr>
          <w:rFonts w:ascii="Times New Roman" w:hAnsi="Times New Roman" w:cs="Times New Roman"/>
          <w:color w:val="000000" w:themeColor="text1"/>
        </w:rPr>
        <w:t>expression</w:t>
      </w:r>
      <w:r w:rsidR="003C73E5" w:rsidRPr="006140EA">
        <w:rPr>
          <w:rFonts w:ascii="Times New Roman" w:hAnsi="Times New Roman" w:cs="Times New Roman"/>
          <w:color w:val="000000" w:themeColor="text1"/>
        </w:rPr>
        <w:t xml:space="preserve"> were determined by </w:t>
      </w:r>
      <w:proofErr w:type="spellStart"/>
      <w:r w:rsidR="003C73E5" w:rsidRPr="006140EA">
        <w:rPr>
          <w:rFonts w:ascii="Times New Roman" w:hAnsi="Times New Roman" w:cs="Times New Roman"/>
          <w:color w:val="000000" w:themeColor="text1"/>
        </w:rPr>
        <w:t>qRT</w:t>
      </w:r>
      <w:proofErr w:type="spellEnd"/>
      <w:r w:rsidR="003C73E5" w:rsidRPr="006140EA">
        <w:rPr>
          <w:rFonts w:ascii="Times New Roman" w:hAnsi="Times New Roman" w:cs="Times New Roman"/>
          <w:color w:val="000000" w:themeColor="text1"/>
        </w:rPr>
        <w:t xml:space="preserve">-PCR in MDA-MB-231 cells expressing NFAT2 shRNA or </w:t>
      </w:r>
      <w:r w:rsidR="009A0681" w:rsidRPr="006140EA">
        <w:rPr>
          <w:rFonts w:ascii="Times New Roman" w:hAnsi="Times New Roman" w:cs="Times New Roman"/>
          <w:color w:val="000000" w:themeColor="text1"/>
        </w:rPr>
        <w:t xml:space="preserve">a </w:t>
      </w:r>
      <w:r w:rsidR="003C73E5" w:rsidRPr="006140EA">
        <w:rPr>
          <w:rFonts w:ascii="Times New Roman" w:hAnsi="Times New Roman" w:cs="Times New Roman"/>
          <w:color w:val="000000" w:themeColor="text1"/>
        </w:rPr>
        <w:t xml:space="preserve">control shRNA. </w:t>
      </w:r>
      <w:r w:rsidR="003C73E5" w:rsidRPr="006140EA">
        <w:rPr>
          <w:rFonts w:ascii="Times New Roman" w:hAnsi="Times New Roman" w:cs="Times New Roman"/>
          <w:color w:val="000000" w:themeColor="text1"/>
          <w:position w:val="2"/>
        </w:rPr>
        <w:t xml:space="preserve">P value </w:t>
      </w:r>
      <w:r w:rsidR="009A0681" w:rsidRPr="006140EA">
        <w:rPr>
          <w:rFonts w:ascii="Times New Roman" w:hAnsi="Times New Roman" w:cs="Times New Roman"/>
          <w:color w:val="000000" w:themeColor="text1"/>
          <w:position w:val="2"/>
        </w:rPr>
        <w:t>(</w:t>
      </w:r>
      <w:r w:rsidR="009A0681" w:rsidRPr="006140EA">
        <w:rPr>
          <w:rFonts w:ascii="Times New Roman" w:hAnsi="Times New Roman" w:cs="Times New Roman"/>
          <w:color w:val="000000" w:themeColor="text1"/>
        </w:rPr>
        <w:t>*</w:t>
      </w:r>
      <w:r w:rsidR="009A0681" w:rsidRPr="006140EA">
        <w:rPr>
          <w:rFonts w:ascii="Times New Roman" w:hAnsi="Times New Roman" w:cs="Times New Roman"/>
          <w:i/>
          <w:iCs/>
          <w:color w:val="000000" w:themeColor="text1"/>
        </w:rPr>
        <w:t>p</w:t>
      </w:r>
      <w:r w:rsidR="009A0681" w:rsidRPr="006140EA">
        <w:rPr>
          <w:rFonts w:ascii="Times New Roman" w:hAnsi="Times New Roman" w:cs="Times New Roman"/>
          <w:color w:val="000000" w:themeColor="text1"/>
        </w:rPr>
        <w:t xml:space="preserve">&lt;0.001) </w:t>
      </w:r>
      <w:r w:rsidR="003C73E5" w:rsidRPr="006140EA">
        <w:rPr>
          <w:rFonts w:ascii="Times New Roman" w:hAnsi="Times New Roman" w:cs="Times New Roman"/>
          <w:color w:val="000000" w:themeColor="text1"/>
          <w:position w:val="2"/>
        </w:rPr>
        <w:t>was determined using Student’s t-test</w:t>
      </w:r>
      <w:r w:rsidR="003C73E5" w:rsidRPr="006140EA">
        <w:rPr>
          <w:rFonts w:ascii="Times New Roman" w:hAnsi="Times New Roman" w:cs="Times New Roman"/>
          <w:color w:val="000000" w:themeColor="text1"/>
        </w:rPr>
        <w:t xml:space="preserve">. Error bars represent mean </w:t>
      </w:r>
      <w:r w:rsidR="003C73E5" w:rsidRPr="006140EA">
        <w:rPr>
          <w:rFonts w:ascii="Times New Roman" w:hAnsi="Times New Roman" w:cs="Times New Roman"/>
          <w:color w:val="000000" w:themeColor="text1"/>
          <w:position w:val="2"/>
        </w:rPr>
        <w:t xml:space="preserve">± </w:t>
      </w:r>
      <w:proofErr w:type="spellStart"/>
      <w:r w:rsidR="003C73E5" w:rsidRPr="006140EA">
        <w:rPr>
          <w:rFonts w:ascii="Times New Roman" w:hAnsi="Times New Roman" w:cs="Times New Roman"/>
          <w:color w:val="000000" w:themeColor="text1"/>
          <w:position w:val="2"/>
        </w:rPr>
        <w:t>s.d.</w:t>
      </w:r>
      <w:proofErr w:type="spellEnd"/>
      <w:r w:rsidR="003C73E5" w:rsidRPr="006140EA">
        <w:rPr>
          <w:rFonts w:ascii="Times New Roman" w:hAnsi="Times New Roman" w:cs="Times New Roman"/>
          <w:color w:val="000000" w:themeColor="text1"/>
          <w:position w:val="2"/>
        </w:rPr>
        <w:t xml:space="preserve"> (</w:t>
      </w:r>
      <w:r w:rsidR="003C73E5" w:rsidRPr="006140EA">
        <w:rPr>
          <w:rFonts w:ascii="Times New Roman" w:hAnsi="Times New Roman" w:cs="Times New Roman"/>
          <w:b/>
          <w:bCs/>
          <w:color w:val="000000" w:themeColor="text1"/>
          <w:position w:val="2"/>
        </w:rPr>
        <w:t>E</w:t>
      </w:r>
      <w:r w:rsidR="003C73E5" w:rsidRPr="006140EA">
        <w:rPr>
          <w:rFonts w:ascii="Times New Roman" w:hAnsi="Times New Roman" w:cs="Times New Roman"/>
          <w:color w:val="000000" w:themeColor="text1"/>
          <w:position w:val="2"/>
        </w:rPr>
        <w:t xml:space="preserve">) </w:t>
      </w:r>
      <w:r w:rsidR="003C73E5" w:rsidRPr="006140EA">
        <w:rPr>
          <w:rFonts w:ascii="Times New Roman" w:hAnsi="Times New Roman" w:cs="Times New Roman"/>
          <w:color w:val="000000" w:themeColor="text1"/>
        </w:rPr>
        <w:t xml:space="preserve">NFAT2 and USP43 expression were determined by immunoblotting in MDA-MB-231 cells stably expressing NFAT2 shRNA or </w:t>
      </w:r>
      <w:r w:rsidR="009A0681" w:rsidRPr="006140EA">
        <w:rPr>
          <w:rFonts w:ascii="Times New Roman" w:hAnsi="Times New Roman" w:cs="Times New Roman"/>
          <w:color w:val="000000" w:themeColor="text1"/>
        </w:rPr>
        <w:t xml:space="preserve">a </w:t>
      </w:r>
      <w:r w:rsidR="003C73E5" w:rsidRPr="006140EA">
        <w:rPr>
          <w:rFonts w:ascii="Times New Roman" w:hAnsi="Times New Roman" w:cs="Times New Roman"/>
          <w:color w:val="000000" w:themeColor="text1"/>
        </w:rPr>
        <w:t>control shRNA.</w:t>
      </w:r>
      <w:r w:rsidR="00B70A45" w:rsidRPr="006140EA">
        <w:rPr>
          <w:rFonts w:ascii="Times New Roman" w:hAnsi="Times New Roman" w:cs="Times New Roman"/>
          <w:color w:val="000000" w:themeColor="text1"/>
        </w:rPr>
        <w:t xml:space="preserve"> (</w:t>
      </w:r>
      <w:r w:rsidR="00B70A45" w:rsidRPr="006140EA">
        <w:rPr>
          <w:rFonts w:ascii="Times New Roman" w:hAnsi="Times New Roman" w:cs="Times New Roman"/>
          <w:b/>
          <w:bCs/>
          <w:color w:val="000000" w:themeColor="text1"/>
        </w:rPr>
        <w:t>F</w:t>
      </w:r>
      <w:r w:rsidR="00B70A45" w:rsidRPr="006140EA">
        <w:rPr>
          <w:rFonts w:ascii="Times New Roman" w:hAnsi="Times New Roman" w:cs="Times New Roman"/>
          <w:color w:val="000000" w:themeColor="text1"/>
        </w:rPr>
        <w:t xml:space="preserve">) USP43 and NFAT2 </w:t>
      </w:r>
      <w:r w:rsidR="009A0681" w:rsidRPr="006140EA">
        <w:rPr>
          <w:rFonts w:ascii="Times New Roman" w:hAnsi="Times New Roman" w:cs="Times New Roman"/>
          <w:color w:val="000000" w:themeColor="text1"/>
        </w:rPr>
        <w:t>expression</w:t>
      </w:r>
      <w:r w:rsidR="00B70A45" w:rsidRPr="006140EA">
        <w:rPr>
          <w:rFonts w:ascii="Times New Roman" w:hAnsi="Times New Roman" w:cs="Times New Roman"/>
          <w:color w:val="000000" w:themeColor="text1"/>
        </w:rPr>
        <w:t xml:space="preserve"> were determined by </w:t>
      </w:r>
      <w:proofErr w:type="spellStart"/>
      <w:r w:rsidR="00B70A45" w:rsidRPr="006140EA">
        <w:rPr>
          <w:rFonts w:ascii="Times New Roman" w:hAnsi="Times New Roman" w:cs="Times New Roman"/>
          <w:color w:val="000000" w:themeColor="text1"/>
        </w:rPr>
        <w:t>qRT</w:t>
      </w:r>
      <w:proofErr w:type="spellEnd"/>
      <w:r w:rsidR="00B70A45" w:rsidRPr="006140EA">
        <w:rPr>
          <w:rFonts w:ascii="Times New Roman" w:hAnsi="Times New Roman" w:cs="Times New Roman"/>
          <w:color w:val="000000" w:themeColor="text1"/>
        </w:rPr>
        <w:t xml:space="preserve">-PCR in MDA-MB-231 cells expressing NFAT2 cDNA or a </w:t>
      </w:r>
      <w:r w:rsidR="00B70A45" w:rsidRPr="006140EA">
        <w:rPr>
          <w:rFonts w:ascii="Times New Roman" w:hAnsi="Times New Roman" w:cs="Times New Roman"/>
          <w:color w:val="000000" w:themeColor="text1"/>
        </w:rPr>
        <w:lastRenderedPageBreak/>
        <w:t>control vector.</w:t>
      </w:r>
      <w:r w:rsidR="00EC62BF" w:rsidRPr="006140EA">
        <w:rPr>
          <w:rFonts w:ascii="Times New Roman" w:hAnsi="Times New Roman" w:cs="Times New Roman"/>
          <w:color w:val="000000" w:themeColor="text1"/>
        </w:rPr>
        <w:t xml:space="preserve"> </w:t>
      </w:r>
      <w:r w:rsidR="007904EC" w:rsidRPr="006140EA">
        <w:rPr>
          <w:rFonts w:ascii="Times New Roman" w:hAnsi="Times New Roman" w:cs="Times New Roman"/>
          <w:color w:val="000000" w:themeColor="text1"/>
          <w:position w:val="2"/>
        </w:rPr>
        <w:t xml:space="preserve">P value </w:t>
      </w:r>
      <w:r w:rsidR="009A0681" w:rsidRPr="006140EA">
        <w:rPr>
          <w:rFonts w:ascii="Times New Roman" w:hAnsi="Times New Roman" w:cs="Times New Roman"/>
          <w:color w:val="000000" w:themeColor="text1"/>
          <w:position w:val="2"/>
        </w:rPr>
        <w:t>(</w:t>
      </w:r>
      <w:r w:rsidR="009A0681" w:rsidRPr="006140EA">
        <w:rPr>
          <w:rFonts w:ascii="Times New Roman" w:hAnsi="Times New Roman" w:cs="Times New Roman"/>
          <w:color w:val="000000" w:themeColor="text1"/>
        </w:rPr>
        <w:t>*</w:t>
      </w:r>
      <w:r w:rsidR="009A0681" w:rsidRPr="006140EA">
        <w:rPr>
          <w:rFonts w:ascii="Times New Roman" w:hAnsi="Times New Roman" w:cs="Times New Roman"/>
          <w:i/>
          <w:iCs/>
          <w:color w:val="000000" w:themeColor="text1"/>
        </w:rPr>
        <w:t>p</w:t>
      </w:r>
      <w:r w:rsidR="009A0681" w:rsidRPr="006140EA">
        <w:rPr>
          <w:rFonts w:ascii="Times New Roman" w:hAnsi="Times New Roman" w:cs="Times New Roman"/>
          <w:color w:val="000000" w:themeColor="text1"/>
        </w:rPr>
        <w:t xml:space="preserve">&lt;0.001) </w:t>
      </w:r>
      <w:r w:rsidR="007904EC" w:rsidRPr="006140EA">
        <w:rPr>
          <w:rFonts w:ascii="Times New Roman" w:hAnsi="Times New Roman" w:cs="Times New Roman"/>
          <w:color w:val="000000" w:themeColor="text1"/>
          <w:position w:val="2"/>
        </w:rPr>
        <w:t>was determined using Student’s t-test</w:t>
      </w:r>
      <w:r w:rsidR="007904EC" w:rsidRPr="006140EA">
        <w:rPr>
          <w:rFonts w:ascii="Times New Roman" w:hAnsi="Times New Roman" w:cs="Times New Roman"/>
          <w:color w:val="000000" w:themeColor="text1"/>
        </w:rPr>
        <w:t xml:space="preserve">. Error bars represent mean </w:t>
      </w:r>
      <w:r w:rsidR="007904EC" w:rsidRPr="006140EA">
        <w:rPr>
          <w:rFonts w:ascii="Times New Roman" w:hAnsi="Times New Roman" w:cs="Times New Roman"/>
          <w:color w:val="000000" w:themeColor="text1"/>
          <w:position w:val="2"/>
        </w:rPr>
        <w:t xml:space="preserve">± </w:t>
      </w:r>
      <w:proofErr w:type="spellStart"/>
      <w:r w:rsidR="007904EC" w:rsidRPr="006140EA">
        <w:rPr>
          <w:rFonts w:ascii="Times New Roman" w:hAnsi="Times New Roman" w:cs="Times New Roman"/>
          <w:color w:val="000000" w:themeColor="text1"/>
          <w:position w:val="2"/>
        </w:rPr>
        <w:t>s.d.</w:t>
      </w:r>
      <w:proofErr w:type="spellEnd"/>
      <w:r w:rsidR="007904EC" w:rsidRPr="006140EA">
        <w:rPr>
          <w:rFonts w:ascii="Times New Roman" w:hAnsi="Times New Roman" w:cs="Times New Roman"/>
          <w:color w:val="000000" w:themeColor="text1"/>
          <w:position w:val="2"/>
        </w:rPr>
        <w:t xml:space="preserve"> </w:t>
      </w:r>
      <w:r w:rsidR="00EC62BF" w:rsidRPr="006140EA">
        <w:rPr>
          <w:rFonts w:ascii="Times New Roman" w:hAnsi="Times New Roman" w:cs="Times New Roman"/>
          <w:color w:val="000000" w:themeColor="text1"/>
        </w:rPr>
        <w:t>(</w:t>
      </w:r>
      <w:r w:rsidR="00EC62BF" w:rsidRPr="006140EA">
        <w:rPr>
          <w:rFonts w:ascii="Times New Roman" w:hAnsi="Times New Roman" w:cs="Times New Roman"/>
          <w:b/>
          <w:bCs/>
          <w:color w:val="000000" w:themeColor="text1"/>
        </w:rPr>
        <w:t>G</w:t>
      </w:r>
      <w:r w:rsidR="00EC62BF" w:rsidRPr="006140EA">
        <w:rPr>
          <w:rFonts w:ascii="Times New Roman" w:hAnsi="Times New Roman" w:cs="Times New Roman"/>
          <w:color w:val="000000" w:themeColor="text1"/>
        </w:rPr>
        <w:t>)</w:t>
      </w:r>
      <w:r w:rsidR="00D61887" w:rsidRPr="006140EA">
        <w:rPr>
          <w:rFonts w:ascii="Times New Roman" w:hAnsi="Times New Roman" w:cs="Times New Roman"/>
          <w:color w:val="000000" w:themeColor="text1"/>
        </w:rPr>
        <w:t xml:space="preserve"> NFAT2 and USP43 expression were determined by immunoblotting in MDA-MB-231 cells stably expressing NFAT2 cDNA or a control vector. (</w:t>
      </w:r>
      <w:r w:rsidR="00D61887" w:rsidRPr="006140EA">
        <w:rPr>
          <w:rFonts w:ascii="Times New Roman" w:hAnsi="Times New Roman" w:cs="Times New Roman"/>
          <w:b/>
          <w:bCs/>
          <w:color w:val="000000" w:themeColor="text1"/>
        </w:rPr>
        <w:t>H</w:t>
      </w:r>
      <w:r w:rsidR="00D61887" w:rsidRPr="006140EA">
        <w:rPr>
          <w:rFonts w:ascii="Times New Roman" w:hAnsi="Times New Roman" w:cs="Times New Roman"/>
          <w:color w:val="000000" w:themeColor="text1"/>
        </w:rPr>
        <w:t>)</w:t>
      </w:r>
      <w:r w:rsidR="00966EE5" w:rsidRPr="006140EA">
        <w:rPr>
          <w:rFonts w:ascii="Times New Roman" w:hAnsi="Times New Roman" w:cs="Times New Roman"/>
          <w:color w:val="000000" w:themeColor="text1"/>
        </w:rPr>
        <w:t xml:space="preserve"> </w:t>
      </w:r>
      <w:r w:rsidR="00EB30B0" w:rsidRPr="006140EA">
        <w:rPr>
          <w:rFonts w:ascii="Times New Roman" w:hAnsi="Times New Roman" w:cs="Times New Roman"/>
          <w:color w:val="000000" w:themeColor="text1"/>
        </w:rPr>
        <w:t xml:space="preserve">NFAT2 binding sites on </w:t>
      </w:r>
      <w:r w:rsidR="00966EE5" w:rsidRPr="006140EA">
        <w:rPr>
          <w:rFonts w:ascii="Times New Roman" w:hAnsi="Times New Roman" w:cs="Times New Roman"/>
          <w:color w:val="000000" w:themeColor="text1"/>
        </w:rPr>
        <w:t xml:space="preserve">the </w:t>
      </w:r>
      <w:r w:rsidR="00EB30B0" w:rsidRPr="006140EA">
        <w:rPr>
          <w:rFonts w:ascii="Times New Roman" w:hAnsi="Times New Roman" w:cs="Times New Roman"/>
          <w:color w:val="000000" w:themeColor="text1"/>
        </w:rPr>
        <w:t xml:space="preserve">USP43 promoter were </w:t>
      </w:r>
      <w:proofErr w:type="spellStart"/>
      <w:r w:rsidR="00EB30B0" w:rsidRPr="006140EA">
        <w:rPr>
          <w:rFonts w:ascii="Times New Roman" w:hAnsi="Times New Roman" w:cs="Times New Roman"/>
          <w:color w:val="000000" w:themeColor="text1"/>
        </w:rPr>
        <w:t>showned</w:t>
      </w:r>
      <w:proofErr w:type="spellEnd"/>
      <w:r w:rsidR="00EB30B0" w:rsidRPr="006140EA">
        <w:rPr>
          <w:rFonts w:ascii="Times New Roman" w:hAnsi="Times New Roman" w:cs="Times New Roman"/>
          <w:color w:val="000000" w:themeColor="text1"/>
        </w:rPr>
        <w:t xml:space="preserve"> (top).</w:t>
      </w:r>
      <w:r w:rsidR="00966EE5" w:rsidRPr="006140EA">
        <w:rPr>
          <w:rFonts w:ascii="Times New Roman" w:hAnsi="Times New Roman" w:cs="Times New Roman"/>
          <w:color w:val="000000" w:themeColor="text1"/>
        </w:rPr>
        <w:t xml:space="preserve"> </w:t>
      </w:r>
      <w:r w:rsidR="00E62B49" w:rsidRPr="006140EA">
        <w:rPr>
          <w:rFonts w:ascii="Times New Roman" w:hAnsi="Times New Roman" w:cs="Times New Roman"/>
          <w:color w:val="000000" w:themeColor="text1"/>
        </w:rPr>
        <w:t>The luciferase activity of USP43-promoter</w:t>
      </w:r>
      <w:r w:rsidR="007904EC" w:rsidRPr="006140EA">
        <w:rPr>
          <w:rFonts w:ascii="Times New Roman" w:hAnsi="Times New Roman" w:cs="Times New Roman"/>
          <w:color w:val="000000" w:themeColor="text1"/>
        </w:rPr>
        <w:t xml:space="preserve"> </w:t>
      </w:r>
      <w:r w:rsidR="00E62B49" w:rsidRPr="006140EA">
        <w:rPr>
          <w:rFonts w:ascii="Times New Roman" w:hAnsi="Times New Roman" w:cs="Times New Roman"/>
          <w:color w:val="000000" w:themeColor="text1"/>
        </w:rPr>
        <w:t xml:space="preserve">was determined by dual </w:t>
      </w:r>
      <w:proofErr w:type="spellStart"/>
      <w:r w:rsidR="00E62B49" w:rsidRPr="006140EA">
        <w:rPr>
          <w:rFonts w:ascii="Times New Roman" w:hAnsi="Times New Roman" w:cs="Times New Roman"/>
          <w:color w:val="000000" w:themeColor="text1"/>
        </w:rPr>
        <w:t>lucifierase</w:t>
      </w:r>
      <w:proofErr w:type="spellEnd"/>
      <w:r w:rsidR="00E62B49" w:rsidRPr="006140EA">
        <w:rPr>
          <w:rFonts w:ascii="Times New Roman" w:hAnsi="Times New Roman" w:cs="Times New Roman"/>
          <w:color w:val="000000" w:themeColor="text1"/>
        </w:rPr>
        <w:t xml:space="preserve"> reporter assay in MDA-MB-231 cells </w:t>
      </w:r>
      <w:r w:rsidR="00A84D1D" w:rsidRPr="006140EA">
        <w:rPr>
          <w:rFonts w:ascii="Times New Roman" w:hAnsi="Times New Roman" w:cs="Times New Roman"/>
          <w:color w:val="000000" w:themeColor="text1"/>
        </w:rPr>
        <w:t xml:space="preserve">expressing pGL3-USP43 promoter-Luc </w:t>
      </w:r>
      <w:proofErr w:type="spellStart"/>
      <w:r w:rsidR="00A84D1D" w:rsidRPr="006140EA">
        <w:rPr>
          <w:rFonts w:ascii="Times New Roman" w:hAnsi="Times New Roman" w:cs="Times New Roman"/>
          <w:color w:val="000000" w:themeColor="text1"/>
        </w:rPr>
        <w:t>plasimid</w:t>
      </w:r>
      <w:proofErr w:type="spellEnd"/>
      <w:r w:rsidR="00A84D1D" w:rsidRPr="006140EA">
        <w:rPr>
          <w:rFonts w:ascii="Times New Roman" w:hAnsi="Times New Roman" w:cs="Times New Roman"/>
          <w:color w:val="000000" w:themeColor="text1"/>
        </w:rPr>
        <w:t xml:space="preserve"> </w:t>
      </w:r>
      <w:r w:rsidR="00966EE5" w:rsidRPr="006140EA">
        <w:rPr>
          <w:rFonts w:ascii="Times New Roman" w:hAnsi="Times New Roman" w:cs="Times New Roman"/>
          <w:color w:val="000000" w:themeColor="text1"/>
        </w:rPr>
        <w:t xml:space="preserve">and </w:t>
      </w:r>
      <w:r w:rsidR="00A84D1D" w:rsidRPr="006140EA">
        <w:rPr>
          <w:rFonts w:ascii="Times New Roman" w:hAnsi="Times New Roman" w:cs="Times New Roman"/>
          <w:color w:val="000000" w:themeColor="text1"/>
        </w:rPr>
        <w:t xml:space="preserve"> NFAT2 cDNA or </w:t>
      </w:r>
      <w:r w:rsidR="00966EE5" w:rsidRPr="006140EA">
        <w:rPr>
          <w:rFonts w:ascii="Times New Roman" w:hAnsi="Times New Roman" w:cs="Times New Roman"/>
          <w:color w:val="000000" w:themeColor="text1"/>
        </w:rPr>
        <w:t xml:space="preserve">a </w:t>
      </w:r>
      <w:r w:rsidR="00A84D1D" w:rsidRPr="006140EA">
        <w:rPr>
          <w:rFonts w:ascii="Times New Roman" w:hAnsi="Times New Roman" w:cs="Times New Roman"/>
          <w:color w:val="000000" w:themeColor="text1"/>
        </w:rPr>
        <w:t>control vector</w:t>
      </w:r>
      <w:r w:rsidR="00966EE5" w:rsidRPr="006140EA">
        <w:rPr>
          <w:rFonts w:ascii="Times New Roman" w:hAnsi="Times New Roman" w:cs="Times New Roman"/>
          <w:color w:val="000000" w:themeColor="text1"/>
        </w:rPr>
        <w:t xml:space="preserve"> </w:t>
      </w:r>
      <w:r w:rsidR="00EB30B0" w:rsidRPr="006140EA">
        <w:rPr>
          <w:rFonts w:ascii="Times New Roman" w:hAnsi="Times New Roman" w:cs="Times New Roman"/>
          <w:color w:val="000000" w:themeColor="text1"/>
        </w:rPr>
        <w:t>(bottom)</w:t>
      </w:r>
      <w:r w:rsidR="00E62B49" w:rsidRPr="006140EA">
        <w:rPr>
          <w:rFonts w:ascii="Times New Roman" w:hAnsi="Times New Roman" w:cs="Times New Roman"/>
          <w:color w:val="000000" w:themeColor="text1"/>
        </w:rPr>
        <w:t xml:space="preserve">. </w:t>
      </w:r>
      <w:r w:rsidR="00A84D1D" w:rsidRPr="006140EA">
        <w:rPr>
          <w:rFonts w:ascii="Times New Roman" w:hAnsi="Times New Roman" w:cs="Times New Roman"/>
          <w:color w:val="000000" w:themeColor="text1"/>
        </w:rPr>
        <w:t xml:space="preserve">Luciferase </w:t>
      </w:r>
      <w:r w:rsidR="00966EE5" w:rsidRPr="006140EA">
        <w:rPr>
          <w:rFonts w:ascii="Times New Roman" w:hAnsi="Times New Roman" w:cs="Times New Roman"/>
          <w:color w:val="000000" w:themeColor="text1"/>
        </w:rPr>
        <w:t xml:space="preserve">activity </w:t>
      </w:r>
      <w:r w:rsidR="00A84D1D" w:rsidRPr="006140EA">
        <w:rPr>
          <w:rFonts w:ascii="Times New Roman" w:hAnsi="Times New Roman" w:cs="Times New Roman"/>
          <w:color w:val="000000" w:themeColor="text1"/>
        </w:rPr>
        <w:t>values were normali</w:t>
      </w:r>
      <w:r w:rsidR="00966EE5" w:rsidRPr="006140EA">
        <w:rPr>
          <w:rFonts w:ascii="Times New Roman" w:hAnsi="Times New Roman" w:cs="Times New Roman"/>
          <w:color w:val="000000" w:themeColor="text1"/>
        </w:rPr>
        <w:t>z</w:t>
      </w:r>
      <w:r w:rsidR="00A84D1D" w:rsidRPr="006140EA">
        <w:rPr>
          <w:rFonts w:ascii="Times New Roman" w:hAnsi="Times New Roman" w:cs="Times New Roman"/>
          <w:color w:val="000000" w:themeColor="text1"/>
        </w:rPr>
        <w:t xml:space="preserve">ed to </w:t>
      </w:r>
      <w:proofErr w:type="spellStart"/>
      <w:r w:rsidR="00A84D1D" w:rsidRPr="006140EA">
        <w:rPr>
          <w:rFonts w:ascii="Times New Roman" w:hAnsi="Times New Roman" w:cs="Times New Roman"/>
          <w:color w:val="000000" w:themeColor="text1"/>
        </w:rPr>
        <w:t>renilla</w:t>
      </w:r>
      <w:proofErr w:type="spellEnd"/>
      <w:r w:rsidR="00A84D1D" w:rsidRPr="006140EA">
        <w:rPr>
          <w:rFonts w:ascii="Times New Roman" w:hAnsi="Times New Roman" w:cs="Times New Roman"/>
          <w:color w:val="000000" w:themeColor="text1"/>
        </w:rPr>
        <w:t xml:space="preserve"> </w:t>
      </w:r>
      <w:r w:rsidR="00966EE5" w:rsidRPr="006140EA">
        <w:rPr>
          <w:rFonts w:ascii="Times New Roman" w:hAnsi="Times New Roman" w:cs="Times New Roman"/>
          <w:color w:val="000000" w:themeColor="text1"/>
        </w:rPr>
        <w:t>luciferase activity values</w:t>
      </w:r>
      <w:r w:rsidR="00A84D1D" w:rsidRPr="006140EA">
        <w:rPr>
          <w:rFonts w:ascii="Times New Roman" w:hAnsi="Times New Roman" w:cs="Times New Roman"/>
          <w:color w:val="000000" w:themeColor="text1"/>
        </w:rPr>
        <w:t xml:space="preserve"> and expressed as fold change over </w:t>
      </w:r>
      <w:r w:rsidR="00966EE5" w:rsidRPr="006140EA">
        <w:rPr>
          <w:rFonts w:ascii="Times New Roman" w:hAnsi="Times New Roman" w:cs="Times New Roman"/>
          <w:color w:val="000000" w:themeColor="text1"/>
        </w:rPr>
        <w:t xml:space="preserve">a </w:t>
      </w:r>
      <w:r w:rsidR="00A84D1D" w:rsidRPr="006140EA">
        <w:rPr>
          <w:rFonts w:ascii="Times New Roman" w:hAnsi="Times New Roman" w:cs="Times New Roman"/>
          <w:color w:val="000000" w:themeColor="text1"/>
        </w:rPr>
        <w:t xml:space="preserve">control vector. </w:t>
      </w:r>
      <w:r w:rsidR="00A84D1D" w:rsidRPr="006140EA">
        <w:rPr>
          <w:rFonts w:ascii="Times New Roman" w:hAnsi="Times New Roman" w:cs="Times New Roman"/>
          <w:color w:val="000000" w:themeColor="text1"/>
          <w:position w:val="2"/>
        </w:rPr>
        <w:t>P value</w:t>
      </w:r>
      <w:r w:rsidR="00966EE5" w:rsidRPr="006140EA">
        <w:rPr>
          <w:rFonts w:ascii="Times New Roman" w:hAnsi="Times New Roman" w:cs="Times New Roman"/>
          <w:color w:val="000000" w:themeColor="text1"/>
          <w:position w:val="2"/>
        </w:rPr>
        <w:t xml:space="preserve"> (</w:t>
      </w:r>
      <w:r w:rsidR="00966EE5" w:rsidRPr="006140EA">
        <w:rPr>
          <w:rFonts w:ascii="Times New Roman" w:hAnsi="Times New Roman" w:cs="Times New Roman"/>
          <w:color w:val="000000" w:themeColor="text1"/>
        </w:rPr>
        <w:t>*</w:t>
      </w:r>
      <w:r w:rsidR="00966EE5" w:rsidRPr="006140EA">
        <w:rPr>
          <w:rFonts w:ascii="Times New Roman" w:hAnsi="Times New Roman" w:cs="Times New Roman"/>
          <w:i/>
          <w:iCs/>
          <w:color w:val="000000" w:themeColor="text1"/>
        </w:rPr>
        <w:t>p</w:t>
      </w:r>
      <w:r w:rsidR="00966EE5" w:rsidRPr="006140EA">
        <w:rPr>
          <w:rFonts w:ascii="Times New Roman" w:hAnsi="Times New Roman" w:cs="Times New Roman"/>
          <w:color w:val="000000" w:themeColor="text1"/>
        </w:rPr>
        <w:t>&lt;0.001)</w:t>
      </w:r>
      <w:r w:rsidR="00A84D1D" w:rsidRPr="006140EA">
        <w:rPr>
          <w:rFonts w:ascii="Times New Roman" w:hAnsi="Times New Roman" w:cs="Times New Roman"/>
          <w:color w:val="000000" w:themeColor="text1"/>
          <w:position w:val="2"/>
        </w:rPr>
        <w:t xml:space="preserve"> was determined using Student’s t-test</w:t>
      </w:r>
      <w:r w:rsidR="00A84D1D" w:rsidRPr="006140EA">
        <w:rPr>
          <w:rFonts w:ascii="Times New Roman" w:hAnsi="Times New Roman" w:cs="Times New Roman"/>
          <w:color w:val="000000" w:themeColor="text1"/>
        </w:rPr>
        <w:t xml:space="preserve">. Error bars represent mean </w:t>
      </w:r>
      <w:r w:rsidR="00A84D1D" w:rsidRPr="006140EA">
        <w:rPr>
          <w:rFonts w:ascii="Times New Roman" w:hAnsi="Times New Roman" w:cs="Times New Roman"/>
          <w:color w:val="000000" w:themeColor="text1"/>
          <w:position w:val="2"/>
        </w:rPr>
        <w:t xml:space="preserve">± </w:t>
      </w:r>
      <w:proofErr w:type="spellStart"/>
      <w:r w:rsidR="00A84D1D" w:rsidRPr="006140EA">
        <w:rPr>
          <w:rFonts w:ascii="Times New Roman" w:hAnsi="Times New Roman" w:cs="Times New Roman"/>
          <w:color w:val="000000" w:themeColor="text1"/>
          <w:position w:val="2"/>
        </w:rPr>
        <w:t>s.d.</w:t>
      </w:r>
      <w:proofErr w:type="spellEnd"/>
      <w:r w:rsidR="00C722FF" w:rsidRPr="006140EA">
        <w:rPr>
          <w:rFonts w:ascii="Times New Roman" w:hAnsi="Times New Roman" w:cs="Times New Roman"/>
          <w:color w:val="000000" w:themeColor="text1"/>
          <w:position w:val="2"/>
        </w:rPr>
        <w:t xml:space="preserve"> </w:t>
      </w:r>
      <w:r w:rsidR="007904EC" w:rsidRPr="006140EA">
        <w:rPr>
          <w:rFonts w:ascii="Times New Roman" w:hAnsi="Times New Roman" w:cs="Times New Roman"/>
          <w:color w:val="000000" w:themeColor="text1"/>
        </w:rPr>
        <w:t>(</w:t>
      </w:r>
      <w:r w:rsidR="007904EC" w:rsidRPr="006140EA">
        <w:rPr>
          <w:rFonts w:ascii="Times New Roman" w:hAnsi="Times New Roman" w:cs="Times New Roman"/>
          <w:b/>
          <w:bCs/>
          <w:color w:val="000000" w:themeColor="text1"/>
        </w:rPr>
        <w:t>I</w:t>
      </w:r>
      <w:r w:rsidR="007904EC" w:rsidRPr="006140EA">
        <w:rPr>
          <w:rFonts w:ascii="Times New Roman" w:hAnsi="Times New Roman" w:cs="Times New Roman"/>
          <w:color w:val="000000" w:themeColor="text1"/>
        </w:rPr>
        <w:t xml:space="preserve">) </w:t>
      </w:r>
      <w:r w:rsidR="002F0889" w:rsidRPr="006140EA">
        <w:rPr>
          <w:rFonts w:ascii="Times New Roman" w:hAnsi="Times New Roman" w:cs="Times New Roman"/>
          <w:color w:val="000000" w:themeColor="text1"/>
        </w:rPr>
        <w:t>Chromatin immunoprecipitation (</w:t>
      </w:r>
      <w:proofErr w:type="spellStart"/>
      <w:r w:rsidR="002F0889" w:rsidRPr="006140EA">
        <w:rPr>
          <w:rFonts w:ascii="Times New Roman" w:hAnsi="Times New Roman" w:cs="Times New Roman"/>
          <w:color w:val="000000" w:themeColor="text1"/>
        </w:rPr>
        <w:t>ChIP</w:t>
      </w:r>
      <w:proofErr w:type="spellEnd"/>
      <w:r w:rsidR="002F0889" w:rsidRPr="006140EA">
        <w:rPr>
          <w:rFonts w:ascii="Times New Roman" w:hAnsi="Times New Roman" w:cs="Times New Roman"/>
          <w:color w:val="000000" w:themeColor="text1"/>
        </w:rPr>
        <w:t xml:space="preserve">) was performed using an anti-NFAT2 antibody or a control IgG. The USP43 promoter region </w:t>
      </w:r>
      <w:r w:rsidR="000614CD" w:rsidRPr="006140EA">
        <w:rPr>
          <w:rFonts w:ascii="Times New Roman" w:hAnsi="Times New Roman" w:cs="Times New Roman"/>
          <w:color w:val="000000" w:themeColor="text1"/>
        </w:rPr>
        <w:t xml:space="preserve">where NFAT2 binds showed significant enrichment after immunoprecipitation by an anti-NFAT2 antibody. </w:t>
      </w:r>
      <w:r w:rsidR="007904EC" w:rsidRPr="006140EA">
        <w:rPr>
          <w:rFonts w:ascii="Times New Roman" w:hAnsi="Times New Roman" w:cs="Times New Roman"/>
          <w:color w:val="000000" w:themeColor="text1"/>
        </w:rPr>
        <w:t xml:space="preserve"> </w:t>
      </w:r>
      <w:r w:rsidR="007904EC" w:rsidRPr="006140EA">
        <w:rPr>
          <w:rFonts w:ascii="Times New Roman" w:hAnsi="Times New Roman" w:cs="Times New Roman"/>
          <w:color w:val="000000" w:themeColor="text1"/>
          <w:position w:val="2"/>
        </w:rPr>
        <w:t xml:space="preserve">P value </w:t>
      </w:r>
      <w:r w:rsidR="000614CD" w:rsidRPr="006140EA">
        <w:rPr>
          <w:rFonts w:ascii="Times New Roman" w:hAnsi="Times New Roman" w:cs="Times New Roman"/>
          <w:color w:val="000000" w:themeColor="text1"/>
          <w:position w:val="2"/>
        </w:rPr>
        <w:t>(</w:t>
      </w:r>
      <w:r w:rsidR="000614CD" w:rsidRPr="006140EA">
        <w:rPr>
          <w:rFonts w:ascii="Times New Roman" w:hAnsi="Times New Roman" w:cs="Times New Roman"/>
          <w:color w:val="000000" w:themeColor="text1"/>
        </w:rPr>
        <w:t>*</w:t>
      </w:r>
      <w:r w:rsidR="000614CD" w:rsidRPr="006140EA">
        <w:rPr>
          <w:rFonts w:ascii="Times New Roman" w:hAnsi="Times New Roman" w:cs="Times New Roman"/>
          <w:i/>
          <w:iCs/>
          <w:color w:val="000000" w:themeColor="text1"/>
        </w:rPr>
        <w:t>p</w:t>
      </w:r>
      <w:r w:rsidR="000614CD" w:rsidRPr="006140EA">
        <w:rPr>
          <w:rFonts w:ascii="Times New Roman" w:hAnsi="Times New Roman" w:cs="Times New Roman"/>
          <w:color w:val="000000" w:themeColor="text1"/>
        </w:rPr>
        <w:t xml:space="preserve">&lt;0.001) </w:t>
      </w:r>
      <w:r w:rsidR="007904EC" w:rsidRPr="006140EA">
        <w:rPr>
          <w:rFonts w:ascii="Times New Roman" w:hAnsi="Times New Roman" w:cs="Times New Roman"/>
          <w:color w:val="000000" w:themeColor="text1"/>
          <w:position w:val="2"/>
        </w:rPr>
        <w:t>was determined using Student’s t-test</w:t>
      </w:r>
      <w:r w:rsidR="007904EC" w:rsidRPr="006140EA">
        <w:rPr>
          <w:rFonts w:ascii="Times New Roman" w:hAnsi="Times New Roman" w:cs="Times New Roman"/>
          <w:color w:val="000000" w:themeColor="text1"/>
        </w:rPr>
        <w:t xml:space="preserve">. Error bars represent mean </w:t>
      </w:r>
      <w:r w:rsidR="007904EC" w:rsidRPr="006140EA">
        <w:rPr>
          <w:rFonts w:ascii="Times New Roman" w:hAnsi="Times New Roman" w:cs="Times New Roman"/>
          <w:color w:val="000000" w:themeColor="text1"/>
          <w:position w:val="2"/>
        </w:rPr>
        <w:t xml:space="preserve">± </w:t>
      </w:r>
      <w:proofErr w:type="spellStart"/>
      <w:r w:rsidR="007904EC" w:rsidRPr="006140EA">
        <w:rPr>
          <w:rFonts w:ascii="Times New Roman" w:hAnsi="Times New Roman" w:cs="Times New Roman"/>
          <w:color w:val="000000" w:themeColor="text1"/>
          <w:position w:val="2"/>
        </w:rPr>
        <w:t>s.d.</w:t>
      </w:r>
      <w:proofErr w:type="spellEnd"/>
    </w:p>
    <w:p w14:paraId="2915910D" w14:textId="47611CC1" w:rsidR="002A530D" w:rsidRPr="006140EA" w:rsidRDefault="00C87E3B" w:rsidP="006140EA">
      <w:pPr>
        <w:pStyle w:val="a5"/>
        <w:spacing w:line="480" w:lineRule="auto"/>
        <w:jc w:val="both"/>
        <w:rPr>
          <w:rFonts w:ascii="Times New Roman" w:hAnsi="Times New Roman" w:cs="Times New Roman"/>
          <w:color w:val="000000" w:themeColor="text1"/>
        </w:rPr>
      </w:pPr>
      <w:r w:rsidRPr="006140EA">
        <w:rPr>
          <w:rFonts w:ascii="Times New Roman" w:hAnsi="Times New Roman" w:cs="Times New Roman"/>
          <w:b/>
          <w:bCs/>
          <w:color w:val="000000" w:themeColor="text1"/>
          <w:position w:val="2"/>
        </w:rPr>
        <w:t>Figure 8</w:t>
      </w:r>
      <w:r w:rsidR="0084012E" w:rsidRPr="006140EA">
        <w:rPr>
          <w:rFonts w:ascii="Times New Roman" w:hAnsi="Times New Roman" w:cs="Times New Roman"/>
          <w:b/>
          <w:bCs/>
          <w:color w:val="000000" w:themeColor="text1"/>
          <w:position w:val="2"/>
        </w:rPr>
        <w:t xml:space="preserve">. </w:t>
      </w:r>
      <w:r w:rsidR="0084012E" w:rsidRPr="006140EA">
        <w:rPr>
          <w:rFonts w:ascii="Times New Roman" w:hAnsi="Times New Roman" w:cs="Times New Roman"/>
          <w:b/>
          <w:bCs/>
          <w:color w:val="000000" w:themeColor="text1"/>
          <w:shd w:val="clear" w:color="auto" w:fill="FFFFFF"/>
        </w:rPr>
        <w:t>Ca</w:t>
      </w:r>
      <w:r w:rsidR="0084012E" w:rsidRPr="006140EA">
        <w:rPr>
          <w:rFonts w:ascii="Times New Roman" w:hAnsi="Times New Roman" w:cs="Times New Roman"/>
          <w:b/>
          <w:bCs/>
          <w:color w:val="000000" w:themeColor="text1"/>
          <w:shd w:val="clear" w:color="auto" w:fill="FFFFFF"/>
          <w:vertAlign w:val="subscript"/>
        </w:rPr>
        <w:t>v</w:t>
      </w:r>
      <w:r w:rsidR="0084012E" w:rsidRPr="006140EA">
        <w:rPr>
          <w:rFonts w:ascii="Times New Roman" w:hAnsi="Times New Roman" w:cs="Times New Roman"/>
          <w:b/>
          <w:bCs/>
          <w:color w:val="000000" w:themeColor="text1"/>
          <w:shd w:val="clear" w:color="auto" w:fill="FFFFFF"/>
        </w:rPr>
        <w:t xml:space="preserve">2.2 regulates USP43 </w:t>
      </w:r>
      <w:r w:rsidR="005F6E4F" w:rsidRPr="006140EA">
        <w:rPr>
          <w:rFonts w:ascii="Times New Roman" w:hAnsi="Times New Roman" w:cs="Times New Roman"/>
          <w:b/>
          <w:bCs/>
          <w:color w:val="000000" w:themeColor="text1"/>
          <w:shd w:val="clear" w:color="auto" w:fill="FFFFFF"/>
        </w:rPr>
        <w:t>expression</w:t>
      </w:r>
      <w:r w:rsidR="0084012E" w:rsidRPr="006140EA">
        <w:rPr>
          <w:rFonts w:ascii="Times New Roman" w:hAnsi="Times New Roman" w:cs="Times New Roman"/>
          <w:b/>
          <w:bCs/>
          <w:color w:val="000000" w:themeColor="text1"/>
          <w:shd w:val="clear" w:color="auto" w:fill="FFFFFF"/>
        </w:rPr>
        <w:t xml:space="preserve"> through NFAT2 dephosphorylation</w:t>
      </w:r>
      <w:r w:rsidR="00233E4A" w:rsidRPr="006140EA">
        <w:rPr>
          <w:rFonts w:ascii="Times New Roman" w:hAnsi="Times New Roman" w:cs="Times New Roman"/>
          <w:b/>
          <w:bCs/>
          <w:color w:val="000000" w:themeColor="text1"/>
          <w:shd w:val="clear" w:color="auto" w:fill="FFFFFF"/>
        </w:rPr>
        <w:t xml:space="preserve">. </w:t>
      </w:r>
      <w:r w:rsidR="00233E4A" w:rsidRPr="006140EA">
        <w:rPr>
          <w:rFonts w:ascii="Times New Roman" w:hAnsi="Times New Roman" w:cs="Times New Roman"/>
          <w:color w:val="000000" w:themeColor="text1"/>
          <w:shd w:val="clear" w:color="auto" w:fill="FFFFFF"/>
        </w:rPr>
        <w:t>(</w:t>
      </w:r>
      <w:r w:rsidR="0084012E" w:rsidRPr="006140EA">
        <w:rPr>
          <w:rFonts w:ascii="Times New Roman" w:hAnsi="Times New Roman" w:cs="Times New Roman"/>
          <w:b/>
          <w:bCs/>
          <w:color w:val="000000" w:themeColor="text1"/>
          <w:shd w:val="clear" w:color="auto" w:fill="FFFFFF"/>
        </w:rPr>
        <w:t>A</w:t>
      </w:r>
      <w:r w:rsidR="0084012E" w:rsidRPr="006140EA">
        <w:rPr>
          <w:rFonts w:ascii="Times New Roman" w:hAnsi="Times New Roman" w:cs="Times New Roman"/>
          <w:color w:val="000000" w:themeColor="text1"/>
          <w:shd w:val="clear" w:color="auto" w:fill="FFFFFF"/>
        </w:rPr>
        <w:t xml:space="preserve">) </w:t>
      </w:r>
      <w:r w:rsidR="0084012E" w:rsidRPr="006140EA">
        <w:rPr>
          <w:rFonts w:ascii="Times New Roman" w:hAnsi="Times New Roman" w:cs="Times New Roman"/>
          <w:color w:val="000000" w:themeColor="text1"/>
        </w:rPr>
        <w:t>USP43, NFAT2</w:t>
      </w:r>
      <w:r w:rsidR="005F6E4F" w:rsidRPr="006140EA">
        <w:rPr>
          <w:rFonts w:ascii="Times New Roman" w:hAnsi="Times New Roman" w:cs="Times New Roman"/>
          <w:color w:val="000000" w:themeColor="text1"/>
        </w:rPr>
        <w:t>,</w:t>
      </w:r>
      <w:r w:rsidR="0084012E" w:rsidRPr="006140EA">
        <w:rPr>
          <w:rFonts w:ascii="Times New Roman" w:hAnsi="Times New Roman" w:cs="Times New Roman"/>
          <w:color w:val="000000" w:themeColor="text1"/>
        </w:rPr>
        <w:t xml:space="preserve"> and </w:t>
      </w:r>
      <w:r w:rsidR="0084012E" w:rsidRPr="006140EA">
        <w:rPr>
          <w:rFonts w:ascii="Times New Roman" w:eastAsia="DengXian" w:hAnsi="Times New Roman" w:cs="Times New Roman"/>
          <w:color w:val="000000" w:themeColor="text1"/>
          <w:kern w:val="2"/>
        </w:rPr>
        <w:t>Ca</w:t>
      </w:r>
      <w:r w:rsidR="0084012E" w:rsidRPr="006140EA">
        <w:rPr>
          <w:rFonts w:ascii="Times New Roman" w:eastAsia="DengXian" w:hAnsi="Times New Roman" w:cs="Times New Roman"/>
          <w:color w:val="000000" w:themeColor="text1"/>
          <w:kern w:val="2"/>
          <w:vertAlign w:val="subscript"/>
        </w:rPr>
        <w:t>v</w:t>
      </w:r>
      <w:r w:rsidR="0084012E" w:rsidRPr="006140EA">
        <w:rPr>
          <w:rFonts w:ascii="Times New Roman" w:eastAsia="DengXian" w:hAnsi="Times New Roman" w:cs="Times New Roman"/>
          <w:color w:val="000000" w:themeColor="text1"/>
          <w:kern w:val="2"/>
        </w:rPr>
        <w:t>2.2</w:t>
      </w:r>
      <w:r w:rsidR="0084012E" w:rsidRPr="006140EA">
        <w:rPr>
          <w:rFonts w:ascii="Times New Roman" w:hAnsi="Times New Roman" w:cs="Times New Roman"/>
          <w:color w:val="000000" w:themeColor="text1"/>
        </w:rPr>
        <w:t xml:space="preserve"> </w:t>
      </w:r>
      <w:r w:rsidR="005F6E4F" w:rsidRPr="006140EA">
        <w:rPr>
          <w:rFonts w:ascii="Times New Roman" w:hAnsi="Times New Roman" w:cs="Times New Roman"/>
          <w:color w:val="000000" w:themeColor="text1"/>
        </w:rPr>
        <w:t>expression</w:t>
      </w:r>
      <w:r w:rsidR="0084012E" w:rsidRPr="006140EA">
        <w:rPr>
          <w:rFonts w:ascii="Times New Roman" w:hAnsi="Times New Roman" w:cs="Times New Roman"/>
          <w:color w:val="000000" w:themeColor="text1"/>
        </w:rPr>
        <w:t xml:space="preserve"> were determined by </w:t>
      </w:r>
      <w:proofErr w:type="spellStart"/>
      <w:r w:rsidR="0084012E" w:rsidRPr="006140EA">
        <w:rPr>
          <w:rFonts w:ascii="Times New Roman" w:hAnsi="Times New Roman" w:cs="Times New Roman"/>
          <w:color w:val="000000" w:themeColor="text1"/>
        </w:rPr>
        <w:t>qRT</w:t>
      </w:r>
      <w:proofErr w:type="spellEnd"/>
      <w:r w:rsidR="0084012E" w:rsidRPr="006140EA">
        <w:rPr>
          <w:rFonts w:ascii="Times New Roman" w:hAnsi="Times New Roman" w:cs="Times New Roman"/>
          <w:color w:val="000000" w:themeColor="text1"/>
        </w:rPr>
        <w:t>-PCR in MDA-MB-231 cells expressing</w:t>
      </w:r>
      <w:r w:rsidR="0084012E" w:rsidRPr="006140EA">
        <w:rPr>
          <w:rFonts w:ascii="Times New Roman" w:eastAsia="DengXian" w:hAnsi="Times New Roman" w:cs="Times New Roman"/>
          <w:color w:val="000000" w:themeColor="text1"/>
          <w:kern w:val="2"/>
        </w:rPr>
        <w:t xml:space="preserve"> Ca</w:t>
      </w:r>
      <w:r w:rsidR="0084012E" w:rsidRPr="006140EA">
        <w:rPr>
          <w:rFonts w:ascii="Times New Roman" w:eastAsia="DengXian" w:hAnsi="Times New Roman" w:cs="Times New Roman"/>
          <w:color w:val="000000" w:themeColor="text1"/>
          <w:kern w:val="2"/>
          <w:vertAlign w:val="subscript"/>
        </w:rPr>
        <w:t>v</w:t>
      </w:r>
      <w:r w:rsidR="0084012E" w:rsidRPr="006140EA">
        <w:rPr>
          <w:rFonts w:ascii="Times New Roman" w:eastAsia="DengXian" w:hAnsi="Times New Roman" w:cs="Times New Roman"/>
          <w:color w:val="000000" w:themeColor="text1"/>
          <w:kern w:val="2"/>
        </w:rPr>
        <w:t>2.2</w:t>
      </w:r>
      <w:r w:rsidR="0084012E" w:rsidRPr="006140EA">
        <w:rPr>
          <w:rFonts w:ascii="Times New Roman" w:hAnsi="Times New Roman" w:cs="Times New Roman"/>
          <w:color w:val="000000" w:themeColor="text1"/>
        </w:rPr>
        <w:t xml:space="preserve"> cDNA and NFAT2 shRNA or </w:t>
      </w:r>
      <w:r w:rsidR="005F6E4F" w:rsidRPr="006140EA">
        <w:rPr>
          <w:rFonts w:ascii="Times New Roman" w:hAnsi="Times New Roman" w:cs="Times New Roman"/>
          <w:color w:val="000000" w:themeColor="text1"/>
        </w:rPr>
        <w:t xml:space="preserve">a </w:t>
      </w:r>
      <w:r w:rsidR="0084012E" w:rsidRPr="006140EA">
        <w:rPr>
          <w:rFonts w:ascii="Times New Roman" w:hAnsi="Times New Roman" w:cs="Times New Roman"/>
          <w:color w:val="000000" w:themeColor="text1"/>
        </w:rPr>
        <w:t xml:space="preserve">control shRNA. </w:t>
      </w:r>
      <w:r w:rsidR="0084012E" w:rsidRPr="006140EA">
        <w:rPr>
          <w:rFonts w:ascii="Times New Roman" w:hAnsi="Times New Roman" w:cs="Times New Roman"/>
          <w:color w:val="000000" w:themeColor="text1"/>
          <w:position w:val="2"/>
        </w:rPr>
        <w:t>P value was determined using Student’s t-test (</w:t>
      </w:r>
      <w:r w:rsidR="0084012E" w:rsidRPr="006140EA">
        <w:rPr>
          <w:rFonts w:ascii="Times New Roman" w:hAnsi="Times New Roman" w:cs="Times New Roman"/>
          <w:color w:val="000000" w:themeColor="text1"/>
        </w:rPr>
        <w:t>*</w:t>
      </w:r>
      <w:r w:rsidR="0084012E" w:rsidRPr="006140EA">
        <w:rPr>
          <w:rFonts w:ascii="Times New Roman" w:hAnsi="Times New Roman" w:cs="Times New Roman"/>
          <w:i/>
          <w:iCs/>
          <w:color w:val="000000" w:themeColor="text1"/>
        </w:rPr>
        <w:t>p</w:t>
      </w:r>
      <w:r w:rsidR="0084012E" w:rsidRPr="006140EA">
        <w:rPr>
          <w:rFonts w:ascii="Times New Roman" w:hAnsi="Times New Roman" w:cs="Times New Roman"/>
          <w:color w:val="000000" w:themeColor="text1"/>
        </w:rPr>
        <w:t xml:space="preserve">&lt;0.001). Error bars represent mean </w:t>
      </w:r>
      <w:r w:rsidR="0084012E" w:rsidRPr="006140EA">
        <w:rPr>
          <w:rFonts w:ascii="Times New Roman" w:hAnsi="Times New Roman" w:cs="Times New Roman"/>
          <w:color w:val="000000" w:themeColor="text1"/>
          <w:position w:val="2"/>
        </w:rPr>
        <w:t xml:space="preserve">± </w:t>
      </w:r>
      <w:proofErr w:type="spellStart"/>
      <w:r w:rsidR="0084012E" w:rsidRPr="006140EA">
        <w:rPr>
          <w:rFonts w:ascii="Times New Roman" w:hAnsi="Times New Roman" w:cs="Times New Roman"/>
          <w:color w:val="000000" w:themeColor="text1"/>
          <w:position w:val="2"/>
        </w:rPr>
        <w:t>s.d.</w:t>
      </w:r>
      <w:proofErr w:type="spellEnd"/>
      <w:r w:rsidR="00233E4A" w:rsidRPr="006140EA">
        <w:rPr>
          <w:rFonts w:ascii="Times New Roman" w:hAnsi="Times New Roman" w:cs="Times New Roman"/>
          <w:color w:val="000000" w:themeColor="text1"/>
          <w:position w:val="2"/>
        </w:rPr>
        <w:t xml:space="preserve"> </w:t>
      </w:r>
      <w:r w:rsidR="0084012E" w:rsidRPr="006140EA">
        <w:rPr>
          <w:rFonts w:ascii="Times New Roman" w:hAnsi="Times New Roman" w:cs="Times New Roman"/>
          <w:color w:val="000000" w:themeColor="text1"/>
          <w:shd w:val="clear" w:color="auto" w:fill="FFFFFF"/>
        </w:rPr>
        <w:t>(</w:t>
      </w:r>
      <w:r w:rsidR="0084012E" w:rsidRPr="006140EA">
        <w:rPr>
          <w:rFonts w:ascii="Times New Roman" w:hAnsi="Times New Roman" w:cs="Times New Roman"/>
          <w:b/>
          <w:bCs/>
          <w:color w:val="000000" w:themeColor="text1"/>
          <w:shd w:val="clear" w:color="auto" w:fill="FFFFFF"/>
        </w:rPr>
        <w:t>B</w:t>
      </w:r>
      <w:r w:rsidR="0084012E" w:rsidRPr="006140EA">
        <w:rPr>
          <w:rFonts w:ascii="Times New Roman" w:hAnsi="Times New Roman" w:cs="Times New Roman"/>
          <w:color w:val="000000" w:themeColor="text1"/>
          <w:shd w:val="clear" w:color="auto" w:fill="FFFFFF"/>
        </w:rPr>
        <w:t>)</w:t>
      </w:r>
      <w:r w:rsidR="0084012E" w:rsidRPr="006140EA">
        <w:rPr>
          <w:rFonts w:ascii="Times New Roman" w:hAnsi="Times New Roman" w:cs="Times New Roman"/>
          <w:b/>
          <w:bCs/>
          <w:color w:val="000000" w:themeColor="text1"/>
          <w:shd w:val="clear" w:color="auto" w:fill="FFFFFF"/>
        </w:rPr>
        <w:t xml:space="preserve"> </w:t>
      </w:r>
      <w:r w:rsidR="0084012E" w:rsidRPr="006140EA">
        <w:rPr>
          <w:rFonts w:ascii="Times New Roman" w:eastAsia="DengXian" w:hAnsi="Times New Roman" w:cs="Times New Roman"/>
          <w:color w:val="000000" w:themeColor="text1"/>
          <w:kern w:val="2"/>
        </w:rPr>
        <w:t>Ca</w:t>
      </w:r>
      <w:r w:rsidR="0084012E" w:rsidRPr="006140EA">
        <w:rPr>
          <w:rFonts w:ascii="Times New Roman" w:eastAsia="DengXian" w:hAnsi="Times New Roman" w:cs="Times New Roman"/>
          <w:color w:val="000000" w:themeColor="text1"/>
          <w:kern w:val="2"/>
          <w:vertAlign w:val="subscript"/>
        </w:rPr>
        <w:t>v</w:t>
      </w:r>
      <w:r w:rsidR="0084012E" w:rsidRPr="006140EA">
        <w:rPr>
          <w:rFonts w:ascii="Times New Roman" w:eastAsia="DengXian" w:hAnsi="Times New Roman" w:cs="Times New Roman"/>
          <w:color w:val="000000" w:themeColor="text1"/>
          <w:kern w:val="2"/>
        </w:rPr>
        <w:t>2.2, NFAT2</w:t>
      </w:r>
      <w:r w:rsidR="001200DE" w:rsidRPr="006140EA">
        <w:rPr>
          <w:rFonts w:ascii="Times New Roman" w:eastAsia="DengXian" w:hAnsi="Times New Roman" w:cs="Times New Roman"/>
          <w:color w:val="000000" w:themeColor="text1"/>
          <w:kern w:val="2"/>
        </w:rPr>
        <w:t>,</w:t>
      </w:r>
      <w:r w:rsidR="0084012E" w:rsidRPr="006140EA">
        <w:rPr>
          <w:rFonts w:ascii="Times New Roman" w:eastAsia="DengXian" w:hAnsi="Times New Roman" w:cs="Times New Roman"/>
          <w:color w:val="000000" w:themeColor="text1"/>
          <w:kern w:val="2"/>
        </w:rPr>
        <w:t xml:space="preserve"> and USP43 expression were determined by immunoblotting in </w:t>
      </w:r>
      <w:r w:rsidR="0084012E" w:rsidRPr="006140EA">
        <w:rPr>
          <w:rFonts w:ascii="Times New Roman" w:hAnsi="Times New Roman" w:cs="Times New Roman"/>
          <w:color w:val="000000" w:themeColor="text1"/>
        </w:rPr>
        <w:t>MDA-MB-231 cells expressing</w:t>
      </w:r>
      <w:r w:rsidR="0084012E" w:rsidRPr="006140EA">
        <w:rPr>
          <w:rFonts w:ascii="Times New Roman" w:eastAsia="DengXian" w:hAnsi="Times New Roman" w:cs="Times New Roman"/>
          <w:color w:val="000000" w:themeColor="text1"/>
          <w:kern w:val="2"/>
        </w:rPr>
        <w:t xml:space="preserve"> Ca</w:t>
      </w:r>
      <w:r w:rsidR="0084012E" w:rsidRPr="006140EA">
        <w:rPr>
          <w:rFonts w:ascii="Times New Roman" w:eastAsia="DengXian" w:hAnsi="Times New Roman" w:cs="Times New Roman"/>
          <w:color w:val="000000" w:themeColor="text1"/>
          <w:kern w:val="2"/>
          <w:vertAlign w:val="subscript"/>
        </w:rPr>
        <w:t>v</w:t>
      </w:r>
      <w:r w:rsidR="0084012E" w:rsidRPr="006140EA">
        <w:rPr>
          <w:rFonts w:ascii="Times New Roman" w:eastAsia="DengXian" w:hAnsi="Times New Roman" w:cs="Times New Roman"/>
          <w:color w:val="000000" w:themeColor="text1"/>
          <w:kern w:val="2"/>
        </w:rPr>
        <w:t>2.2</w:t>
      </w:r>
      <w:r w:rsidR="0084012E" w:rsidRPr="006140EA">
        <w:rPr>
          <w:rFonts w:ascii="Times New Roman" w:hAnsi="Times New Roman" w:cs="Times New Roman"/>
          <w:color w:val="000000" w:themeColor="text1"/>
        </w:rPr>
        <w:t xml:space="preserve"> cDNA and NFAT2 shRNA or </w:t>
      </w:r>
      <w:r w:rsidR="001200DE" w:rsidRPr="006140EA">
        <w:rPr>
          <w:rFonts w:ascii="Times New Roman" w:hAnsi="Times New Roman" w:cs="Times New Roman"/>
          <w:color w:val="000000" w:themeColor="text1"/>
        </w:rPr>
        <w:t xml:space="preserve">a </w:t>
      </w:r>
      <w:r w:rsidR="0084012E" w:rsidRPr="006140EA">
        <w:rPr>
          <w:rFonts w:ascii="Times New Roman" w:hAnsi="Times New Roman" w:cs="Times New Roman"/>
          <w:color w:val="000000" w:themeColor="text1"/>
        </w:rPr>
        <w:t>control shRNA.</w:t>
      </w:r>
      <w:r w:rsidR="00A06BAD" w:rsidRPr="006140EA">
        <w:rPr>
          <w:rFonts w:ascii="Times New Roman" w:hAnsi="Times New Roman" w:cs="Times New Roman"/>
          <w:color w:val="000000" w:themeColor="text1"/>
        </w:rPr>
        <w:t xml:space="preserve"> (</w:t>
      </w:r>
      <w:r w:rsidR="00A06BAD" w:rsidRPr="006140EA">
        <w:rPr>
          <w:rFonts w:ascii="Times New Roman" w:hAnsi="Times New Roman" w:cs="Times New Roman"/>
          <w:b/>
          <w:bCs/>
          <w:color w:val="000000" w:themeColor="text1"/>
        </w:rPr>
        <w:t>C</w:t>
      </w:r>
      <w:r w:rsidR="00A06BAD" w:rsidRPr="006140EA">
        <w:rPr>
          <w:rFonts w:ascii="Times New Roman" w:hAnsi="Times New Roman" w:cs="Times New Roman"/>
          <w:color w:val="000000" w:themeColor="text1"/>
        </w:rPr>
        <w:t>)</w:t>
      </w:r>
      <w:r w:rsidR="00233E4A" w:rsidRPr="006140EA">
        <w:rPr>
          <w:rFonts w:ascii="Times New Roman" w:hAnsi="Times New Roman" w:cs="Times New Roman"/>
          <w:color w:val="000000" w:themeColor="text1"/>
        </w:rPr>
        <w:t xml:space="preserve"> </w:t>
      </w:r>
      <w:r w:rsidR="00A06BAD" w:rsidRPr="006140EA">
        <w:rPr>
          <w:rFonts w:ascii="Times New Roman" w:eastAsia="DengXian" w:hAnsi="Times New Roman" w:cs="Times New Roman"/>
          <w:color w:val="000000" w:themeColor="text1"/>
          <w:kern w:val="2"/>
        </w:rPr>
        <w:t>Ca</w:t>
      </w:r>
      <w:r w:rsidR="00A06BAD" w:rsidRPr="006140EA">
        <w:rPr>
          <w:rFonts w:ascii="Times New Roman" w:eastAsia="DengXian" w:hAnsi="Times New Roman" w:cs="Times New Roman"/>
          <w:color w:val="000000" w:themeColor="text1"/>
          <w:kern w:val="2"/>
          <w:vertAlign w:val="subscript"/>
        </w:rPr>
        <w:t>v</w:t>
      </w:r>
      <w:r w:rsidR="00A06BAD" w:rsidRPr="006140EA">
        <w:rPr>
          <w:rFonts w:ascii="Times New Roman" w:eastAsia="DengXian" w:hAnsi="Times New Roman" w:cs="Times New Roman"/>
          <w:color w:val="000000" w:themeColor="text1"/>
          <w:kern w:val="2"/>
        </w:rPr>
        <w:t xml:space="preserve">2.2 and </w:t>
      </w:r>
      <w:r w:rsidR="001200DE" w:rsidRPr="006140EA">
        <w:rPr>
          <w:rFonts w:ascii="Times New Roman" w:eastAsia="DengXian" w:hAnsi="Times New Roman" w:cs="Times New Roman"/>
          <w:color w:val="000000" w:themeColor="text1"/>
          <w:kern w:val="2"/>
        </w:rPr>
        <w:t xml:space="preserve">phosphorylated </w:t>
      </w:r>
      <w:r w:rsidR="00A06BAD" w:rsidRPr="006140EA">
        <w:rPr>
          <w:rFonts w:ascii="Times New Roman" w:eastAsia="DengXian" w:hAnsi="Times New Roman" w:cs="Times New Roman"/>
          <w:color w:val="000000" w:themeColor="text1"/>
          <w:kern w:val="2"/>
        </w:rPr>
        <w:t>NFAT2 expression were determined by</w:t>
      </w:r>
      <w:r w:rsidR="00A06BAD" w:rsidRPr="006140EA">
        <w:rPr>
          <w:rFonts w:ascii="Times New Roman" w:hAnsi="Times New Roman" w:cs="Times New Roman"/>
          <w:color w:val="000000" w:themeColor="text1"/>
        </w:rPr>
        <w:t xml:space="preserve"> immunoblotting in MDA-MB-231 cells</w:t>
      </w:r>
      <w:r w:rsidR="00A06BAD" w:rsidRPr="006140EA">
        <w:rPr>
          <w:rFonts w:ascii="Times New Roman" w:eastAsia="DengXian" w:hAnsi="Times New Roman" w:cs="Times New Roman"/>
          <w:color w:val="000000" w:themeColor="text1"/>
          <w:kern w:val="2"/>
        </w:rPr>
        <w:t xml:space="preserve"> </w:t>
      </w:r>
      <w:r w:rsidR="00A06BAD" w:rsidRPr="006140EA">
        <w:rPr>
          <w:rFonts w:ascii="Times New Roman" w:hAnsi="Times New Roman" w:cs="Times New Roman"/>
          <w:color w:val="000000" w:themeColor="text1"/>
        </w:rPr>
        <w:t xml:space="preserve">expressing </w:t>
      </w:r>
      <w:r w:rsidR="00A06BAD" w:rsidRPr="006140EA">
        <w:rPr>
          <w:rFonts w:ascii="Times New Roman" w:eastAsia="DengXian" w:hAnsi="Times New Roman" w:cs="Times New Roman"/>
          <w:color w:val="000000" w:themeColor="text1"/>
          <w:kern w:val="2"/>
        </w:rPr>
        <w:t>Ca</w:t>
      </w:r>
      <w:r w:rsidR="00A06BAD" w:rsidRPr="006140EA">
        <w:rPr>
          <w:rFonts w:ascii="Times New Roman" w:eastAsia="DengXian" w:hAnsi="Times New Roman" w:cs="Times New Roman"/>
          <w:color w:val="000000" w:themeColor="text1"/>
          <w:kern w:val="2"/>
          <w:vertAlign w:val="subscript"/>
        </w:rPr>
        <w:t>v</w:t>
      </w:r>
      <w:r w:rsidR="00A06BAD" w:rsidRPr="006140EA">
        <w:rPr>
          <w:rFonts w:ascii="Times New Roman" w:eastAsia="DengXian" w:hAnsi="Times New Roman" w:cs="Times New Roman"/>
          <w:color w:val="000000" w:themeColor="text1"/>
          <w:kern w:val="2"/>
        </w:rPr>
        <w:t xml:space="preserve">2.2 shRNA or </w:t>
      </w:r>
      <w:r w:rsidR="001200DE" w:rsidRPr="006140EA">
        <w:rPr>
          <w:rFonts w:ascii="Times New Roman" w:eastAsia="DengXian" w:hAnsi="Times New Roman" w:cs="Times New Roman"/>
          <w:color w:val="000000" w:themeColor="text1"/>
          <w:kern w:val="2"/>
        </w:rPr>
        <w:t xml:space="preserve">a </w:t>
      </w:r>
      <w:r w:rsidR="00A06BAD" w:rsidRPr="006140EA">
        <w:rPr>
          <w:rFonts w:ascii="Times New Roman" w:eastAsia="DengXian" w:hAnsi="Times New Roman" w:cs="Times New Roman"/>
          <w:color w:val="000000" w:themeColor="text1"/>
          <w:kern w:val="2"/>
        </w:rPr>
        <w:t>control shRNA</w:t>
      </w:r>
      <w:r w:rsidR="00BB57D2" w:rsidRPr="006140EA">
        <w:rPr>
          <w:rFonts w:ascii="Times New Roman" w:hAnsi="Times New Roman" w:cs="Times New Roman"/>
          <w:color w:val="000000" w:themeColor="text1"/>
        </w:rPr>
        <w:t xml:space="preserve">. NFAT2 </w:t>
      </w:r>
      <w:r w:rsidR="00BB57D2" w:rsidRPr="006140EA">
        <w:rPr>
          <w:rFonts w:ascii="Times New Roman" w:hAnsi="Times New Roman" w:cs="Times New Roman"/>
          <w:color w:val="000000" w:themeColor="text1"/>
        </w:rPr>
        <w:lastRenderedPageBreak/>
        <w:t xml:space="preserve">expression in </w:t>
      </w:r>
      <w:proofErr w:type="spellStart"/>
      <w:r w:rsidR="00BB57D2" w:rsidRPr="006140EA">
        <w:rPr>
          <w:rFonts w:ascii="Times New Roman" w:hAnsi="Times New Roman" w:cs="Times New Roman"/>
          <w:color w:val="000000" w:themeColor="text1"/>
        </w:rPr>
        <w:t>cyltoplasm</w:t>
      </w:r>
      <w:proofErr w:type="spellEnd"/>
      <w:r w:rsidR="00BB57D2" w:rsidRPr="006140EA">
        <w:rPr>
          <w:rFonts w:ascii="Times New Roman" w:hAnsi="Times New Roman" w:cs="Times New Roman"/>
          <w:color w:val="000000" w:themeColor="text1"/>
        </w:rPr>
        <w:t xml:space="preserve"> and nucleus were determined by immunoblotting in MDA-MB-231 cells</w:t>
      </w:r>
      <w:r w:rsidR="00BB57D2" w:rsidRPr="006140EA">
        <w:rPr>
          <w:rFonts w:ascii="Times New Roman" w:eastAsia="DengXian" w:hAnsi="Times New Roman" w:cs="Times New Roman"/>
          <w:color w:val="000000" w:themeColor="text1"/>
          <w:kern w:val="2"/>
        </w:rPr>
        <w:t xml:space="preserve"> </w:t>
      </w:r>
      <w:r w:rsidR="00BB57D2" w:rsidRPr="006140EA">
        <w:rPr>
          <w:rFonts w:ascii="Times New Roman" w:hAnsi="Times New Roman" w:cs="Times New Roman"/>
          <w:color w:val="000000" w:themeColor="text1"/>
        </w:rPr>
        <w:t xml:space="preserve">expressing </w:t>
      </w:r>
      <w:r w:rsidR="00BB57D2" w:rsidRPr="006140EA">
        <w:rPr>
          <w:rFonts w:ascii="Times New Roman" w:eastAsia="DengXian" w:hAnsi="Times New Roman" w:cs="Times New Roman"/>
          <w:color w:val="000000" w:themeColor="text1"/>
          <w:kern w:val="2"/>
        </w:rPr>
        <w:t>Ca</w:t>
      </w:r>
      <w:r w:rsidR="00BB57D2" w:rsidRPr="006140EA">
        <w:rPr>
          <w:rFonts w:ascii="Times New Roman" w:eastAsia="DengXian" w:hAnsi="Times New Roman" w:cs="Times New Roman"/>
          <w:color w:val="000000" w:themeColor="text1"/>
          <w:kern w:val="2"/>
          <w:vertAlign w:val="subscript"/>
        </w:rPr>
        <w:t>v</w:t>
      </w:r>
      <w:r w:rsidR="00BB57D2" w:rsidRPr="006140EA">
        <w:rPr>
          <w:rFonts w:ascii="Times New Roman" w:eastAsia="DengXian" w:hAnsi="Times New Roman" w:cs="Times New Roman"/>
          <w:color w:val="000000" w:themeColor="text1"/>
          <w:kern w:val="2"/>
        </w:rPr>
        <w:t xml:space="preserve">2.2 shRNA or </w:t>
      </w:r>
      <w:r w:rsidR="001200DE" w:rsidRPr="006140EA">
        <w:rPr>
          <w:rFonts w:ascii="Times New Roman" w:eastAsia="DengXian" w:hAnsi="Times New Roman" w:cs="Times New Roman"/>
          <w:color w:val="000000" w:themeColor="text1"/>
          <w:kern w:val="2"/>
        </w:rPr>
        <w:t xml:space="preserve">a </w:t>
      </w:r>
      <w:r w:rsidR="00BB57D2" w:rsidRPr="006140EA">
        <w:rPr>
          <w:rFonts w:ascii="Times New Roman" w:eastAsia="DengXian" w:hAnsi="Times New Roman" w:cs="Times New Roman"/>
          <w:color w:val="000000" w:themeColor="text1"/>
          <w:kern w:val="2"/>
        </w:rPr>
        <w:t>control shRNA</w:t>
      </w:r>
      <w:r w:rsidR="00A06BAD" w:rsidRPr="006140EA">
        <w:rPr>
          <w:rFonts w:ascii="Times New Roman" w:hAnsi="Times New Roman" w:cs="Times New Roman"/>
          <w:color w:val="000000" w:themeColor="text1"/>
        </w:rPr>
        <w:t>.</w:t>
      </w:r>
      <w:r w:rsidR="001200DE" w:rsidRPr="006140EA">
        <w:rPr>
          <w:rFonts w:ascii="Times New Roman" w:hAnsi="Times New Roman" w:cs="Times New Roman"/>
          <w:color w:val="000000" w:themeColor="text1"/>
        </w:rPr>
        <w:t xml:space="preserve"> </w:t>
      </w:r>
      <w:r w:rsidR="00A06BAD" w:rsidRPr="006140EA">
        <w:rPr>
          <w:rFonts w:ascii="Times New Roman" w:hAnsi="Times New Roman" w:cs="Times New Roman"/>
          <w:color w:val="000000" w:themeColor="text1"/>
        </w:rPr>
        <w:t>(</w:t>
      </w:r>
      <w:r w:rsidR="00A06BAD" w:rsidRPr="006140EA">
        <w:rPr>
          <w:rFonts w:ascii="Times New Roman" w:hAnsi="Times New Roman" w:cs="Times New Roman"/>
          <w:b/>
          <w:bCs/>
          <w:color w:val="000000" w:themeColor="text1"/>
        </w:rPr>
        <w:t>D</w:t>
      </w:r>
      <w:r w:rsidR="00A06BAD" w:rsidRPr="006140EA">
        <w:rPr>
          <w:rFonts w:ascii="Times New Roman" w:hAnsi="Times New Roman" w:cs="Times New Roman"/>
          <w:color w:val="000000" w:themeColor="text1"/>
        </w:rPr>
        <w:t xml:space="preserve">) The subcellular localization of </w:t>
      </w:r>
      <w:r w:rsidR="00BB57D2" w:rsidRPr="006140EA">
        <w:rPr>
          <w:rFonts w:ascii="Times New Roman" w:hAnsi="Times New Roman" w:cs="Times New Roman"/>
          <w:color w:val="000000" w:themeColor="text1"/>
        </w:rPr>
        <w:t xml:space="preserve">NFAT2 </w:t>
      </w:r>
      <w:r w:rsidR="0070490A" w:rsidRPr="006140EA">
        <w:rPr>
          <w:rFonts w:ascii="Times New Roman" w:hAnsi="Times New Roman" w:cs="Times New Roman"/>
          <w:color w:val="000000" w:themeColor="text1"/>
        </w:rPr>
        <w:t xml:space="preserve">was </w:t>
      </w:r>
      <w:r w:rsidR="001200DE" w:rsidRPr="006140EA">
        <w:rPr>
          <w:rFonts w:ascii="Times New Roman" w:hAnsi="Times New Roman" w:cs="Times New Roman"/>
          <w:color w:val="000000" w:themeColor="text1"/>
        </w:rPr>
        <w:t>determined</w:t>
      </w:r>
      <w:r w:rsidR="0070490A" w:rsidRPr="006140EA">
        <w:rPr>
          <w:rFonts w:ascii="Times New Roman" w:hAnsi="Times New Roman" w:cs="Times New Roman"/>
          <w:color w:val="000000" w:themeColor="text1"/>
        </w:rPr>
        <w:t xml:space="preserve"> by immunofluorescence</w:t>
      </w:r>
      <w:r w:rsidR="00A06BAD" w:rsidRPr="006140EA">
        <w:rPr>
          <w:rFonts w:ascii="Times New Roman" w:hAnsi="Times New Roman" w:cs="Times New Roman"/>
          <w:color w:val="000000" w:themeColor="text1"/>
        </w:rPr>
        <w:t xml:space="preserve"> in </w:t>
      </w:r>
      <w:r w:rsidR="0070490A" w:rsidRPr="006140EA">
        <w:rPr>
          <w:rFonts w:ascii="Times New Roman" w:hAnsi="Times New Roman" w:cs="Times New Roman"/>
          <w:color w:val="000000" w:themeColor="text1"/>
        </w:rPr>
        <w:t xml:space="preserve">MDA-MB-231 cells expressing </w:t>
      </w:r>
      <w:r w:rsidR="0070490A" w:rsidRPr="006140EA">
        <w:rPr>
          <w:rFonts w:ascii="Times New Roman" w:eastAsia="DengXian" w:hAnsi="Times New Roman" w:cs="Times New Roman"/>
          <w:color w:val="000000" w:themeColor="text1"/>
          <w:kern w:val="2"/>
        </w:rPr>
        <w:t>Ca</w:t>
      </w:r>
      <w:r w:rsidR="0070490A" w:rsidRPr="006140EA">
        <w:rPr>
          <w:rFonts w:ascii="Times New Roman" w:eastAsia="DengXian" w:hAnsi="Times New Roman" w:cs="Times New Roman"/>
          <w:color w:val="000000" w:themeColor="text1"/>
          <w:kern w:val="2"/>
          <w:vertAlign w:val="subscript"/>
        </w:rPr>
        <w:t>v</w:t>
      </w:r>
      <w:r w:rsidR="0070490A" w:rsidRPr="006140EA">
        <w:rPr>
          <w:rFonts w:ascii="Times New Roman" w:eastAsia="DengXian" w:hAnsi="Times New Roman" w:cs="Times New Roman"/>
          <w:color w:val="000000" w:themeColor="text1"/>
          <w:kern w:val="2"/>
        </w:rPr>
        <w:t>2.2</w:t>
      </w:r>
      <w:r w:rsidR="0070490A" w:rsidRPr="006140EA">
        <w:rPr>
          <w:rFonts w:ascii="Times New Roman" w:hAnsi="Times New Roman" w:cs="Times New Roman"/>
          <w:color w:val="000000" w:themeColor="text1"/>
        </w:rPr>
        <w:t xml:space="preserve"> shRNA or </w:t>
      </w:r>
      <w:r w:rsidR="001200DE" w:rsidRPr="006140EA">
        <w:rPr>
          <w:rFonts w:ascii="Times New Roman" w:hAnsi="Times New Roman" w:cs="Times New Roman"/>
          <w:color w:val="000000" w:themeColor="text1"/>
        </w:rPr>
        <w:t xml:space="preserve">a </w:t>
      </w:r>
      <w:r w:rsidR="0070490A" w:rsidRPr="006140EA">
        <w:rPr>
          <w:rFonts w:ascii="Times New Roman" w:hAnsi="Times New Roman" w:cs="Times New Roman"/>
          <w:color w:val="000000" w:themeColor="text1"/>
        </w:rPr>
        <w:t>control</w:t>
      </w:r>
      <w:r w:rsidR="00BA598C" w:rsidRPr="006140EA">
        <w:rPr>
          <w:rFonts w:ascii="Times New Roman" w:hAnsi="Times New Roman" w:cs="Times New Roman"/>
          <w:color w:val="000000" w:themeColor="text1"/>
        </w:rPr>
        <w:t xml:space="preserve"> shRNA</w:t>
      </w:r>
      <w:r w:rsidR="00A06BAD" w:rsidRPr="006140EA">
        <w:rPr>
          <w:rFonts w:ascii="Times New Roman" w:hAnsi="Times New Roman" w:cs="Times New Roman"/>
          <w:color w:val="000000" w:themeColor="text1"/>
        </w:rPr>
        <w:t xml:space="preserve">. </w:t>
      </w:r>
      <w:r w:rsidR="0070490A" w:rsidRPr="006140EA">
        <w:rPr>
          <w:rFonts w:ascii="Times New Roman" w:hAnsi="Times New Roman" w:cs="Times New Roman"/>
          <w:color w:val="000000" w:themeColor="text1"/>
        </w:rPr>
        <w:t xml:space="preserve">Representative images were shown. Bars: </w:t>
      </w:r>
      <w:r w:rsidR="00BA598C" w:rsidRPr="006140EA">
        <w:rPr>
          <w:rFonts w:ascii="Times New Roman" w:hAnsi="Times New Roman" w:cs="Times New Roman"/>
          <w:color w:val="000000" w:themeColor="text1"/>
        </w:rPr>
        <w:t>20</w:t>
      </w:r>
      <w:r w:rsidR="0070490A" w:rsidRPr="006140EA">
        <w:rPr>
          <w:rFonts w:ascii="Times New Roman" w:hAnsi="Times New Roman" w:cs="Times New Roman"/>
          <w:color w:val="000000" w:themeColor="text1"/>
        </w:rPr>
        <w:t>μm.</w:t>
      </w:r>
      <w:r w:rsidR="005044B1" w:rsidRPr="006140EA">
        <w:rPr>
          <w:rFonts w:ascii="Times New Roman" w:hAnsi="Times New Roman" w:cs="Times New Roman"/>
          <w:color w:val="000000" w:themeColor="text1"/>
        </w:rPr>
        <w:t xml:space="preserve"> </w:t>
      </w:r>
      <w:r w:rsidR="00253C59" w:rsidRPr="006140EA">
        <w:rPr>
          <w:rFonts w:ascii="Times New Roman" w:hAnsi="Times New Roman" w:cs="Times New Roman"/>
          <w:color w:val="000000" w:themeColor="text1"/>
        </w:rPr>
        <w:t>(</w:t>
      </w:r>
      <w:r w:rsidR="00253C59" w:rsidRPr="006140EA">
        <w:rPr>
          <w:rFonts w:ascii="Times New Roman" w:hAnsi="Times New Roman" w:cs="Times New Roman"/>
          <w:b/>
          <w:bCs/>
          <w:color w:val="000000" w:themeColor="text1"/>
        </w:rPr>
        <w:t>E</w:t>
      </w:r>
      <w:r w:rsidR="00253C59" w:rsidRPr="006140EA">
        <w:rPr>
          <w:rFonts w:ascii="Times New Roman" w:hAnsi="Times New Roman" w:cs="Times New Roman"/>
          <w:color w:val="000000" w:themeColor="text1"/>
        </w:rPr>
        <w:t>)</w:t>
      </w:r>
      <w:r w:rsidR="001200DE" w:rsidRPr="006140EA">
        <w:rPr>
          <w:rFonts w:ascii="Times New Roman" w:hAnsi="Times New Roman" w:cs="Times New Roman"/>
          <w:color w:val="000000" w:themeColor="text1"/>
        </w:rPr>
        <w:t xml:space="preserve"> </w:t>
      </w:r>
      <w:r w:rsidR="00253C59" w:rsidRPr="006140EA">
        <w:rPr>
          <w:rFonts w:ascii="Times New Roman" w:hAnsi="Times New Roman" w:cs="Times New Roman"/>
          <w:color w:val="000000" w:themeColor="text1"/>
        </w:rPr>
        <w:t xml:space="preserve">Quantification of </w:t>
      </w:r>
      <w:r w:rsidR="00986B28" w:rsidRPr="006140EA">
        <w:rPr>
          <w:rFonts w:ascii="Times New Roman" w:hAnsi="Times New Roman" w:cs="Times New Roman"/>
          <w:color w:val="000000" w:themeColor="text1"/>
        </w:rPr>
        <w:t xml:space="preserve">NFAT2 </w:t>
      </w:r>
      <w:r w:rsidR="00253C59" w:rsidRPr="006140EA">
        <w:rPr>
          <w:rFonts w:ascii="Times New Roman" w:hAnsi="Times New Roman" w:cs="Times New Roman"/>
          <w:color w:val="000000" w:themeColor="text1"/>
        </w:rPr>
        <w:t>nuclear abundance</w:t>
      </w:r>
      <w:r w:rsidR="00986B28" w:rsidRPr="006140EA">
        <w:rPr>
          <w:rFonts w:ascii="Times New Roman" w:hAnsi="Times New Roman" w:cs="Times New Roman"/>
          <w:color w:val="000000" w:themeColor="text1"/>
        </w:rPr>
        <w:t xml:space="preserve"> </w:t>
      </w:r>
      <w:r w:rsidR="00253C59" w:rsidRPr="006140EA">
        <w:rPr>
          <w:rFonts w:ascii="Times New Roman" w:hAnsi="Times New Roman" w:cs="Times New Roman"/>
          <w:color w:val="000000" w:themeColor="text1"/>
        </w:rPr>
        <w:t xml:space="preserve">in MDA-MB-231 cells expressing </w:t>
      </w:r>
      <w:r w:rsidR="00253C59" w:rsidRPr="006140EA">
        <w:rPr>
          <w:rFonts w:ascii="Times New Roman" w:eastAsia="DengXian" w:hAnsi="Times New Roman" w:cs="Times New Roman"/>
          <w:color w:val="000000" w:themeColor="text1"/>
          <w:kern w:val="2"/>
        </w:rPr>
        <w:t>Ca</w:t>
      </w:r>
      <w:r w:rsidR="00253C59" w:rsidRPr="006140EA">
        <w:rPr>
          <w:rFonts w:ascii="Times New Roman" w:eastAsia="DengXian" w:hAnsi="Times New Roman" w:cs="Times New Roman"/>
          <w:color w:val="000000" w:themeColor="text1"/>
          <w:kern w:val="2"/>
          <w:vertAlign w:val="subscript"/>
        </w:rPr>
        <w:t>v</w:t>
      </w:r>
      <w:r w:rsidR="00253C59" w:rsidRPr="006140EA">
        <w:rPr>
          <w:rFonts w:ascii="Times New Roman" w:eastAsia="DengXian" w:hAnsi="Times New Roman" w:cs="Times New Roman"/>
          <w:color w:val="000000" w:themeColor="text1"/>
          <w:kern w:val="2"/>
        </w:rPr>
        <w:t>2.2</w:t>
      </w:r>
      <w:r w:rsidR="00253C59" w:rsidRPr="006140EA">
        <w:rPr>
          <w:rFonts w:ascii="Times New Roman" w:hAnsi="Times New Roman" w:cs="Times New Roman"/>
          <w:color w:val="000000" w:themeColor="text1"/>
        </w:rPr>
        <w:t xml:space="preserve"> shRNA or </w:t>
      </w:r>
      <w:r w:rsidR="00420574" w:rsidRPr="006140EA">
        <w:rPr>
          <w:rFonts w:ascii="Times New Roman" w:hAnsi="Times New Roman" w:cs="Times New Roman"/>
          <w:color w:val="000000" w:themeColor="text1"/>
        </w:rPr>
        <w:t xml:space="preserve">a </w:t>
      </w:r>
      <w:r w:rsidR="00253C59" w:rsidRPr="006140EA">
        <w:rPr>
          <w:rFonts w:ascii="Times New Roman" w:hAnsi="Times New Roman" w:cs="Times New Roman"/>
          <w:color w:val="000000" w:themeColor="text1"/>
        </w:rPr>
        <w:t xml:space="preserve">control shRNA. </w:t>
      </w:r>
      <w:r w:rsidR="00253C59" w:rsidRPr="006140EA">
        <w:rPr>
          <w:rFonts w:ascii="Times New Roman" w:hAnsi="Times New Roman" w:cs="Times New Roman"/>
          <w:color w:val="000000" w:themeColor="text1"/>
          <w:position w:val="2"/>
        </w:rPr>
        <w:t>P value was determined using Student’s t-test (</w:t>
      </w:r>
      <w:r w:rsidR="00253C59" w:rsidRPr="006140EA">
        <w:rPr>
          <w:rFonts w:ascii="Times New Roman" w:hAnsi="Times New Roman" w:cs="Times New Roman"/>
          <w:color w:val="000000" w:themeColor="text1"/>
        </w:rPr>
        <w:t>*</w:t>
      </w:r>
      <w:r w:rsidR="00253C59" w:rsidRPr="006140EA">
        <w:rPr>
          <w:rFonts w:ascii="Times New Roman" w:hAnsi="Times New Roman" w:cs="Times New Roman"/>
          <w:i/>
          <w:iCs/>
          <w:color w:val="000000" w:themeColor="text1"/>
        </w:rPr>
        <w:t>p</w:t>
      </w:r>
      <w:r w:rsidR="00253C59" w:rsidRPr="006140EA">
        <w:rPr>
          <w:rFonts w:ascii="Times New Roman" w:hAnsi="Times New Roman" w:cs="Times New Roman"/>
          <w:color w:val="000000" w:themeColor="text1"/>
        </w:rPr>
        <w:t xml:space="preserve">&lt;0.01). Error bars represent mean </w:t>
      </w:r>
      <w:r w:rsidR="00253C59" w:rsidRPr="006140EA">
        <w:rPr>
          <w:rFonts w:ascii="Times New Roman" w:hAnsi="Times New Roman" w:cs="Times New Roman"/>
          <w:color w:val="000000" w:themeColor="text1"/>
          <w:position w:val="2"/>
        </w:rPr>
        <w:t xml:space="preserve">± </w:t>
      </w:r>
      <w:proofErr w:type="spellStart"/>
      <w:r w:rsidR="00253C59" w:rsidRPr="006140EA">
        <w:rPr>
          <w:rFonts w:ascii="Times New Roman" w:hAnsi="Times New Roman" w:cs="Times New Roman"/>
          <w:color w:val="000000" w:themeColor="text1"/>
          <w:position w:val="2"/>
        </w:rPr>
        <w:t>s.d.</w:t>
      </w:r>
      <w:proofErr w:type="spellEnd"/>
    </w:p>
    <w:p w14:paraId="47947EEE" w14:textId="77777777" w:rsidR="00BE4DBB" w:rsidRDefault="00BE4DBB" w:rsidP="00BE4DBB">
      <w:pPr>
        <w:pStyle w:val="a5"/>
        <w:spacing w:line="480" w:lineRule="auto"/>
        <w:jc w:val="both"/>
        <w:rPr>
          <w:rFonts w:ascii="Times New Roman" w:hAnsi="Times New Roman" w:cs="Times New Roman"/>
          <w:b/>
          <w:bCs/>
          <w:color w:val="000000" w:themeColor="text1"/>
          <w:position w:val="2"/>
        </w:rPr>
      </w:pPr>
    </w:p>
    <w:p w14:paraId="38DED6E2" w14:textId="4BD4161E" w:rsidR="007E0B52" w:rsidRPr="006140EA" w:rsidRDefault="007E0B52" w:rsidP="00BE4DBB">
      <w:pPr>
        <w:pStyle w:val="a5"/>
        <w:spacing w:line="480" w:lineRule="auto"/>
        <w:jc w:val="both"/>
        <w:rPr>
          <w:rFonts w:ascii="Times New Roman" w:hAnsi="Times New Roman" w:cs="Times New Roman"/>
          <w:b/>
          <w:bCs/>
          <w:color w:val="000000" w:themeColor="text1"/>
          <w:position w:val="2"/>
        </w:rPr>
      </w:pPr>
      <w:r w:rsidRPr="006140EA">
        <w:rPr>
          <w:rFonts w:ascii="Times New Roman" w:hAnsi="Times New Roman" w:cs="Times New Roman"/>
          <w:b/>
          <w:bCs/>
          <w:color w:val="000000" w:themeColor="text1"/>
          <w:position w:val="2"/>
        </w:rPr>
        <w:t xml:space="preserve">Figure </w:t>
      </w:r>
      <w:r w:rsidR="00831B93" w:rsidRPr="006140EA">
        <w:rPr>
          <w:rFonts w:ascii="Times New Roman" w:hAnsi="Times New Roman" w:cs="Times New Roman"/>
          <w:b/>
          <w:bCs/>
          <w:color w:val="000000" w:themeColor="text1"/>
          <w:position w:val="2"/>
        </w:rPr>
        <w:t>9</w:t>
      </w:r>
      <w:r w:rsidR="006D6892" w:rsidRPr="006140EA">
        <w:rPr>
          <w:rFonts w:ascii="Times New Roman" w:hAnsi="Times New Roman" w:cs="Times New Roman"/>
          <w:b/>
          <w:bCs/>
          <w:color w:val="000000" w:themeColor="text1"/>
          <w:position w:val="2"/>
        </w:rPr>
        <w:t xml:space="preserve">. </w:t>
      </w:r>
      <w:r w:rsidRPr="006140EA">
        <w:rPr>
          <w:rFonts w:ascii="Times New Roman" w:hAnsi="Times New Roman" w:cs="Times New Roman"/>
          <w:b/>
          <w:bCs/>
          <w:color w:val="000000" w:themeColor="text1"/>
          <w:position w:val="2"/>
        </w:rPr>
        <w:t>The working model</w:t>
      </w:r>
      <w:r w:rsidR="00BE4DBB">
        <w:rPr>
          <w:rFonts w:ascii="Times New Roman" w:hAnsi="Times New Roman" w:cs="Times New Roman"/>
          <w:b/>
          <w:bCs/>
          <w:color w:val="000000" w:themeColor="text1"/>
          <w:position w:val="2"/>
        </w:rPr>
        <w:t xml:space="preserve"> of </w:t>
      </w:r>
      <w:proofErr w:type="spellStart"/>
      <w:r w:rsidR="00816EFA">
        <w:rPr>
          <w:rFonts w:ascii="Times New Roman" w:hAnsi="Times New Roman" w:cs="Times New Roman"/>
          <w:b/>
          <w:bCs/>
          <w:color w:val="000000" w:themeColor="text1"/>
          <w:position w:val="2"/>
        </w:rPr>
        <w:t>deubiquitinase</w:t>
      </w:r>
      <w:proofErr w:type="spellEnd"/>
      <w:r w:rsidR="00816EFA">
        <w:rPr>
          <w:rFonts w:ascii="Times New Roman" w:hAnsi="Times New Roman" w:cs="Times New Roman"/>
          <w:b/>
          <w:bCs/>
          <w:color w:val="000000" w:themeColor="text1"/>
          <w:position w:val="2"/>
        </w:rPr>
        <w:t xml:space="preserve"> USP43 mediating the functions of </w:t>
      </w:r>
      <w:r w:rsidR="00BE4DBB">
        <w:rPr>
          <w:rFonts w:ascii="Times New Roman" w:hAnsi="Times New Roman" w:cs="Times New Roman"/>
          <w:b/>
          <w:bCs/>
          <w:color w:val="000000" w:themeColor="text1"/>
          <w:position w:val="2"/>
        </w:rPr>
        <w:t xml:space="preserve">the calcium channel </w:t>
      </w:r>
      <w:r w:rsidR="00816EFA" w:rsidRPr="006140EA">
        <w:rPr>
          <w:rFonts w:ascii="Times New Roman" w:hAnsi="Times New Roman" w:cs="Times New Roman"/>
          <w:b/>
          <w:bCs/>
          <w:color w:val="000000" w:themeColor="text1"/>
          <w:shd w:val="clear" w:color="auto" w:fill="FFFFFF"/>
        </w:rPr>
        <w:t>Ca</w:t>
      </w:r>
      <w:r w:rsidR="00816EFA" w:rsidRPr="006140EA">
        <w:rPr>
          <w:rFonts w:ascii="Times New Roman" w:hAnsi="Times New Roman" w:cs="Times New Roman"/>
          <w:b/>
          <w:bCs/>
          <w:color w:val="000000" w:themeColor="text1"/>
          <w:shd w:val="clear" w:color="auto" w:fill="FFFFFF"/>
          <w:vertAlign w:val="subscript"/>
        </w:rPr>
        <w:t>v</w:t>
      </w:r>
      <w:r w:rsidR="00816EFA" w:rsidRPr="006140EA">
        <w:rPr>
          <w:rFonts w:ascii="Times New Roman" w:hAnsi="Times New Roman" w:cs="Times New Roman"/>
          <w:b/>
          <w:bCs/>
          <w:color w:val="000000" w:themeColor="text1"/>
          <w:shd w:val="clear" w:color="auto" w:fill="FFFFFF"/>
        </w:rPr>
        <w:t xml:space="preserve">2.2 </w:t>
      </w:r>
      <w:r w:rsidR="00816EFA">
        <w:rPr>
          <w:rFonts w:ascii="Times New Roman" w:hAnsi="Times New Roman" w:cs="Times New Roman"/>
          <w:b/>
          <w:bCs/>
          <w:color w:val="000000" w:themeColor="text1"/>
          <w:shd w:val="clear" w:color="auto" w:fill="FFFFFF"/>
        </w:rPr>
        <w:t xml:space="preserve">in cortactin stabilization, </w:t>
      </w:r>
      <w:proofErr w:type="spellStart"/>
      <w:r w:rsidR="00BE4DBB">
        <w:rPr>
          <w:rFonts w:ascii="Times New Roman" w:hAnsi="Times New Roman" w:cs="Times New Roman"/>
          <w:b/>
          <w:bCs/>
          <w:color w:val="000000" w:themeColor="text1"/>
          <w:position w:val="2"/>
        </w:rPr>
        <w:t>invadopodia</w:t>
      </w:r>
      <w:proofErr w:type="spellEnd"/>
      <w:r w:rsidR="00816EFA">
        <w:rPr>
          <w:rFonts w:ascii="Times New Roman" w:hAnsi="Times New Roman" w:cs="Times New Roman"/>
          <w:b/>
          <w:bCs/>
          <w:color w:val="000000" w:themeColor="text1"/>
          <w:position w:val="2"/>
        </w:rPr>
        <w:t xml:space="preserve"> formation, and metastasis</w:t>
      </w:r>
      <w:r w:rsidR="00BE4DBB">
        <w:rPr>
          <w:rFonts w:ascii="Times New Roman" w:hAnsi="Times New Roman" w:cs="Times New Roman"/>
          <w:b/>
          <w:bCs/>
          <w:color w:val="000000" w:themeColor="text1"/>
          <w:position w:val="2"/>
        </w:rPr>
        <w:t xml:space="preserve">. </w:t>
      </w:r>
      <w:r w:rsidR="00816EFA" w:rsidRPr="00816EFA">
        <w:rPr>
          <w:rFonts w:ascii="Times New Roman" w:hAnsi="Times New Roman" w:cs="Times New Roman"/>
          <w:color w:val="000000" w:themeColor="text1"/>
          <w:shd w:val="clear" w:color="auto" w:fill="FFFFFF"/>
        </w:rPr>
        <w:t>Ca</w:t>
      </w:r>
      <w:r w:rsidR="00816EFA" w:rsidRPr="00816EFA">
        <w:rPr>
          <w:rFonts w:ascii="Times New Roman" w:hAnsi="Times New Roman" w:cs="Times New Roman"/>
          <w:color w:val="000000" w:themeColor="text1"/>
          <w:shd w:val="clear" w:color="auto" w:fill="FFFFFF"/>
          <w:vertAlign w:val="subscript"/>
        </w:rPr>
        <w:t>v</w:t>
      </w:r>
      <w:r w:rsidR="00816EFA" w:rsidRPr="00816EFA">
        <w:rPr>
          <w:rFonts w:ascii="Times New Roman" w:hAnsi="Times New Roman" w:cs="Times New Roman"/>
          <w:color w:val="000000" w:themeColor="text1"/>
          <w:shd w:val="clear" w:color="auto" w:fill="FFFFFF"/>
        </w:rPr>
        <w:t>2.2</w:t>
      </w:r>
      <w:r w:rsidR="00816EFA">
        <w:rPr>
          <w:rFonts w:ascii="Times New Roman" w:hAnsi="Times New Roman" w:cs="Times New Roman"/>
          <w:color w:val="000000" w:themeColor="text1"/>
          <w:shd w:val="clear" w:color="auto" w:fill="FFFFFF"/>
        </w:rPr>
        <w:t xml:space="preserve"> </w:t>
      </w:r>
      <w:r w:rsidR="00B23C71">
        <w:rPr>
          <w:rFonts w:ascii="Times New Roman" w:hAnsi="Times New Roman" w:cs="Times New Roman"/>
          <w:color w:val="000000" w:themeColor="text1"/>
          <w:shd w:val="clear" w:color="auto" w:fill="FFFFFF"/>
        </w:rPr>
        <w:t>up-regulates</w:t>
      </w:r>
      <w:r w:rsidR="00816EFA">
        <w:rPr>
          <w:rFonts w:ascii="Times New Roman" w:hAnsi="Times New Roman" w:cs="Times New Roman"/>
          <w:color w:val="000000" w:themeColor="text1"/>
          <w:shd w:val="clear" w:color="auto" w:fill="FFFFFF"/>
        </w:rPr>
        <w:t xml:space="preserve"> USP43 expression through </w:t>
      </w:r>
      <w:r w:rsidR="00B23C71">
        <w:rPr>
          <w:rFonts w:ascii="Times New Roman" w:hAnsi="Times New Roman" w:cs="Times New Roman"/>
          <w:color w:val="000000" w:themeColor="text1"/>
          <w:shd w:val="clear" w:color="auto" w:fill="FFFFFF"/>
        </w:rPr>
        <w:t xml:space="preserve">NFAT2 dephosphorylation and </w:t>
      </w:r>
      <w:r w:rsidR="00087F09">
        <w:rPr>
          <w:rFonts w:ascii="Times New Roman" w:hAnsi="Times New Roman" w:cs="Times New Roman"/>
          <w:color w:val="000000" w:themeColor="text1"/>
          <w:shd w:val="clear" w:color="auto" w:fill="FFFFFF"/>
        </w:rPr>
        <w:t xml:space="preserve">nuclear </w:t>
      </w:r>
      <w:r w:rsidR="00B23C71">
        <w:rPr>
          <w:rFonts w:ascii="Times New Roman" w:hAnsi="Times New Roman" w:cs="Times New Roman"/>
          <w:color w:val="000000" w:themeColor="text1"/>
          <w:shd w:val="clear" w:color="auto" w:fill="FFFFFF"/>
        </w:rPr>
        <w:t xml:space="preserve">localization. USP43 </w:t>
      </w:r>
      <w:proofErr w:type="spellStart"/>
      <w:r w:rsidR="00B23C71">
        <w:rPr>
          <w:rFonts w:ascii="Times New Roman" w:hAnsi="Times New Roman" w:cs="Times New Roman"/>
          <w:color w:val="000000" w:themeColor="text1"/>
          <w:shd w:val="clear" w:color="auto" w:fill="FFFFFF"/>
        </w:rPr>
        <w:t>stablizes</w:t>
      </w:r>
      <w:proofErr w:type="spellEnd"/>
      <w:r w:rsidR="00B23C71">
        <w:rPr>
          <w:rFonts w:ascii="Times New Roman" w:hAnsi="Times New Roman" w:cs="Times New Roman"/>
          <w:color w:val="000000" w:themeColor="text1"/>
          <w:shd w:val="clear" w:color="auto" w:fill="FFFFFF"/>
        </w:rPr>
        <w:t xml:space="preserve"> cortactin through </w:t>
      </w:r>
      <w:proofErr w:type="spellStart"/>
      <w:r w:rsidR="00B23C71">
        <w:rPr>
          <w:rFonts w:ascii="Times New Roman" w:hAnsi="Times New Roman" w:cs="Times New Roman"/>
          <w:color w:val="000000" w:themeColor="text1"/>
          <w:shd w:val="clear" w:color="auto" w:fill="FFFFFF"/>
        </w:rPr>
        <w:t>deubiquitination</w:t>
      </w:r>
      <w:proofErr w:type="spellEnd"/>
      <w:r w:rsidR="00B23C71">
        <w:rPr>
          <w:rFonts w:ascii="Times New Roman" w:hAnsi="Times New Roman" w:cs="Times New Roman"/>
          <w:color w:val="000000" w:themeColor="text1"/>
          <w:shd w:val="clear" w:color="auto" w:fill="FFFFFF"/>
        </w:rPr>
        <w:t xml:space="preserve"> and promotes </w:t>
      </w:r>
      <w:proofErr w:type="spellStart"/>
      <w:r w:rsidR="00B23C71">
        <w:rPr>
          <w:rFonts w:ascii="Times New Roman" w:hAnsi="Times New Roman" w:cs="Times New Roman"/>
          <w:color w:val="000000" w:themeColor="text1"/>
          <w:shd w:val="clear" w:color="auto" w:fill="FFFFFF"/>
        </w:rPr>
        <w:t>invadopodia</w:t>
      </w:r>
      <w:proofErr w:type="spellEnd"/>
      <w:r w:rsidR="00B23C71">
        <w:rPr>
          <w:rFonts w:ascii="Times New Roman" w:hAnsi="Times New Roman" w:cs="Times New Roman"/>
          <w:color w:val="000000" w:themeColor="text1"/>
          <w:shd w:val="clear" w:color="auto" w:fill="FFFFFF"/>
        </w:rPr>
        <w:t xml:space="preserve"> formation and metastasis. </w:t>
      </w:r>
    </w:p>
    <w:p w14:paraId="57E67CAF" w14:textId="77777777" w:rsidR="00233E4A" w:rsidRPr="006140EA" w:rsidRDefault="00233E4A" w:rsidP="00BE4DBB">
      <w:pPr>
        <w:pStyle w:val="a5"/>
        <w:adjustRightInd w:val="0"/>
        <w:snapToGrid w:val="0"/>
        <w:spacing w:line="480" w:lineRule="auto"/>
        <w:jc w:val="both"/>
        <w:rPr>
          <w:rFonts w:ascii="Times New Roman" w:hAnsi="Times New Roman" w:cs="Times New Roman"/>
          <w:b/>
          <w:bCs/>
          <w:color w:val="000000" w:themeColor="text1"/>
          <w:position w:val="2"/>
        </w:rPr>
      </w:pPr>
    </w:p>
    <w:p w14:paraId="404A2495" w14:textId="77777777" w:rsidR="00647FED" w:rsidRPr="00B93F90" w:rsidRDefault="00647FED" w:rsidP="007D4161">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Supplementary Figure Legends</w:t>
      </w:r>
    </w:p>
    <w:p w14:paraId="776A4E41" w14:textId="77777777" w:rsidR="00DC5149" w:rsidRPr="00B93F90" w:rsidRDefault="00D11F07" w:rsidP="007D4161">
      <w:pPr>
        <w:adjustRightInd w:val="0"/>
        <w:snapToGrid w:val="0"/>
        <w:spacing w:line="480" w:lineRule="auto"/>
        <w:jc w:val="both"/>
        <w:rPr>
          <w:rFonts w:ascii="Times New Roman" w:hAnsi="Times New Roman" w:cs="Times New Roman"/>
          <w:b/>
          <w:bCs/>
        </w:rPr>
      </w:pPr>
      <w:bookmarkStart w:id="79" w:name="OLE_LINK213"/>
      <w:bookmarkStart w:id="80" w:name="OLE_LINK214"/>
      <w:bookmarkStart w:id="81" w:name="OLE_LINK217"/>
      <w:r w:rsidRPr="00B93F90">
        <w:rPr>
          <w:rFonts w:ascii="Times New Roman" w:hAnsi="Times New Roman" w:cs="Times New Roman"/>
          <w:b/>
          <w:bCs/>
        </w:rPr>
        <w:t xml:space="preserve">Supplementary Figure 1 </w:t>
      </w:r>
    </w:p>
    <w:bookmarkEnd w:id="79"/>
    <w:bookmarkEnd w:id="80"/>
    <w:bookmarkEnd w:id="81"/>
    <w:p w14:paraId="4449038E" w14:textId="77777777" w:rsidR="00D11F07" w:rsidRPr="00B93F90" w:rsidRDefault="00D11F07" w:rsidP="007D4161">
      <w:pPr>
        <w:adjustRightInd w:val="0"/>
        <w:snapToGrid w:val="0"/>
        <w:spacing w:line="480" w:lineRule="auto"/>
        <w:jc w:val="both"/>
        <w:rPr>
          <w:rFonts w:ascii="Times New Roman" w:hAnsi="Times New Roman" w:cs="Times New Roman"/>
        </w:rPr>
      </w:pPr>
      <w:r w:rsidRPr="00B93F90">
        <w:rPr>
          <w:rFonts w:ascii="Times New Roman" w:hAnsi="Times New Roman" w:cs="Times New Roman"/>
        </w:rPr>
        <w:t>Ca</w:t>
      </w:r>
      <w:r w:rsidRPr="00B93F90">
        <w:rPr>
          <w:rFonts w:ascii="Times New Roman" w:hAnsi="Times New Roman" w:cs="Times New Roman"/>
          <w:vertAlign w:val="subscript"/>
        </w:rPr>
        <w:t>v</w:t>
      </w:r>
      <w:r w:rsidRPr="00B93F90">
        <w:rPr>
          <w:rFonts w:ascii="Times New Roman" w:hAnsi="Times New Roman" w:cs="Times New Roman"/>
        </w:rPr>
        <w:t xml:space="preserve">2.2 </w:t>
      </w:r>
      <w:r w:rsidR="000C2769" w:rsidRPr="00B93F90">
        <w:rPr>
          <w:rFonts w:ascii="Times New Roman" w:hAnsi="Times New Roman" w:cs="Times New Roman"/>
        </w:rPr>
        <w:t xml:space="preserve">expression </w:t>
      </w:r>
      <w:r w:rsidRPr="00B93F90">
        <w:rPr>
          <w:rFonts w:ascii="Times New Roman" w:hAnsi="Times New Roman" w:cs="Times New Roman"/>
        </w:rPr>
        <w:t xml:space="preserve">were determined by immunoblotting in human breast cancer cell lines and normal breast epithelial cells. </w:t>
      </w:r>
    </w:p>
    <w:p w14:paraId="401A46D0" w14:textId="77777777" w:rsidR="00B92F2C" w:rsidRPr="00B93F90" w:rsidRDefault="00B92F2C" w:rsidP="007D4161">
      <w:pPr>
        <w:adjustRightInd w:val="0"/>
        <w:snapToGrid w:val="0"/>
        <w:spacing w:line="480" w:lineRule="auto"/>
        <w:jc w:val="both"/>
        <w:rPr>
          <w:rFonts w:ascii="Times New Roman" w:hAnsi="Times New Roman" w:cs="Times New Roman"/>
          <w:b/>
          <w:bCs/>
        </w:rPr>
      </w:pPr>
    </w:p>
    <w:p w14:paraId="4B1B6670" w14:textId="77777777" w:rsidR="00DC5149" w:rsidRPr="00B93F90" w:rsidRDefault="00D11F07" w:rsidP="007D4161">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Supplementary Figure 2</w:t>
      </w:r>
      <w:r w:rsidR="001F28E0" w:rsidRPr="00B93F90">
        <w:rPr>
          <w:rFonts w:ascii="Times New Roman" w:hAnsi="Times New Roman" w:cs="Times New Roman"/>
          <w:b/>
          <w:bCs/>
        </w:rPr>
        <w:t xml:space="preserve"> </w:t>
      </w:r>
    </w:p>
    <w:p w14:paraId="7535BE76" w14:textId="77777777" w:rsidR="00D11F07" w:rsidRPr="00B93F90" w:rsidRDefault="00D11F07" w:rsidP="007D4161">
      <w:pPr>
        <w:adjustRightInd w:val="0"/>
        <w:snapToGrid w:val="0"/>
        <w:spacing w:line="480" w:lineRule="auto"/>
        <w:jc w:val="both"/>
        <w:rPr>
          <w:rFonts w:ascii="Times New Roman" w:hAnsi="Times New Roman" w:cs="Times New Roman"/>
        </w:rPr>
      </w:pPr>
      <w:r w:rsidRPr="00B93F90">
        <w:rPr>
          <w:rFonts w:ascii="Times New Roman" w:hAnsi="Times New Roman" w:cs="Times New Roman"/>
        </w:rPr>
        <w:lastRenderedPageBreak/>
        <w:t>Ca</w:t>
      </w:r>
      <w:r w:rsidRPr="00B93F90">
        <w:rPr>
          <w:rFonts w:ascii="Times New Roman" w:hAnsi="Times New Roman" w:cs="Times New Roman"/>
          <w:vertAlign w:val="subscript"/>
        </w:rPr>
        <w:t>v</w:t>
      </w:r>
      <w:r w:rsidRPr="00B93F90">
        <w:rPr>
          <w:rFonts w:ascii="Times New Roman" w:hAnsi="Times New Roman" w:cs="Times New Roman"/>
        </w:rPr>
        <w:t xml:space="preserve">2.2 expression were determined by </w:t>
      </w:r>
      <w:proofErr w:type="spellStart"/>
      <w:r w:rsidRPr="00B93F90">
        <w:rPr>
          <w:rFonts w:ascii="Times New Roman" w:hAnsi="Times New Roman" w:cs="Times New Roman"/>
        </w:rPr>
        <w:t>qRT</w:t>
      </w:r>
      <w:proofErr w:type="spellEnd"/>
      <w:r w:rsidRPr="00B93F90">
        <w:rPr>
          <w:rFonts w:ascii="Times New Roman" w:hAnsi="Times New Roman" w:cs="Times New Roman"/>
        </w:rPr>
        <w:t>-PCR in BT-549 cells expressing Ca</w:t>
      </w:r>
      <w:r w:rsidRPr="00B93F90">
        <w:rPr>
          <w:rFonts w:ascii="Times New Roman" w:hAnsi="Times New Roman" w:cs="Times New Roman"/>
          <w:vertAlign w:val="subscript"/>
        </w:rPr>
        <w:t>v</w:t>
      </w:r>
      <w:r w:rsidRPr="00B93F90">
        <w:rPr>
          <w:rFonts w:ascii="Times New Roman" w:hAnsi="Times New Roman" w:cs="Times New Roman"/>
        </w:rPr>
        <w:t xml:space="preserve">2.2 cDNA or a control vector.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p>
    <w:p w14:paraId="29D8A4A9" w14:textId="77777777" w:rsidR="00B92F2C" w:rsidRPr="00B93F90" w:rsidRDefault="00B92F2C" w:rsidP="007D4161">
      <w:pPr>
        <w:adjustRightInd w:val="0"/>
        <w:snapToGrid w:val="0"/>
        <w:spacing w:line="480" w:lineRule="auto"/>
        <w:jc w:val="both"/>
        <w:rPr>
          <w:rFonts w:ascii="Times New Roman" w:hAnsi="Times New Roman" w:cs="Times New Roman"/>
          <w:b/>
          <w:bCs/>
        </w:rPr>
      </w:pPr>
    </w:p>
    <w:p w14:paraId="0ED6A82B" w14:textId="77777777" w:rsidR="00A26809" w:rsidRDefault="00D11F07" w:rsidP="00A26809">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Supplementary Figure 3</w:t>
      </w:r>
    </w:p>
    <w:p w14:paraId="4ADA6BF3" w14:textId="38BB91D7" w:rsidR="00D11F07" w:rsidRPr="00A26809" w:rsidRDefault="00D11F07" w:rsidP="00A26809">
      <w:pPr>
        <w:adjustRightInd w:val="0"/>
        <w:snapToGrid w:val="0"/>
        <w:spacing w:line="480" w:lineRule="auto"/>
        <w:jc w:val="both"/>
        <w:rPr>
          <w:rFonts w:ascii="Times New Roman" w:hAnsi="Times New Roman" w:cs="Times New Roman"/>
          <w:b/>
          <w:bCs/>
        </w:rPr>
      </w:pPr>
      <w:r w:rsidRPr="00A26809">
        <w:rPr>
          <w:rFonts w:ascii="Times New Roman" w:hAnsi="Times New Roman" w:cs="Times New Roman"/>
        </w:rPr>
        <w:t>Human breast cancer BT-549 cells expressing Ca</w:t>
      </w:r>
      <w:r w:rsidRPr="00A26809">
        <w:rPr>
          <w:rFonts w:ascii="Times New Roman" w:hAnsi="Times New Roman" w:cs="Times New Roman"/>
          <w:vertAlign w:val="subscript"/>
        </w:rPr>
        <w:t>v</w:t>
      </w:r>
      <w:r w:rsidRPr="00A26809">
        <w:rPr>
          <w:rFonts w:ascii="Times New Roman" w:hAnsi="Times New Roman" w:cs="Times New Roman"/>
        </w:rPr>
        <w:t xml:space="preserve">2.2 cDNA or control vector were subjected to </w:t>
      </w:r>
      <w:bookmarkStart w:id="82" w:name="OLE_LINK102"/>
      <w:bookmarkStart w:id="83" w:name="OLE_LINK103"/>
      <w:r w:rsidR="00A26809" w:rsidRPr="00A26809">
        <w:rPr>
          <w:rFonts w:ascii="Times New Roman" w:hAnsi="Times New Roman" w:cs="Times New Roman"/>
        </w:rPr>
        <w:t>(A) CCK8 assay, (B) cell counting assay,</w:t>
      </w:r>
      <w:bookmarkStart w:id="84" w:name="OLE_LINK21"/>
      <w:bookmarkStart w:id="85" w:name="OLE_LINK22"/>
      <w:r w:rsidR="00A26809">
        <w:rPr>
          <w:rFonts w:ascii="Times New Roman" w:hAnsi="Times New Roman" w:cs="Times New Roman"/>
        </w:rPr>
        <w:t xml:space="preserve"> </w:t>
      </w:r>
      <w:r w:rsidR="00A26809" w:rsidRPr="00A26809">
        <w:rPr>
          <w:rFonts w:ascii="Times New Roman" w:hAnsi="Times New Roman" w:cs="Times New Roman"/>
        </w:rPr>
        <w:t xml:space="preserve">(C) </w:t>
      </w:r>
      <w:r w:rsidR="00A26809" w:rsidRPr="00A26809">
        <w:rPr>
          <w:rFonts w:ascii="Times New Roman" w:eastAsia="Songti TC" w:hAnsi="Times New Roman" w:cs="Times New Roman"/>
          <w:color w:val="000000" w:themeColor="text1"/>
        </w:rPr>
        <w:t>Ki-67 cell proliferation assay.</w:t>
      </w:r>
      <w:r w:rsidR="00A26809" w:rsidRPr="00A26809">
        <w:rPr>
          <w:rFonts w:ascii="Times New Roman" w:hAnsi="Times New Roman" w:cs="Times New Roman"/>
          <w:color w:val="000000" w:themeColor="text1"/>
        </w:rPr>
        <w:t xml:space="preserve"> The protein expression of Ki-67 was determined by immunofluorescence in BT549 cells </w:t>
      </w:r>
      <w:r w:rsidR="00A26809" w:rsidRPr="00A26809">
        <w:rPr>
          <w:rFonts w:ascii="Times New Roman" w:hAnsi="Times New Roman" w:cs="Times New Roman"/>
        </w:rPr>
        <w:t>expressing Ca</w:t>
      </w:r>
      <w:r w:rsidR="00A26809" w:rsidRPr="00A26809">
        <w:rPr>
          <w:rFonts w:ascii="Times New Roman" w:hAnsi="Times New Roman" w:cs="Times New Roman"/>
          <w:vertAlign w:val="subscript"/>
        </w:rPr>
        <w:t>v</w:t>
      </w:r>
      <w:r w:rsidR="00A26809" w:rsidRPr="00A26809">
        <w:rPr>
          <w:rFonts w:ascii="Times New Roman" w:hAnsi="Times New Roman" w:cs="Times New Roman"/>
        </w:rPr>
        <w:t>2.2 cDNA or control vector</w:t>
      </w:r>
      <w:r w:rsidR="00A26809" w:rsidRPr="00A26809">
        <w:rPr>
          <w:rFonts w:ascii="Times New Roman" w:hAnsi="Times New Roman" w:cs="Times New Roman"/>
          <w:color w:val="000000" w:themeColor="text1"/>
        </w:rPr>
        <w:t xml:space="preserve">. Bars: 20μm. (D) Quantification of Ki-67 fluorescence intensity in BT549 cells </w:t>
      </w:r>
      <w:r w:rsidR="00A26809" w:rsidRPr="00A26809">
        <w:rPr>
          <w:rFonts w:ascii="Times New Roman" w:hAnsi="Times New Roman" w:cs="Times New Roman"/>
        </w:rPr>
        <w:t>expressing Ca</w:t>
      </w:r>
      <w:r w:rsidR="00A26809" w:rsidRPr="00A26809">
        <w:rPr>
          <w:rFonts w:ascii="Times New Roman" w:hAnsi="Times New Roman" w:cs="Times New Roman"/>
          <w:vertAlign w:val="subscript"/>
        </w:rPr>
        <w:t>v</w:t>
      </w:r>
      <w:r w:rsidR="00A26809" w:rsidRPr="00A26809">
        <w:rPr>
          <w:rFonts w:ascii="Times New Roman" w:hAnsi="Times New Roman" w:cs="Times New Roman"/>
        </w:rPr>
        <w:t>2.2 cDNA or control vector</w:t>
      </w:r>
      <w:r w:rsidR="00A26809" w:rsidRPr="00A26809">
        <w:rPr>
          <w:rFonts w:ascii="Times New Roman" w:hAnsi="Times New Roman" w:cs="Times New Roman"/>
          <w:color w:val="000000" w:themeColor="text1"/>
        </w:rPr>
        <w:t xml:space="preserve">. </w:t>
      </w:r>
      <w:r w:rsidR="00A26809" w:rsidRPr="00A26809">
        <w:rPr>
          <w:rFonts w:ascii="Times New Roman" w:hAnsi="Times New Roman" w:cs="Times New Roman"/>
          <w:color w:val="000000" w:themeColor="text1"/>
          <w:position w:val="2"/>
        </w:rPr>
        <w:t>P value was determined using Student’s t-test</w:t>
      </w:r>
      <w:r w:rsidR="00A26809" w:rsidRPr="00A26809">
        <w:rPr>
          <w:rFonts w:ascii="Times New Roman" w:hAnsi="Times New Roman" w:cs="Times New Roman"/>
          <w:color w:val="000000" w:themeColor="text1"/>
        </w:rPr>
        <w:t xml:space="preserve">. Error bars represent mean </w:t>
      </w:r>
      <w:r w:rsidR="00A26809" w:rsidRPr="00A26809">
        <w:rPr>
          <w:rFonts w:ascii="Times New Roman" w:hAnsi="Times New Roman" w:cs="Times New Roman"/>
          <w:color w:val="000000" w:themeColor="text1"/>
          <w:position w:val="2"/>
        </w:rPr>
        <w:t xml:space="preserve">± </w:t>
      </w:r>
      <w:proofErr w:type="spellStart"/>
      <w:r w:rsidR="00A26809" w:rsidRPr="00A26809">
        <w:rPr>
          <w:rFonts w:ascii="Times New Roman" w:hAnsi="Times New Roman" w:cs="Times New Roman"/>
          <w:color w:val="000000" w:themeColor="text1"/>
          <w:position w:val="2"/>
        </w:rPr>
        <w:t>s.d.</w:t>
      </w:r>
      <w:bookmarkEnd w:id="82"/>
      <w:bookmarkEnd w:id="83"/>
      <w:bookmarkEnd w:id="84"/>
      <w:bookmarkEnd w:id="85"/>
      <w:proofErr w:type="spellEnd"/>
      <w:r w:rsidRPr="00A26809">
        <w:rPr>
          <w:rFonts w:ascii="Times New Roman" w:hAnsi="Times New Roman" w:cs="Times New Roman"/>
        </w:rPr>
        <w:t xml:space="preserve">. </w:t>
      </w:r>
      <w:r w:rsidRPr="00A26809">
        <w:rPr>
          <w:rFonts w:ascii="Times New Roman" w:hAnsi="Times New Roman" w:cs="Times New Roman"/>
          <w:position w:val="2"/>
        </w:rPr>
        <w:t>P value was determined using Student’s t-test (</w:t>
      </w:r>
      <w:r w:rsidRPr="00A26809">
        <w:rPr>
          <w:rFonts w:ascii="Times New Roman" w:hAnsi="Times New Roman" w:cs="Times New Roman"/>
        </w:rPr>
        <w:t>*</w:t>
      </w:r>
      <w:r w:rsidRPr="00A26809">
        <w:rPr>
          <w:rFonts w:ascii="Times New Roman" w:hAnsi="Times New Roman" w:cs="Times New Roman"/>
          <w:i/>
          <w:iCs/>
        </w:rPr>
        <w:t>p</w:t>
      </w:r>
      <w:r w:rsidRPr="00A26809">
        <w:rPr>
          <w:rFonts w:ascii="Times New Roman" w:hAnsi="Times New Roman" w:cs="Times New Roman"/>
        </w:rPr>
        <w:t xml:space="preserve">&lt;0.001). Error bars represent mean </w:t>
      </w:r>
      <w:r w:rsidRPr="00A26809">
        <w:rPr>
          <w:rFonts w:ascii="Times New Roman" w:hAnsi="Times New Roman" w:cs="Times New Roman"/>
          <w:position w:val="2"/>
        </w:rPr>
        <w:t xml:space="preserve">± </w:t>
      </w:r>
      <w:proofErr w:type="spellStart"/>
      <w:r w:rsidRPr="00A26809">
        <w:rPr>
          <w:rFonts w:ascii="Times New Roman" w:hAnsi="Times New Roman" w:cs="Times New Roman"/>
          <w:position w:val="2"/>
        </w:rPr>
        <w:t>s.d.</w:t>
      </w:r>
      <w:proofErr w:type="spellEnd"/>
      <w:r w:rsidRPr="00A26809">
        <w:rPr>
          <w:rFonts w:ascii="Times New Roman" w:hAnsi="Times New Roman" w:cs="Times New Roman"/>
          <w:position w:val="2"/>
        </w:rPr>
        <w:t xml:space="preserve"> </w:t>
      </w:r>
    </w:p>
    <w:p w14:paraId="386C38B2" w14:textId="77777777" w:rsidR="00B92F2C" w:rsidRPr="00B93F90" w:rsidRDefault="00B92F2C" w:rsidP="007D4161">
      <w:pPr>
        <w:adjustRightInd w:val="0"/>
        <w:snapToGrid w:val="0"/>
        <w:spacing w:line="480" w:lineRule="auto"/>
        <w:jc w:val="both"/>
        <w:rPr>
          <w:rFonts w:ascii="Times New Roman" w:hAnsi="Times New Roman" w:cs="Times New Roman"/>
          <w:b/>
          <w:bCs/>
        </w:rPr>
      </w:pPr>
    </w:p>
    <w:p w14:paraId="2AC7E253" w14:textId="77777777" w:rsidR="00D11F07" w:rsidRPr="00B93F90" w:rsidRDefault="00D11F07" w:rsidP="007D4161">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Supplementary Figure 4</w:t>
      </w:r>
    </w:p>
    <w:p w14:paraId="514265F0" w14:textId="77777777" w:rsidR="00D11F07" w:rsidRPr="00B93F90" w:rsidRDefault="00D11F07" w:rsidP="007D4161">
      <w:pPr>
        <w:adjustRightInd w:val="0"/>
        <w:snapToGrid w:val="0"/>
        <w:spacing w:line="480" w:lineRule="auto"/>
        <w:jc w:val="both"/>
        <w:rPr>
          <w:rFonts w:ascii="Times New Roman" w:hAnsi="Times New Roman" w:cs="Times New Roman"/>
        </w:rPr>
      </w:pPr>
      <w:r w:rsidRPr="00B93F90">
        <w:rPr>
          <w:rFonts w:ascii="Times New Roman" w:hAnsi="Times New Roman" w:cs="Times New Roman"/>
        </w:rPr>
        <w:t>Ca</w:t>
      </w:r>
      <w:r w:rsidRPr="00B93F90">
        <w:rPr>
          <w:rFonts w:ascii="Times New Roman" w:hAnsi="Times New Roman" w:cs="Times New Roman"/>
          <w:vertAlign w:val="subscript"/>
        </w:rPr>
        <w:t>v</w:t>
      </w:r>
      <w:r w:rsidRPr="00B93F90">
        <w:rPr>
          <w:rFonts w:ascii="Times New Roman" w:hAnsi="Times New Roman" w:cs="Times New Roman"/>
        </w:rPr>
        <w:t xml:space="preserve">2.2 expression were determined by </w:t>
      </w:r>
      <w:proofErr w:type="spellStart"/>
      <w:r w:rsidRPr="00B93F90">
        <w:rPr>
          <w:rFonts w:ascii="Times New Roman" w:hAnsi="Times New Roman" w:cs="Times New Roman"/>
        </w:rPr>
        <w:t>qRT</w:t>
      </w:r>
      <w:proofErr w:type="spellEnd"/>
      <w:r w:rsidRPr="00B93F90">
        <w:rPr>
          <w:rFonts w:ascii="Times New Roman" w:hAnsi="Times New Roman" w:cs="Times New Roman"/>
        </w:rPr>
        <w:t>-PCR in MDA-MB-231 cells stably expressing Ca</w:t>
      </w:r>
      <w:r w:rsidRPr="00B93F90">
        <w:rPr>
          <w:rFonts w:ascii="Times New Roman" w:hAnsi="Times New Roman" w:cs="Times New Roman"/>
          <w:vertAlign w:val="subscript"/>
        </w:rPr>
        <w:t>v</w:t>
      </w:r>
      <w:r w:rsidRPr="00B93F90">
        <w:rPr>
          <w:rFonts w:ascii="Times New Roman" w:hAnsi="Times New Roman" w:cs="Times New Roman"/>
        </w:rPr>
        <w:t xml:space="preserve">2.2 shRNA or control shRNA.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position w:val="2"/>
        </w:rPr>
        <w:t xml:space="preserve"> </w:t>
      </w:r>
    </w:p>
    <w:p w14:paraId="7B4D9594" w14:textId="77777777" w:rsidR="00B92F2C" w:rsidRPr="00B93F90" w:rsidRDefault="00B92F2C" w:rsidP="007D4161">
      <w:pPr>
        <w:adjustRightInd w:val="0"/>
        <w:snapToGrid w:val="0"/>
        <w:spacing w:line="480" w:lineRule="auto"/>
        <w:jc w:val="both"/>
        <w:rPr>
          <w:rFonts w:ascii="Times New Roman" w:hAnsi="Times New Roman" w:cs="Times New Roman"/>
          <w:b/>
          <w:bCs/>
        </w:rPr>
      </w:pPr>
    </w:p>
    <w:p w14:paraId="6A705675" w14:textId="77777777" w:rsidR="00D11F07" w:rsidRPr="00B93F90" w:rsidRDefault="00D11F07" w:rsidP="007D4161">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Supplementary Figure 5</w:t>
      </w:r>
    </w:p>
    <w:p w14:paraId="72B1C4E8" w14:textId="77777777" w:rsidR="00D11F07" w:rsidRPr="00B93F90" w:rsidRDefault="00D11F07" w:rsidP="007D4161">
      <w:pPr>
        <w:adjustRightInd w:val="0"/>
        <w:snapToGrid w:val="0"/>
        <w:spacing w:line="480" w:lineRule="auto"/>
        <w:jc w:val="both"/>
        <w:rPr>
          <w:rFonts w:ascii="Times New Roman" w:hAnsi="Times New Roman" w:cs="Times New Roman"/>
        </w:rPr>
      </w:pPr>
      <w:r w:rsidRPr="00B93F90">
        <w:rPr>
          <w:rFonts w:ascii="Times New Roman" w:hAnsi="Times New Roman" w:cs="Times New Roman"/>
        </w:rPr>
        <w:t>Ca</w:t>
      </w:r>
      <w:r w:rsidRPr="00B93F90">
        <w:rPr>
          <w:rFonts w:ascii="Times New Roman" w:hAnsi="Times New Roman" w:cs="Times New Roman"/>
          <w:vertAlign w:val="subscript"/>
        </w:rPr>
        <w:t>v</w:t>
      </w:r>
      <w:r w:rsidRPr="00B93F90">
        <w:rPr>
          <w:rFonts w:ascii="Times New Roman" w:hAnsi="Times New Roman" w:cs="Times New Roman"/>
        </w:rPr>
        <w:t xml:space="preserve">2.2 expression were determined by </w:t>
      </w:r>
      <w:proofErr w:type="spellStart"/>
      <w:r w:rsidRPr="00B93F90">
        <w:rPr>
          <w:rFonts w:ascii="Times New Roman" w:hAnsi="Times New Roman" w:cs="Times New Roman"/>
        </w:rPr>
        <w:t>qRT</w:t>
      </w:r>
      <w:proofErr w:type="spellEnd"/>
      <w:r w:rsidRPr="00B93F90">
        <w:rPr>
          <w:rFonts w:ascii="Times New Roman" w:hAnsi="Times New Roman" w:cs="Times New Roman"/>
        </w:rPr>
        <w:t>-PCR in MDA-MB-436 cells stably expressing Ca</w:t>
      </w:r>
      <w:r w:rsidRPr="00B93F90">
        <w:rPr>
          <w:rFonts w:ascii="Times New Roman" w:hAnsi="Times New Roman" w:cs="Times New Roman"/>
          <w:vertAlign w:val="subscript"/>
        </w:rPr>
        <w:t>v</w:t>
      </w:r>
      <w:r w:rsidRPr="00B93F90">
        <w:rPr>
          <w:rFonts w:ascii="Times New Roman" w:hAnsi="Times New Roman" w:cs="Times New Roman"/>
        </w:rPr>
        <w:t xml:space="preserve">2.2 shRNA or control shRNA. </w:t>
      </w:r>
      <w:r w:rsidRPr="00B93F90">
        <w:rPr>
          <w:rFonts w:ascii="Times New Roman" w:hAnsi="Times New Roman" w:cs="Times New Roman"/>
          <w:position w:val="2"/>
        </w:rPr>
        <w:t>P value was determined using Student’s t-test (</w:t>
      </w:r>
      <w:r w:rsidRPr="00B93F90">
        <w:rPr>
          <w:rFonts w:ascii="Times New Roman" w:hAnsi="Times New Roman" w:cs="Times New Roman"/>
        </w:rPr>
        <w:t>*</w:t>
      </w:r>
      <w:r w:rsidRPr="00B93F90">
        <w:rPr>
          <w:rFonts w:ascii="Times New Roman" w:hAnsi="Times New Roman" w:cs="Times New Roman"/>
          <w:i/>
          <w:iCs/>
        </w:rPr>
        <w:t>p</w:t>
      </w:r>
      <w:r w:rsidRPr="00B93F90">
        <w:rPr>
          <w:rFonts w:ascii="Times New Roman" w:hAnsi="Times New Roman" w:cs="Times New Roman"/>
        </w:rPr>
        <w:t xml:space="preserve">&lt;0.001). Error bars represent mean </w:t>
      </w:r>
      <w:r w:rsidRPr="00B93F90">
        <w:rPr>
          <w:rFonts w:ascii="Times New Roman" w:hAnsi="Times New Roman" w:cs="Times New Roman"/>
          <w:position w:val="2"/>
        </w:rPr>
        <w:t xml:space="preserve">± </w:t>
      </w:r>
      <w:proofErr w:type="spellStart"/>
      <w:r w:rsidRPr="00B93F90">
        <w:rPr>
          <w:rFonts w:ascii="Times New Roman" w:hAnsi="Times New Roman" w:cs="Times New Roman"/>
          <w:position w:val="2"/>
        </w:rPr>
        <w:t>s.d.</w:t>
      </w:r>
      <w:proofErr w:type="spellEnd"/>
      <w:r w:rsidRPr="00B93F90">
        <w:rPr>
          <w:rFonts w:ascii="Times New Roman" w:hAnsi="Times New Roman" w:cs="Times New Roman"/>
          <w:position w:val="2"/>
        </w:rPr>
        <w:t xml:space="preserve"> </w:t>
      </w:r>
    </w:p>
    <w:p w14:paraId="28DBE288" w14:textId="77777777" w:rsidR="00B92F2C" w:rsidRPr="00B93F90" w:rsidRDefault="00B92F2C" w:rsidP="007D4161">
      <w:pPr>
        <w:adjustRightInd w:val="0"/>
        <w:snapToGrid w:val="0"/>
        <w:spacing w:line="480" w:lineRule="auto"/>
        <w:jc w:val="both"/>
        <w:rPr>
          <w:rFonts w:ascii="Times New Roman" w:hAnsi="Times New Roman" w:cs="Times New Roman"/>
          <w:b/>
          <w:bCs/>
        </w:rPr>
      </w:pPr>
    </w:p>
    <w:p w14:paraId="50921260" w14:textId="77777777" w:rsidR="00A26809" w:rsidRDefault="00D11F07" w:rsidP="00A26809">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Supplementary Figure 6</w:t>
      </w:r>
      <w:bookmarkStart w:id="86" w:name="OLE_LINK161"/>
      <w:bookmarkStart w:id="87" w:name="OLE_LINK162"/>
    </w:p>
    <w:p w14:paraId="6AF0C002" w14:textId="5188E598" w:rsidR="00D11F07" w:rsidRPr="00A26809" w:rsidRDefault="00D11F07" w:rsidP="007D4161">
      <w:pPr>
        <w:adjustRightInd w:val="0"/>
        <w:snapToGrid w:val="0"/>
        <w:spacing w:line="480" w:lineRule="auto"/>
        <w:jc w:val="both"/>
        <w:rPr>
          <w:rFonts w:ascii="Times New Roman" w:hAnsi="Times New Roman" w:cs="Times New Roman"/>
          <w:b/>
          <w:bCs/>
        </w:rPr>
      </w:pPr>
      <w:r w:rsidRPr="00A26809">
        <w:rPr>
          <w:rFonts w:ascii="Times New Roman" w:hAnsi="Times New Roman" w:cs="Times New Roman"/>
        </w:rPr>
        <w:lastRenderedPageBreak/>
        <w:t>Human breast cancer MDA-MB-231 cells expressing Ca</w:t>
      </w:r>
      <w:r w:rsidRPr="00A26809">
        <w:rPr>
          <w:rFonts w:ascii="Times New Roman" w:hAnsi="Times New Roman" w:cs="Times New Roman"/>
          <w:vertAlign w:val="subscript"/>
        </w:rPr>
        <w:t>v</w:t>
      </w:r>
      <w:r w:rsidRPr="00A26809">
        <w:rPr>
          <w:rFonts w:ascii="Times New Roman" w:hAnsi="Times New Roman" w:cs="Times New Roman"/>
        </w:rPr>
        <w:t xml:space="preserve">2.2 shRNA or control shRNA were subjected to </w:t>
      </w:r>
      <w:r w:rsidR="00A26809" w:rsidRPr="00A26809">
        <w:rPr>
          <w:rFonts w:ascii="Times New Roman" w:hAnsi="Times New Roman" w:cs="Times New Roman"/>
        </w:rPr>
        <w:t>(A) CCK8 assay,</w:t>
      </w:r>
      <w:r w:rsidR="00A26809">
        <w:rPr>
          <w:rFonts w:ascii="Times New Roman" w:hAnsi="Times New Roman" w:cs="Times New Roman"/>
        </w:rPr>
        <w:t xml:space="preserve"> </w:t>
      </w:r>
      <w:r w:rsidR="00A26809" w:rsidRPr="00A26809">
        <w:rPr>
          <w:rFonts w:ascii="Times New Roman" w:hAnsi="Times New Roman" w:cs="Times New Roman"/>
        </w:rPr>
        <w:t>(B) cell counting assay,</w:t>
      </w:r>
      <w:r w:rsidR="00A26809">
        <w:rPr>
          <w:rFonts w:ascii="Times New Roman" w:hAnsi="Times New Roman" w:cs="Times New Roman"/>
        </w:rPr>
        <w:t xml:space="preserve"> </w:t>
      </w:r>
      <w:r w:rsidR="00A26809" w:rsidRPr="00A26809">
        <w:rPr>
          <w:rFonts w:ascii="Times New Roman" w:hAnsi="Times New Roman" w:cs="Times New Roman"/>
        </w:rPr>
        <w:t xml:space="preserve">(C) </w:t>
      </w:r>
      <w:r w:rsidR="00A26809" w:rsidRPr="00A26809">
        <w:rPr>
          <w:rFonts w:ascii="Times New Roman" w:eastAsia="Songti TC" w:hAnsi="Times New Roman" w:cs="Times New Roman"/>
          <w:color w:val="000000" w:themeColor="text1"/>
        </w:rPr>
        <w:t>Ki-67 cell proliferation assay.</w:t>
      </w:r>
      <w:r w:rsidR="00A26809" w:rsidRPr="00A26809">
        <w:rPr>
          <w:rFonts w:ascii="Times New Roman" w:hAnsi="Times New Roman" w:cs="Times New Roman"/>
          <w:color w:val="000000" w:themeColor="text1"/>
        </w:rPr>
        <w:t xml:space="preserve"> The protein expression of Ki-67 was determined by immunofluorescence</w:t>
      </w:r>
      <w:bookmarkStart w:id="88" w:name="OLE_LINK25"/>
      <w:bookmarkStart w:id="89" w:name="OLE_LINK59"/>
      <w:r w:rsidR="00A26809" w:rsidRPr="00A26809">
        <w:rPr>
          <w:rFonts w:ascii="Times New Roman" w:hAnsi="Times New Roman" w:cs="Times New Roman"/>
          <w:color w:val="000000" w:themeColor="text1"/>
        </w:rPr>
        <w:t xml:space="preserve"> </w:t>
      </w:r>
      <w:r w:rsidR="00A26809" w:rsidRPr="00A26809">
        <w:rPr>
          <w:rFonts w:ascii="Times New Roman" w:hAnsi="Times New Roman" w:cs="Times New Roman"/>
        </w:rPr>
        <w:t>in MDA-MB-231 cells stably expressing Ca</w:t>
      </w:r>
      <w:r w:rsidR="00A26809" w:rsidRPr="00A26809">
        <w:rPr>
          <w:rFonts w:ascii="Times New Roman" w:hAnsi="Times New Roman" w:cs="Times New Roman"/>
          <w:vertAlign w:val="subscript"/>
        </w:rPr>
        <w:t>v</w:t>
      </w:r>
      <w:r w:rsidR="00A26809" w:rsidRPr="00A26809">
        <w:rPr>
          <w:rFonts w:ascii="Times New Roman" w:hAnsi="Times New Roman" w:cs="Times New Roman"/>
        </w:rPr>
        <w:t>2.2 shRNA or control shRNA</w:t>
      </w:r>
      <w:r w:rsidR="00A26809" w:rsidRPr="00A26809">
        <w:rPr>
          <w:rFonts w:ascii="Times New Roman" w:hAnsi="Times New Roman" w:cs="Times New Roman"/>
          <w:color w:val="000000" w:themeColor="text1"/>
        </w:rPr>
        <w:t>.</w:t>
      </w:r>
      <w:bookmarkEnd w:id="88"/>
      <w:bookmarkEnd w:id="89"/>
      <w:r w:rsidR="00A26809" w:rsidRPr="00A26809">
        <w:rPr>
          <w:rFonts w:ascii="Times New Roman" w:hAnsi="Times New Roman" w:cs="Times New Roman"/>
          <w:color w:val="000000" w:themeColor="text1"/>
        </w:rPr>
        <w:t xml:space="preserve"> Bars: 20μm. (D) Quantification of Ki-67 fluorescence intensity </w:t>
      </w:r>
      <w:r w:rsidR="00A26809" w:rsidRPr="00A26809">
        <w:rPr>
          <w:rFonts w:ascii="Times New Roman" w:hAnsi="Times New Roman" w:cs="Times New Roman"/>
        </w:rPr>
        <w:t>in MDA-MB-231 cells stably expressing Ca</w:t>
      </w:r>
      <w:r w:rsidR="00A26809" w:rsidRPr="00A26809">
        <w:rPr>
          <w:rFonts w:ascii="Times New Roman" w:hAnsi="Times New Roman" w:cs="Times New Roman"/>
          <w:vertAlign w:val="subscript"/>
        </w:rPr>
        <w:t>v</w:t>
      </w:r>
      <w:r w:rsidR="00A26809" w:rsidRPr="00A26809">
        <w:rPr>
          <w:rFonts w:ascii="Times New Roman" w:hAnsi="Times New Roman" w:cs="Times New Roman"/>
        </w:rPr>
        <w:t>2.2 shRNA or control shRNA</w:t>
      </w:r>
      <w:r w:rsidR="00A26809" w:rsidRPr="00A26809">
        <w:rPr>
          <w:rFonts w:ascii="Times New Roman" w:hAnsi="Times New Roman" w:cs="Times New Roman"/>
          <w:color w:val="000000" w:themeColor="text1"/>
        </w:rPr>
        <w:t xml:space="preserve">. </w:t>
      </w:r>
      <w:r w:rsidR="00A26809" w:rsidRPr="00A26809">
        <w:rPr>
          <w:rFonts w:ascii="Times New Roman" w:hAnsi="Times New Roman" w:cs="Times New Roman"/>
          <w:color w:val="000000" w:themeColor="text1"/>
          <w:position w:val="2"/>
        </w:rPr>
        <w:t>P value was determined using Student’s t-test</w:t>
      </w:r>
      <w:r w:rsidR="00A26809" w:rsidRPr="00A26809">
        <w:rPr>
          <w:rFonts w:ascii="Times New Roman" w:hAnsi="Times New Roman" w:cs="Times New Roman"/>
          <w:color w:val="000000" w:themeColor="text1"/>
        </w:rPr>
        <w:t xml:space="preserve">. Error bars represent mean </w:t>
      </w:r>
      <w:r w:rsidR="00A26809" w:rsidRPr="00A26809">
        <w:rPr>
          <w:rFonts w:ascii="Times New Roman" w:hAnsi="Times New Roman" w:cs="Times New Roman"/>
          <w:color w:val="000000" w:themeColor="text1"/>
          <w:position w:val="2"/>
        </w:rPr>
        <w:t xml:space="preserve">± </w:t>
      </w:r>
      <w:proofErr w:type="spellStart"/>
      <w:r w:rsidR="00A26809" w:rsidRPr="00A26809">
        <w:rPr>
          <w:rFonts w:ascii="Times New Roman" w:hAnsi="Times New Roman" w:cs="Times New Roman"/>
          <w:color w:val="000000" w:themeColor="text1"/>
          <w:position w:val="2"/>
        </w:rPr>
        <w:t>s.d.</w:t>
      </w:r>
      <w:proofErr w:type="spellEnd"/>
      <w:r w:rsidRPr="00A26809">
        <w:rPr>
          <w:rFonts w:ascii="Times New Roman" w:hAnsi="Times New Roman" w:cs="Times New Roman"/>
        </w:rPr>
        <w:t xml:space="preserve">. </w:t>
      </w:r>
      <w:r w:rsidRPr="00A26809">
        <w:rPr>
          <w:rFonts w:ascii="Times New Roman" w:hAnsi="Times New Roman" w:cs="Times New Roman"/>
          <w:position w:val="2"/>
        </w:rPr>
        <w:t>P value was determined using Student’s t-test (</w:t>
      </w:r>
      <w:r w:rsidRPr="00A26809">
        <w:rPr>
          <w:rFonts w:ascii="Times New Roman" w:hAnsi="Times New Roman" w:cs="Times New Roman"/>
        </w:rPr>
        <w:t>*</w:t>
      </w:r>
      <w:r w:rsidRPr="00A26809">
        <w:rPr>
          <w:rFonts w:ascii="Times New Roman" w:hAnsi="Times New Roman" w:cs="Times New Roman"/>
          <w:i/>
          <w:iCs/>
        </w:rPr>
        <w:t>p</w:t>
      </w:r>
      <w:r w:rsidRPr="00A26809">
        <w:rPr>
          <w:rFonts w:ascii="Times New Roman" w:hAnsi="Times New Roman" w:cs="Times New Roman"/>
        </w:rPr>
        <w:t xml:space="preserve">&lt;0.001). Error bars represent mean </w:t>
      </w:r>
      <w:r w:rsidRPr="00A26809">
        <w:rPr>
          <w:rFonts w:ascii="Times New Roman" w:hAnsi="Times New Roman" w:cs="Times New Roman"/>
          <w:position w:val="2"/>
        </w:rPr>
        <w:t xml:space="preserve">± </w:t>
      </w:r>
      <w:proofErr w:type="spellStart"/>
      <w:r w:rsidRPr="00A26809">
        <w:rPr>
          <w:rFonts w:ascii="Times New Roman" w:hAnsi="Times New Roman" w:cs="Times New Roman"/>
          <w:position w:val="2"/>
        </w:rPr>
        <w:t>s.d.</w:t>
      </w:r>
      <w:proofErr w:type="spellEnd"/>
      <w:r w:rsidRPr="00A26809">
        <w:rPr>
          <w:rFonts w:ascii="Times New Roman" w:hAnsi="Times New Roman" w:cs="Times New Roman"/>
          <w:position w:val="2"/>
        </w:rPr>
        <w:t xml:space="preserve">  </w:t>
      </w:r>
      <w:bookmarkEnd w:id="86"/>
      <w:bookmarkEnd w:id="87"/>
    </w:p>
    <w:p w14:paraId="3102FE65" w14:textId="77777777" w:rsidR="00B92F2C" w:rsidRPr="00A26809" w:rsidRDefault="00B92F2C" w:rsidP="007D4161">
      <w:pPr>
        <w:adjustRightInd w:val="0"/>
        <w:snapToGrid w:val="0"/>
        <w:spacing w:line="480" w:lineRule="auto"/>
        <w:jc w:val="both"/>
        <w:rPr>
          <w:rFonts w:ascii="Times New Roman" w:hAnsi="Times New Roman" w:cs="Times New Roman"/>
          <w:b/>
          <w:bCs/>
        </w:rPr>
      </w:pPr>
    </w:p>
    <w:p w14:paraId="10FCBED6" w14:textId="77777777" w:rsidR="00A26809" w:rsidRDefault="00D11F07" w:rsidP="00A26809">
      <w:pPr>
        <w:adjustRightInd w:val="0"/>
        <w:snapToGrid w:val="0"/>
        <w:spacing w:line="480" w:lineRule="auto"/>
        <w:jc w:val="both"/>
        <w:rPr>
          <w:rFonts w:ascii="Times New Roman" w:hAnsi="Times New Roman" w:cs="Times New Roman"/>
          <w:b/>
          <w:bCs/>
        </w:rPr>
      </w:pPr>
      <w:r w:rsidRPr="00A26809">
        <w:rPr>
          <w:rFonts w:ascii="Times New Roman" w:hAnsi="Times New Roman" w:cs="Times New Roman"/>
          <w:b/>
          <w:bCs/>
        </w:rPr>
        <w:t>Supplementary Figure 7</w:t>
      </w:r>
    </w:p>
    <w:p w14:paraId="4BFE0AD3" w14:textId="22D71DD2" w:rsidR="00D11F07" w:rsidRPr="00A26809" w:rsidRDefault="00D11F07" w:rsidP="007D4161">
      <w:pPr>
        <w:adjustRightInd w:val="0"/>
        <w:snapToGrid w:val="0"/>
        <w:spacing w:line="480" w:lineRule="auto"/>
        <w:jc w:val="both"/>
        <w:rPr>
          <w:rFonts w:ascii="Times New Roman" w:hAnsi="Times New Roman" w:cs="Times New Roman"/>
          <w:b/>
          <w:bCs/>
        </w:rPr>
      </w:pPr>
      <w:r w:rsidRPr="00A26809">
        <w:rPr>
          <w:rFonts w:ascii="Times New Roman" w:hAnsi="Times New Roman" w:cs="Times New Roman"/>
        </w:rPr>
        <w:t>Human breast cancer MDA-MB-436 cells expressing Ca</w:t>
      </w:r>
      <w:r w:rsidRPr="00A26809">
        <w:rPr>
          <w:rFonts w:ascii="Times New Roman" w:hAnsi="Times New Roman" w:cs="Times New Roman"/>
          <w:vertAlign w:val="subscript"/>
        </w:rPr>
        <w:t>v</w:t>
      </w:r>
      <w:r w:rsidRPr="00A26809">
        <w:rPr>
          <w:rFonts w:ascii="Times New Roman" w:hAnsi="Times New Roman" w:cs="Times New Roman"/>
        </w:rPr>
        <w:t xml:space="preserve">2.2 shRNA or control shRNA were subjected to </w:t>
      </w:r>
      <w:r w:rsidR="00A26809" w:rsidRPr="00A26809">
        <w:rPr>
          <w:rFonts w:ascii="Times New Roman" w:hAnsi="Times New Roman" w:cs="Times New Roman"/>
        </w:rPr>
        <w:t>(A) CCK8 assay,</w:t>
      </w:r>
      <w:r w:rsidR="00A26809">
        <w:rPr>
          <w:rFonts w:ascii="Times New Roman" w:hAnsi="Times New Roman" w:cs="Times New Roman"/>
        </w:rPr>
        <w:t xml:space="preserve"> </w:t>
      </w:r>
      <w:r w:rsidR="00A26809" w:rsidRPr="00A26809">
        <w:rPr>
          <w:rFonts w:ascii="Times New Roman" w:hAnsi="Times New Roman" w:cs="Times New Roman"/>
        </w:rPr>
        <w:t>(B) cell counting assay,</w:t>
      </w:r>
      <w:r w:rsidR="00A26809">
        <w:rPr>
          <w:rFonts w:ascii="Times New Roman" w:hAnsi="Times New Roman" w:cs="Times New Roman"/>
        </w:rPr>
        <w:t xml:space="preserve"> </w:t>
      </w:r>
      <w:r w:rsidR="00A26809" w:rsidRPr="00A26809">
        <w:rPr>
          <w:rFonts w:ascii="Times New Roman" w:hAnsi="Times New Roman" w:cs="Times New Roman"/>
        </w:rPr>
        <w:t xml:space="preserve">(C) </w:t>
      </w:r>
      <w:r w:rsidR="00A26809" w:rsidRPr="00A26809">
        <w:rPr>
          <w:rFonts w:ascii="Times New Roman" w:eastAsia="Songti TC" w:hAnsi="Times New Roman" w:cs="Times New Roman"/>
          <w:color w:val="000000" w:themeColor="text1"/>
        </w:rPr>
        <w:t>Ki-67 cell proliferation assay.</w:t>
      </w:r>
      <w:r w:rsidR="00A26809" w:rsidRPr="00A26809">
        <w:rPr>
          <w:rFonts w:ascii="Times New Roman" w:hAnsi="Times New Roman" w:cs="Times New Roman"/>
          <w:color w:val="000000" w:themeColor="text1"/>
        </w:rPr>
        <w:t xml:space="preserve"> The protein expression of Ki-67 was determined by immunofluorescence </w:t>
      </w:r>
      <w:r w:rsidR="00A26809" w:rsidRPr="00A26809">
        <w:rPr>
          <w:rFonts w:ascii="Times New Roman" w:hAnsi="Times New Roman" w:cs="Times New Roman"/>
        </w:rPr>
        <w:t>in MDA-MB-436 cells stably expressing Ca</w:t>
      </w:r>
      <w:r w:rsidR="00A26809" w:rsidRPr="00A26809">
        <w:rPr>
          <w:rFonts w:ascii="Times New Roman" w:hAnsi="Times New Roman" w:cs="Times New Roman"/>
          <w:vertAlign w:val="subscript"/>
        </w:rPr>
        <w:t>v</w:t>
      </w:r>
      <w:r w:rsidR="00A26809" w:rsidRPr="00A26809">
        <w:rPr>
          <w:rFonts w:ascii="Times New Roman" w:hAnsi="Times New Roman" w:cs="Times New Roman"/>
        </w:rPr>
        <w:t>2.2 shRNA or control shRNA</w:t>
      </w:r>
      <w:r w:rsidR="00A26809" w:rsidRPr="00A26809">
        <w:rPr>
          <w:rFonts w:ascii="Times New Roman" w:hAnsi="Times New Roman" w:cs="Times New Roman"/>
          <w:color w:val="000000" w:themeColor="text1"/>
        </w:rPr>
        <w:t xml:space="preserve">. Bars: 20μm. (D) Quantification of Ki-67 fluorescence intensity </w:t>
      </w:r>
      <w:r w:rsidR="00A26809" w:rsidRPr="00A26809">
        <w:rPr>
          <w:rFonts w:ascii="Times New Roman" w:hAnsi="Times New Roman" w:cs="Times New Roman"/>
        </w:rPr>
        <w:t>in MDA-MB-436 cells stably expressing Ca</w:t>
      </w:r>
      <w:r w:rsidR="00A26809" w:rsidRPr="00A26809">
        <w:rPr>
          <w:rFonts w:ascii="Times New Roman" w:hAnsi="Times New Roman" w:cs="Times New Roman"/>
          <w:vertAlign w:val="subscript"/>
        </w:rPr>
        <w:t>v</w:t>
      </w:r>
      <w:r w:rsidR="00A26809" w:rsidRPr="00A26809">
        <w:rPr>
          <w:rFonts w:ascii="Times New Roman" w:hAnsi="Times New Roman" w:cs="Times New Roman"/>
        </w:rPr>
        <w:t>2.2 shRNA or control shRNA</w:t>
      </w:r>
      <w:r w:rsidR="00A26809" w:rsidRPr="00A26809">
        <w:rPr>
          <w:rFonts w:ascii="Times New Roman" w:hAnsi="Times New Roman" w:cs="Times New Roman"/>
          <w:color w:val="000000" w:themeColor="text1"/>
        </w:rPr>
        <w:t xml:space="preserve">. </w:t>
      </w:r>
      <w:r w:rsidR="00A26809" w:rsidRPr="00A26809">
        <w:rPr>
          <w:rFonts w:ascii="Times New Roman" w:hAnsi="Times New Roman" w:cs="Times New Roman"/>
          <w:color w:val="000000" w:themeColor="text1"/>
          <w:position w:val="2"/>
        </w:rPr>
        <w:t>P value was determined using Student’s t-test</w:t>
      </w:r>
      <w:r w:rsidR="00A26809" w:rsidRPr="00A26809">
        <w:rPr>
          <w:rFonts w:ascii="Times New Roman" w:hAnsi="Times New Roman" w:cs="Times New Roman"/>
          <w:color w:val="000000" w:themeColor="text1"/>
        </w:rPr>
        <w:t xml:space="preserve">. Error bars represent mean </w:t>
      </w:r>
      <w:r w:rsidR="00A26809" w:rsidRPr="00A26809">
        <w:rPr>
          <w:rFonts w:ascii="Times New Roman" w:hAnsi="Times New Roman" w:cs="Times New Roman"/>
          <w:color w:val="000000" w:themeColor="text1"/>
          <w:position w:val="2"/>
        </w:rPr>
        <w:t xml:space="preserve">± </w:t>
      </w:r>
      <w:proofErr w:type="spellStart"/>
      <w:r w:rsidR="00A26809" w:rsidRPr="00A26809">
        <w:rPr>
          <w:rFonts w:ascii="Times New Roman" w:hAnsi="Times New Roman" w:cs="Times New Roman"/>
          <w:color w:val="000000" w:themeColor="text1"/>
          <w:position w:val="2"/>
        </w:rPr>
        <w:t>s.d.</w:t>
      </w:r>
      <w:proofErr w:type="spellEnd"/>
      <w:r w:rsidRPr="00A26809">
        <w:rPr>
          <w:rFonts w:ascii="Times New Roman" w:hAnsi="Times New Roman" w:cs="Times New Roman"/>
        </w:rPr>
        <w:t xml:space="preserve">. </w:t>
      </w:r>
      <w:r w:rsidRPr="00A26809">
        <w:rPr>
          <w:rFonts w:ascii="Times New Roman" w:hAnsi="Times New Roman" w:cs="Times New Roman"/>
          <w:position w:val="2"/>
        </w:rPr>
        <w:t>P value was determined using Student’s t-test (</w:t>
      </w:r>
      <w:r w:rsidRPr="00A26809">
        <w:rPr>
          <w:rFonts w:ascii="Times New Roman" w:hAnsi="Times New Roman" w:cs="Times New Roman"/>
        </w:rPr>
        <w:t>*</w:t>
      </w:r>
      <w:r w:rsidRPr="00A26809">
        <w:rPr>
          <w:rFonts w:ascii="Times New Roman" w:hAnsi="Times New Roman" w:cs="Times New Roman"/>
          <w:i/>
          <w:iCs/>
        </w:rPr>
        <w:t>p</w:t>
      </w:r>
      <w:r w:rsidRPr="00A26809">
        <w:rPr>
          <w:rFonts w:ascii="Times New Roman" w:hAnsi="Times New Roman" w:cs="Times New Roman"/>
        </w:rPr>
        <w:t xml:space="preserve">&lt;0.001). Error bars represent mean </w:t>
      </w:r>
      <w:r w:rsidRPr="00A26809">
        <w:rPr>
          <w:rFonts w:ascii="Times New Roman" w:hAnsi="Times New Roman" w:cs="Times New Roman"/>
          <w:position w:val="2"/>
        </w:rPr>
        <w:t xml:space="preserve">± </w:t>
      </w:r>
      <w:proofErr w:type="spellStart"/>
      <w:r w:rsidRPr="00A26809">
        <w:rPr>
          <w:rFonts w:ascii="Times New Roman" w:hAnsi="Times New Roman" w:cs="Times New Roman"/>
          <w:position w:val="2"/>
        </w:rPr>
        <w:t>s.d.</w:t>
      </w:r>
      <w:proofErr w:type="spellEnd"/>
      <w:r w:rsidRPr="00A26809">
        <w:rPr>
          <w:rFonts w:ascii="Times New Roman" w:hAnsi="Times New Roman" w:cs="Times New Roman"/>
          <w:position w:val="2"/>
        </w:rPr>
        <w:t xml:space="preserve">  </w:t>
      </w:r>
    </w:p>
    <w:p w14:paraId="6BF20ECD" w14:textId="36182A62" w:rsidR="00B92F2C" w:rsidRPr="00361E5E" w:rsidRDefault="00B92F2C" w:rsidP="007D4161">
      <w:pPr>
        <w:adjustRightInd w:val="0"/>
        <w:snapToGrid w:val="0"/>
        <w:spacing w:line="480" w:lineRule="auto"/>
        <w:jc w:val="both"/>
        <w:rPr>
          <w:rFonts w:ascii="Times New Roman" w:hAnsi="Times New Roman" w:cs="Times New Roman"/>
          <w:b/>
          <w:bCs/>
        </w:rPr>
      </w:pPr>
      <w:bookmarkStart w:id="90" w:name="OLE_LINK215"/>
      <w:bookmarkStart w:id="91" w:name="OLE_LINK216"/>
    </w:p>
    <w:p w14:paraId="377C1EB6" w14:textId="77777777" w:rsidR="00361E5E" w:rsidRPr="00361E5E" w:rsidRDefault="00361E5E" w:rsidP="00361E5E">
      <w:pPr>
        <w:adjustRightInd w:val="0"/>
        <w:snapToGrid w:val="0"/>
        <w:spacing w:line="480" w:lineRule="auto"/>
        <w:rPr>
          <w:rFonts w:ascii="Times New Roman" w:hAnsi="Times New Roman" w:cs="Times New Roman"/>
          <w:b/>
          <w:bCs/>
        </w:rPr>
      </w:pPr>
      <w:r w:rsidRPr="00361E5E">
        <w:rPr>
          <w:rFonts w:ascii="Times New Roman" w:hAnsi="Times New Roman" w:cs="Times New Roman"/>
          <w:b/>
          <w:bCs/>
        </w:rPr>
        <w:t>Supplementary Figure 8</w:t>
      </w:r>
    </w:p>
    <w:p w14:paraId="2FB2EDFB" w14:textId="77777777" w:rsidR="00361E5E" w:rsidRPr="00361E5E" w:rsidRDefault="00361E5E" w:rsidP="00361E5E">
      <w:pPr>
        <w:adjustRightInd w:val="0"/>
        <w:snapToGrid w:val="0"/>
        <w:spacing w:line="480" w:lineRule="auto"/>
        <w:rPr>
          <w:rFonts w:ascii="Times New Roman" w:hAnsi="Times New Roman" w:cs="Times New Roman"/>
          <w:b/>
          <w:bCs/>
        </w:rPr>
      </w:pPr>
      <w:r w:rsidRPr="00361E5E">
        <w:rPr>
          <w:rFonts w:ascii="Times New Roman" w:hAnsi="Times New Roman" w:cs="Times New Roman"/>
        </w:rPr>
        <w:t>(</w:t>
      </w:r>
      <w:r w:rsidRPr="00361E5E">
        <w:rPr>
          <w:rFonts w:ascii="Times New Roman" w:hAnsi="Times New Roman" w:cs="Times New Roman"/>
          <w:b/>
          <w:bCs/>
        </w:rPr>
        <w:t>A</w:t>
      </w:r>
      <w:r w:rsidRPr="00361E5E">
        <w:rPr>
          <w:rFonts w:ascii="Times New Roman" w:hAnsi="Times New Roman" w:cs="Times New Roman"/>
        </w:rPr>
        <w:t xml:space="preserve">) </w:t>
      </w:r>
      <w:bookmarkStart w:id="92" w:name="OLE_LINK9"/>
      <w:bookmarkStart w:id="93" w:name="OLE_LINK10"/>
      <w:r w:rsidRPr="00361E5E">
        <w:rPr>
          <w:rFonts w:ascii="Times New Roman" w:hAnsi="Times New Roman" w:cs="Times New Roman"/>
        </w:rPr>
        <w:t xml:space="preserve">Quantification of cortactin fluorescence intensity </w:t>
      </w:r>
      <w:bookmarkEnd w:id="92"/>
      <w:bookmarkEnd w:id="93"/>
      <w:r w:rsidRPr="00361E5E">
        <w:rPr>
          <w:rFonts w:ascii="Times New Roman" w:hAnsi="Times New Roman" w:cs="Times New Roman"/>
        </w:rPr>
        <w:t xml:space="preserve">in MDA-MB-231 cells stably expressing </w:t>
      </w:r>
      <w:r w:rsidRPr="00361E5E">
        <w:rPr>
          <w:rFonts w:ascii="Times New Roman" w:eastAsia="DengXian" w:hAnsi="Times New Roman" w:cs="Times New Roman"/>
        </w:rPr>
        <w:t>Ca</w:t>
      </w:r>
      <w:r w:rsidRPr="00361E5E">
        <w:rPr>
          <w:rFonts w:ascii="Times New Roman" w:eastAsia="DengXian" w:hAnsi="Times New Roman" w:cs="Times New Roman"/>
          <w:vertAlign w:val="subscript"/>
        </w:rPr>
        <w:t>v</w:t>
      </w:r>
      <w:r w:rsidRPr="00361E5E">
        <w:rPr>
          <w:rFonts w:ascii="Times New Roman" w:eastAsia="DengXian" w:hAnsi="Times New Roman" w:cs="Times New Roman"/>
        </w:rPr>
        <w:t>2.2</w:t>
      </w:r>
      <w:r w:rsidRPr="00361E5E">
        <w:rPr>
          <w:rFonts w:ascii="Times New Roman" w:hAnsi="Times New Roman" w:cs="Times New Roman"/>
        </w:rPr>
        <w:t xml:space="preserve"> shRNA or control shRNA cells. </w:t>
      </w:r>
      <w:r w:rsidRPr="00361E5E">
        <w:rPr>
          <w:rFonts w:ascii="Times New Roman" w:hAnsi="Times New Roman" w:cs="Times New Roman"/>
          <w:position w:val="2"/>
        </w:rPr>
        <w:t>P value was determined using Student’s t-test (</w:t>
      </w:r>
      <w:r w:rsidRPr="00361E5E">
        <w:rPr>
          <w:rFonts w:ascii="Times New Roman" w:hAnsi="Times New Roman" w:cs="Times New Roman"/>
        </w:rPr>
        <w:t>*</w:t>
      </w:r>
      <w:r w:rsidRPr="00361E5E">
        <w:rPr>
          <w:rFonts w:ascii="Times New Roman" w:hAnsi="Times New Roman" w:cs="Times New Roman"/>
          <w:i/>
          <w:iCs/>
        </w:rPr>
        <w:t>p</w:t>
      </w:r>
      <w:r w:rsidRPr="00361E5E">
        <w:rPr>
          <w:rFonts w:ascii="Times New Roman" w:hAnsi="Times New Roman" w:cs="Times New Roman"/>
        </w:rPr>
        <w:t xml:space="preserve">&lt;0.001). Error bars represent mean </w:t>
      </w:r>
      <w:r w:rsidRPr="00361E5E">
        <w:rPr>
          <w:rFonts w:ascii="Times New Roman" w:hAnsi="Times New Roman" w:cs="Times New Roman"/>
          <w:position w:val="2"/>
        </w:rPr>
        <w:t xml:space="preserve">± </w:t>
      </w:r>
      <w:proofErr w:type="spellStart"/>
      <w:r w:rsidRPr="00361E5E">
        <w:rPr>
          <w:rFonts w:ascii="Times New Roman" w:hAnsi="Times New Roman" w:cs="Times New Roman"/>
          <w:position w:val="2"/>
        </w:rPr>
        <w:t>s.d.</w:t>
      </w:r>
      <w:proofErr w:type="spellEnd"/>
      <w:r w:rsidRPr="00361E5E">
        <w:rPr>
          <w:rFonts w:ascii="Times New Roman" w:hAnsi="Times New Roman" w:cs="Times New Roman"/>
          <w:position w:val="2"/>
        </w:rPr>
        <w:t xml:space="preserve"> </w:t>
      </w:r>
      <w:r w:rsidRPr="00361E5E">
        <w:rPr>
          <w:rFonts w:ascii="Times New Roman" w:hAnsi="Times New Roman" w:cs="Times New Roman"/>
        </w:rPr>
        <w:t>(</w:t>
      </w:r>
      <w:r w:rsidRPr="00361E5E">
        <w:rPr>
          <w:rFonts w:ascii="Times New Roman" w:hAnsi="Times New Roman" w:cs="Times New Roman"/>
          <w:b/>
          <w:bCs/>
        </w:rPr>
        <w:t>B</w:t>
      </w:r>
      <w:r w:rsidRPr="00361E5E">
        <w:rPr>
          <w:rFonts w:ascii="Times New Roman" w:hAnsi="Times New Roman" w:cs="Times New Roman"/>
        </w:rPr>
        <w:t xml:space="preserve">) Quantification of cortactin fluorescence intensity in BT-549 cells transfected with </w:t>
      </w:r>
      <w:r w:rsidRPr="00361E5E">
        <w:rPr>
          <w:rFonts w:ascii="Times New Roman" w:eastAsia="DengXian" w:hAnsi="Times New Roman" w:cs="Times New Roman"/>
        </w:rPr>
        <w:t>Ca</w:t>
      </w:r>
      <w:r w:rsidRPr="00361E5E">
        <w:rPr>
          <w:rFonts w:ascii="Times New Roman" w:eastAsia="DengXian" w:hAnsi="Times New Roman" w:cs="Times New Roman"/>
          <w:vertAlign w:val="subscript"/>
        </w:rPr>
        <w:t>v</w:t>
      </w:r>
      <w:r w:rsidRPr="00361E5E">
        <w:rPr>
          <w:rFonts w:ascii="Times New Roman" w:eastAsia="DengXian" w:hAnsi="Times New Roman" w:cs="Times New Roman"/>
        </w:rPr>
        <w:t>2.2</w:t>
      </w:r>
      <w:r w:rsidRPr="00361E5E">
        <w:rPr>
          <w:rFonts w:ascii="Times New Roman" w:hAnsi="Times New Roman" w:cs="Times New Roman"/>
        </w:rPr>
        <w:t xml:space="preserve"> cDNA or a control vector. </w:t>
      </w:r>
      <w:r w:rsidRPr="00361E5E">
        <w:rPr>
          <w:rFonts w:ascii="Times New Roman" w:hAnsi="Times New Roman" w:cs="Times New Roman"/>
          <w:position w:val="2"/>
        </w:rPr>
        <w:t>P value was determined using Student’s t-test (</w:t>
      </w:r>
      <w:r w:rsidRPr="00361E5E">
        <w:rPr>
          <w:rFonts w:ascii="Times New Roman" w:hAnsi="Times New Roman" w:cs="Times New Roman"/>
        </w:rPr>
        <w:t>*</w:t>
      </w:r>
      <w:r w:rsidRPr="00361E5E">
        <w:rPr>
          <w:rFonts w:ascii="Times New Roman" w:hAnsi="Times New Roman" w:cs="Times New Roman"/>
          <w:i/>
          <w:iCs/>
        </w:rPr>
        <w:t>p</w:t>
      </w:r>
      <w:r w:rsidRPr="00361E5E">
        <w:rPr>
          <w:rFonts w:ascii="Times New Roman" w:hAnsi="Times New Roman" w:cs="Times New Roman"/>
        </w:rPr>
        <w:t>&lt;0.05).</w:t>
      </w:r>
    </w:p>
    <w:p w14:paraId="581EC12D" w14:textId="48ED55B8" w:rsidR="00A26809" w:rsidRPr="00361E5E" w:rsidRDefault="00A26809" w:rsidP="007D4161">
      <w:pPr>
        <w:adjustRightInd w:val="0"/>
        <w:snapToGrid w:val="0"/>
        <w:spacing w:line="480" w:lineRule="auto"/>
        <w:jc w:val="both"/>
        <w:rPr>
          <w:rFonts w:ascii="Times New Roman" w:hAnsi="Times New Roman" w:cs="Times New Roman"/>
          <w:b/>
          <w:bCs/>
        </w:rPr>
      </w:pPr>
    </w:p>
    <w:p w14:paraId="402EB99F" w14:textId="3EC1EB2F" w:rsidR="00D11F07" w:rsidRPr="00B93F90" w:rsidRDefault="00D11F07" w:rsidP="007D4161">
      <w:pPr>
        <w:adjustRightInd w:val="0"/>
        <w:snapToGrid w:val="0"/>
        <w:spacing w:line="480" w:lineRule="auto"/>
        <w:jc w:val="both"/>
        <w:rPr>
          <w:rFonts w:ascii="Times New Roman" w:hAnsi="Times New Roman" w:cs="Times New Roman"/>
          <w:b/>
          <w:bCs/>
        </w:rPr>
      </w:pPr>
      <w:r w:rsidRPr="00B93F90">
        <w:rPr>
          <w:rFonts w:ascii="Times New Roman" w:hAnsi="Times New Roman" w:cs="Times New Roman"/>
          <w:b/>
          <w:bCs/>
        </w:rPr>
        <w:t xml:space="preserve">Supplementary Figure </w:t>
      </w:r>
      <w:r w:rsidR="00A26809">
        <w:rPr>
          <w:rFonts w:ascii="Times New Roman" w:hAnsi="Times New Roman" w:cs="Times New Roman"/>
          <w:b/>
          <w:bCs/>
        </w:rPr>
        <w:t>9</w:t>
      </w:r>
    </w:p>
    <w:bookmarkEnd w:id="90"/>
    <w:bookmarkEnd w:id="91"/>
    <w:p w14:paraId="5B93D902" w14:textId="77777777" w:rsidR="00D11F07" w:rsidRPr="00B93F90" w:rsidRDefault="00D11F07" w:rsidP="007D4161">
      <w:pPr>
        <w:adjustRightInd w:val="0"/>
        <w:snapToGrid w:val="0"/>
        <w:spacing w:line="480" w:lineRule="auto"/>
        <w:jc w:val="both"/>
        <w:rPr>
          <w:rFonts w:ascii="Times New Roman" w:hAnsi="Times New Roman" w:cs="Times New Roman"/>
        </w:rPr>
      </w:pPr>
      <w:r w:rsidRPr="00B93F90">
        <w:rPr>
          <w:rFonts w:ascii="Times New Roman" w:hAnsi="Times New Roman" w:cs="Times New Roman"/>
        </w:rPr>
        <w:t>(</w:t>
      </w:r>
      <w:r w:rsidRPr="00B93F90">
        <w:rPr>
          <w:rFonts w:ascii="Times New Roman" w:hAnsi="Times New Roman" w:cs="Times New Roman"/>
          <w:b/>
          <w:bCs/>
        </w:rPr>
        <w:t>A</w:t>
      </w:r>
      <w:r w:rsidRPr="00B93F90">
        <w:rPr>
          <w:rFonts w:ascii="Times New Roman" w:hAnsi="Times New Roman" w:cs="Times New Roman"/>
        </w:rPr>
        <w:t>) Cortactin expression were determined by immunoblotting in MDA-MB-231 cells expressing USP43 cDNA, or OTUD1 cDNA, or OTUD4 cDNA, or OTUD7A cDNA, USP40 cDNA, or USP54 cDNA, or control vector. The expression of</w:t>
      </w:r>
      <w:r w:rsidRPr="00B93F90">
        <w:rPr>
          <w:rFonts w:ascii="Times New Roman" w:hAnsi="Times New Roman" w:cs="Times New Roman"/>
          <w:b/>
          <w:bCs/>
        </w:rPr>
        <w:t xml:space="preserve"> </w:t>
      </w:r>
      <w:r w:rsidRPr="00B93F90">
        <w:rPr>
          <w:rFonts w:ascii="Times New Roman" w:hAnsi="Times New Roman" w:cs="Times New Roman"/>
        </w:rPr>
        <w:t>USP43</w:t>
      </w:r>
      <w:r w:rsidRPr="00B93F90">
        <w:rPr>
          <w:rFonts w:ascii="Times New Roman" w:hAnsi="Times New Roman" w:cs="Times New Roman"/>
          <w:b/>
          <w:bCs/>
        </w:rPr>
        <w:t xml:space="preserve"> </w:t>
      </w:r>
      <w:r w:rsidRPr="00B93F90">
        <w:rPr>
          <w:rFonts w:ascii="Times New Roman" w:hAnsi="Times New Roman" w:cs="Times New Roman"/>
        </w:rPr>
        <w:t>(</w:t>
      </w:r>
      <w:r w:rsidRPr="00B93F90">
        <w:rPr>
          <w:rFonts w:ascii="Times New Roman" w:hAnsi="Times New Roman" w:cs="Times New Roman"/>
          <w:b/>
          <w:bCs/>
        </w:rPr>
        <w:t>B</w:t>
      </w:r>
      <w:r w:rsidRPr="00B93F90">
        <w:rPr>
          <w:rFonts w:ascii="Times New Roman" w:hAnsi="Times New Roman" w:cs="Times New Roman"/>
        </w:rPr>
        <w:t>), OTUD1 (</w:t>
      </w:r>
      <w:r w:rsidRPr="00B93F90">
        <w:rPr>
          <w:rFonts w:ascii="Times New Roman" w:hAnsi="Times New Roman" w:cs="Times New Roman"/>
          <w:b/>
          <w:bCs/>
        </w:rPr>
        <w:t>C</w:t>
      </w:r>
      <w:r w:rsidRPr="00B93F90">
        <w:rPr>
          <w:rFonts w:ascii="Times New Roman" w:hAnsi="Times New Roman" w:cs="Times New Roman"/>
        </w:rPr>
        <w:t>), OTUD4 (</w:t>
      </w:r>
      <w:r w:rsidRPr="00B93F90">
        <w:rPr>
          <w:rFonts w:ascii="Times New Roman" w:hAnsi="Times New Roman" w:cs="Times New Roman"/>
          <w:b/>
          <w:bCs/>
        </w:rPr>
        <w:t>D</w:t>
      </w:r>
      <w:r w:rsidRPr="00B93F90">
        <w:rPr>
          <w:rFonts w:ascii="Times New Roman" w:hAnsi="Times New Roman" w:cs="Times New Roman"/>
        </w:rPr>
        <w:t>), OTUD7A (</w:t>
      </w:r>
      <w:r w:rsidRPr="00B93F90">
        <w:rPr>
          <w:rFonts w:ascii="Times New Roman" w:hAnsi="Times New Roman" w:cs="Times New Roman"/>
          <w:b/>
          <w:bCs/>
        </w:rPr>
        <w:t>E</w:t>
      </w:r>
      <w:r w:rsidRPr="00B93F90">
        <w:rPr>
          <w:rFonts w:ascii="Times New Roman" w:hAnsi="Times New Roman" w:cs="Times New Roman"/>
        </w:rPr>
        <w:t>), USP40 (</w:t>
      </w:r>
      <w:r w:rsidRPr="00B93F90">
        <w:rPr>
          <w:rFonts w:ascii="Times New Roman" w:hAnsi="Times New Roman" w:cs="Times New Roman"/>
          <w:b/>
          <w:bCs/>
        </w:rPr>
        <w:t>F</w:t>
      </w:r>
      <w:r w:rsidRPr="00B93F90">
        <w:rPr>
          <w:rFonts w:ascii="Times New Roman" w:hAnsi="Times New Roman" w:cs="Times New Roman"/>
        </w:rPr>
        <w:t>), USP54 (</w:t>
      </w:r>
      <w:r w:rsidRPr="00B93F90">
        <w:rPr>
          <w:rFonts w:ascii="Times New Roman" w:hAnsi="Times New Roman" w:cs="Times New Roman"/>
          <w:b/>
          <w:bCs/>
        </w:rPr>
        <w:t>G</w:t>
      </w:r>
      <w:r w:rsidRPr="00B93F90">
        <w:rPr>
          <w:rFonts w:ascii="Times New Roman" w:hAnsi="Times New Roman" w:cs="Times New Roman"/>
        </w:rPr>
        <w:t xml:space="preserve">), were determined by </w:t>
      </w:r>
      <w:proofErr w:type="spellStart"/>
      <w:r w:rsidRPr="00B93F90">
        <w:rPr>
          <w:rFonts w:ascii="Times New Roman" w:hAnsi="Times New Roman" w:cs="Times New Roman"/>
        </w:rPr>
        <w:t>qRT</w:t>
      </w:r>
      <w:proofErr w:type="spellEnd"/>
      <w:r w:rsidRPr="00B93F90">
        <w:rPr>
          <w:rFonts w:ascii="Times New Roman" w:hAnsi="Times New Roman" w:cs="Times New Roman"/>
        </w:rPr>
        <w:t xml:space="preserve">-PCR in MDA-MB-231 cells expressing the cDNA of these genes respectively. </w:t>
      </w:r>
    </w:p>
    <w:p w14:paraId="51F9102C" w14:textId="77777777" w:rsidR="00B92F2C" w:rsidRPr="00BE4DBB" w:rsidRDefault="00B92F2C" w:rsidP="00BE4DBB">
      <w:pPr>
        <w:adjustRightInd w:val="0"/>
        <w:snapToGrid w:val="0"/>
        <w:spacing w:line="480" w:lineRule="auto"/>
        <w:jc w:val="both"/>
        <w:rPr>
          <w:rFonts w:ascii="Times New Roman" w:hAnsi="Times New Roman" w:cs="Times New Roman"/>
          <w:b/>
          <w:bCs/>
          <w:color w:val="000000" w:themeColor="text1"/>
        </w:rPr>
      </w:pPr>
    </w:p>
    <w:p w14:paraId="5AEE37C8" w14:textId="4A922612" w:rsidR="00D11F07" w:rsidRPr="00BE4DBB" w:rsidRDefault="00D11F07" w:rsidP="00BE4DBB">
      <w:pPr>
        <w:adjustRightInd w:val="0"/>
        <w:snapToGrid w:val="0"/>
        <w:spacing w:line="480" w:lineRule="auto"/>
        <w:jc w:val="both"/>
        <w:rPr>
          <w:rFonts w:ascii="Times New Roman" w:hAnsi="Times New Roman" w:cs="Times New Roman"/>
          <w:b/>
          <w:bCs/>
          <w:color w:val="000000" w:themeColor="text1"/>
        </w:rPr>
      </w:pPr>
      <w:r w:rsidRPr="00BE4DBB">
        <w:rPr>
          <w:rFonts w:ascii="Times New Roman" w:hAnsi="Times New Roman" w:cs="Times New Roman"/>
          <w:b/>
          <w:bCs/>
          <w:color w:val="000000" w:themeColor="text1"/>
        </w:rPr>
        <w:t xml:space="preserve">Supplementary Figure </w:t>
      </w:r>
      <w:r w:rsidR="00A26809">
        <w:rPr>
          <w:rFonts w:ascii="Times New Roman" w:hAnsi="Times New Roman" w:cs="Times New Roman"/>
          <w:b/>
          <w:bCs/>
          <w:color w:val="000000" w:themeColor="text1"/>
        </w:rPr>
        <w:t>10</w:t>
      </w:r>
    </w:p>
    <w:p w14:paraId="7FDEDEA6" w14:textId="07E5C5C1" w:rsidR="0044286D" w:rsidRPr="00BE4DBB" w:rsidRDefault="00846E44" w:rsidP="00BE4DBB">
      <w:pPr>
        <w:adjustRightInd w:val="0"/>
        <w:snapToGrid w:val="0"/>
        <w:spacing w:line="480" w:lineRule="auto"/>
        <w:jc w:val="both"/>
        <w:rPr>
          <w:rFonts w:ascii="Times New Roman" w:hAnsi="Times New Roman" w:cs="Times New Roman"/>
          <w:color w:val="000000" w:themeColor="text1"/>
        </w:rPr>
      </w:pPr>
      <w:r w:rsidRPr="00BE4DBB">
        <w:rPr>
          <w:rFonts w:ascii="Times New Roman" w:hAnsi="Times New Roman" w:cs="Times New Roman"/>
          <w:color w:val="000000" w:themeColor="text1"/>
        </w:rPr>
        <w:t>(</w:t>
      </w:r>
      <w:r w:rsidRPr="00BE4DBB">
        <w:rPr>
          <w:rFonts w:ascii="Times New Roman" w:hAnsi="Times New Roman" w:cs="Times New Roman"/>
          <w:b/>
          <w:bCs/>
          <w:color w:val="000000" w:themeColor="text1"/>
        </w:rPr>
        <w:t>A</w:t>
      </w:r>
      <w:r w:rsidRPr="00BE4DBB">
        <w:rPr>
          <w:rFonts w:ascii="Times New Roman" w:hAnsi="Times New Roman" w:cs="Times New Roman"/>
          <w:color w:val="000000" w:themeColor="text1"/>
        </w:rPr>
        <w:t>)</w:t>
      </w:r>
      <w:r w:rsidR="00D54979" w:rsidRPr="00BE4DBB">
        <w:rPr>
          <w:rFonts w:ascii="Times New Roman" w:hAnsi="Times New Roman" w:cs="Times New Roman"/>
          <w:color w:val="000000" w:themeColor="text1"/>
        </w:rPr>
        <w:t>[Ca</w:t>
      </w:r>
      <w:r w:rsidR="00D54979" w:rsidRPr="00BE4DBB">
        <w:rPr>
          <w:rFonts w:ascii="Times New Roman" w:hAnsi="Times New Roman" w:cs="Times New Roman"/>
          <w:color w:val="000000" w:themeColor="text1"/>
          <w:vertAlign w:val="superscript"/>
        </w:rPr>
        <w:t>2+</w:t>
      </w:r>
      <w:r w:rsidR="00D54979" w:rsidRPr="00BE4DBB">
        <w:rPr>
          <w:rFonts w:ascii="Times New Roman" w:hAnsi="Times New Roman" w:cs="Times New Roman"/>
          <w:color w:val="000000" w:themeColor="text1"/>
        </w:rPr>
        <w:t>]</w:t>
      </w:r>
      <w:proofErr w:type="spellStart"/>
      <w:r w:rsidR="00D54979" w:rsidRPr="00BE4DBB">
        <w:rPr>
          <w:rFonts w:ascii="Times New Roman" w:hAnsi="Times New Roman" w:cs="Times New Roman"/>
          <w:color w:val="000000" w:themeColor="text1"/>
        </w:rPr>
        <w:t>i</w:t>
      </w:r>
      <w:proofErr w:type="spellEnd"/>
      <w:r w:rsidR="00D54979" w:rsidRPr="00BE4DBB">
        <w:rPr>
          <w:rFonts w:ascii="Times New Roman" w:hAnsi="Times New Roman" w:cs="Times New Roman"/>
          <w:color w:val="000000" w:themeColor="text1"/>
        </w:rPr>
        <w:t xml:space="preserve"> was measured </w:t>
      </w:r>
      <w:r w:rsidRPr="00BE4DBB">
        <w:rPr>
          <w:rFonts w:ascii="Times New Roman" w:hAnsi="Times New Roman" w:cs="Times New Roman"/>
          <w:color w:val="000000" w:themeColor="text1"/>
        </w:rPr>
        <w:t xml:space="preserve">by calcium sensitive dye Fura-2AM </w:t>
      </w:r>
      <w:r w:rsidR="00D54979" w:rsidRPr="00BE4DBB">
        <w:rPr>
          <w:rFonts w:ascii="Times New Roman" w:hAnsi="Times New Roman" w:cs="Times New Roman"/>
          <w:color w:val="000000" w:themeColor="text1"/>
        </w:rPr>
        <w:t xml:space="preserve">in MDA-MB-231 cells expressing </w:t>
      </w:r>
      <w:r w:rsidR="00D54979" w:rsidRPr="00BE4DBB">
        <w:rPr>
          <w:rFonts w:ascii="Times New Roman" w:eastAsia="DengXian" w:hAnsi="Times New Roman" w:cs="Times New Roman"/>
          <w:color w:val="000000" w:themeColor="text1"/>
          <w:kern w:val="2"/>
        </w:rPr>
        <w:t>Ca</w:t>
      </w:r>
      <w:r w:rsidR="00D54979" w:rsidRPr="00BE4DBB">
        <w:rPr>
          <w:rFonts w:ascii="Times New Roman" w:eastAsia="DengXian" w:hAnsi="Times New Roman" w:cs="Times New Roman"/>
          <w:color w:val="000000" w:themeColor="text1"/>
          <w:kern w:val="2"/>
          <w:vertAlign w:val="subscript"/>
        </w:rPr>
        <w:t>v</w:t>
      </w:r>
      <w:r w:rsidR="00D54979" w:rsidRPr="00BE4DBB">
        <w:rPr>
          <w:rFonts w:ascii="Times New Roman" w:eastAsia="DengXian" w:hAnsi="Times New Roman" w:cs="Times New Roman"/>
          <w:color w:val="000000" w:themeColor="text1"/>
          <w:kern w:val="2"/>
        </w:rPr>
        <w:t>2.2</w:t>
      </w:r>
      <w:r w:rsidR="00D54979" w:rsidRPr="00BE4DBB">
        <w:rPr>
          <w:rFonts w:ascii="Times New Roman" w:hAnsi="Times New Roman" w:cs="Times New Roman"/>
          <w:color w:val="000000" w:themeColor="text1"/>
        </w:rPr>
        <w:t xml:space="preserve"> shRNA or </w:t>
      </w:r>
      <w:r w:rsidR="0093618C" w:rsidRPr="00BE4DBB">
        <w:rPr>
          <w:rFonts w:ascii="Times New Roman" w:hAnsi="Times New Roman" w:cs="Times New Roman"/>
          <w:color w:val="000000" w:themeColor="text1"/>
        </w:rPr>
        <w:t xml:space="preserve">a </w:t>
      </w:r>
      <w:r w:rsidR="00D54979" w:rsidRPr="00BE4DBB">
        <w:rPr>
          <w:rFonts w:ascii="Times New Roman" w:hAnsi="Times New Roman" w:cs="Times New Roman"/>
          <w:color w:val="000000" w:themeColor="text1"/>
        </w:rPr>
        <w:t>control shR</w:t>
      </w:r>
      <w:r w:rsidRPr="00BE4DBB">
        <w:rPr>
          <w:rFonts w:ascii="Times New Roman" w:hAnsi="Times New Roman" w:cs="Times New Roman"/>
          <w:color w:val="000000" w:themeColor="text1"/>
        </w:rPr>
        <w:t>NA. (</w:t>
      </w:r>
      <w:r w:rsidRPr="00BE4DBB">
        <w:rPr>
          <w:rFonts w:ascii="Times New Roman" w:hAnsi="Times New Roman" w:cs="Times New Roman"/>
          <w:b/>
          <w:bCs/>
          <w:color w:val="000000" w:themeColor="text1"/>
        </w:rPr>
        <w:t>B</w:t>
      </w:r>
      <w:r w:rsidRPr="00BE4DBB">
        <w:rPr>
          <w:rFonts w:ascii="Times New Roman" w:hAnsi="Times New Roman" w:cs="Times New Roman"/>
          <w:color w:val="000000" w:themeColor="text1"/>
        </w:rPr>
        <w:t>) [Ca</w:t>
      </w:r>
      <w:r w:rsidRPr="00BE4DBB">
        <w:rPr>
          <w:rFonts w:ascii="Times New Roman" w:hAnsi="Times New Roman" w:cs="Times New Roman"/>
          <w:color w:val="000000" w:themeColor="text1"/>
          <w:vertAlign w:val="superscript"/>
        </w:rPr>
        <w:t>2+</w:t>
      </w:r>
      <w:r w:rsidRPr="00BE4DBB">
        <w:rPr>
          <w:rFonts w:ascii="Times New Roman" w:hAnsi="Times New Roman" w:cs="Times New Roman"/>
          <w:color w:val="000000" w:themeColor="text1"/>
        </w:rPr>
        <w:t>]</w:t>
      </w:r>
      <w:proofErr w:type="spellStart"/>
      <w:r w:rsidRPr="00BE4DBB">
        <w:rPr>
          <w:rFonts w:ascii="Times New Roman" w:hAnsi="Times New Roman" w:cs="Times New Roman"/>
          <w:color w:val="000000" w:themeColor="text1"/>
        </w:rPr>
        <w:t>i</w:t>
      </w:r>
      <w:proofErr w:type="spellEnd"/>
      <w:r w:rsidRPr="00BE4DBB">
        <w:rPr>
          <w:rFonts w:ascii="Times New Roman" w:hAnsi="Times New Roman" w:cs="Times New Roman"/>
          <w:color w:val="000000" w:themeColor="text1"/>
        </w:rPr>
        <w:t xml:space="preserve"> was measured by calcium sensitive dye Fura-2AM in BT-549 cells expressing </w:t>
      </w:r>
      <w:r w:rsidRPr="00BE4DBB">
        <w:rPr>
          <w:rFonts w:ascii="Times New Roman" w:eastAsia="DengXian" w:hAnsi="Times New Roman" w:cs="Times New Roman"/>
          <w:color w:val="000000" w:themeColor="text1"/>
          <w:kern w:val="2"/>
        </w:rPr>
        <w:t>Ca</w:t>
      </w:r>
      <w:r w:rsidRPr="00BE4DBB">
        <w:rPr>
          <w:rFonts w:ascii="Times New Roman" w:eastAsia="DengXian" w:hAnsi="Times New Roman" w:cs="Times New Roman"/>
          <w:color w:val="000000" w:themeColor="text1"/>
          <w:kern w:val="2"/>
          <w:vertAlign w:val="subscript"/>
        </w:rPr>
        <w:t>v</w:t>
      </w:r>
      <w:r w:rsidRPr="00BE4DBB">
        <w:rPr>
          <w:rFonts w:ascii="Times New Roman" w:eastAsia="DengXian" w:hAnsi="Times New Roman" w:cs="Times New Roman"/>
          <w:color w:val="000000" w:themeColor="text1"/>
          <w:kern w:val="2"/>
        </w:rPr>
        <w:t xml:space="preserve">2.2 </w:t>
      </w:r>
      <w:r w:rsidRPr="00BE4DBB">
        <w:rPr>
          <w:rFonts w:ascii="Times New Roman" w:hAnsi="Times New Roman" w:cs="Times New Roman"/>
          <w:color w:val="000000" w:themeColor="text1"/>
        </w:rPr>
        <w:t xml:space="preserve">cDNA or </w:t>
      </w:r>
      <w:r w:rsidR="0093618C" w:rsidRPr="00BE4DBB">
        <w:rPr>
          <w:rFonts w:ascii="Times New Roman" w:hAnsi="Times New Roman" w:cs="Times New Roman"/>
          <w:color w:val="000000" w:themeColor="text1"/>
        </w:rPr>
        <w:t xml:space="preserve">a </w:t>
      </w:r>
      <w:r w:rsidRPr="00BE4DBB">
        <w:rPr>
          <w:rFonts w:ascii="Times New Roman" w:hAnsi="Times New Roman" w:cs="Times New Roman"/>
          <w:color w:val="000000" w:themeColor="text1"/>
        </w:rPr>
        <w:t xml:space="preserve">control vector. </w:t>
      </w:r>
    </w:p>
    <w:p w14:paraId="24109532" w14:textId="77777777" w:rsidR="0044286D" w:rsidRPr="00BE4DBB" w:rsidRDefault="0044286D" w:rsidP="00BE4DBB">
      <w:pPr>
        <w:pStyle w:val="p"/>
        <w:shd w:val="clear" w:color="auto" w:fill="FFFFFF"/>
        <w:adjustRightInd w:val="0"/>
        <w:snapToGrid w:val="0"/>
        <w:spacing w:before="0" w:beforeAutospacing="0" w:after="0" w:afterAutospacing="0" w:line="480" w:lineRule="auto"/>
        <w:jc w:val="both"/>
        <w:rPr>
          <w:rFonts w:ascii="Times New Roman" w:hAnsi="Times New Roman" w:cs="Times New Roman"/>
          <w:color w:val="000000" w:themeColor="text1"/>
        </w:rPr>
      </w:pPr>
    </w:p>
    <w:p w14:paraId="44B57416" w14:textId="7411B7CA" w:rsidR="00526040" w:rsidRPr="00BE4DBB" w:rsidRDefault="00526040" w:rsidP="00BE4DBB">
      <w:pPr>
        <w:adjustRightInd w:val="0"/>
        <w:snapToGrid w:val="0"/>
        <w:spacing w:line="480" w:lineRule="auto"/>
        <w:jc w:val="both"/>
        <w:rPr>
          <w:rFonts w:ascii="Times New Roman" w:hAnsi="Times New Roman" w:cs="Times New Roman"/>
          <w:b/>
          <w:bCs/>
          <w:color w:val="000000" w:themeColor="text1"/>
        </w:rPr>
      </w:pPr>
      <w:r w:rsidRPr="00BE4DBB">
        <w:rPr>
          <w:rFonts w:ascii="Times New Roman" w:hAnsi="Times New Roman" w:cs="Times New Roman"/>
          <w:b/>
          <w:bCs/>
          <w:color w:val="000000" w:themeColor="text1"/>
        </w:rPr>
        <w:t>Supplementary Figure 1</w:t>
      </w:r>
      <w:r w:rsidR="00A26809">
        <w:rPr>
          <w:rFonts w:ascii="Times New Roman" w:hAnsi="Times New Roman" w:cs="Times New Roman"/>
          <w:b/>
          <w:bCs/>
          <w:color w:val="000000" w:themeColor="text1"/>
        </w:rPr>
        <w:t>1</w:t>
      </w:r>
    </w:p>
    <w:p w14:paraId="003349B0" w14:textId="4D102A8F" w:rsidR="00526040" w:rsidRPr="00BE4DBB" w:rsidRDefault="00526040" w:rsidP="00BE4DBB">
      <w:pPr>
        <w:adjustRightInd w:val="0"/>
        <w:snapToGrid w:val="0"/>
        <w:spacing w:line="480" w:lineRule="auto"/>
        <w:jc w:val="both"/>
        <w:rPr>
          <w:rFonts w:ascii="Times New Roman" w:hAnsi="Times New Roman" w:cs="Times New Roman"/>
          <w:color w:val="000000" w:themeColor="text1"/>
        </w:rPr>
      </w:pPr>
      <w:r w:rsidRPr="00BE4DBB">
        <w:rPr>
          <w:rFonts w:ascii="Times New Roman" w:hAnsi="Times New Roman" w:cs="Times New Roman"/>
          <w:color w:val="000000" w:themeColor="text1"/>
        </w:rPr>
        <w:t>(</w:t>
      </w:r>
      <w:r w:rsidRPr="00BE4DBB">
        <w:rPr>
          <w:rFonts w:ascii="Times New Roman" w:hAnsi="Times New Roman" w:cs="Times New Roman"/>
          <w:b/>
          <w:bCs/>
          <w:color w:val="000000" w:themeColor="text1"/>
        </w:rPr>
        <w:t>A</w:t>
      </w:r>
      <w:r w:rsidRPr="00BE4DBB">
        <w:rPr>
          <w:rFonts w:ascii="Times New Roman" w:hAnsi="Times New Roman" w:cs="Times New Roman"/>
          <w:color w:val="000000" w:themeColor="text1"/>
        </w:rPr>
        <w:t xml:space="preserve">) USP43 expression were determined by </w:t>
      </w:r>
      <w:proofErr w:type="spellStart"/>
      <w:r w:rsidRPr="00BE4DBB">
        <w:rPr>
          <w:rFonts w:ascii="Times New Roman" w:hAnsi="Times New Roman" w:cs="Times New Roman"/>
          <w:color w:val="000000" w:themeColor="text1"/>
        </w:rPr>
        <w:t>qRT</w:t>
      </w:r>
      <w:proofErr w:type="spellEnd"/>
      <w:r w:rsidRPr="00BE4DBB">
        <w:rPr>
          <w:rFonts w:ascii="Times New Roman" w:hAnsi="Times New Roman" w:cs="Times New Roman"/>
          <w:color w:val="000000" w:themeColor="text1"/>
        </w:rPr>
        <w:t xml:space="preserve">-PCR in MDA-MB-231 cells expressing NFAT3 shRNA or a control shRNA. Error bars represent mean </w:t>
      </w:r>
      <w:r w:rsidRPr="00BE4DBB">
        <w:rPr>
          <w:rFonts w:ascii="Times New Roman" w:hAnsi="Times New Roman" w:cs="Times New Roman"/>
          <w:color w:val="000000" w:themeColor="text1"/>
          <w:position w:val="2"/>
        </w:rPr>
        <w:t xml:space="preserve">± </w:t>
      </w:r>
      <w:proofErr w:type="spellStart"/>
      <w:r w:rsidRPr="00BE4DBB">
        <w:rPr>
          <w:rFonts w:ascii="Times New Roman" w:hAnsi="Times New Roman" w:cs="Times New Roman"/>
          <w:color w:val="000000" w:themeColor="text1"/>
          <w:position w:val="2"/>
        </w:rPr>
        <w:t>s.d.</w:t>
      </w:r>
      <w:proofErr w:type="spellEnd"/>
      <w:r w:rsidRPr="00BE4DBB">
        <w:rPr>
          <w:rFonts w:ascii="Times New Roman" w:hAnsi="Times New Roman" w:cs="Times New Roman"/>
          <w:color w:val="000000" w:themeColor="text1"/>
          <w:position w:val="2"/>
        </w:rPr>
        <w:t xml:space="preserve"> P value was determined using Student’s t-test (</w:t>
      </w:r>
      <w:r w:rsidRPr="00BE4DBB">
        <w:rPr>
          <w:rFonts w:ascii="Times New Roman" w:hAnsi="Times New Roman" w:cs="Times New Roman"/>
          <w:color w:val="000000" w:themeColor="text1"/>
        </w:rPr>
        <w:t>*</w:t>
      </w:r>
      <w:r w:rsidRPr="00BE4DBB">
        <w:rPr>
          <w:rFonts w:ascii="Times New Roman" w:hAnsi="Times New Roman" w:cs="Times New Roman"/>
          <w:i/>
          <w:iCs/>
          <w:color w:val="000000" w:themeColor="text1"/>
        </w:rPr>
        <w:t>p</w:t>
      </w:r>
      <w:r w:rsidRPr="00BE4DBB">
        <w:rPr>
          <w:rFonts w:ascii="Times New Roman" w:hAnsi="Times New Roman" w:cs="Times New Roman"/>
          <w:color w:val="000000" w:themeColor="text1"/>
        </w:rPr>
        <w:t>&lt;0.001). (</w:t>
      </w:r>
      <w:r w:rsidRPr="00BE4DBB">
        <w:rPr>
          <w:rFonts w:ascii="Times New Roman" w:hAnsi="Times New Roman" w:cs="Times New Roman"/>
          <w:b/>
          <w:bCs/>
          <w:color w:val="000000" w:themeColor="text1"/>
        </w:rPr>
        <w:t>B</w:t>
      </w:r>
      <w:r w:rsidRPr="00BE4DBB">
        <w:rPr>
          <w:rFonts w:ascii="Times New Roman" w:hAnsi="Times New Roman" w:cs="Times New Roman"/>
          <w:color w:val="000000" w:themeColor="text1"/>
        </w:rPr>
        <w:t xml:space="preserve">) expression NFAT3 expression was determined by </w:t>
      </w:r>
      <w:proofErr w:type="spellStart"/>
      <w:r w:rsidRPr="00BE4DBB">
        <w:rPr>
          <w:rFonts w:ascii="Times New Roman" w:hAnsi="Times New Roman" w:cs="Times New Roman"/>
          <w:color w:val="000000" w:themeColor="text1"/>
        </w:rPr>
        <w:t>qRT</w:t>
      </w:r>
      <w:proofErr w:type="spellEnd"/>
      <w:r w:rsidRPr="00BE4DBB">
        <w:rPr>
          <w:rFonts w:ascii="Times New Roman" w:hAnsi="Times New Roman" w:cs="Times New Roman"/>
          <w:color w:val="000000" w:themeColor="text1"/>
        </w:rPr>
        <w:t xml:space="preserve">-PCR in MDA-MB-231 cells expressing NFAT3 shRNA or a control shRNA. </w:t>
      </w:r>
      <w:r w:rsidRPr="00BE4DBB">
        <w:rPr>
          <w:rFonts w:ascii="Times New Roman" w:hAnsi="Times New Roman" w:cs="Times New Roman"/>
          <w:color w:val="000000" w:themeColor="text1"/>
          <w:position w:val="2"/>
        </w:rPr>
        <w:t>P value was determined using Student’s t-test (</w:t>
      </w:r>
      <w:r w:rsidRPr="00BE4DBB">
        <w:rPr>
          <w:rFonts w:ascii="Times New Roman" w:hAnsi="Times New Roman" w:cs="Times New Roman"/>
          <w:color w:val="000000" w:themeColor="text1"/>
        </w:rPr>
        <w:t>*</w:t>
      </w:r>
      <w:r w:rsidRPr="00BE4DBB">
        <w:rPr>
          <w:rFonts w:ascii="Times New Roman" w:hAnsi="Times New Roman" w:cs="Times New Roman"/>
          <w:i/>
          <w:iCs/>
          <w:color w:val="000000" w:themeColor="text1"/>
        </w:rPr>
        <w:t>p</w:t>
      </w:r>
      <w:r w:rsidRPr="00BE4DBB">
        <w:rPr>
          <w:rFonts w:ascii="Times New Roman" w:hAnsi="Times New Roman" w:cs="Times New Roman"/>
          <w:color w:val="000000" w:themeColor="text1"/>
        </w:rPr>
        <w:t xml:space="preserve">&lt;0.001). Error bars represent mean </w:t>
      </w:r>
      <w:r w:rsidRPr="00BE4DBB">
        <w:rPr>
          <w:rFonts w:ascii="Times New Roman" w:hAnsi="Times New Roman" w:cs="Times New Roman"/>
          <w:color w:val="000000" w:themeColor="text1"/>
          <w:position w:val="2"/>
        </w:rPr>
        <w:t xml:space="preserve">± </w:t>
      </w:r>
      <w:proofErr w:type="spellStart"/>
      <w:r w:rsidRPr="00BE4DBB">
        <w:rPr>
          <w:rFonts w:ascii="Times New Roman" w:hAnsi="Times New Roman" w:cs="Times New Roman"/>
          <w:color w:val="000000" w:themeColor="text1"/>
          <w:position w:val="2"/>
        </w:rPr>
        <w:t>s.d.</w:t>
      </w:r>
      <w:proofErr w:type="spellEnd"/>
    </w:p>
    <w:p w14:paraId="4A9E824F" w14:textId="77777777" w:rsidR="00526040" w:rsidRPr="00BE4DBB" w:rsidRDefault="00526040" w:rsidP="00BE4DBB">
      <w:pPr>
        <w:pStyle w:val="p"/>
        <w:shd w:val="clear" w:color="auto" w:fill="FFFFFF"/>
        <w:adjustRightInd w:val="0"/>
        <w:snapToGrid w:val="0"/>
        <w:spacing w:before="0" w:beforeAutospacing="0" w:after="0" w:afterAutospacing="0" w:line="480" w:lineRule="auto"/>
        <w:jc w:val="both"/>
        <w:rPr>
          <w:rFonts w:ascii="Times New Roman" w:hAnsi="Times New Roman" w:cs="Times New Roman"/>
          <w:color w:val="000000" w:themeColor="text1"/>
        </w:rPr>
      </w:pPr>
    </w:p>
    <w:p w14:paraId="3DF9F255" w14:textId="57E80B1D" w:rsidR="00526040" w:rsidRPr="00BE4DBB" w:rsidRDefault="00526040" w:rsidP="00BE4DBB">
      <w:pPr>
        <w:adjustRightInd w:val="0"/>
        <w:snapToGrid w:val="0"/>
        <w:spacing w:line="480" w:lineRule="auto"/>
        <w:jc w:val="both"/>
        <w:rPr>
          <w:rFonts w:ascii="Times New Roman" w:hAnsi="Times New Roman" w:cs="Times New Roman"/>
          <w:b/>
          <w:bCs/>
          <w:color w:val="000000" w:themeColor="text1"/>
        </w:rPr>
      </w:pPr>
      <w:r w:rsidRPr="00BE4DBB">
        <w:rPr>
          <w:rFonts w:ascii="Times New Roman" w:hAnsi="Times New Roman" w:cs="Times New Roman"/>
          <w:b/>
          <w:bCs/>
          <w:color w:val="000000" w:themeColor="text1"/>
        </w:rPr>
        <w:t>Supplementary Figure 1</w:t>
      </w:r>
      <w:r w:rsidR="00A26809">
        <w:rPr>
          <w:rFonts w:ascii="Times New Roman" w:hAnsi="Times New Roman" w:cs="Times New Roman"/>
          <w:b/>
          <w:bCs/>
          <w:color w:val="000000" w:themeColor="text1"/>
        </w:rPr>
        <w:t>2</w:t>
      </w:r>
    </w:p>
    <w:p w14:paraId="38D282BE" w14:textId="3E8CFD75" w:rsidR="00526040" w:rsidRPr="00BE4DBB" w:rsidRDefault="00526040" w:rsidP="00BE4DBB">
      <w:pPr>
        <w:adjustRightInd w:val="0"/>
        <w:snapToGrid w:val="0"/>
        <w:spacing w:line="480" w:lineRule="auto"/>
        <w:jc w:val="both"/>
        <w:rPr>
          <w:rFonts w:ascii="Times New Roman" w:hAnsi="Times New Roman" w:cs="Times New Roman"/>
          <w:color w:val="000000" w:themeColor="text1"/>
        </w:rPr>
      </w:pPr>
      <w:r w:rsidRPr="00BE4DBB">
        <w:rPr>
          <w:rFonts w:ascii="Times New Roman" w:hAnsi="Times New Roman" w:cs="Times New Roman"/>
          <w:color w:val="000000" w:themeColor="text1"/>
        </w:rPr>
        <w:t>(</w:t>
      </w:r>
      <w:r w:rsidRPr="00BE4DBB">
        <w:rPr>
          <w:rFonts w:ascii="Times New Roman" w:hAnsi="Times New Roman" w:cs="Times New Roman"/>
          <w:b/>
          <w:bCs/>
          <w:color w:val="000000" w:themeColor="text1"/>
        </w:rPr>
        <w:t>A</w:t>
      </w:r>
      <w:r w:rsidRPr="00BE4DBB">
        <w:rPr>
          <w:rFonts w:ascii="Times New Roman" w:hAnsi="Times New Roman" w:cs="Times New Roman"/>
          <w:color w:val="000000" w:themeColor="text1"/>
        </w:rPr>
        <w:t xml:space="preserve">) USP43 expression were determined by </w:t>
      </w:r>
      <w:proofErr w:type="spellStart"/>
      <w:r w:rsidRPr="00BE4DBB">
        <w:rPr>
          <w:rFonts w:ascii="Times New Roman" w:hAnsi="Times New Roman" w:cs="Times New Roman"/>
          <w:color w:val="000000" w:themeColor="text1"/>
        </w:rPr>
        <w:t>qRT</w:t>
      </w:r>
      <w:proofErr w:type="spellEnd"/>
      <w:r w:rsidRPr="00BE4DBB">
        <w:rPr>
          <w:rFonts w:ascii="Times New Roman" w:hAnsi="Times New Roman" w:cs="Times New Roman"/>
          <w:color w:val="000000" w:themeColor="text1"/>
        </w:rPr>
        <w:t>-PCR in MDA-MB-231 cells expressing NFAT1 shRNA, or NFAT4 shRNA, or a control shRNA. The expression of</w:t>
      </w:r>
      <w:r w:rsidRPr="00BE4DBB">
        <w:rPr>
          <w:rFonts w:ascii="Times New Roman" w:hAnsi="Times New Roman" w:cs="Times New Roman"/>
          <w:b/>
          <w:bCs/>
          <w:color w:val="000000" w:themeColor="text1"/>
        </w:rPr>
        <w:t xml:space="preserve"> </w:t>
      </w:r>
      <w:r w:rsidRPr="00BE4DBB">
        <w:rPr>
          <w:rFonts w:ascii="Times New Roman" w:hAnsi="Times New Roman" w:cs="Times New Roman"/>
          <w:color w:val="000000" w:themeColor="text1"/>
        </w:rPr>
        <w:t>NFAT1</w:t>
      </w:r>
      <w:r w:rsidRPr="00BE4DBB">
        <w:rPr>
          <w:rFonts w:ascii="Times New Roman" w:hAnsi="Times New Roman" w:cs="Times New Roman"/>
          <w:b/>
          <w:bCs/>
          <w:color w:val="000000" w:themeColor="text1"/>
        </w:rPr>
        <w:t xml:space="preserve"> </w:t>
      </w:r>
      <w:r w:rsidRPr="00BE4DBB">
        <w:rPr>
          <w:rFonts w:ascii="Times New Roman" w:hAnsi="Times New Roman" w:cs="Times New Roman"/>
          <w:color w:val="000000" w:themeColor="text1"/>
        </w:rPr>
        <w:t>(</w:t>
      </w:r>
      <w:r w:rsidRPr="00BE4DBB">
        <w:rPr>
          <w:rFonts w:ascii="Times New Roman" w:hAnsi="Times New Roman" w:cs="Times New Roman"/>
          <w:b/>
          <w:bCs/>
          <w:color w:val="000000" w:themeColor="text1"/>
        </w:rPr>
        <w:t>B</w:t>
      </w:r>
      <w:r w:rsidRPr="00BE4DBB">
        <w:rPr>
          <w:rFonts w:ascii="Times New Roman" w:hAnsi="Times New Roman" w:cs="Times New Roman"/>
          <w:color w:val="000000" w:themeColor="text1"/>
        </w:rPr>
        <w:t>), NFAT4 (</w:t>
      </w:r>
      <w:r w:rsidRPr="00BE4DBB">
        <w:rPr>
          <w:rFonts w:ascii="Times New Roman" w:hAnsi="Times New Roman" w:cs="Times New Roman"/>
          <w:b/>
          <w:bCs/>
          <w:color w:val="000000" w:themeColor="text1"/>
        </w:rPr>
        <w:t>C</w:t>
      </w:r>
      <w:r w:rsidRPr="00BE4DBB">
        <w:rPr>
          <w:rFonts w:ascii="Times New Roman" w:hAnsi="Times New Roman" w:cs="Times New Roman"/>
          <w:color w:val="000000" w:themeColor="text1"/>
        </w:rPr>
        <w:t xml:space="preserve">) were determined by </w:t>
      </w:r>
      <w:proofErr w:type="spellStart"/>
      <w:r w:rsidRPr="00BE4DBB">
        <w:rPr>
          <w:rFonts w:ascii="Times New Roman" w:hAnsi="Times New Roman" w:cs="Times New Roman"/>
          <w:color w:val="000000" w:themeColor="text1"/>
        </w:rPr>
        <w:t>qRT</w:t>
      </w:r>
      <w:proofErr w:type="spellEnd"/>
      <w:r w:rsidRPr="00BE4DBB">
        <w:rPr>
          <w:rFonts w:ascii="Times New Roman" w:hAnsi="Times New Roman" w:cs="Times New Roman"/>
          <w:color w:val="000000" w:themeColor="text1"/>
        </w:rPr>
        <w:t xml:space="preserve">-PCR in MDA-MB-231 cells </w:t>
      </w:r>
      <w:r w:rsidRPr="00BE4DBB">
        <w:rPr>
          <w:rFonts w:ascii="Times New Roman" w:hAnsi="Times New Roman" w:cs="Times New Roman"/>
          <w:color w:val="000000" w:themeColor="text1"/>
        </w:rPr>
        <w:lastRenderedPageBreak/>
        <w:t xml:space="preserve">expressing the specific shRNA of these </w:t>
      </w:r>
      <w:r w:rsidR="007F1561" w:rsidRPr="00BE4DBB">
        <w:rPr>
          <w:rFonts w:ascii="Times New Roman" w:hAnsi="Times New Roman" w:cs="Times New Roman"/>
          <w:color w:val="000000" w:themeColor="text1"/>
        </w:rPr>
        <w:t xml:space="preserve">two </w:t>
      </w:r>
      <w:r w:rsidRPr="00BE4DBB">
        <w:rPr>
          <w:rFonts w:ascii="Times New Roman" w:hAnsi="Times New Roman" w:cs="Times New Roman"/>
          <w:color w:val="000000" w:themeColor="text1"/>
        </w:rPr>
        <w:t xml:space="preserve">genes respectively. </w:t>
      </w:r>
      <w:r w:rsidRPr="00BE4DBB">
        <w:rPr>
          <w:rFonts w:ascii="Times New Roman" w:hAnsi="Times New Roman" w:cs="Times New Roman"/>
          <w:color w:val="000000" w:themeColor="text1"/>
          <w:position w:val="2"/>
        </w:rPr>
        <w:t>P value was determined using Student’s t-test (</w:t>
      </w:r>
      <w:r w:rsidRPr="00BE4DBB">
        <w:rPr>
          <w:rFonts w:ascii="Times New Roman" w:hAnsi="Times New Roman" w:cs="Times New Roman"/>
          <w:color w:val="000000" w:themeColor="text1"/>
        </w:rPr>
        <w:t>*</w:t>
      </w:r>
      <w:r w:rsidRPr="00BE4DBB">
        <w:rPr>
          <w:rFonts w:ascii="Times New Roman" w:hAnsi="Times New Roman" w:cs="Times New Roman"/>
          <w:i/>
          <w:iCs/>
          <w:color w:val="000000" w:themeColor="text1"/>
        </w:rPr>
        <w:t>p</w:t>
      </w:r>
      <w:r w:rsidRPr="00BE4DBB">
        <w:rPr>
          <w:rFonts w:ascii="Times New Roman" w:hAnsi="Times New Roman" w:cs="Times New Roman"/>
          <w:color w:val="000000" w:themeColor="text1"/>
        </w:rPr>
        <w:t xml:space="preserve">&lt;0.001). Error bars represent mean </w:t>
      </w:r>
      <w:r w:rsidRPr="00BE4DBB">
        <w:rPr>
          <w:rFonts w:ascii="Times New Roman" w:hAnsi="Times New Roman" w:cs="Times New Roman"/>
          <w:color w:val="000000" w:themeColor="text1"/>
          <w:position w:val="2"/>
        </w:rPr>
        <w:t xml:space="preserve">± </w:t>
      </w:r>
      <w:proofErr w:type="spellStart"/>
      <w:r w:rsidRPr="00BE4DBB">
        <w:rPr>
          <w:rFonts w:ascii="Times New Roman" w:hAnsi="Times New Roman" w:cs="Times New Roman"/>
          <w:color w:val="000000" w:themeColor="text1"/>
          <w:position w:val="2"/>
        </w:rPr>
        <w:t>s.d.</w:t>
      </w:r>
      <w:proofErr w:type="spellEnd"/>
    </w:p>
    <w:p w14:paraId="7EEE8105" w14:textId="5A1CE34B" w:rsidR="00526040" w:rsidRPr="00361E5E" w:rsidRDefault="00526040" w:rsidP="00BE4DBB">
      <w:pPr>
        <w:adjustRightInd w:val="0"/>
        <w:snapToGrid w:val="0"/>
        <w:spacing w:line="480" w:lineRule="auto"/>
        <w:jc w:val="both"/>
        <w:rPr>
          <w:rFonts w:ascii="Times New Roman" w:hAnsi="Times New Roman" w:cs="Times New Roman"/>
          <w:color w:val="000000" w:themeColor="text1"/>
        </w:rPr>
      </w:pPr>
    </w:p>
    <w:p w14:paraId="30DA0EE5" w14:textId="77777777" w:rsidR="00361E5E" w:rsidRPr="00361E5E" w:rsidRDefault="00361E5E" w:rsidP="00361E5E">
      <w:pPr>
        <w:spacing w:after="252" w:line="256" w:lineRule="auto"/>
        <w:rPr>
          <w:rFonts w:ascii="Times New Roman" w:hAnsi="Times New Roman" w:cs="Times New Roman"/>
          <w:b/>
          <w:bCs/>
        </w:rPr>
      </w:pPr>
      <w:r w:rsidRPr="00361E5E">
        <w:rPr>
          <w:rFonts w:ascii="Times New Roman" w:hAnsi="Times New Roman" w:cs="Times New Roman"/>
          <w:b/>
          <w:bCs/>
        </w:rPr>
        <w:t>Supplementary Figure 13</w:t>
      </w:r>
    </w:p>
    <w:p w14:paraId="387A465A" w14:textId="727391FF" w:rsidR="00361E5E" w:rsidRPr="00361E5E" w:rsidRDefault="00361E5E" w:rsidP="00361E5E">
      <w:pPr>
        <w:spacing w:after="252" w:line="360" w:lineRule="auto"/>
        <w:rPr>
          <w:rFonts w:ascii="Times New Roman" w:hAnsi="Times New Roman" w:cs="Times New Roman"/>
          <w:b/>
          <w:bCs/>
        </w:rPr>
      </w:pPr>
      <w:r w:rsidRPr="00361E5E">
        <w:rPr>
          <w:rFonts w:ascii="Times New Roman" w:hAnsi="Times New Roman" w:cs="Times New Roman"/>
        </w:rPr>
        <w:t>NFAT3</w:t>
      </w:r>
      <w:r>
        <w:rPr>
          <w:rFonts w:ascii="Times New Roman" w:hAnsi="Times New Roman" w:cs="Times New Roman"/>
        </w:rPr>
        <w:t xml:space="preserve"> and </w:t>
      </w:r>
      <w:r w:rsidRPr="00361E5E">
        <w:rPr>
          <w:rFonts w:ascii="Times New Roman" w:hAnsi="Times New Roman" w:cs="Times New Roman"/>
        </w:rPr>
        <w:t>USP43</w:t>
      </w:r>
      <w:r>
        <w:rPr>
          <w:rFonts w:ascii="Times New Roman" w:hAnsi="Times New Roman" w:cs="Times New Roman"/>
        </w:rPr>
        <w:t xml:space="preserve"> </w:t>
      </w:r>
      <w:r w:rsidRPr="00361E5E">
        <w:rPr>
          <w:rFonts w:ascii="Times New Roman" w:hAnsi="Times New Roman" w:cs="Times New Roman"/>
        </w:rPr>
        <w:t xml:space="preserve">expressions were determined by immunoblotting in MDA-MB-231 cells expressing NFAT3 </w:t>
      </w:r>
      <w:proofErr w:type="spellStart"/>
      <w:r w:rsidRPr="00361E5E">
        <w:rPr>
          <w:rFonts w:ascii="Times New Roman" w:hAnsi="Times New Roman" w:cs="Times New Roman"/>
        </w:rPr>
        <w:t>shRNAs</w:t>
      </w:r>
      <w:proofErr w:type="spellEnd"/>
      <w:r w:rsidRPr="00361E5E">
        <w:rPr>
          <w:rFonts w:ascii="Times New Roman" w:hAnsi="Times New Roman" w:cs="Times New Roman"/>
        </w:rPr>
        <w:t xml:space="preserve"> or </w:t>
      </w:r>
      <w:r>
        <w:rPr>
          <w:rFonts w:ascii="Times New Roman" w:hAnsi="Times New Roman" w:cs="Times New Roman"/>
        </w:rPr>
        <w:t>a c</w:t>
      </w:r>
      <w:r w:rsidRPr="00361E5E">
        <w:rPr>
          <w:rFonts w:ascii="Times New Roman" w:hAnsi="Times New Roman" w:cs="Times New Roman"/>
        </w:rPr>
        <w:t>ontrol shRNA.</w:t>
      </w:r>
    </w:p>
    <w:p w14:paraId="3C055F45" w14:textId="77777777" w:rsidR="00361E5E" w:rsidRPr="00361E5E" w:rsidRDefault="00361E5E" w:rsidP="00BE4DBB">
      <w:pPr>
        <w:adjustRightInd w:val="0"/>
        <w:snapToGrid w:val="0"/>
        <w:spacing w:line="480" w:lineRule="auto"/>
        <w:jc w:val="both"/>
        <w:rPr>
          <w:rFonts w:ascii="Times New Roman" w:hAnsi="Times New Roman" w:cs="Times New Roman"/>
          <w:color w:val="000000" w:themeColor="text1"/>
        </w:rPr>
      </w:pPr>
    </w:p>
    <w:p w14:paraId="35B4800C" w14:textId="77777777" w:rsidR="00361E5E" w:rsidRDefault="00526040" w:rsidP="00361E5E">
      <w:pPr>
        <w:adjustRightInd w:val="0"/>
        <w:snapToGrid w:val="0"/>
        <w:spacing w:line="480" w:lineRule="auto"/>
        <w:jc w:val="both"/>
        <w:rPr>
          <w:rFonts w:ascii="Times New Roman" w:hAnsi="Times New Roman" w:cs="Times New Roman"/>
          <w:b/>
          <w:bCs/>
          <w:color w:val="000000" w:themeColor="text1"/>
        </w:rPr>
      </w:pPr>
      <w:r w:rsidRPr="00361E5E">
        <w:rPr>
          <w:rFonts w:ascii="Times New Roman" w:hAnsi="Times New Roman" w:cs="Times New Roman"/>
          <w:b/>
          <w:bCs/>
          <w:color w:val="000000" w:themeColor="text1"/>
        </w:rPr>
        <w:t>Supplementary Figure 1</w:t>
      </w:r>
      <w:r w:rsidR="00361E5E" w:rsidRPr="00361E5E">
        <w:rPr>
          <w:rFonts w:ascii="Times New Roman" w:hAnsi="Times New Roman" w:cs="Times New Roman"/>
          <w:b/>
          <w:bCs/>
          <w:color w:val="000000" w:themeColor="text1"/>
        </w:rPr>
        <w:t>4</w:t>
      </w:r>
    </w:p>
    <w:p w14:paraId="3D354598" w14:textId="141FBE5D" w:rsidR="00361E5E" w:rsidRPr="00361E5E" w:rsidRDefault="00361E5E" w:rsidP="00361E5E">
      <w:pPr>
        <w:adjustRightInd w:val="0"/>
        <w:snapToGrid w:val="0"/>
        <w:spacing w:line="480" w:lineRule="auto"/>
        <w:jc w:val="both"/>
        <w:rPr>
          <w:rFonts w:ascii="Times New Roman" w:hAnsi="Times New Roman" w:cs="Times New Roman"/>
          <w:b/>
          <w:bCs/>
          <w:color w:val="000000" w:themeColor="text1"/>
        </w:rPr>
      </w:pPr>
      <w:r w:rsidRPr="00361E5E">
        <w:rPr>
          <w:rFonts w:ascii="Times New Roman" w:hAnsi="Times New Roman" w:cs="Times New Roman"/>
        </w:rPr>
        <w:t>Chromatin immunoprecipitation (</w:t>
      </w:r>
      <w:proofErr w:type="spellStart"/>
      <w:r w:rsidRPr="00361E5E">
        <w:rPr>
          <w:rFonts w:ascii="Times New Roman" w:hAnsi="Times New Roman" w:cs="Times New Roman"/>
        </w:rPr>
        <w:t>ChIP</w:t>
      </w:r>
      <w:proofErr w:type="spellEnd"/>
      <w:r w:rsidRPr="00361E5E">
        <w:rPr>
          <w:rFonts w:ascii="Times New Roman" w:hAnsi="Times New Roman" w:cs="Times New Roman"/>
        </w:rPr>
        <w:t>) was performed using an anti-NFAT3 antibody or a control IgG. (A)</w:t>
      </w:r>
      <w:r>
        <w:rPr>
          <w:rFonts w:ascii="Times New Roman" w:hAnsi="Times New Roman" w:cs="Times New Roman"/>
        </w:rPr>
        <w:t xml:space="preserve"> </w:t>
      </w:r>
      <w:r w:rsidRPr="00361E5E">
        <w:rPr>
          <w:rFonts w:ascii="Times New Roman" w:hAnsi="Times New Roman" w:cs="Times New Roman"/>
        </w:rPr>
        <w:t xml:space="preserve">The USP43 promoter region which contains consensus NFAT3 binding sequences did not show significant enrichment after immunoprecipitation by an anti-NFAT3 antibody. (B) </w:t>
      </w:r>
      <w:r w:rsidRPr="00361E5E">
        <w:rPr>
          <w:rFonts w:ascii="Times New Roman" w:hAnsi="Times New Roman" w:cs="Times New Roman"/>
          <w:color w:val="000000" w:themeColor="text1"/>
        </w:rPr>
        <w:t xml:space="preserve">The BACE1 promoter region where NFAT3 was previously validated to bind showed significant enrichment after immunoprecipitation by anti-NFAT3 antibody. </w:t>
      </w:r>
      <w:r w:rsidRPr="00361E5E">
        <w:rPr>
          <w:rFonts w:ascii="Times New Roman" w:hAnsi="Times New Roman" w:cs="Times New Roman"/>
        </w:rPr>
        <w:t xml:space="preserve">Error bars represent mean ± </w:t>
      </w:r>
      <w:proofErr w:type="spellStart"/>
      <w:r w:rsidRPr="00361E5E">
        <w:rPr>
          <w:rFonts w:ascii="Times New Roman" w:hAnsi="Times New Roman" w:cs="Times New Roman"/>
        </w:rPr>
        <w:t>s.d.</w:t>
      </w:r>
      <w:proofErr w:type="spellEnd"/>
      <w:r w:rsidRPr="00361E5E">
        <w:rPr>
          <w:rFonts w:ascii="Times New Roman" w:hAnsi="Times New Roman" w:cs="Times New Roman"/>
        </w:rPr>
        <w:t xml:space="preserve"> </w:t>
      </w:r>
    </w:p>
    <w:p w14:paraId="1BF023E2" w14:textId="77777777" w:rsidR="00526040" w:rsidRPr="00361E5E" w:rsidRDefault="00526040" w:rsidP="00BE4DBB">
      <w:pPr>
        <w:adjustRightInd w:val="0"/>
        <w:snapToGrid w:val="0"/>
        <w:spacing w:line="480" w:lineRule="auto"/>
        <w:jc w:val="both"/>
        <w:rPr>
          <w:rFonts w:ascii="Times New Roman" w:hAnsi="Times New Roman" w:cs="Times New Roman"/>
          <w:b/>
          <w:bCs/>
          <w:color w:val="000000" w:themeColor="text1"/>
        </w:rPr>
      </w:pPr>
    </w:p>
    <w:p w14:paraId="15966D1A" w14:textId="77777777" w:rsidR="00361E5E" w:rsidRPr="00361E5E" w:rsidRDefault="00361E5E" w:rsidP="00361E5E">
      <w:pPr>
        <w:adjustRightInd w:val="0"/>
        <w:snapToGrid w:val="0"/>
        <w:spacing w:line="480" w:lineRule="auto"/>
        <w:rPr>
          <w:rFonts w:ascii="Times New Roman" w:hAnsi="Times New Roman" w:cs="Times New Roman"/>
          <w:b/>
          <w:bCs/>
          <w:color w:val="000000" w:themeColor="text1"/>
        </w:rPr>
      </w:pPr>
      <w:r w:rsidRPr="00361E5E">
        <w:rPr>
          <w:rFonts w:ascii="Times New Roman" w:hAnsi="Times New Roman" w:cs="Times New Roman"/>
          <w:b/>
          <w:bCs/>
          <w:color w:val="000000" w:themeColor="text1"/>
        </w:rPr>
        <w:t>Supplementary Figure 15</w:t>
      </w:r>
    </w:p>
    <w:p w14:paraId="46E441F5" w14:textId="2CBDB096" w:rsidR="00361E5E" w:rsidRPr="00361E5E" w:rsidRDefault="00361E5E" w:rsidP="00361E5E">
      <w:pPr>
        <w:adjustRightInd w:val="0"/>
        <w:snapToGrid w:val="0"/>
        <w:spacing w:line="480" w:lineRule="auto"/>
        <w:rPr>
          <w:rFonts w:ascii="Times New Roman" w:hAnsi="Times New Roman" w:cs="Times New Roman"/>
          <w:color w:val="000000" w:themeColor="text1"/>
          <w:position w:val="2"/>
        </w:rPr>
      </w:pPr>
      <w:r w:rsidRPr="00361E5E">
        <w:rPr>
          <w:rFonts w:ascii="Times New Roman" w:hAnsi="Times New Roman" w:cs="Times New Roman"/>
          <w:color w:val="000000" w:themeColor="text1"/>
        </w:rPr>
        <w:t>Chromatin immunoprecipitation (</w:t>
      </w:r>
      <w:proofErr w:type="spellStart"/>
      <w:r w:rsidRPr="00361E5E">
        <w:rPr>
          <w:rFonts w:ascii="Times New Roman" w:hAnsi="Times New Roman" w:cs="Times New Roman"/>
          <w:color w:val="000000" w:themeColor="text1"/>
        </w:rPr>
        <w:t>ChIP</w:t>
      </w:r>
      <w:proofErr w:type="spellEnd"/>
      <w:r w:rsidRPr="00361E5E">
        <w:rPr>
          <w:rFonts w:ascii="Times New Roman" w:hAnsi="Times New Roman" w:cs="Times New Roman"/>
          <w:color w:val="000000" w:themeColor="text1"/>
        </w:rPr>
        <w:t>) was performed using an anti-NFAT2 antibody or a control IgG. The BMI1 promoter region where NFAT2</w:t>
      </w:r>
      <w:r>
        <w:rPr>
          <w:rFonts w:ascii="Times New Roman" w:hAnsi="Times New Roman" w:cs="Times New Roman"/>
          <w:color w:val="000000" w:themeColor="text1"/>
        </w:rPr>
        <w:t xml:space="preserve"> </w:t>
      </w:r>
      <w:r w:rsidRPr="00361E5E">
        <w:rPr>
          <w:rFonts w:ascii="Times New Roman" w:hAnsi="Times New Roman" w:cs="Times New Roman"/>
          <w:color w:val="000000" w:themeColor="text1"/>
        </w:rPr>
        <w:t xml:space="preserve">was previously validated to bind showed significant enrichment after immunoprecipitation by an anti-NFAT2 antibody. Error bars represent mean </w:t>
      </w:r>
      <w:r w:rsidRPr="00361E5E">
        <w:rPr>
          <w:rFonts w:ascii="Times New Roman" w:hAnsi="Times New Roman" w:cs="Times New Roman"/>
          <w:color w:val="000000" w:themeColor="text1"/>
          <w:position w:val="2"/>
        </w:rPr>
        <w:t xml:space="preserve">± </w:t>
      </w:r>
      <w:proofErr w:type="spellStart"/>
      <w:r w:rsidRPr="00361E5E">
        <w:rPr>
          <w:rFonts w:ascii="Times New Roman" w:hAnsi="Times New Roman" w:cs="Times New Roman"/>
          <w:color w:val="000000" w:themeColor="text1"/>
          <w:position w:val="2"/>
        </w:rPr>
        <w:t>s.d.</w:t>
      </w:r>
      <w:proofErr w:type="spellEnd"/>
    </w:p>
    <w:p w14:paraId="609AA91E" w14:textId="4892B78A" w:rsidR="00526040" w:rsidRPr="00361E5E" w:rsidRDefault="00526040" w:rsidP="00BE4DBB">
      <w:pPr>
        <w:adjustRightInd w:val="0"/>
        <w:snapToGrid w:val="0"/>
        <w:spacing w:line="480" w:lineRule="auto"/>
        <w:jc w:val="both"/>
        <w:rPr>
          <w:rFonts w:ascii="Times New Roman" w:hAnsi="Times New Roman" w:cs="Times New Roman"/>
          <w:b/>
          <w:bCs/>
          <w:color w:val="000000" w:themeColor="text1"/>
        </w:rPr>
      </w:pPr>
    </w:p>
    <w:p w14:paraId="3F980DD6" w14:textId="4757A960" w:rsidR="00BE4DBB" w:rsidRDefault="00BE4DBB" w:rsidP="00BE4DBB">
      <w:pPr>
        <w:adjustRightInd w:val="0"/>
        <w:snapToGrid w:val="0"/>
        <w:spacing w:line="480" w:lineRule="auto"/>
        <w:jc w:val="both"/>
        <w:rPr>
          <w:rFonts w:ascii="Times New Roman" w:hAnsi="Times New Roman" w:cs="Times New Roman"/>
          <w:b/>
          <w:bCs/>
          <w:color w:val="000000" w:themeColor="text1"/>
        </w:rPr>
      </w:pPr>
    </w:p>
    <w:p w14:paraId="0909B187" w14:textId="53EC3FDD" w:rsidR="00BE4DBB" w:rsidRDefault="00BE4DBB" w:rsidP="00BE4DBB">
      <w:pPr>
        <w:adjustRightInd w:val="0"/>
        <w:snapToGrid w:val="0"/>
        <w:spacing w:line="480" w:lineRule="auto"/>
        <w:jc w:val="both"/>
        <w:rPr>
          <w:rFonts w:ascii="Times New Roman" w:hAnsi="Times New Roman" w:cs="Times New Roman"/>
          <w:b/>
          <w:bCs/>
          <w:color w:val="000000" w:themeColor="text1"/>
        </w:rPr>
      </w:pPr>
    </w:p>
    <w:p w14:paraId="295AE77D" w14:textId="1F6F76F6" w:rsidR="00BE4DBB" w:rsidRDefault="00BE4DBB" w:rsidP="00BE4DBB">
      <w:pPr>
        <w:adjustRightInd w:val="0"/>
        <w:snapToGrid w:val="0"/>
        <w:spacing w:line="480" w:lineRule="auto"/>
        <w:jc w:val="both"/>
        <w:rPr>
          <w:rFonts w:ascii="Times New Roman" w:hAnsi="Times New Roman" w:cs="Times New Roman"/>
          <w:b/>
          <w:bCs/>
          <w:color w:val="000000" w:themeColor="text1"/>
        </w:rPr>
      </w:pPr>
    </w:p>
    <w:p w14:paraId="123378F6" w14:textId="5BB434AE" w:rsidR="00BE4DBB" w:rsidRDefault="00BE4DBB" w:rsidP="00BE4DBB">
      <w:pPr>
        <w:adjustRightInd w:val="0"/>
        <w:snapToGrid w:val="0"/>
        <w:spacing w:line="480" w:lineRule="auto"/>
        <w:jc w:val="both"/>
        <w:rPr>
          <w:rFonts w:ascii="Times New Roman" w:hAnsi="Times New Roman" w:cs="Times New Roman"/>
          <w:b/>
          <w:bCs/>
          <w:color w:val="000000" w:themeColor="text1"/>
        </w:rPr>
      </w:pPr>
    </w:p>
    <w:p w14:paraId="7AAC70CB" w14:textId="77777777" w:rsidR="00E66808" w:rsidRPr="00153F08" w:rsidRDefault="00E512D8" w:rsidP="007D4161">
      <w:pPr>
        <w:spacing w:line="360" w:lineRule="auto"/>
        <w:jc w:val="both"/>
        <w:rPr>
          <w:rFonts w:ascii="Times New Roman" w:hAnsi="Times New Roman" w:cs="Times New Roman"/>
          <w:color w:val="000000"/>
        </w:rPr>
      </w:pPr>
      <w:r w:rsidRPr="00153F08">
        <w:rPr>
          <w:rFonts w:ascii="Times New Roman" w:hAnsi="Times New Roman" w:cs="Times New Roman"/>
          <w:b/>
          <w:bCs/>
          <w:color w:val="000000"/>
        </w:rPr>
        <w:lastRenderedPageBreak/>
        <w:t>References</w:t>
      </w:r>
    </w:p>
    <w:p w14:paraId="447004B8" w14:textId="77777777" w:rsidR="00D34181" w:rsidRPr="00153F08" w:rsidRDefault="00E66808" w:rsidP="00D34181">
      <w:pPr>
        <w:pStyle w:val="EndNoteBibliography"/>
        <w:rPr>
          <w:rFonts w:ascii="Times New Roman" w:hAnsi="Times New Roman"/>
          <w:noProof/>
          <w:sz w:val="24"/>
        </w:rPr>
      </w:pPr>
      <w:r w:rsidRPr="00153F08">
        <w:rPr>
          <w:rFonts w:ascii="Times New Roman" w:eastAsia="SimSun" w:hAnsi="Times New Roman"/>
          <w:color w:val="000000"/>
          <w:sz w:val="24"/>
        </w:rPr>
        <w:fldChar w:fldCharType="begin"/>
      </w:r>
      <w:r w:rsidRPr="00153F08">
        <w:rPr>
          <w:rFonts w:ascii="Times New Roman" w:eastAsia="SimSun" w:hAnsi="Times New Roman"/>
          <w:color w:val="000000"/>
          <w:sz w:val="24"/>
        </w:rPr>
        <w:instrText xml:space="preserve"> ADDIN EN.REFLIST </w:instrText>
      </w:r>
      <w:r w:rsidRPr="00153F08">
        <w:rPr>
          <w:rFonts w:ascii="Times New Roman" w:eastAsia="SimSun" w:hAnsi="Times New Roman"/>
          <w:color w:val="000000"/>
          <w:sz w:val="24"/>
        </w:rPr>
        <w:fldChar w:fldCharType="separate"/>
      </w:r>
      <w:r w:rsidR="00D34181" w:rsidRPr="00153F08">
        <w:rPr>
          <w:rFonts w:ascii="Times New Roman" w:hAnsi="Times New Roman"/>
          <w:noProof/>
          <w:sz w:val="24"/>
        </w:rPr>
        <w:t>1.</w:t>
      </w:r>
      <w:r w:rsidR="00D34181" w:rsidRPr="00153F08">
        <w:rPr>
          <w:rFonts w:ascii="Times New Roman" w:hAnsi="Times New Roman"/>
          <w:noProof/>
          <w:sz w:val="24"/>
        </w:rPr>
        <w:tab/>
        <w:t>Siegel RL, Miller KD, Jemal A. Cancer statistics, 2020. CA: a cancer journal for clinicians. 2020;70(1):7-30.</w:t>
      </w:r>
    </w:p>
    <w:p w14:paraId="1871F31E"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2.</w:t>
      </w:r>
      <w:r w:rsidRPr="00153F08">
        <w:rPr>
          <w:rFonts w:ascii="Times New Roman" w:hAnsi="Times New Roman"/>
          <w:noProof/>
          <w:sz w:val="24"/>
        </w:rPr>
        <w:tab/>
        <w:t>Nanou E, Catterall WA. Calcium Channels, Synaptic Plasticity, and Neuropsychiatric Disease. Neuron. 2018;98(3):466-81.</w:t>
      </w:r>
    </w:p>
    <w:p w14:paraId="66888B6E"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3.</w:t>
      </w:r>
      <w:r w:rsidRPr="00153F08">
        <w:rPr>
          <w:rFonts w:ascii="Times New Roman" w:hAnsi="Times New Roman"/>
          <w:noProof/>
          <w:sz w:val="24"/>
        </w:rPr>
        <w:tab/>
        <w:t>Dolphin AC. Calcium channel auxiliary α2δ and β subunits: trafficking and one step beyond. Nature reviews Neuroscience. 2012;13(8):542-55.</w:t>
      </w:r>
    </w:p>
    <w:p w14:paraId="1F59EA62"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4.</w:t>
      </w:r>
      <w:r w:rsidRPr="00153F08">
        <w:rPr>
          <w:rFonts w:ascii="Times New Roman" w:hAnsi="Times New Roman"/>
          <w:noProof/>
          <w:sz w:val="24"/>
        </w:rPr>
        <w:tab/>
        <w:t>Williams ME, Brust PF, Feldman DH, Patthi S, Simerson S, Maroufi A, et al. Structure and functional expression of an omega-conotoxin-sensitive human N-type calcium channel. Science (New York, NY). 1992;257(5068):389-95.</w:t>
      </w:r>
    </w:p>
    <w:p w14:paraId="578168E6"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5.</w:t>
      </w:r>
      <w:r w:rsidRPr="00153F08">
        <w:rPr>
          <w:rFonts w:ascii="Times New Roman" w:hAnsi="Times New Roman"/>
          <w:noProof/>
          <w:sz w:val="24"/>
        </w:rPr>
        <w:tab/>
        <w:t>Heinke B, Balzer E, Sandkühler J. Pre- and postsynaptic contributions of voltage-dependent Ca2+ channels to nociceptive transmission in rat spinal lamina I neurons. The European journal of neuroscience. 2004;19(1):103-11.</w:t>
      </w:r>
    </w:p>
    <w:p w14:paraId="1AA21B58"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6.</w:t>
      </w:r>
      <w:r w:rsidRPr="00153F08">
        <w:rPr>
          <w:rFonts w:ascii="Times New Roman" w:hAnsi="Times New Roman"/>
          <w:noProof/>
          <w:sz w:val="24"/>
        </w:rPr>
        <w:tab/>
        <w:t>Matthews EA, Dickenson AH. Effects of spinally delivered N- and P-type voltage-dependent calcium channel antagonists on dorsal horn neuronal responses in a rat model of neuropathy. Pain. 2001;92(1-2):235-46.</w:t>
      </w:r>
    </w:p>
    <w:p w14:paraId="57FFC600"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7.</w:t>
      </w:r>
      <w:r w:rsidRPr="00153F08">
        <w:rPr>
          <w:rFonts w:ascii="Times New Roman" w:hAnsi="Times New Roman"/>
          <w:noProof/>
          <w:sz w:val="24"/>
        </w:rPr>
        <w:tab/>
        <w:t>Winquist RJ, Pan JQ, Gribkoff VK. Use-dependent blockade of Cav2.2 voltage-gated calcium channels for neuropathic pain. Biochemical pharmacology. 2005;70(4):489-99.</w:t>
      </w:r>
    </w:p>
    <w:p w14:paraId="0A5BCF56"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8.</w:t>
      </w:r>
      <w:r w:rsidRPr="00153F08">
        <w:rPr>
          <w:rFonts w:ascii="Times New Roman" w:hAnsi="Times New Roman"/>
          <w:noProof/>
          <w:sz w:val="24"/>
        </w:rPr>
        <w:tab/>
        <w:t>Wall MJ, Subasinghe NL, Winters MP, Lubin ML, Finley MFA, Qin N, et al. Discovery and optimization of a novel series of pyrazolyltetrahydropyran N-type calcium channel (Ca(v) 2.2) blockers for the treatment of pain. Bioorganic &amp; medicinal chemistry letters. 2018;28(23-24):3780-3.</w:t>
      </w:r>
    </w:p>
    <w:p w14:paraId="7F2DC7D7"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9.</w:t>
      </w:r>
      <w:r w:rsidRPr="00153F08">
        <w:rPr>
          <w:rFonts w:ascii="Times New Roman" w:hAnsi="Times New Roman"/>
          <w:noProof/>
          <w:sz w:val="24"/>
        </w:rPr>
        <w:tab/>
        <w:t>Simms BA, Zamponi GW. Neuronal voltage-gated calcium channels: structure, function, and dysfunction. Neuron. 2014;82(1):24-45.</w:t>
      </w:r>
    </w:p>
    <w:p w14:paraId="1A588CC0"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10.</w:t>
      </w:r>
      <w:r w:rsidRPr="00153F08">
        <w:rPr>
          <w:rFonts w:ascii="Times New Roman" w:hAnsi="Times New Roman"/>
          <w:noProof/>
          <w:sz w:val="24"/>
        </w:rPr>
        <w:tab/>
        <w:t>Komuro H, Rakic P. Selective role of N-type calcium channels in neuronal migration. Science (New York, NY). 1992;257(5071):806-9.</w:t>
      </w:r>
    </w:p>
    <w:p w14:paraId="521C6F26"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11.</w:t>
      </w:r>
      <w:r w:rsidRPr="00153F08">
        <w:rPr>
          <w:rFonts w:ascii="Times New Roman" w:hAnsi="Times New Roman"/>
          <w:noProof/>
          <w:sz w:val="24"/>
        </w:rPr>
        <w:tab/>
        <w:t>Gorman KM, Meyer E, Grozeva D, Spinelli E, McTague A, Sanchis-Juan A, et al. Bi-allelic Loss-of-Function CACNA1B Mutations in Progressive Epilepsy-Dyskinesia. American journal of human genetics. 2019;104(5):948-56.</w:t>
      </w:r>
    </w:p>
    <w:p w14:paraId="27E0F6FF"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12.</w:t>
      </w:r>
      <w:r w:rsidRPr="00153F08">
        <w:rPr>
          <w:rFonts w:ascii="Times New Roman" w:hAnsi="Times New Roman"/>
          <w:noProof/>
          <w:sz w:val="24"/>
        </w:rPr>
        <w:tab/>
        <w:t>Chiang AC, Massagué J. Molecular basis of metastasis. The New England journal of medicine. 2008;359(26):2814-23.</w:t>
      </w:r>
    </w:p>
    <w:p w14:paraId="7C706794"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13.</w:t>
      </w:r>
      <w:r w:rsidRPr="00153F08">
        <w:rPr>
          <w:rFonts w:ascii="Times New Roman" w:hAnsi="Times New Roman"/>
          <w:noProof/>
          <w:sz w:val="24"/>
        </w:rPr>
        <w:tab/>
        <w:t>Kessenbrock K, Plaks V, Werb Z. Matrix metalloproteinases: regulators of the tumor microenvironment. Cell. 2010;141(1):52-67.</w:t>
      </w:r>
    </w:p>
    <w:p w14:paraId="7F429BE3"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14.</w:t>
      </w:r>
      <w:r w:rsidRPr="00153F08">
        <w:rPr>
          <w:rFonts w:ascii="Times New Roman" w:hAnsi="Times New Roman"/>
          <w:noProof/>
          <w:sz w:val="24"/>
        </w:rPr>
        <w:tab/>
        <w:t>Yamaguchi H, Lorenz M, Kempiak S, Sarmiento C, Coniglio S, Symons M, et al. Molecular mechanisms of invadopodium formation: the role of the N-WASP-Arp2/3 complex pathway and cofilin. The Journal of cell biology. 2005;168(3):441-52.</w:t>
      </w:r>
    </w:p>
    <w:p w14:paraId="39634EDF"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15.</w:t>
      </w:r>
      <w:r w:rsidRPr="00153F08">
        <w:rPr>
          <w:rFonts w:ascii="Times New Roman" w:hAnsi="Times New Roman"/>
          <w:noProof/>
          <w:sz w:val="24"/>
        </w:rPr>
        <w:tab/>
        <w:t>Chen WT. Proteolytic activity of specialized surface protrusions formed at rosette contact sites of transformed cells. The Journal of experimental zoology. 1989;251(2):167-85.</w:t>
      </w:r>
    </w:p>
    <w:p w14:paraId="31D5A125"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16.</w:t>
      </w:r>
      <w:r w:rsidRPr="00153F08">
        <w:rPr>
          <w:rFonts w:ascii="Times New Roman" w:hAnsi="Times New Roman"/>
          <w:noProof/>
          <w:sz w:val="24"/>
        </w:rPr>
        <w:tab/>
        <w:t xml:space="preserve">Leong HS, Robertson AE, Stoletov K, Leith SJ, Chin CA, Chien AE, et al. </w:t>
      </w:r>
      <w:r w:rsidRPr="00153F08">
        <w:rPr>
          <w:rFonts w:ascii="Times New Roman" w:hAnsi="Times New Roman"/>
          <w:noProof/>
          <w:sz w:val="24"/>
        </w:rPr>
        <w:lastRenderedPageBreak/>
        <w:t>Invadopodia are required for cancer cell extravasation and are a therapeutic target for metastasis. Cell reports. 2014;8(5):1558-70.</w:t>
      </w:r>
    </w:p>
    <w:p w14:paraId="6B93E400"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17.</w:t>
      </w:r>
      <w:r w:rsidRPr="00153F08">
        <w:rPr>
          <w:rFonts w:ascii="Times New Roman" w:hAnsi="Times New Roman"/>
          <w:noProof/>
          <w:sz w:val="24"/>
        </w:rPr>
        <w:tab/>
        <w:t>Eckert MA, Lwin TM, Chang AT, Kim J, Danis E, Ohno-Machado L, et al. Twist1-induced invadopodia formation promotes tumor metastasis. Cancer cell. 2011;19(3):372-86.</w:t>
      </w:r>
    </w:p>
    <w:p w14:paraId="239ED2DB"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18.</w:t>
      </w:r>
      <w:r w:rsidRPr="00153F08">
        <w:rPr>
          <w:rFonts w:ascii="Times New Roman" w:hAnsi="Times New Roman"/>
          <w:noProof/>
          <w:sz w:val="24"/>
        </w:rPr>
        <w:tab/>
        <w:t>Marx J. Cell biology. Podosomes and invadopodia help mobile cells step lively. Science (New York, NY). 2006;312(5782):1868-9.</w:t>
      </w:r>
    </w:p>
    <w:p w14:paraId="1F0BE2F8"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19.</w:t>
      </w:r>
      <w:r w:rsidRPr="00153F08">
        <w:rPr>
          <w:rFonts w:ascii="Times New Roman" w:hAnsi="Times New Roman"/>
          <w:noProof/>
          <w:sz w:val="24"/>
        </w:rPr>
        <w:tab/>
        <w:t>Beaty BT, Condeelis J. Digging a little deeper: the stages of invadopodium formation and maturation. European journal of cell biology. 2014;93(10-12):438-44.</w:t>
      </w:r>
    </w:p>
    <w:p w14:paraId="260EFB8B"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20.</w:t>
      </w:r>
      <w:r w:rsidRPr="00153F08">
        <w:rPr>
          <w:rFonts w:ascii="Times New Roman" w:hAnsi="Times New Roman"/>
          <w:noProof/>
          <w:sz w:val="24"/>
        </w:rPr>
        <w:tab/>
        <w:t>Sibony-Benyamini H, Gil-Henn H. Invadopodia: the leading force. European journal of cell biology. 2012;91(11-12):896-901.</w:t>
      </w:r>
    </w:p>
    <w:p w14:paraId="27D4C6DC"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21.</w:t>
      </w:r>
      <w:r w:rsidRPr="00153F08">
        <w:rPr>
          <w:rFonts w:ascii="Times New Roman" w:hAnsi="Times New Roman"/>
          <w:noProof/>
          <w:sz w:val="24"/>
        </w:rPr>
        <w:tab/>
        <w:t>Weaver AM. Invadopodia: specialized cell structures for cancer invasion. Clinical &amp; experimental metastasis. 2006;23(2):97-105.</w:t>
      </w:r>
    </w:p>
    <w:p w14:paraId="28DDA4B7"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22.</w:t>
      </w:r>
      <w:r w:rsidRPr="00153F08">
        <w:rPr>
          <w:rFonts w:ascii="Times New Roman" w:hAnsi="Times New Roman"/>
          <w:noProof/>
          <w:sz w:val="24"/>
        </w:rPr>
        <w:tab/>
        <w:t>Eddy RJ, Weidmann MD, Sharma VP, Condeelis JS. Tumor Cell Invadopodia: Invasive Protrusions that Orchestrate Metastasis. Trends in cell biology. 2017;27(8):595-607.</w:t>
      </w:r>
    </w:p>
    <w:p w14:paraId="5A04BC32"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23.</w:t>
      </w:r>
      <w:r w:rsidRPr="00153F08">
        <w:rPr>
          <w:rFonts w:ascii="Times New Roman" w:hAnsi="Times New Roman"/>
          <w:noProof/>
          <w:sz w:val="24"/>
        </w:rPr>
        <w:tab/>
        <w:t>Hill A, McFarlane S, Mulligan K, Gillespie H, Draffin JE, Trimble A, et al. Cortactin underpins CD44-promoted invasion and adhesion of breast cancer cells to bone marrow endothelial cells. Oncogene. 2006;25(45):6079-91.</w:t>
      </w:r>
    </w:p>
    <w:p w14:paraId="02B4C174"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24.</w:t>
      </w:r>
      <w:r w:rsidRPr="00153F08">
        <w:rPr>
          <w:rFonts w:ascii="Times New Roman" w:hAnsi="Times New Roman"/>
          <w:noProof/>
          <w:sz w:val="24"/>
        </w:rPr>
        <w:tab/>
        <w:t>Clark ES, Whigham AS, Yarbrough WG, Weaver AM. Cortactin is an essential regulator of matrix metalloproteinase secretion and extracellular matrix degradation in invadopodia. Cancer research. 2007;67(9):4227-35.</w:t>
      </w:r>
    </w:p>
    <w:p w14:paraId="6B6E3935"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25.</w:t>
      </w:r>
      <w:r w:rsidRPr="00153F08">
        <w:rPr>
          <w:rFonts w:ascii="Times New Roman" w:hAnsi="Times New Roman"/>
          <w:noProof/>
          <w:sz w:val="24"/>
        </w:rPr>
        <w:tab/>
        <w:t>Uruno T, Liu J, Zhang P, Fan Y, Egile C, Li R, et al. Activation of Arp2/3 complex-mediated actin polymerization by cortactin. Nature cell biology. 2001;3(3):259-66.</w:t>
      </w:r>
    </w:p>
    <w:p w14:paraId="7E959DB0"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26.</w:t>
      </w:r>
      <w:r w:rsidRPr="00153F08">
        <w:rPr>
          <w:rFonts w:ascii="Times New Roman" w:hAnsi="Times New Roman"/>
          <w:noProof/>
          <w:sz w:val="24"/>
        </w:rPr>
        <w:tab/>
        <w:t>Weaver AM, Heuser JE, Karginov AV, Lee WL, Parsons JT, Cooper JA. Interaction of cortactin and N-WASp with Arp2/3 complex. Current biology : CB. 2002;12(15):1270-8.</w:t>
      </w:r>
    </w:p>
    <w:p w14:paraId="4CCF6E62"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27.</w:t>
      </w:r>
      <w:r w:rsidRPr="00153F08">
        <w:rPr>
          <w:rFonts w:ascii="Times New Roman" w:hAnsi="Times New Roman"/>
          <w:noProof/>
          <w:sz w:val="24"/>
        </w:rPr>
        <w:tab/>
        <w:t>Artym VV, Zhang Y, Seillier-Moiseiwitsch F, Yamada KM, Mueller SC. Dynamic interactions of cortactin and membrane type 1 matrix metalloproteinase at invadopodia: defining the stages of invadopodia formation and function. Cancer research. 2006;66(6):3034-43.</w:t>
      </w:r>
    </w:p>
    <w:p w14:paraId="4CCA92C6"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28.</w:t>
      </w:r>
      <w:r w:rsidRPr="00153F08">
        <w:rPr>
          <w:rFonts w:ascii="Times New Roman" w:hAnsi="Times New Roman"/>
          <w:noProof/>
          <w:sz w:val="24"/>
        </w:rPr>
        <w:tab/>
        <w:t>Tehrani S, Tomasevic N, Weed S, Sakowicz R, Cooper JA. Src phosphorylation of cortactin enhances actin assembly. Proceedings of the National Academy of Sciences of the United States of America. 2007;104(29):11933-8.</w:t>
      </w:r>
    </w:p>
    <w:p w14:paraId="126D825C"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29.</w:t>
      </w:r>
      <w:r w:rsidRPr="00153F08">
        <w:rPr>
          <w:rFonts w:ascii="Times New Roman" w:hAnsi="Times New Roman"/>
          <w:noProof/>
          <w:sz w:val="24"/>
        </w:rPr>
        <w:tab/>
        <w:t>Chánez-Paredes S, Montoya-García A, Castro-Ochoa KF, García-Cordero J, Cedillo-Barrón L, Shibayama M, et al. The Arp2/3 Inhibitory Protein Arpin Is Required for Intestinal Epithelial Barrier Integrity. Frontiers in cell and developmental biology. 2021;9:625719.</w:t>
      </w:r>
    </w:p>
    <w:p w14:paraId="0E2EC164"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30.</w:t>
      </w:r>
      <w:r w:rsidRPr="00153F08">
        <w:rPr>
          <w:rFonts w:ascii="Times New Roman" w:hAnsi="Times New Roman"/>
          <w:noProof/>
          <w:sz w:val="24"/>
        </w:rPr>
        <w:tab/>
        <w:t>Cai L, Makhov AM, Schafer DA, Bear JE. Coronin 1B antagonizes cortactin and remodels Arp2/3-containing actin branches in lamellipodia. Cell. 2008;134(5):828-42.</w:t>
      </w:r>
    </w:p>
    <w:p w14:paraId="32BDD51F"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31.</w:t>
      </w:r>
      <w:r w:rsidRPr="00153F08">
        <w:rPr>
          <w:rFonts w:ascii="Times New Roman" w:hAnsi="Times New Roman"/>
          <w:noProof/>
          <w:sz w:val="24"/>
        </w:rPr>
        <w:tab/>
        <w:t xml:space="preserve">Zhao G, Zhang H, Huang Z, Lv L, Yan F. Cortactin and Exo70 mediated invasion of hepatoma carcinoma cells by MMP-9 secretion. Molecular biology reports. </w:t>
      </w:r>
      <w:r w:rsidRPr="00153F08">
        <w:rPr>
          <w:rFonts w:ascii="Times New Roman" w:hAnsi="Times New Roman"/>
          <w:noProof/>
          <w:sz w:val="24"/>
        </w:rPr>
        <w:lastRenderedPageBreak/>
        <w:t>2016;43(5):407-14.</w:t>
      </w:r>
    </w:p>
    <w:p w14:paraId="37A5DE27"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32.</w:t>
      </w:r>
      <w:r w:rsidRPr="00153F08">
        <w:rPr>
          <w:rFonts w:ascii="Times New Roman" w:hAnsi="Times New Roman"/>
          <w:noProof/>
          <w:sz w:val="24"/>
        </w:rPr>
        <w:tab/>
        <w:t>Lua BL, Low BC. Cortactin phosphorylation as a switch for actin cytoskeletal network and cell dynamics control. FEBS letters. 2005;579(3):577-85.</w:t>
      </w:r>
    </w:p>
    <w:p w14:paraId="71485A7A"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33.</w:t>
      </w:r>
      <w:r w:rsidRPr="00153F08">
        <w:rPr>
          <w:rFonts w:ascii="Times New Roman" w:hAnsi="Times New Roman"/>
          <w:noProof/>
          <w:sz w:val="24"/>
        </w:rPr>
        <w:tab/>
        <w:t>Martinez-Quiles N, Ho HY, Kirschner MW, Ramesh N, Geha RS. Erk/Src phosphorylation of cortactin acts as a switch on-switch off mechanism that controls its ability to activate N-WASP. Molecular and cellular biology. 2004;24(12):5269-80.</w:t>
      </w:r>
    </w:p>
    <w:p w14:paraId="7FC3F221"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34.</w:t>
      </w:r>
      <w:r w:rsidRPr="00153F08">
        <w:rPr>
          <w:rFonts w:ascii="Times New Roman" w:hAnsi="Times New Roman"/>
          <w:noProof/>
          <w:sz w:val="24"/>
        </w:rPr>
        <w:tab/>
        <w:t>Oser M, Mader CC, Gil-Henn H, Magalhaes M, Bravo-Cordero JJ, Koleske AJ, et al. Specific tyrosine phosphorylation sites on cortactin regulate Nck1-dependent actin polymerization in invadopodia. Journal of cell science. 2010;123(Pt 21):3662-73.</w:t>
      </w:r>
    </w:p>
    <w:p w14:paraId="1B2CC6EA"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35.</w:t>
      </w:r>
      <w:r w:rsidRPr="00153F08">
        <w:rPr>
          <w:rFonts w:ascii="Times New Roman" w:hAnsi="Times New Roman"/>
          <w:noProof/>
          <w:sz w:val="24"/>
        </w:rPr>
        <w:tab/>
        <w:t>Vistein R, Puthenveedu MA. Src regulates sequence-dependent beta-2 adrenergic receptor recycling via cortactin phosphorylation. Traffic (Copenhagen, Denmark). 2014;15(11):1195-205.</w:t>
      </w:r>
    </w:p>
    <w:p w14:paraId="1FD7BA47"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36.</w:t>
      </w:r>
      <w:r w:rsidRPr="00153F08">
        <w:rPr>
          <w:rFonts w:ascii="Times New Roman" w:hAnsi="Times New Roman"/>
          <w:noProof/>
          <w:sz w:val="24"/>
        </w:rPr>
        <w:tab/>
        <w:t>Schnoor M, Stradal TE, Rottner K. Cortactin: Cell Functions of A Multifaceted Actin-Binding Protein. Trends in cell biology. 2018;28(2):79-98.</w:t>
      </w:r>
    </w:p>
    <w:p w14:paraId="32120345"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37.</w:t>
      </w:r>
      <w:r w:rsidRPr="00153F08">
        <w:rPr>
          <w:rFonts w:ascii="Times New Roman" w:hAnsi="Times New Roman"/>
          <w:noProof/>
          <w:sz w:val="24"/>
        </w:rPr>
        <w:tab/>
        <w:t>Gumireddy K, Li A, Yan J, Setoyama T, Johannes GJ, Orom UA, et al. Identification of a long non-coding RNA-associated RNP complex regulating metastasis at the translational step. The EMBO journal. 2013;32(20):2672-84.</w:t>
      </w:r>
    </w:p>
    <w:p w14:paraId="781440DC"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38.</w:t>
      </w:r>
      <w:r w:rsidRPr="00153F08">
        <w:rPr>
          <w:rFonts w:ascii="Times New Roman" w:hAnsi="Times New Roman"/>
          <w:noProof/>
          <w:sz w:val="24"/>
        </w:rPr>
        <w:tab/>
        <w:t>Gumireddy K, Li A, Kossenkov AV, Sakurai M, Yan J, Li Y, et al. The mRNA-edited form of GABRA3 suppresses GABRA3-mediated Akt activation and breast cancer metastasis. Nature communications. 2016;7:10715.</w:t>
      </w:r>
    </w:p>
    <w:p w14:paraId="3C092D1C"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39.</w:t>
      </w:r>
      <w:r w:rsidRPr="00153F08">
        <w:rPr>
          <w:rFonts w:ascii="Times New Roman" w:hAnsi="Times New Roman"/>
          <w:noProof/>
          <w:sz w:val="24"/>
        </w:rPr>
        <w:tab/>
        <w:t>Paz H, Pathak N, Yang J. Invading one step at a time: the role of invadopodia in tumor metastasis. Oncogene. 2014;33(33):4193-202.</w:t>
      </w:r>
    </w:p>
    <w:p w14:paraId="4714684F"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40.</w:t>
      </w:r>
      <w:r w:rsidRPr="00153F08">
        <w:rPr>
          <w:rFonts w:ascii="Times New Roman" w:hAnsi="Times New Roman"/>
          <w:noProof/>
          <w:sz w:val="24"/>
        </w:rPr>
        <w:tab/>
        <w:t>Bowden ET, Onikoyi E, Slack R, Myoui A, Yoneda T, Yamada KM, et al. Co-localization of cortactin and phosphotyrosine identifies active invadopodia in human breast cancer cells. Experimental cell research. 2006;312(8):1240-53.</w:t>
      </w:r>
    </w:p>
    <w:p w14:paraId="74F27012"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41.</w:t>
      </w:r>
      <w:r w:rsidRPr="00153F08">
        <w:rPr>
          <w:rFonts w:ascii="Times New Roman" w:hAnsi="Times New Roman"/>
          <w:noProof/>
          <w:sz w:val="24"/>
        </w:rPr>
        <w:tab/>
        <w:t>Murphy DA, Courtneidge SA. The 'ins' and 'outs' of podosomes and invadopodia: characteristics, formation and function. Nature reviews Molecular cell biology. 2011;12(7):413-26.</w:t>
      </w:r>
    </w:p>
    <w:p w14:paraId="13C2466C"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42.</w:t>
      </w:r>
      <w:r w:rsidRPr="00153F08">
        <w:rPr>
          <w:rFonts w:ascii="Times New Roman" w:hAnsi="Times New Roman"/>
          <w:noProof/>
          <w:sz w:val="24"/>
        </w:rPr>
        <w:tab/>
        <w:t>Ridley AJ. Life at the leading edge. Cell. 2011;145(7):1012-22.</w:t>
      </w:r>
    </w:p>
    <w:p w14:paraId="1F1455A8"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43.</w:t>
      </w:r>
      <w:r w:rsidRPr="00153F08">
        <w:rPr>
          <w:rFonts w:ascii="Times New Roman" w:hAnsi="Times New Roman"/>
          <w:noProof/>
          <w:sz w:val="24"/>
        </w:rPr>
        <w:tab/>
        <w:t>Nürnberg A, Kitzing T, Grosse R. Nucleating actin for invasion. Nature reviews Cancer. 2011;11(3):177-87.</w:t>
      </w:r>
    </w:p>
    <w:p w14:paraId="6A26DF40"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44.</w:t>
      </w:r>
      <w:r w:rsidRPr="00153F08">
        <w:rPr>
          <w:rFonts w:ascii="Times New Roman" w:hAnsi="Times New Roman"/>
          <w:noProof/>
          <w:sz w:val="24"/>
        </w:rPr>
        <w:tab/>
        <w:t>Dikic I, Wakatsuki S, Walters KJ. Ubiquitin-binding domains - from structures to functions. Nature reviews Molecular cell biology. 2009;10(10):659-71.</w:t>
      </w:r>
    </w:p>
    <w:p w14:paraId="704F968E" w14:textId="77777777"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45.</w:t>
      </w:r>
      <w:r w:rsidRPr="00153F08">
        <w:rPr>
          <w:rFonts w:ascii="Times New Roman" w:hAnsi="Times New Roman"/>
          <w:noProof/>
          <w:sz w:val="24"/>
        </w:rPr>
        <w:tab/>
        <w:t>Shcherbik N, Haines DS. Ub on the move. Journal of cellular biochemistry. 2004;93(1):11-9.</w:t>
      </w:r>
    </w:p>
    <w:p w14:paraId="384FAC8A" w14:textId="40BB84D8" w:rsidR="00D34181" w:rsidRDefault="00D34181" w:rsidP="00D34181">
      <w:pPr>
        <w:pStyle w:val="EndNoteBibliography"/>
        <w:rPr>
          <w:rFonts w:ascii="Times New Roman" w:hAnsi="Times New Roman"/>
          <w:noProof/>
          <w:sz w:val="24"/>
        </w:rPr>
      </w:pPr>
      <w:r w:rsidRPr="00153F08">
        <w:rPr>
          <w:rFonts w:ascii="Times New Roman" w:hAnsi="Times New Roman"/>
          <w:noProof/>
          <w:sz w:val="24"/>
        </w:rPr>
        <w:t>46.</w:t>
      </w:r>
      <w:r w:rsidRPr="00153F08">
        <w:rPr>
          <w:rFonts w:ascii="Times New Roman" w:hAnsi="Times New Roman"/>
          <w:noProof/>
          <w:sz w:val="24"/>
        </w:rPr>
        <w:tab/>
        <w:t>Shibasaki F, Price ER, Milan D, McKeon F. Role of kinases and the phosphatase calcineurin in the nuclear shuttling of transcription factor NF-AT4. Nature. 1996;382(6589):370-3.</w:t>
      </w:r>
    </w:p>
    <w:p w14:paraId="639AF3C9" w14:textId="7556F438" w:rsidR="00D34181" w:rsidRPr="00153F08" w:rsidRDefault="00A2748F" w:rsidP="00D34181">
      <w:pPr>
        <w:pStyle w:val="EndNoteBibliography"/>
        <w:rPr>
          <w:rFonts w:ascii="Times New Roman" w:hAnsi="Times New Roman"/>
          <w:noProof/>
          <w:sz w:val="24"/>
        </w:rPr>
      </w:pPr>
      <w:r w:rsidRPr="00A2748F">
        <w:rPr>
          <w:rFonts w:ascii="Times New Roman" w:hAnsi="Times New Roman"/>
          <w:noProof/>
          <w:sz w:val="24"/>
        </w:rPr>
        <w:t>47.</w:t>
      </w:r>
      <w:r w:rsidRPr="00A2748F">
        <w:rPr>
          <w:rFonts w:ascii="Times New Roman" w:hAnsi="Times New Roman"/>
          <w:noProof/>
          <w:sz w:val="24"/>
        </w:rPr>
        <w:tab/>
        <w:t>Mei Z, Yan P, Tan X, Zheng S, Situ B. Transcriptional regulation of BACE1 by NFAT3 leads to enhanced amyloidogenic processing. Neurochemical research. 2015;40(4):829-36.</w:t>
      </w:r>
    </w:p>
    <w:p w14:paraId="4A875510" w14:textId="00E4B1D0" w:rsidR="00D34181" w:rsidRDefault="00D34181" w:rsidP="00D34181">
      <w:pPr>
        <w:pStyle w:val="EndNoteBibliography"/>
        <w:rPr>
          <w:rFonts w:ascii="Times New Roman" w:hAnsi="Times New Roman"/>
          <w:noProof/>
          <w:sz w:val="24"/>
        </w:rPr>
      </w:pPr>
      <w:r w:rsidRPr="00153F08">
        <w:rPr>
          <w:rFonts w:ascii="Times New Roman" w:hAnsi="Times New Roman"/>
          <w:noProof/>
          <w:sz w:val="24"/>
        </w:rPr>
        <w:t>48.</w:t>
      </w:r>
      <w:r w:rsidRPr="00153F08">
        <w:rPr>
          <w:rFonts w:ascii="Times New Roman" w:hAnsi="Times New Roman"/>
          <w:noProof/>
          <w:sz w:val="24"/>
        </w:rPr>
        <w:tab/>
        <w:t xml:space="preserve">Macián F, López-Rodríguez C, Rao A. Partners in transcription: NFAT and AP-1. </w:t>
      </w:r>
      <w:r w:rsidRPr="00153F08">
        <w:rPr>
          <w:rFonts w:ascii="Times New Roman" w:hAnsi="Times New Roman"/>
          <w:noProof/>
          <w:sz w:val="24"/>
        </w:rPr>
        <w:lastRenderedPageBreak/>
        <w:t>Oncogene. 2001;20(19):2476-89.</w:t>
      </w:r>
    </w:p>
    <w:p w14:paraId="39DD7FA1" w14:textId="77777777" w:rsidR="002720A6" w:rsidRPr="002720A6" w:rsidRDefault="002720A6" w:rsidP="002720A6">
      <w:pPr>
        <w:pStyle w:val="EndNoteBibliography"/>
        <w:rPr>
          <w:rFonts w:ascii="Times New Roman" w:hAnsi="Times New Roman"/>
          <w:noProof/>
          <w:sz w:val="24"/>
        </w:rPr>
      </w:pPr>
      <w:r w:rsidRPr="002720A6">
        <w:rPr>
          <w:rFonts w:ascii="Times New Roman" w:hAnsi="Times New Roman"/>
          <w:noProof/>
          <w:sz w:val="24"/>
        </w:rPr>
        <w:t>49.</w:t>
      </w:r>
      <w:r w:rsidRPr="002720A6">
        <w:rPr>
          <w:rFonts w:ascii="Times New Roman" w:hAnsi="Times New Roman"/>
          <w:noProof/>
          <w:sz w:val="24"/>
        </w:rPr>
        <w:tab/>
        <w:t>Wu L, Zhang D, Zhou L, Pei Y, Zhuang Y, Cui W, et al. FUN14 domain-containing 1 promotes breast cancer proliferation and migration by activating calcium-NFATC1-BMI1 axis. EBioMedicine. 2019;41:384-94.</w:t>
      </w:r>
    </w:p>
    <w:p w14:paraId="44D727FF" w14:textId="3A0CDA5C" w:rsidR="00D34181" w:rsidRPr="00153F08" w:rsidRDefault="002720A6" w:rsidP="00D34181">
      <w:pPr>
        <w:pStyle w:val="EndNoteBibliography"/>
        <w:rPr>
          <w:rFonts w:ascii="Times New Roman" w:hAnsi="Times New Roman"/>
          <w:noProof/>
          <w:sz w:val="24"/>
        </w:rPr>
      </w:pPr>
      <w:r>
        <w:rPr>
          <w:rFonts w:ascii="Times New Roman" w:hAnsi="Times New Roman"/>
          <w:noProof/>
          <w:sz w:val="24"/>
        </w:rPr>
        <w:t>50</w:t>
      </w:r>
      <w:r w:rsidR="00D34181" w:rsidRPr="00153F08">
        <w:rPr>
          <w:rFonts w:ascii="Times New Roman" w:hAnsi="Times New Roman"/>
          <w:noProof/>
          <w:sz w:val="24"/>
        </w:rPr>
        <w:t>.</w:t>
      </w:r>
      <w:r w:rsidR="00D34181" w:rsidRPr="00153F08">
        <w:rPr>
          <w:rFonts w:ascii="Times New Roman" w:hAnsi="Times New Roman"/>
          <w:noProof/>
          <w:sz w:val="24"/>
        </w:rPr>
        <w:tab/>
        <w:t>Meirson T, Gil-Henn H. Targeting invadopodia for blocking breast cancer metastasis. Drug resistance updates : reviews and commentaries in antimicrobial and anticancer chemotherapy. 2018;39:1-17.</w:t>
      </w:r>
    </w:p>
    <w:p w14:paraId="581177B1" w14:textId="78C867FE" w:rsidR="00D34181" w:rsidRPr="00153F08" w:rsidRDefault="00D34181" w:rsidP="00D34181">
      <w:pPr>
        <w:pStyle w:val="EndNoteBibliography"/>
        <w:rPr>
          <w:rFonts w:ascii="Times New Roman" w:hAnsi="Times New Roman"/>
          <w:noProof/>
          <w:sz w:val="24"/>
        </w:rPr>
      </w:pPr>
      <w:r w:rsidRPr="00153F08">
        <w:rPr>
          <w:rFonts w:ascii="Times New Roman" w:hAnsi="Times New Roman"/>
          <w:noProof/>
          <w:sz w:val="24"/>
        </w:rPr>
        <w:t>5</w:t>
      </w:r>
      <w:r w:rsidR="002720A6">
        <w:rPr>
          <w:rFonts w:ascii="Times New Roman" w:hAnsi="Times New Roman"/>
          <w:noProof/>
          <w:sz w:val="24"/>
        </w:rPr>
        <w:t>1</w:t>
      </w:r>
      <w:r w:rsidRPr="00153F08">
        <w:rPr>
          <w:rFonts w:ascii="Times New Roman" w:hAnsi="Times New Roman"/>
          <w:noProof/>
          <w:sz w:val="24"/>
        </w:rPr>
        <w:t>.</w:t>
      </w:r>
      <w:r w:rsidRPr="00153F08">
        <w:rPr>
          <w:rFonts w:ascii="Times New Roman" w:hAnsi="Times New Roman"/>
          <w:noProof/>
          <w:sz w:val="24"/>
        </w:rPr>
        <w:tab/>
        <w:t>Zhao J, Wei J, Mialki R, Zou C, Mallampalli RK, Zhao Y. Extracellular signal-regulated kinase (ERK) regulates cortactin ubiquitination and degradation in lung epithelial cells. The Journal of biological chemistry. 2012;287(23):19105-14.</w:t>
      </w:r>
    </w:p>
    <w:p w14:paraId="31299692" w14:textId="77777777" w:rsidR="00852F3D" w:rsidRPr="00B93F90" w:rsidRDefault="00E66808" w:rsidP="007D4161">
      <w:pPr>
        <w:spacing w:line="480" w:lineRule="auto"/>
        <w:jc w:val="both"/>
        <w:rPr>
          <w:rFonts w:ascii="Times New Roman" w:hAnsi="Times New Roman" w:cs="Times New Roman"/>
          <w:color w:val="000000"/>
        </w:rPr>
      </w:pPr>
      <w:r w:rsidRPr="00153F08">
        <w:rPr>
          <w:rFonts w:ascii="Times New Roman" w:hAnsi="Times New Roman" w:cs="Times New Roman"/>
          <w:color w:val="000000"/>
        </w:rPr>
        <w:fldChar w:fldCharType="end"/>
      </w:r>
      <w:bookmarkEnd w:id="4"/>
      <w:bookmarkEnd w:id="5"/>
    </w:p>
    <w:sectPr w:rsidR="00852F3D" w:rsidRPr="00B93F90" w:rsidSect="00B15658">
      <w:footerReference w:type="default" r:id="rId9"/>
      <w:pgSz w:w="11900" w:h="16840"/>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F40BE" w14:textId="77777777" w:rsidR="00136A1C" w:rsidRDefault="00136A1C" w:rsidP="004C1631">
      <w:r>
        <w:separator/>
      </w:r>
    </w:p>
  </w:endnote>
  <w:endnote w:type="continuationSeparator" w:id="0">
    <w:p w14:paraId="4A495021" w14:textId="77777777" w:rsidR="00136A1C" w:rsidRDefault="00136A1C" w:rsidP="004C1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ongti TC">
    <w:altName w:val="Microsoft JhengHei"/>
    <w:charset w:val="88"/>
    <w:family w:val="auto"/>
    <w:pitch w:val="variable"/>
    <w:sig w:usb0="00000287" w:usb1="080F0000" w:usb2="00000010" w:usb3="00000000" w:csb0="0014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53195" w14:textId="77777777" w:rsidR="002E001C" w:rsidRDefault="002E001C">
    <w:pPr>
      <w:pStyle w:val="af"/>
      <w:jc w:val="center"/>
    </w:pPr>
    <w:r>
      <w:fldChar w:fldCharType="begin"/>
    </w:r>
    <w:r>
      <w:instrText>PAGE   \* MERGEFORMAT</w:instrText>
    </w:r>
    <w:r>
      <w:fldChar w:fldCharType="separate"/>
    </w:r>
    <w:r>
      <w:rPr>
        <w:lang w:val="zh-CN"/>
      </w:rPr>
      <w:t>2</w:t>
    </w:r>
    <w:r>
      <w:fldChar w:fldCharType="end"/>
    </w:r>
  </w:p>
  <w:p w14:paraId="5B5BFE43" w14:textId="77777777" w:rsidR="002E001C" w:rsidRDefault="002E001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E6B50" w14:textId="77777777" w:rsidR="00136A1C" w:rsidRDefault="00136A1C" w:rsidP="004C1631">
      <w:r>
        <w:separator/>
      </w:r>
    </w:p>
  </w:footnote>
  <w:footnote w:type="continuationSeparator" w:id="0">
    <w:p w14:paraId="70E3DDC3" w14:textId="77777777" w:rsidR="00136A1C" w:rsidRDefault="00136A1C" w:rsidP="004C16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F3480"/>
    <w:multiLevelType w:val="hybridMultilevel"/>
    <w:tmpl w:val="99E8D0FE"/>
    <w:lvl w:ilvl="0" w:tplc="46382C80">
      <w:start w:val="9"/>
      <w:numFmt w:val="bullet"/>
      <w:lvlText w:val=""/>
      <w:lvlJc w:val="left"/>
      <w:pPr>
        <w:ind w:left="720" w:hanging="360"/>
      </w:pPr>
      <w:rPr>
        <w:rFonts w:ascii="Symbol" w:eastAsia="SimSu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5A3511"/>
    <w:multiLevelType w:val="hybridMultilevel"/>
    <w:tmpl w:val="CCF424EE"/>
    <w:lvl w:ilvl="0" w:tplc="D7A8F670">
      <w:start w:val="1"/>
      <w:numFmt w:val="upperLetter"/>
      <w:lvlText w:val="(%1)"/>
      <w:lvlJc w:val="left"/>
      <w:pPr>
        <w:ind w:left="500" w:hanging="50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575107F"/>
    <w:multiLevelType w:val="multilevel"/>
    <w:tmpl w:val="F0F23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0E6DA1"/>
    <w:multiLevelType w:val="hybridMultilevel"/>
    <w:tmpl w:val="0C02F85C"/>
    <w:lvl w:ilvl="0" w:tplc="62FA66D2">
      <w:start w:val="1"/>
      <w:numFmt w:val="upperLetter"/>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CAD3BB2"/>
    <w:multiLevelType w:val="hybridMultilevel"/>
    <w:tmpl w:val="49FA5B62"/>
    <w:lvl w:ilvl="0" w:tplc="EEEC6ACA">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536388128">
    <w:abstractNumId w:val="2"/>
  </w:num>
  <w:num w:numId="2" w16cid:durableId="189923587">
    <w:abstractNumId w:val="0"/>
  </w:num>
  <w:num w:numId="3" w16cid:durableId="113672086">
    <w:abstractNumId w:val="4"/>
  </w:num>
  <w:num w:numId="4" w16cid:durableId="476922959">
    <w:abstractNumId w:val="3"/>
  </w:num>
  <w:num w:numId="5" w16cid:durableId="493960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22z5vfmt2f2he5zdb5sx5hdz09apvxsepv&quot;&gt;My EndNote Library&lt;record-ids&gt;&lt;item&gt;398&lt;/item&gt;&lt;item&gt;402&lt;/item&gt;&lt;item&gt;403&lt;/item&gt;&lt;item&gt;404&lt;/item&gt;&lt;item&gt;405&lt;/item&gt;&lt;item&gt;407&lt;/item&gt;&lt;item&gt;409&lt;/item&gt;&lt;item&gt;410&lt;/item&gt;&lt;item&gt;425&lt;/item&gt;&lt;item&gt;426&lt;/item&gt;&lt;item&gt;427&lt;/item&gt;&lt;item&gt;428&lt;/item&gt;&lt;item&gt;429&lt;/item&gt;&lt;item&gt;430&lt;/item&gt;&lt;item&gt;431&lt;/item&gt;&lt;item&gt;432&lt;/item&gt;&lt;item&gt;433&lt;/item&gt;&lt;item&gt;435&lt;/item&gt;&lt;item&gt;436&lt;/item&gt;&lt;item&gt;437&lt;/item&gt;&lt;item&gt;438&lt;/item&gt;&lt;item&gt;439&lt;/item&gt;&lt;item&gt;440&lt;/item&gt;&lt;item&gt;441&lt;/item&gt;&lt;item&gt;442&lt;/item&gt;&lt;item&gt;443&lt;/item&gt;&lt;item&gt;444&lt;/item&gt;&lt;item&gt;445&lt;/item&gt;&lt;item&gt;450&lt;/item&gt;&lt;item&gt;477&lt;/item&gt;&lt;item&gt;478&lt;/item&gt;&lt;item&gt;481&lt;/item&gt;&lt;item&gt;482&lt;/item&gt;&lt;item&gt;483&lt;/item&gt;&lt;item&gt;511&lt;/item&gt;&lt;item&gt;513&lt;/item&gt;&lt;item&gt;515&lt;/item&gt;&lt;item&gt;516&lt;/item&gt;&lt;item&gt;517&lt;/item&gt;&lt;item&gt;518&lt;/item&gt;&lt;item&gt;519&lt;/item&gt;&lt;item&gt;520&lt;/item&gt;&lt;item&gt;521&lt;/item&gt;&lt;item&gt;522&lt;/item&gt;&lt;item&gt;523&lt;/item&gt;&lt;item&gt;525&lt;/item&gt;&lt;item&gt;526&lt;/item&gt;&lt;item&gt;527&lt;/item&gt;&lt;item&gt;528&lt;/item&gt;&lt;item&gt;529&lt;/item&gt;&lt;item&gt;535&lt;/item&gt;&lt;item&gt;536&lt;/item&gt;&lt;item&gt;537&lt;/item&gt;&lt;item&gt;538&lt;/item&gt;&lt;item&gt;539&lt;/item&gt;&lt;item&gt;540&lt;/item&gt;&lt;item&gt;541&lt;/item&gt;&lt;item&gt;542&lt;/item&gt;&lt;/record-ids&gt;&lt;/item&gt;&lt;/Libraries&gt;"/>
  </w:docVars>
  <w:rsids>
    <w:rsidRoot w:val="001B528D"/>
    <w:rsid w:val="000001A2"/>
    <w:rsid w:val="000017B1"/>
    <w:rsid w:val="00001AB1"/>
    <w:rsid w:val="00002A5C"/>
    <w:rsid w:val="00002A69"/>
    <w:rsid w:val="00003433"/>
    <w:rsid w:val="00003D44"/>
    <w:rsid w:val="0000441F"/>
    <w:rsid w:val="00004A3F"/>
    <w:rsid w:val="00004C0A"/>
    <w:rsid w:val="00005C81"/>
    <w:rsid w:val="00005F69"/>
    <w:rsid w:val="0000677A"/>
    <w:rsid w:val="0000778A"/>
    <w:rsid w:val="00007B9F"/>
    <w:rsid w:val="000116B1"/>
    <w:rsid w:val="0001528B"/>
    <w:rsid w:val="000152D0"/>
    <w:rsid w:val="000157EA"/>
    <w:rsid w:val="00015ED5"/>
    <w:rsid w:val="00015F95"/>
    <w:rsid w:val="0001737C"/>
    <w:rsid w:val="00020949"/>
    <w:rsid w:val="000209C7"/>
    <w:rsid w:val="000224E9"/>
    <w:rsid w:val="000239D7"/>
    <w:rsid w:val="000246AE"/>
    <w:rsid w:val="0002479A"/>
    <w:rsid w:val="000258E7"/>
    <w:rsid w:val="000272ED"/>
    <w:rsid w:val="000305C7"/>
    <w:rsid w:val="00030AB3"/>
    <w:rsid w:val="00032A1A"/>
    <w:rsid w:val="00032D49"/>
    <w:rsid w:val="000330AE"/>
    <w:rsid w:val="000332C4"/>
    <w:rsid w:val="00034C08"/>
    <w:rsid w:val="000353F9"/>
    <w:rsid w:val="000355A9"/>
    <w:rsid w:val="00036056"/>
    <w:rsid w:val="0003636A"/>
    <w:rsid w:val="00037148"/>
    <w:rsid w:val="000375D9"/>
    <w:rsid w:val="00037742"/>
    <w:rsid w:val="00040EE4"/>
    <w:rsid w:val="00040FF2"/>
    <w:rsid w:val="00042316"/>
    <w:rsid w:val="000438C4"/>
    <w:rsid w:val="000445B9"/>
    <w:rsid w:val="00045689"/>
    <w:rsid w:val="000459D6"/>
    <w:rsid w:val="00045B1E"/>
    <w:rsid w:val="000469B4"/>
    <w:rsid w:val="0005088D"/>
    <w:rsid w:val="00050974"/>
    <w:rsid w:val="00052D80"/>
    <w:rsid w:val="000534E8"/>
    <w:rsid w:val="00053F33"/>
    <w:rsid w:val="00055376"/>
    <w:rsid w:val="00055907"/>
    <w:rsid w:val="0006028C"/>
    <w:rsid w:val="000614CD"/>
    <w:rsid w:val="00065130"/>
    <w:rsid w:val="000653F7"/>
    <w:rsid w:val="0006601B"/>
    <w:rsid w:val="00067392"/>
    <w:rsid w:val="00067D75"/>
    <w:rsid w:val="00070076"/>
    <w:rsid w:val="000705D2"/>
    <w:rsid w:val="000707BC"/>
    <w:rsid w:val="00070FDD"/>
    <w:rsid w:val="000714D3"/>
    <w:rsid w:val="000716DC"/>
    <w:rsid w:val="00071B9C"/>
    <w:rsid w:val="00071F21"/>
    <w:rsid w:val="0007235C"/>
    <w:rsid w:val="00073617"/>
    <w:rsid w:val="00073E45"/>
    <w:rsid w:val="00074194"/>
    <w:rsid w:val="0007558E"/>
    <w:rsid w:val="00075E6C"/>
    <w:rsid w:val="00075E8C"/>
    <w:rsid w:val="000765FE"/>
    <w:rsid w:val="00076A6C"/>
    <w:rsid w:val="00080B98"/>
    <w:rsid w:val="00081051"/>
    <w:rsid w:val="00081CBE"/>
    <w:rsid w:val="00081E23"/>
    <w:rsid w:val="00081FF1"/>
    <w:rsid w:val="0008231A"/>
    <w:rsid w:val="000826B1"/>
    <w:rsid w:val="000847BF"/>
    <w:rsid w:val="000848DF"/>
    <w:rsid w:val="00084DD8"/>
    <w:rsid w:val="00084E74"/>
    <w:rsid w:val="00084FB6"/>
    <w:rsid w:val="00085269"/>
    <w:rsid w:val="000863DD"/>
    <w:rsid w:val="00086DF8"/>
    <w:rsid w:val="00087150"/>
    <w:rsid w:val="00087A5F"/>
    <w:rsid w:val="00087CF2"/>
    <w:rsid w:val="00087F09"/>
    <w:rsid w:val="000923E3"/>
    <w:rsid w:val="00093DBB"/>
    <w:rsid w:val="000942FF"/>
    <w:rsid w:val="0009441C"/>
    <w:rsid w:val="00094804"/>
    <w:rsid w:val="00094BC1"/>
    <w:rsid w:val="00094BD1"/>
    <w:rsid w:val="000956CF"/>
    <w:rsid w:val="000971DB"/>
    <w:rsid w:val="000A03EF"/>
    <w:rsid w:val="000A24C1"/>
    <w:rsid w:val="000A27B0"/>
    <w:rsid w:val="000A3025"/>
    <w:rsid w:val="000A3463"/>
    <w:rsid w:val="000A34CD"/>
    <w:rsid w:val="000A3C97"/>
    <w:rsid w:val="000A452C"/>
    <w:rsid w:val="000A4A37"/>
    <w:rsid w:val="000A5063"/>
    <w:rsid w:val="000A5AE4"/>
    <w:rsid w:val="000A5CDE"/>
    <w:rsid w:val="000A6914"/>
    <w:rsid w:val="000A7317"/>
    <w:rsid w:val="000B0373"/>
    <w:rsid w:val="000B135E"/>
    <w:rsid w:val="000B19FF"/>
    <w:rsid w:val="000B2DEB"/>
    <w:rsid w:val="000B2F82"/>
    <w:rsid w:val="000B303E"/>
    <w:rsid w:val="000B35A5"/>
    <w:rsid w:val="000B5E27"/>
    <w:rsid w:val="000B6691"/>
    <w:rsid w:val="000B6BD9"/>
    <w:rsid w:val="000C07C3"/>
    <w:rsid w:val="000C10F5"/>
    <w:rsid w:val="000C19AB"/>
    <w:rsid w:val="000C2769"/>
    <w:rsid w:val="000C42A3"/>
    <w:rsid w:val="000C50C4"/>
    <w:rsid w:val="000C52ED"/>
    <w:rsid w:val="000C53E9"/>
    <w:rsid w:val="000C7081"/>
    <w:rsid w:val="000C77FF"/>
    <w:rsid w:val="000C7901"/>
    <w:rsid w:val="000D2090"/>
    <w:rsid w:val="000D3374"/>
    <w:rsid w:val="000D3CF6"/>
    <w:rsid w:val="000D4A97"/>
    <w:rsid w:val="000D59F0"/>
    <w:rsid w:val="000D6042"/>
    <w:rsid w:val="000D60F4"/>
    <w:rsid w:val="000D6625"/>
    <w:rsid w:val="000D6ABC"/>
    <w:rsid w:val="000D76A9"/>
    <w:rsid w:val="000E0DCE"/>
    <w:rsid w:val="000E1CC7"/>
    <w:rsid w:val="000E1E0D"/>
    <w:rsid w:val="000E2123"/>
    <w:rsid w:val="000E26D8"/>
    <w:rsid w:val="000E3858"/>
    <w:rsid w:val="000E4DC2"/>
    <w:rsid w:val="000E50FB"/>
    <w:rsid w:val="000E539C"/>
    <w:rsid w:val="000E55DE"/>
    <w:rsid w:val="000E6EAD"/>
    <w:rsid w:val="000E70C9"/>
    <w:rsid w:val="000E70FC"/>
    <w:rsid w:val="000F0302"/>
    <w:rsid w:val="000F0FC5"/>
    <w:rsid w:val="000F2FDC"/>
    <w:rsid w:val="000F38F9"/>
    <w:rsid w:val="000F3FBA"/>
    <w:rsid w:val="000F4F87"/>
    <w:rsid w:val="000F6F70"/>
    <w:rsid w:val="000F75A8"/>
    <w:rsid w:val="00100588"/>
    <w:rsid w:val="00102FB9"/>
    <w:rsid w:val="00103256"/>
    <w:rsid w:val="0010513D"/>
    <w:rsid w:val="00106FC6"/>
    <w:rsid w:val="00107C7E"/>
    <w:rsid w:val="001101C8"/>
    <w:rsid w:val="00110763"/>
    <w:rsid w:val="00111F7B"/>
    <w:rsid w:val="00112A12"/>
    <w:rsid w:val="00112C9B"/>
    <w:rsid w:val="00113355"/>
    <w:rsid w:val="00113523"/>
    <w:rsid w:val="00113C5B"/>
    <w:rsid w:val="0011436E"/>
    <w:rsid w:val="001163E4"/>
    <w:rsid w:val="00117191"/>
    <w:rsid w:val="0011771D"/>
    <w:rsid w:val="001200DE"/>
    <w:rsid w:val="00121B45"/>
    <w:rsid w:val="00121E99"/>
    <w:rsid w:val="00121FC0"/>
    <w:rsid w:val="0012245E"/>
    <w:rsid w:val="00122D9E"/>
    <w:rsid w:val="00122DE4"/>
    <w:rsid w:val="0012417C"/>
    <w:rsid w:val="001248DB"/>
    <w:rsid w:val="001251F4"/>
    <w:rsid w:val="00127A9D"/>
    <w:rsid w:val="0013037A"/>
    <w:rsid w:val="00130AC8"/>
    <w:rsid w:val="00132556"/>
    <w:rsid w:val="00132C66"/>
    <w:rsid w:val="00133911"/>
    <w:rsid w:val="001343BA"/>
    <w:rsid w:val="00135553"/>
    <w:rsid w:val="0013607D"/>
    <w:rsid w:val="00136348"/>
    <w:rsid w:val="00136A1C"/>
    <w:rsid w:val="00137AB6"/>
    <w:rsid w:val="00140B6F"/>
    <w:rsid w:val="00140D6A"/>
    <w:rsid w:val="00140E97"/>
    <w:rsid w:val="00141626"/>
    <w:rsid w:val="001427A6"/>
    <w:rsid w:val="001434E5"/>
    <w:rsid w:val="0014353A"/>
    <w:rsid w:val="00144840"/>
    <w:rsid w:val="00144E84"/>
    <w:rsid w:val="0014594A"/>
    <w:rsid w:val="00145FFF"/>
    <w:rsid w:val="001465EF"/>
    <w:rsid w:val="0014798E"/>
    <w:rsid w:val="00151035"/>
    <w:rsid w:val="00151642"/>
    <w:rsid w:val="0015203B"/>
    <w:rsid w:val="0015219F"/>
    <w:rsid w:val="00152288"/>
    <w:rsid w:val="00152B9E"/>
    <w:rsid w:val="0015368E"/>
    <w:rsid w:val="00153F08"/>
    <w:rsid w:val="00160356"/>
    <w:rsid w:val="0016037A"/>
    <w:rsid w:val="001626C2"/>
    <w:rsid w:val="00162C8C"/>
    <w:rsid w:val="0016385D"/>
    <w:rsid w:val="00163AC6"/>
    <w:rsid w:val="00164CB8"/>
    <w:rsid w:val="00165F0B"/>
    <w:rsid w:val="001701E1"/>
    <w:rsid w:val="00170734"/>
    <w:rsid w:val="00170BDC"/>
    <w:rsid w:val="001710FC"/>
    <w:rsid w:val="00171A7B"/>
    <w:rsid w:val="001727BD"/>
    <w:rsid w:val="00172F53"/>
    <w:rsid w:val="00173169"/>
    <w:rsid w:val="001733AE"/>
    <w:rsid w:val="00173414"/>
    <w:rsid w:val="0017424C"/>
    <w:rsid w:val="001747AB"/>
    <w:rsid w:val="00174CA0"/>
    <w:rsid w:val="00175116"/>
    <w:rsid w:val="00177547"/>
    <w:rsid w:val="00180EB3"/>
    <w:rsid w:val="001821B3"/>
    <w:rsid w:val="001827AB"/>
    <w:rsid w:val="00183FAB"/>
    <w:rsid w:val="001841B9"/>
    <w:rsid w:val="00184286"/>
    <w:rsid w:val="00184932"/>
    <w:rsid w:val="00185EA8"/>
    <w:rsid w:val="0018693A"/>
    <w:rsid w:val="001874F6"/>
    <w:rsid w:val="001901D6"/>
    <w:rsid w:val="00190BC7"/>
    <w:rsid w:val="00190CEF"/>
    <w:rsid w:val="001910D7"/>
    <w:rsid w:val="00191C46"/>
    <w:rsid w:val="00193206"/>
    <w:rsid w:val="001939B8"/>
    <w:rsid w:val="00194C74"/>
    <w:rsid w:val="00194DB5"/>
    <w:rsid w:val="001950F7"/>
    <w:rsid w:val="00195575"/>
    <w:rsid w:val="00196343"/>
    <w:rsid w:val="00196546"/>
    <w:rsid w:val="001967A3"/>
    <w:rsid w:val="0019714E"/>
    <w:rsid w:val="00197A52"/>
    <w:rsid w:val="00197A65"/>
    <w:rsid w:val="001A12B3"/>
    <w:rsid w:val="001A1AFC"/>
    <w:rsid w:val="001A21B0"/>
    <w:rsid w:val="001A233D"/>
    <w:rsid w:val="001A3014"/>
    <w:rsid w:val="001A4417"/>
    <w:rsid w:val="001A456D"/>
    <w:rsid w:val="001A4BB4"/>
    <w:rsid w:val="001A6501"/>
    <w:rsid w:val="001B1423"/>
    <w:rsid w:val="001B1E19"/>
    <w:rsid w:val="001B35E0"/>
    <w:rsid w:val="001B3DAF"/>
    <w:rsid w:val="001B528D"/>
    <w:rsid w:val="001B75D7"/>
    <w:rsid w:val="001B77F3"/>
    <w:rsid w:val="001B7FEC"/>
    <w:rsid w:val="001C0263"/>
    <w:rsid w:val="001C0E24"/>
    <w:rsid w:val="001C13AD"/>
    <w:rsid w:val="001C1BC3"/>
    <w:rsid w:val="001C1C9A"/>
    <w:rsid w:val="001C50FB"/>
    <w:rsid w:val="001C5F9B"/>
    <w:rsid w:val="001D022A"/>
    <w:rsid w:val="001D0C60"/>
    <w:rsid w:val="001D0E01"/>
    <w:rsid w:val="001D1F2E"/>
    <w:rsid w:val="001D2AF2"/>
    <w:rsid w:val="001D32D3"/>
    <w:rsid w:val="001D4537"/>
    <w:rsid w:val="001D456C"/>
    <w:rsid w:val="001D50AA"/>
    <w:rsid w:val="001D61DB"/>
    <w:rsid w:val="001D652A"/>
    <w:rsid w:val="001D65DE"/>
    <w:rsid w:val="001D6601"/>
    <w:rsid w:val="001D7332"/>
    <w:rsid w:val="001D7AEC"/>
    <w:rsid w:val="001D7C3F"/>
    <w:rsid w:val="001E0172"/>
    <w:rsid w:val="001E03A5"/>
    <w:rsid w:val="001E09AF"/>
    <w:rsid w:val="001E10A4"/>
    <w:rsid w:val="001E1D17"/>
    <w:rsid w:val="001E1F5E"/>
    <w:rsid w:val="001E2CAE"/>
    <w:rsid w:val="001E304E"/>
    <w:rsid w:val="001E3940"/>
    <w:rsid w:val="001E3DC7"/>
    <w:rsid w:val="001E4F39"/>
    <w:rsid w:val="001E52A7"/>
    <w:rsid w:val="001E79D8"/>
    <w:rsid w:val="001F2793"/>
    <w:rsid w:val="001F28E0"/>
    <w:rsid w:val="001F4719"/>
    <w:rsid w:val="002004B5"/>
    <w:rsid w:val="002018EB"/>
    <w:rsid w:val="00201E5E"/>
    <w:rsid w:val="0020350D"/>
    <w:rsid w:val="002053FA"/>
    <w:rsid w:val="002055A8"/>
    <w:rsid w:val="00205978"/>
    <w:rsid w:val="00205CA0"/>
    <w:rsid w:val="00205DDC"/>
    <w:rsid w:val="00205F60"/>
    <w:rsid w:val="0020602D"/>
    <w:rsid w:val="002067FB"/>
    <w:rsid w:val="002070C7"/>
    <w:rsid w:val="00210412"/>
    <w:rsid w:val="002106CD"/>
    <w:rsid w:val="00211AE1"/>
    <w:rsid w:val="00212B5D"/>
    <w:rsid w:val="002141C5"/>
    <w:rsid w:val="00214D09"/>
    <w:rsid w:val="00214F18"/>
    <w:rsid w:val="00215A4D"/>
    <w:rsid w:val="00216232"/>
    <w:rsid w:val="002179A4"/>
    <w:rsid w:val="002200A3"/>
    <w:rsid w:val="002206BA"/>
    <w:rsid w:val="00222803"/>
    <w:rsid w:val="0022280A"/>
    <w:rsid w:val="00222C2A"/>
    <w:rsid w:val="00222F74"/>
    <w:rsid w:val="00223548"/>
    <w:rsid w:val="00223549"/>
    <w:rsid w:val="002239CA"/>
    <w:rsid w:val="0022490D"/>
    <w:rsid w:val="00224D33"/>
    <w:rsid w:val="002250D6"/>
    <w:rsid w:val="00225318"/>
    <w:rsid w:val="002262AD"/>
    <w:rsid w:val="002308EC"/>
    <w:rsid w:val="002311B6"/>
    <w:rsid w:val="00231B2D"/>
    <w:rsid w:val="002326E0"/>
    <w:rsid w:val="0023311F"/>
    <w:rsid w:val="00233631"/>
    <w:rsid w:val="00233E4A"/>
    <w:rsid w:val="002345CC"/>
    <w:rsid w:val="002345DD"/>
    <w:rsid w:val="00234E03"/>
    <w:rsid w:val="002352C5"/>
    <w:rsid w:val="00235A20"/>
    <w:rsid w:val="00235DB9"/>
    <w:rsid w:val="00236820"/>
    <w:rsid w:val="00240E46"/>
    <w:rsid w:val="00241B5D"/>
    <w:rsid w:val="00242C60"/>
    <w:rsid w:val="002438C1"/>
    <w:rsid w:val="00243EEF"/>
    <w:rsid w:val="00244495"/>
    <w:rsid w:val="00244996"/>
    <w:rsid w:val="00245EF1"/>
    <w:rsid w:val="002460D0"/>
    <w:rsid w:val="0024710C"/>
    <w:rsid w:val="00250816"/>
    <w:rsid w:val="00250D57"/>
    <w:rsid w:val="00251125"/>
    <w:rsid w:val="002519FD"/>
    <w:rsid w:val="00251C14"/>
    <w:rsid w:val="00252109"/>
    <w:rsid w:val="00253207"/>
    <w:rsid w:val="00253544"/>
    <w:rsid w:val="002538D6"/>
    <w:rsid w:val="00253C59"/>
    <w:rsid w:val="00254249"/>
    <w:rsid w:val="00254C1C"/>
    <w:rsid w:val="00255BC1"/>
    <w:rsid w:val="002562D3"/>
    <w:rsid w:val="00256ADD"/>
    <w:rsid w:val="00257349"/>
    <w:rsid w:val="002628B3"/>
    <w:rsid w:val="00262FE8"/>
    <w:rsid w:val="00263404"/>
    <w:rsid w:val="00263A2E"/>
    <w:rsid w:val="00263A76"/>
    <w:rsid w:val="00263FF5"/>
    <w:rsid w:val="002647FA"/>
    <w:rsid w:val="002649BE"/>
    <w:rsid w:val="00264F95"/>
    <w:rsid w:val="002653E1"/>
    <w:rsid w:val="002660BC"/>
    <w:rsid w:val="00270D49"/>
    <w:rsid w:val="00271782"/>
    <w:rsid w:val="00271970"/>
    <w:rsid w:val="002720A6"/>
    <w:rsid w:val="0027330C"/>
    <w:rsid w:val="00273E52"/>
    <w:rsid w:val="00274531"/>
    <w:rsid w:val="002745F4"/>
    <w:rsid w:val="002756AD"/>
    <w:rsid w:val="002761DF"/>
    <w:rsid w:val="00276944"/>
    <w:rsid w:val="002825C5"/>
    <w:rsid w:val="00282B66"/>
    <w:rsid w:val="00283684"/>
    <w:rsid w:val="00283693"/>
    <w:rsid w:val="00283851"/>
    <w:rsid w:val="00284782"/>
    <w:rsid w:val="00284E09"/>
    <w:rsid w:val="00285218"/>
    <w:rsid w:val="0028651F"/>
    <w:rsid w:val="00287053"/>
    <w:rsid w:val="00287990"/>
    <w:rsid w:val="00287FF6"/>
    <w:rsid w:val="0029120A"/>
    <w:rsid w:val="00291617"/>
    <w:rsid w:val="00291E9B"/>
    <w:rsid w:val="00292AB5"/>
    <w:rsid w:val="002957DE"/>
    <w:rsid w:val="00295F0B"/>
    <w:rsid w:val="00297FD0"/>
    <w:rsid w:val="002A05A0"/>
    <w:rsid w:val="002A06AA"/>
    <w:rsid w:val="002A42C8"/>
    <w:rsid w:val="002A4554"/>
    <w:rsid w:val="002A530D"/>
    <w:rsid w:val="002A5B0F"/>
    <w:rsid w:val="002A682B"/>
    <w:rsid w:val="002A6A2C"/>
    <w:rsid w:val="002A6F53"/>
    <w:rsid w:val="002A7692"/>
    <w:rsid w:val="002B218F"/>
    <w:rsid w:val="002B2BC4"/>
    <w:rsid w:val="002B32DC"/>
    <w:rsid w:val="002B4511"/>
    <w:rsid w:val="002B4F1F"/>
    <w:rsid w:val="002B51AE"/>
    <w:rsid w:val="002B5C37"/>
    <w:rsid w:val="002B6F4B"/>
    <w:rsid w:val="002B72E8"/>
    <w:rsid w:val="002B7D47"/>
    <w:rsid w:val="002C028A"/>
    <w:rsid w:val="002C04AF"/>
    <w:rsid w:val="002C0F52"/>
    <w:rsid w:val="002C19D1"/>
    <w:rsid w:val="002C371D"/>
    <w:rsid w:val="002C3848"/>
    <w:rsid w:val="002C3AC0"/>
    <w:rsid w:val="002C62E4"/>
    <w:rsid w:val="002C660F"/>
    <w:rsid w:val="002C718B"/>
    <w:rsid w:val="002C71BE"/>
    <w:rsid w:val="002C73E4"/>
    <w:rsid w:val="002C7BE7"/>
    <w:rsid w:val="002D01A4"/>
    <w:rsid w:val="002D01AB"/>
    <w:rsid w:val="002D06E5"/>
    <w:rsid w:val="002D08A1"/>
    <w:rsid w:val="002D236F"/>
    <w:rsid w:val="002D43E8"/>
    <w:rsid w:val="002D474D"/>
    <w:rsid w:val="002D5D88"/>
    <w:rsid w:val="002D6233"/>
    <w:rsid w:val="002E001C"/>
    <w:rsid w:val="002E00A1"/>
    <w:rsid w:val="002E0A83"/>
    <w:rsid w:val="002E0EB3"/>
    <w:rsid w:val="002E17D5"/>
    <w:rsid w:val="002E29C9"/>
    <w:rsid w:val="002E40A1"/>
    <w:rsid w:val="002E4217"/>
    <w:rsid w:val="002E4308"/>
    <w:rsid w:val="002E4ABF"/>
    <w:rsid w:val="002E5374"/>
    <w:rsid w:val="002E56C2"/>
    <w:rsid w:val="002E6603"/>
    <w:rsid w:val="002E7110"/>
    <w:rsid w:val="002E773B"/>
    <w:rsid w:val="002F0812"/>
    <w:rsid w:val="002F0889"/>
    <w:rsid w:val="002F1E99"/>
    <w:rsid w:val="002F2CF5"/>
    <w:rsid w:val="002F2F30"/>
    <w:rsid w:val="002F3AC6"/>
    <w:rsid w:val="002F3C6E"/>
    <w:rsid w:val="002F4236"/>
    <w:rsid w:val="002F4E2C"/>
    <w:rsid w:val="002F56B7"/>
    <w:rsid w:val="002F57E7"/>
    <w:rsid w:val="002F5E7A"/>
    <w:rsid w:val="002F67F4"/>
    <w:rsid w:val="002F6DB7"/>
    <w:rsid w:val="002F7A9C"/>
    <w:rsid w:val="00301A90"/>
    <w:rsid w:val="00302B93"/>
    <w:rsid w:val="00303F20"/>
    <w:rsid w:val="003044E3"/>
    <w:rsid w:val="003054D1"/>
    <w:rsid w:val="00305AEB"/>
    <w:rsid w:val="00305C18"/>
    <w:rsid w:val="00306238"/>
    <w:rsid w:val="0030686D"/>
    <w:rsid w:val="003073DC"/>
    <w:rsid w:val="00307B28"/>
    <w:rsid w:val="0031013F"/>
    <w:rsid w:val="003101AC"/>
    <w:rsid w:val="003104E2"/>
    <w:rsid w:val="00310A53"/>
    <w:rsid w:val="0031144F"/>
    <w:rsid w:val="00311828"/>
    <w:rsid w:val="00311920"/>
    <w:rsid w:val="003128E8"/>
    <w:rsid w:val="0031339E"/>
    <w:rsid w:val="00316C50"/>
    <w:rsid w:val="00316CFD"/>
    <w:rsid w:val="003176B6"/>
    <w:rsid w:val="00317FB1"/>
    <w:rsid w:val="00320227"/>
    <w:rsid w:val="003207A5"/>
    <w:rsid w:val="00320B1F"/>
    <w:rsid w:val="003223D4"/>
    <w:rsid w:val="00322573"/>
    <w:rsid w:val="00322D80"/>
    <w:rsid w:val="003231A2"/>
    <w:rsid w:val="00323575"/>
    <w:rsid w:val="00324A29"/>
    <w:rsid w:val="00324A88"/>
    <w:rsid w:val="00324D83"/>
    <w:rsid w:val="00326047"/>
    <w:rsid w:val="0032689E"/>
    <w:rsid w:val="00330545"/>
    <w:rsid w:val="0033110A"/>
    <w:rsid w:val="00331887"/>
    <w:rsid w:val="003319CF"/>
    <w:rsid w:val="003325BE"/>
    <w:rsid w:val="00332761"/>
    <w:rsid w:val="00332984"/>
    <w:rsid w:val="00332CB2"/>
    <w:rsid w:val="00332EC9"/>
    <w:rsid w:val="00333350"/>
    <w:rsid w:val="00333748"/>
    <w:rsid w:val="00335B54"/>
    <w:rsid w:val="00340506"/>
    <w:rsid w:val="00340915"/>
    <w:rsid w:val="0034387D"/>
    <w:rsid w:val="003439CE"/>
    <w:rsid w:val="00344A1E"/>
    <w:rsid w:val="00344CAF"/>
    <w:rsid w:val="00344E9F"/>
    <w:rsid w:val="00346384"/>
    <w:rsid w:val="003466A6"/>
    <w:rsid w:val="00351076"/>
    <w:rsid w:val="00351DA6"/>
    <w:rsid w:val="003529B7"/>
    <w:rsid w:val="00352A59"/>
    <w:rsid w:val="00352B27"/>
    <w:rsid w:val="003532A9"/>
    <w:rsid w:val="00353671"/>
    <w:rsid w:val="0035485F"/>
    <w:rsid w:val="00354B8F"/>
    <w:rsid w:val="00357DD6"/>
    <w:rsid w:val="00361E5E"/>
    <w:rsid w:val="00362264"/>
    <w:rsid w:val="00362F29"/>
    <w:rsid w:val="003648D2"/>
    <w:rsid w:val="003653F8"/>
    <w:rsid w:val="0036596B"/>
    <w:rsid w:val="003660E7"/>
    <w:rsid w:val="00366161"/>
    <w:rsid w:val="00366ACB"/>
    <w:rsid w:val="0036748A"/>
    <w:rsid w:val="00367A02"/>
    <w:rsid w:val="00367F6B"/>
    <w:rsid w:val="00370C7B"/>
    <w:rsid w:val="003710E4"/>
    <w:rsid w:val="0037129C"/>
    <w:rsid w:val="00371DD1"/>
    <w:rsid w:val="0037218A"/>
    <w:rsid w:val="0037286C"/>
    <w:rsid w:val="00374097"/>
    <w:rsid w:val="0037489A"/>
    <w:rsid w:val="00374E4B"/>
    <w:rsid w:val="00374E70"/>
    <w:rsid w:val="003755F2"/>
    <w:rsid w:val="003757FB"/>
    <w:rsid w:val="0037616D"/>
    <w:rsid w:val="003761DE"/>
    <w:rsid w:val="003763A2"/>
    <w:rsid w:val="00377040"/>
    <w:rsid w:val="00377264"/>
    <w:rsid w:val="00377516"/>
    <w:rsid w:val="00377766"/>
    <w:rsid w:val="0038025C"/>
    <w:rsid w:val="00380656"/>
    <w:rsid w:val="00381F76"/>
    <w:rsid w:val="0038267C"/>
    <w:rsid w:val="00382F5A"/>
    <w:rsid w:val="00385A5A"/>
    <w:rsid w:val="00386656"/>
    <w:rsid w:val="00387644"/>
    <w:rsid w:val="00387BBF"/>
    <w:rsid w:val="00390340"/>
    <w:rsid w:val="00393CB3"/>
    <w:rsid w:val="00394F96"/>
    <w:rsid w:val="00397255"/>
    <w:rsid w:val="003976D5"/>
    <w:rsid w:val="003A107B"/>
    <w:rsid w:val="003A20AD"/>
    <w:rsid w:val="003A4D45"/>
    <w:rsid w:val="003A5855"/>
    <w:rsid w:val="003A588F"/>
    <w:rsid w:val="003A5E95"/>
    <w:rsid w:val="003A7378"/>
    <w:rsid w:val="003B0A5A"/>
    <w:rsid w:val="003B1A7A"/>
    <w:rsid w:val="003B27AF"/>
    <w:rsid w:val="003B2D74"/>
    <w:rsid w:val="003B3A9A"/>
    <w:rsid w:val="003B3BDE"/>
    <w:rsid w:val="003B4432"/>
    <w:rsid w:val="003B454E"/>
    <w:rsid w:val="003B4B39"/>
    <w:rsid w:val="003B4DBA"/>
    <w:rsid w:val="003B620C"/>
    <w:rsid w:val="003B7697"/>
    <w:rsid w:val="003B7AAB"/>
    <w:rsid w:val="003C1DE8"/>
    <w:rsid w:val="003C20CA"/>
    <w:rsid w:val="003C213F"/>
    <w:rsid w:val="003C2377"/>
    <w:rsid w:val="003C24B8"/>
    <w:rsid w:val="003C2EA4"/>
    <w:rsid w:val="003C3007"/>
    <w:rsid w:val="003C38EE"/>
    <w:rsid w:val="003C49B3"/>
    <w:rsid w:val="003C57C7"/>
    <w:rsid w:val="003C6F33"/>
    <w:rsid w:val="003C73E5"/>
    <w:rsid w:val="003D0064"/>
    <w:rsid w:val="003D1603"/>
    <w:rsid w:val="003D16EF"/>
    <w:rsid w:val="003D2003"/>
    <w:rsid w:val="003D2E35"/>
    <w:rsid w:val="003D2F86"/>
    <w:rsid w:val="003D3303"/>
    <w:rsid w:val="003D3F86"/>
    <w:rsid w:val="003D401B"/>
    <w:rsid w:val="003D4ACD"/>
    <w:rsid w:val="003D52D9"/>
    <w:rsid w:val="003D5C03"/>
    <w:rsid w:val="003D64FB"/>
    <w:rsid w:val="003D6F3F"/>
    <w:rsid w:val="003D711D"/>
    <w:rsid w:val="003D7629"/>
    <w:rsid w:val="003D7AA2"/>
    <w:rsid w:val="003E2099"/>
    <w:rsid w:val="003E214D"/>
    <w:rsid w:val="003E3525"/>
    <w:rsid w:val="003E3895"/>
    <w:rsid w:val="003E4552"/>
    <w:rsid w:val="003E53FD"/>
    <w:rsid w:val="003F05FA"/>
    <w:rsid w:val="003F069A"/>
    <w:rsid w:val="003F08B0"/>
    <w:rsid w:val="003F0C3E"/>
    <w:rsid w:val="003F1246"/>
    <w:rsid w:val="003F28F7"/>
    <w:rsid w:val="003F417C"/>
    <w:rsid w:val="003F4E03"/>
    <w:rsid w:val="003F4F19"/>
    <w:rsid w:val="003F6305"/>
    <w:rsid w:val="00401416"/>
    <w:rsid w:val="004018A7"/>
    <w:rsid w:val="00401A0E"/>
    <w:rsid w:val="00402359"/>
    <w:rsid w:val="0040296F"/>
    <w:rsid w:val="0040300B"/>
    <w:rsid w:val="00403813"/>
    <w:rsid w:val="00403D6F"/>
    <w:rsid w:val="00404529"/>
    <w:rsid w:val="004047CB"/>
    <w:rsid w:val="00404E17"/>
    <w:rsid w:val="00405E3A"/>
    <w:rsid w:val="00407F7F"/>
    <w:rsid w:val="00410792"/>
    <w:rsid w:val="004108A3"/>
    <w:rsid w:val="00411B1C"/>
    <w:rsid w:val="004125CB"/>
    <w:rsid w:val="004128CF"/>
    <w:rsid w:val="0041443A"/>
    <w:rsid w:val="00414918"/>
    <w:rsid w:val="00414CE2"/>
    <w:rsid w:val="00415235"/>
    <w:rsid w:val="004152FE"/>
    <w:rsid w:val="0041716C"/>
    <w:rsid w:val="0041772F"/>
    <w:rsid w:val="00417B51"/>
    <w:rsid w:val="00420019"/>
    <w:rsid w:val="00420059"/>
    <w:rsid w:val="00420574"/>
    <w:rsid w:val="00421562"/>
    <w:rsid w:val="00421E35"/>
    <w:rsid w:val="00422207"/>
    <w:rsid w:val="004222AB"/>
    <w:rsid w:val="00426D81"/>
    <w:rsid w:val="00427D98"/>
    <w:rsid w:val="0043122F"/>
    <w:rsid w:val="0043297F"/>
    <w:rsid w:val="00433775"/>
    <w:rsid w:val="00433F5D"/>
    <w:rsid w:val="00434AC6"/>
    <w:rsid w:val="00436FFB"/>
    <w:rsid w:val="0043737E"/>
    <w:rsid w:val="0043780B"/>
    <w:rsid w:val="00441DE3"/>
    <w:rsid w:val="00441F27"/>
    <w:rsid w:val="0044286D"/>
    <w:rsid w:val="00442C00"/>
    <w:rsid w:val="004434D6"/>
    <w:rsid w:val="004438B9"/>
    <w:rsid w:val="00443982"/>
    <w:rsid w:val="00443EEF"/>
    <w:rsid w:val="00445312"/>
    <w:rsid w:val="00445BF8"/>
    <w:rsid w:val="00445D24"/>
    <w:rsid w:val="004501CD"/>
    <w:rsid w:val="00450832"/>
    <w:rsid w:val="00451672"/>
    <w:rsid w:val="0045227C"/>
    <w:rsid w:val="00452E08"/>
    <w:rsid w:val="00453422"/>
    <w:rsid w:val="00454057"/>
    <w:rsid w:val="004546D3"/>
    <w:rsid w:val="00455495"/>
    <w:rsid w:val="0045592D"/>
    <w:rsid w:val="00457BC9"/>
    <w:rsid w:val="0046029F"/>
    <w:rsid w:val="00460310"/>
    <w:rsid w:val="0046050D"/>
    <w:rsid w:val="00460EF3"/>
    <w:rsid w:val="00461F75"/>
    <w:rsid w:val="004620C9"/>
    <w:rsid w:val="00462AB3"/>
    <w:rsid w:val="004636C9"/>
    <w:rsid w:val="00463717"/>
    <w:rsid w:val="004638CD"/>
    <w:rsid w:val="00463C27"/>
    <w:rsid w:val="00464461"/>
    <w:rsid w:val="004652A4"/>
    <w:rsid w:val="0046549E"/>
    <w:rsid w:val="00465582"/>
    <w:rsid w:val="00466AE6"/>
    <w:rsid w:val="00466B43"/>
    <w:rsid w:val="0047062A"/>
    <w:rsid w:val="00470D87"/>
    <w:rsid w:val="00471AC7"/>
    <w:rsid w:val="004744CF"/>
    <w:rsid w:val="0047452C"/>
    <w:rsid w:val="004775F6"/>
    <w:rsid w:val="00477791"/>
    <w:rsid w:val="00477842"/>
    <w:rsid w:val="004805AB"/>
    <w:rsid w:val="00481158"/>
    <w:rsid w:val="004817EC"/>
    <w:rsid w:val="004818A5"/>
    <w:rsid w:val="004832F3"/>
    <w:rsid w:val="00483349"/>
    <w:rsid w:val="004837D9"/>
    <w:rsid w:val="004846AF"/>
    <w:rsid w:val="004847E1"/>
    <w:rsid w:val="004860C7"/>
    <w:rsid w:val="00487354"/>
    <w:rsid w:val="00487FAE"/>
    <w:rsid w:val="00491224"/>
    <w:rsid w:val="00491E59"/>
    <w:rsid w:val="004922F6"/>
    <w:rsid w:val="00493348"/>
    <w:rsid w:val="00493DF7"/>
    <w:rsid w:val="00494089"/>
    <w:rsid w:val="0049495A"/>
    <w:rsid w:val="00494F9F"/>
    <w:rsid w:val="00494FAE"/>
    <w:rsid w:val="004957D5"/>
    <w:rsid w:val="00495D07"/>
    <w:rsid w:val="00496622"/>
    <w:rsid w:val="00496A30"/>
    <w:rsid w:val="00496A3C"/>
    <w:rsid w:val="00496AEE"/>
    <w:rsid w:val="00496D22"/>
    <w:rsid w:val="0049717D"/>
    <w:rsid w:val="004A00B5"/>
    <w:rsid w:val="004A0EA6"/>
    <w:rsid w:val="004A17AE"/>
    <w:rsid w:val="004A1FAB"/>
    <w:rsid w:val="004A2694"/>
    <w:rsid w:val="004A45A7"/>
    <w:rsid w:val="004A4FA2"/>
    <w:rsid w:val="004A5431"/>
    <w:rsid w:val="004A5C69"/>
    <w:rsid w:val="004A5DC7"/>
    <w:rsid w:val="004A7ACF"/>
    <w:rsid w:val="004A7E7B"/>
    <w:rsid w:val="004B022A"/>
    <w:rsid w:val="004B07BD"/>
    <w:rsid w:val="004B0C37"/>
    <w:rsid w:val="004B17D1"/>
    <w:rsid w:val="004B1EF1"/>
    <w:rsid w:val="004B1FE4"/>
    <w:rsid w:val="004B20F3"/>
    <w:rsid w:val="004B2206"/>
    <w:rsid w:val="004B41E4"/>
    <w:rsid w:val="004B4E9D"/>
    <w:rsid w:val="004B5032"/>
    <w:rsid w:val="004B5843"/>
    <w:rsid w:val="004B6035"/>
    <w:rsid w:val="004B6142"/>
    <w:rsid w:val="004C092A"/>
    <w:rsid w:val="004C1631"/>
    <w:rsid w:val="004C2C16"/>
    <w:rsid w:val="004C2EBE"/>
    <w:rsid w:val="004C50E3"/>
    <w:rsid w:val="004C52CA"/>
    <w:rsid w:val="004C60C2"/>
    <w:rsid w:val="004C69BD"/>
    <w:rsid w:val="004C765C"/>
    <w:rsid w:val="004C7D7B"/>
    <w:rsid w:val="004D0B47"/>
    <w:rsid w:val="004D18F5"/>
    <w:rsid w:val="004D20D8"/>
    <w:rsid w:val="004D2C6B"/>
    <w:rsid w:val="004D3F67"/>
    <w:rsid w:val="004D49B6"/>
    <w:rsid w:val="004D555E"/>
    <w:rsid w:val="004D6D06"/>
    <w:rsid w:val="004E0B65"/>
    <w:rsid w:val="004E1674"/>
    <w:rsid w:val="004E2569"/>
    <w:rsid w:val="004E29EF"/>
    <w:rsid w:val="004E3665"/>
    <w:rsid w:val="004E3F51"/>
    <w:rsid w:val="004E47FF"/>
    <w:rsid w:val="004E56A0"/>
    <w:rsid w:val="004F0F21"/>
    <w:rsid w:val="004F1963"/>
    <w:rsid w:val="004F2C03"/>
    <w:rsid w:val="004F3205"/>
    <w:rsid w:val="004F4098"/>
    <w:rsid w:val="004F5BB8"/>
    <w:rsid w:val="004F68CE"/>
    <w:rsid w:val="004F6BA2"/>
    <w:rsid w:val="004F7CF7"/>
    <w:rsid w:val="00500360"/>
    <w:rsid w:val="00500A42"/>
    <w:rsid w:val="0050137F"/>
    <w:rsid w:val="00501E27"/>
    <w:rsid w:val="00501ECA"/>
    <w:rsid w:val="0050242E"/>
    <w:rsid w:val="005025B8"/>
    <w:rsid w:val="005036D4"/>
    <w:rsid w:val="005037CE"/>
    <w:rsid w:val="00503D02"/>
    <w:rsid w:val="00503D83"/>
    <w:rsid w:val="0050420B"/>
    <w:rsid w:val="005044B1"/>
    <w:rsid w:val="00505572"/>
    <w:rsid w:val="005056F0"/>
    <w:rsid w:val="005064EA"/>
    <w:rsid w:val="005068DC"/>
    <w:rsid w:val="005070CC"/>
    <w:rsid w:val="005072BD"/>
    <w:rsid w:val="00507696"/>
    <w:rsid w:val="005076B1"/>
    <w:rsid w:val="00507AE9"/>
    <w:rsid w:val="0051011C"/>
    <w:rsid w:val="00512764"/>
    <w:rsid w:val="00512B38"/>
    <w:rsid w:val="00512BBB"/>
    <w:rsid w:val="00512D7A"/>
    <w:rsid w:val="00513115"/>
    <w:rsid w:val="00513224"/>
    <w:rsid w:val="00513816"/>
    <w:rsid w:val="0051406F"/>
    <w:rsid w:val="005143CE"/>
    <w:rsid w:val="00514ADC"/>
    <w:rsid w:val="00515995"/>
    <w:rsid w:val="00515D74"/>
    <w:rsid w:val="005160FF"/>
    <w:rsid w:val="00516E63"/>
    <w:rsid w:val="00520058"/>
    <w:rsid w:val="005217F1"/>
    <w:rsid w:val="00523327"/>
    <w:rsid w:val="005243A6"/>
    <w:rsid w:val="005251D6"/>
    <w:rsid w:val="00526040"/>
    <w:rsid w:val="0052671A"/>
    <w:rsid w:val="0052688B"/>
    <w:rsid w:val="00526CD1"/>
    <w:rsid w:val="00527432"/>
    <w:rsid w:val="005302B7"/>
    <w:rsid w:val="0053050E"/>
    <w:rsid w:val="00531ED7"/>
    <w:rsid w:val="00536B04"/>
    <w:rsid w:val="0053730E"/>
    <w:rsid w:val="005379AB"/>
    <w:rsid w:val="00540086"/>
    <w:rsid w:val="00540952"/>
    <w:rsid w:val="00540E60"/>
    <w:rsid w:val="00541436"/>
    <w:rsid w:val="00541DB0"/>
    <w:rsid w:val="00542673"/>
    <w:rsid w:val="00543C5C"/>
    <w:rsid w:val="00544A84"/>
    <w:rsid w:val="00545418"/>
    <w:rsid w:val="00545D4E"/>
    <w:rsid w:val="00546125"/>
    <w:rsid w:val="0054639D"/>
    <w:rsid w:val="00547617"/>
    <w:rsid w:val="005502A4"/>
    <w:rsid w:val="00550D0E"/>
    <w:rsid w:val="0055184C"/>
    <w:rsid w:val="00552253"/>
    <w:rsid w:val="005522AC"/>
    <w:rsid w:val="0055232F"/>
    <w:rsid w:val="00553B26"/>
    <w:rsid w:val="0055490C"/>
    <w:rsid w:val="005550BA"/>
    <w:rsid w:val="00556027"/>
    <w:rsid w:val="00557E4E"/>
    <w:rsid w:val="00560662"/>
    <w:rsid w:val="0056072D"/>
    <w:rsid w:val="0056078C"/>
    <w:rsid w:val="00560819"/>
    <w:rsid w:val="00561118"/>
    <w:rsid w:val="0056124D"/>
    <w:rsid w:val="00561A53"/>
    <w:rsid w:val="00561BFE"/>
    <w:rsid w:val="005620B8"/>
    <w:rsid w:val="00562128"/>
    <w:rsid w:val="00562F9C"/>
    <w:rsid w:val="00562FEC"/>
    <w:rsid w:val="00566DEB"/>
    <w:rsid w:val="00566E50"/>
    <w:rsid w:val="0056712F"/>
    <w:rsid w:val="005715D6"/>
    <w:rsid w:val="005716CC"/>
    <w:rsid w:val="005717C4"/>
    <w:rsid w:val="00571867"/>
    <w:rsid w:val="005719A1"/>
    <w:rsid w:val="00571F1C"/>
    <w:rsid w:val="00572075"/>
    <w:rsid w:val="00572AC3"/>
    <w:rsid w:val="00572BFC"/>
    <w:rsid w:val="00573749"/>
    <w:rsid w:val="00574648"/>
    <w:rsid w:val="00575287"/>
    <w:rsid w:val="0057625F"/>
    <w:rsid w:val="00576320"/>
    <w:rsid w:val="0057716C"/>
    <w:rsid w:val="00577979"/>
    <w:rsid w:val="00577FFB"/>
    <w:rsid w:val="005800C4"/>
    <w:rsid w:val="00580187"/>
    <w:rsid w:val="00580F7C"/>
    <w:rsid w:val="00582B14"/>
    <w:rsid w:val="00583845"/>
    <w:rsid w:val="00583A4C"/>
    <w:rsid w:val="00583A72"/>
    <w:rsid w:val="00583D4F"/>
    <w:rsid w:val="0058471C"/>
    <w:rsid w:val="005852C0"/>
    <w:rsid w:val="0058533E"/>
    <w:rsid w:val="00586317"/>
    <w:rsid w:val="0058736A"/>
    <w:rsid w:val="00587E8C"/>
    <w:rsid w:val="00590128"/>
    <w:rsid w:val="00590618"/>
    <w:rsid w:val="00590F48"/>
    <w:rsid w:val="005912E9"/>
    <w:rsid w:val="00591C1B"/>
    <w:rsid w:val="00592AC2"/>
    <w:rsid w:val="0059448C"/>
    <w:rsid w:val="00594539"/>
    <w:rsid w:val="00594DA7"/>
    <w:rsid w:val="00595538"/>
    <w:rsid w:val="00595FBC"/>
    <w:rsid w:val="00596012"/>
    <w:rsid w:val="005964F6"/>
    <w:rsid w:val="00597594"/>
    <w:rsid w:val="0059797F"/>
    <w:rsid w:val="00597AF6"/>
    <w:rsid w:val="00597CC5"/>
    <w:rsid w:val="005A06AB"/>
    <w:rsid w:val="005A21DA"/>
    <w:rsid w:val="005A226C"/>
    <w:rsid w:val="005A23E6"/>
    <w:rsid w:val="005A24DE"/>
    <w:rsid w:val="005A29EC"/>
    <w:rsid w:val="005A2E75"/>
    <w:rsid w:val="005A3C24"/>
    <w:rsid w:val="005A42B2"/>
    <w:rsid w:val="005A4CAF"/>
    <w:rsid w:val="005A5547"/>
    <w:rsid w:val="005A61C7"/>
    <w:rsid w:val="005A63BA"/>
    <w:rsid w:val="005A69F5"/>
    <w:rsid w:val="005A7C23"/>
    <w:rsid w:val="005B034E"/>
    <w:rsid w:val="005B07CE"/>
    <w:rsid w:val="005B13C7"/>
    <w:rsid w:val="005B1AF4"/>
    <w:rsid w:val="005B25CC"/>
    <w:rsid w:val="005B2744"/>
    <w:rsid w:val="005B3DF4"/>
    <w:rsid w:val="005B4558"/>
    <w:rsid w:val="005B4EBD"/>
    <w:rsid w:val="005B4F4A"/>
    <w:rsid w:val="005B6881"/>
    <w:rsid w:val="005B6FCC"/>
    <w:rsid w:val="005B72A1"/>
    <w:rsid w:val="005C0AB7"/>
    <w:rsid w:val="005C0CFE"/>
    <w:rsid w:val="005C0F7E"/>
    <w:rsid w:val="005C1C2A"/>
    <w:rsid w:val="005C25CE"/>
    <w:rsid w:val="005C32CF"/>
    <w:rsid w:val="005C3604"/>
    <w:rsid w:val="005C45BB"/>
    <w:rsid w:val="005C4B87"/>
    <w:rsid w:val="005C4F32"/>
    <w:rsid w:val="005C589C"/>
    <w:rsid w:val="005C5FAB"/>
    <w:rsid w:val="005C6B7C"/>
    <w:rsid w:val="005C7B56"/>
    <w:rsid w:val="005D0AB5"/>
    <w:rsid w:val="005D0D73"/>
    <w:rsid w:val="005D162B"/>
    <w:rsid w:val="005D3EB1"/>
    <w:rsid w:val="005D4470"/>
    <w:rsid w:val="005D45DC"/>
    <w:rsid w:val="005D497C"/>
    <w:rsid w:val="005D5882"/>
    <w:rsid w:val="005D5C5A"/>
    <w:rsid w:val="005D6995"/>
    <w:rsid w:val="005D775A"/>
    <w:rsid w:val="005D7B5F"/>
    <w:rsid w:val="005E020C"/>
    <w:rsid w:val="005E0ABF"/>
    <w:rsid w:val="005E0C45"/>
    <w:rsid w:val="005E27F3"/>
    <w:rsid w:val="005E3030"/>
    <w:rsid w:val="005E3A06"/>
    <w:rsid w:val="005E3FFB"/>
    <w:rsid w:val="005E4842"/>
    <w:rsid w:val="005E4AA8"/>
    <w:rsid w:val="005E4D2C"/>
    <w:rsid w:val="005E64CA"/>
    <w:rsid w:val="005E6796"/>
    <w:rsid w:val="005F110C"/>
    <w:rsid w:val="005F136A"/>
    <w:rsid w:val="005F337D"/>
    <w:rsid w:val="005F4386"/>
    <w:rsid w:val="005F4C1C"/>
    <w:rsid w:val="005F5842"/>
    <w:rsid w:val="005F6056"/>
    <w:rsid w:val="005F673E"/>
    <w:rsid w:val="005F697B"/>
    <w:rsid w:val="005F69BA"/>
    <w:rsid w:val="005F6E4F"/>
    <w:rsid w:val="005F709B"/>
    <w:rsid w:val="005F7910"/>
    <w:rsid w:val="00600417"/>
    <w:rsid w:val="00600953"/>
    <w:rsid w:val="00602351"/>
    <w:rsid w:val="00602722"/>
    <w:rsid w:val="00602E19"/>
    <w:rsid w:val="00604202"/>
    <w:rsid w:val="006042C9"/>
    <w:rsid w:val="0060452D"/>
    <w:rsid w:val="00604594"/>
    <w:rsid w:val="00604868"/>
    <w:rsid w:val="00604DB6"/>
    <w:rsid w:val="00605162"/>
    <w:rsid w:val="006052D5"/>
    <w:rsid w:val="00605BAD"/>
    <w:rsid w:val="0060613A"/>
    <w:rsid w:val="00607759"/>
    <w:rsid w:val="006078D2"/>
    <w:rsid w:val="00610060"/>
    <w:rsid w:val="006127C7"/>
    <w:rsid w:val="006135FA"/>
    <w:rsid w:val="00613AEA"/>
    <w:rsid w:val="006140EA"/>
    <w:rsid w:val="00614D63"/>
    <w:rsid w:val="006158D3"/>
    <w:rsid w:val="006170EB"/>
    <w:rsid w:val="0061736A"/>
    <w:rsid w:val="006202A6"/>
    <w:rsid w:val="00620926"/>
    <w:rsid w:val="00621CF1"/>
    <w:rsid w:val="00623633"/>
    <w:rsid w:val="00624BD7"/>
    <w:rsid w:val="006274D0"/>
    <w:rsid w:val="00627A8A"/>
    <w:rsid w:val="006313FB"/>
    <w:rsid w:val="00632930"/>
    <w:rsid w:val="00632EEA"/>
    <w:rsid w:val="00632F71"/>
    <w:rsid w:val="006336E5"/>
    <w:rsid w:val="00633BC8"/>
    <w:rsid w:val="00633E32"/>
    <w:rsid w:val="00634812"/>
    <w:rsid w:val="006409D9"/>
    <w:rsid w:val="00640AFC"/>
    <w:rsid w:val="006417F1"/>
    <w:rsid w:val="00642A0D"/>
    <w:rsid w:val="00642C80"/>
    <w:rsid w:val="006430F8"/>
    <w:rsid w:val="00644838"/>
    <w:rsid w:val="00644F7F"/>
    <w:rsid w:val="00645B0F"/>
    <w:rsid w:val="00645FCA"/>
    <w:rsid w:val="00646809"/>
    <w:rsid w:val="00646A50"/>
    <w:rsid w:val="00646AB6"/>
    <w:rsid w:val="00646B86"/>
    <w:rsid w:val="00647083"/>
    <w:rsid w:val="00647FED"/>
    <w:rsid w:val="00650224"/>
    <w:rsid w:val="006509DE"/>
    <w:rsid w:val="006514A4"/>
    <w:rsid w:val="006514EE"/>
    <w:rsid w:val="0065190C"/>
    <w:rsid w:val="00651BCD"/>
    <w:rsid w:val="00652156"/>
    <w:rsid w:val="0065357B"/>
    <w:rsid w:val="00654535"/>
    <w:rsid w:val="00654C0B"/>
    <w:rsid w:val="0065553D"/>
    <w:rsid w:val="00655FDE"/>
    <w:rsid w:val="00656B13"/>
    <w:rsid w:val="00656B7F"/>
    <w:rsid w:val="006621DD"/>
    <w:rsid w:val="006622FA"/>
    <w:rsid w:val="006627D7"/>
    <w:rsid w:val="00663C7C"/>
    <w:rsid w:val="006651C2"/>
    <w:rsid w:val="006657B0"/>
    <w:rsid w:val="00665C37"/>
    <w:rsid w:val="00666157"/>
    <w:rsid w:val="00666C8C"/>
    <w:rsid w:val="00666EAC"/>
    <w:rsid w:val="00667E9F"/>
    <w:rsid w:val="0067174E"/>
    <w:rsid w:val="00673618"/>
    <w:rsid w:val="0067435A"/>
    <w:rsid w:val="0067562A"/>
    <w:rsid w:val="00675702"/>
    <w:rsid w:val="00676053"/>
    <w:rsid w:val="0067663A"/>
    <w:rsid w:val="00676ECF"/>
    <w:rsid w:val="00680CC3"/>
    <w:rsid w:val="006814F1"/>
    <w:rsid w:val="006815E9"/>
    <w:rsid w:val="00681793"/>
    <w:rsid w:val="00681896"/>
    <w:rsid w:val="006819AD"/>
    <w:rsid w:val="006827EC"/>
    <w:rsid w:val="00684D21"/>
    <w:rsid w:val="0068605E"/>
    <w:rsid w:val="00686198"/>
    <w:rsid w:val="0068684A"/>
    <w:rsid w:val="006900D1"/>
    <w:rsid w:val="006901C9"/>
    <w:rsid w:val="006920DC"/>
    <w:rsid w:val="00692576"/>
    <w:rsid w:val="00693963"/>
    <w:rsid w:val="00695556"/>
    <w:rsid w:val="00696414"/>
    <w:rsid w:val="00696729"/>
    <w:rsid w:val="006A0067"/>
    <w:rsid w:val="006A10B8"/>
    <w:rsid w:val="006A13BA"/>
    <w:rsid w:val="006A1B08"/>
    <w:rsid w:val="006A2337"/>
    <w:rsid w:val="006A2974"/>
    <w:rsid w:val="006A3AD8"/>
    <w:rsid w:val="006A4365"/>
    <w:rsid w:val="006A5A84"/>
    <w:rsid w:val="006A6027"/>
    <w:rsid w:val="006A71BA"/>
    <w:rsid w:val="006A793B"/>
    <w:rsid w:val="006A7A5C"/>
    <w:rsid w:val="006B18E2"/>
    <w:rsid w:val="006B19D5"/>
    <w:rsid w:val="006B1D09"/>
    <w:rsid w:val="006B2717"/>
    <w:rsid w:val="006B2C1E"/>
    <w:rsid w:val="006B31EE"/>
    <w:rsid w:val="006B4302"/>
    <w:rsid w:val="006B4353"/>
    <w:rsid w:val="006B4A51"/>
    <w:rsid w:val="006B5366"/>
    <w:rsid w:val="006B6638"/>
    <w:rsid w:val="006C069F"/>
    <w:rsid w:val="006C158D"/>
    <w:rsid w:val="006C47AE"/>
    <w:rsid w:val="006C4DBB"/>
    <w:rsid w:val="006C518B"/>
    <w:rsid w:val="006C556C"/>
    <w:rsid w:val="006C5628"/>
    <w:rsid w:val="006C5815"/>
    <w:rsid w:val="006C5AD4"/>
    <w:rsid w:val="006C61A5"/>
    <w:rsid w:val="006D0352"/>
    <w:rsid w:val="006D0E3A"/>
    <w:rsid w:val="006D13F3"/>
    <w:rsid w:val="006D15DB"/>
    <w:rsid w:val="006D1624"/>
    <w:rsid w:val="006D1E41"/>
    <w:rsid w:val="006D2150"/>
    <w:rsid w:val="006D2B08"/>
    <w:rsid w:val="006D2DD2"/>
    <w:rsid w:val="006D39C7"/>
    <w:rsid w:val="006D3A24"/>
    <w:rsid w:val="006D407B"/>
    <w:rsid w:val="006D49FB"/>
    <w:rsid w:val="006D4ADB"/>
    <w:rsid w:val="006D4DF9"/>
    <w:rsid w:val="006D58B2"/>
    <w:rsid w:val="006D5E49"/>
    <w:rsid w:val="006D6892"/>
    <w:rsid w:val="006E00C2"/>
    <w:rsid w:val="006E0764"/>
    <w:rsid w:val="006E08EB"/>
    <w:rsid w:val="006E0ED8"/>
    <w:rsid w:val="006E17B2"/>
    <w:rsid w:val="006E2618"/>
    <w:rsid w:val="006E2B65"/>
    <w:rsid w:val="006E2EEA"/>
    <w:rsid w:val="006E3F87"/>
    <w:rsid w:val="006E4334"/>
    <w:rsid w:val="006E4CA4"/>
    <w:rsid w:val="006E56A1"/>
    <w:rsid w:val="006E5887"/>
    <w:rsid w:val="006E7BDC"/>
    <w:rsid w:val="006F00DC"/>
    <w:rsid w:val="006F06F3"/>
    <w:rsid w:val="006F0BDF"/>
    <w:rsid w:val="006F1EA5"/>
    <w:rsid w:val="006F20BE"/>
    <w:rsid w:val="006F3112"/>
    <w:rsid w:val="006F3A01"/>
    <w:rsid w:val="006F3FF5"/>
    <w:rsid w:val="006F46E3"/>
    <w:rsid w:val="006F4D26"/>
    <w:rsid w:val="006F5003"/>
    <w:rsid w:val="006F557E"/>
    <w:rsid w:val="006F5664"/>
    <w:rsid w:val="006F6ED5"/>
    <w:rsid w:val="006F747D"/>
    <w:rsid w:val="006F782D"/>
    <w:rsid w:val="006F7879"/>
    <w:rsid w:val="007032F9"/>
    <w:rsid w:val="007033B9"/>
    <w:rsid w:val="007036D1"/>
    <w:rsid w:val="00704773"/>
    <w:rsid w:val="0070490A"/>
    <w:rsid w:val="00704F31"/>
    <w:rsid w:val="00705696"/>
    <w:rsid w:val="007076F5"/>
    <w:rsid w:val="0071091F"/>
    <w:rsid w:val="00711519"/>
    <w:rsid w:val="00711565"/>
    <w:rsid w:val="00711852"/>
    <w:rsid w:val="00711ABF"/>
    <w:rsid w:val="00711D9D"/>
    <w:rsid w:val="007124D9"/>
    <w:rsid w:val="00712EDC"/>
    <w:rsid w:val="00712F17"/>
    <w:rsid w:val="007145E3"/>
    <w:rsid w:val="00715E97"/>
    <w:rsid w:val="007169A6"/>
    <w:rsid w:val="00717F2E"/>
    <w:rsid w:val="00720B89"/>
    <w:rsid w:val="00721EFD"/>
    <w:rsid w:val="00721F31"/>
    <w:rsid w:val="007239B9"/>
    <w:rsid w:val="00724D6D"/>
    <w:rsid w:val="00725335"/>
    <w:rsid w:val="00726BDC"/>
    <w:rsid w:val="00733C5E"/>
    <w:rsid w:val="007346FB"/>
    <w:rsid w:val="007348DC"/>
    <w:rsid w:val="00734CC1"/>
    <w:rsid w:val="00734D48"/>
    <w:rsid w:val="0073513C"/>
    <w:rsid w:val="00736B34"/>
    <w:rsid w:val="00737231"/>
    <w:rsid w:val="00740925"/>
    <w:rsid w:val="007410BB"/>
    <w:rsid w:val="007431D7"/>
    <w:rsid w:val="00743D12"/>
    <w:rsid w:val="00745034"/>
    <w:rsid w:val="007458C8"/>
    <w:rsid w:val="00747722"/>
    <w:rsid w:val="007479FF"/>
    <w:rsid w:val="00752B92"/>
    <w:rsid w:val="00752F5A"/>
    <w:rsid w:val="00753E16"/>
    <w:rsid w:val="00754407"/>
    <w:rsid w:val="007557D4"/>
    <w:rsid w:val="00755A36"/>
    <w:rsid w:val="00755EFE"/>
    <w:rsid w:val="007563AE"/>
    <w:rsid w:val="0076057A"/>
    <w:rsid w:val="00760919"/>
    <w:rsid w:val="00760B25"/>
    <w:rsid w:val="00760C61"/>
    <w:rsid w:val="007611BB"/>
    <w:rsid w:val="0076214A"/>
    <w:rsid w:val="00762411"/>
    <w:rsid w:val="00763A6E"/>
    <w:rsid w:val="00763DBB"/>
    <w:rsid w:val="00764369"/>
    <w:rsid w:val="00764CF8"/>
    <w:rsid w:val="00764EBA"/>
    <w:rsid w:val="007658EE"/>
    <w:rsid w:val="00765D2B"/>
    <w:rsid w:val="0076675D"/>
    <w:rsid w:val="00767956"/>
    <w:rsid w:val="00771E69"/>
    <w:rsid w:val="00771FD8"/>
    <w:rsid w:val="00773EE2"/>
    <w:rsid w:val="0077435C"/>
    <w:rsid w:val="00774B96"/>
    <w:rsid w:val="007769C7"/>
    <w:rsid w:val="00777458"/>
    <w:rsid w:val="00780226"/>
    <w:rsid w:val="0078131A"/>
    <w:rsid w:val="007824D3"/>
    <w:rsid w:val="00783580"/>
    <w:rsid w:val="0078392C"/>
    <w:rsid w:val="00783B09"/>
    <w:rsid w:val="0078445C"/>
    <w:rsid w:val="00784890"/>
    <w:rsid w:val="007859D7"/>
    <w:rsid w:val="00786FE2"/>
    <w:rsid w:val="0078726B"/>
    <w:rsid w:val="007874F5"/>
    <w:rsid w:val="007875DC"/>
    <w:rsid w:val="007904EC"/>
    <w:rsid w:val="00790D98"/>
    <w:rsid w:val="00792AD6"/>
    <w:rsid w:val="0079419E"/>
    <w:rsid w:val="00794AB7"/>
    <w:rsid w:val="00795269"/>
    <w:rsid w:val="007953B1"/>
    <w:rsid w:val="00796CF2"/>
    <w:rsid w:val="007A047D"/>
    <w:rsid w:val="007A0A11"/>
    <w:rsid w:val="007A0E3A"/>
    <w:rsid w:val="007A101B"/>
    <w:rsid w:val="007A19F0"/>
    <w:rsid w:val="007A1AFC"/>
    <w:rsid w:val="007A23AE"/>
    <w:rsid w:val="007A241B"/>
    <w:rsid w:val="007A2640"/>
    <w:rsid w:val="007A29F9"/>
    <w:rsid w:val="007A3353"/>
    <w:rsid w:val="007A38F1"/>
    <w:rsid w:val="007A3AC2"/>
    <w:rsid w:val="007A3E32"/>
    <w:rsid w:val="007A4104"/>
    <w:rsid w:val="007A42A7"/>
    <w:rsid w:val="007A532E"/>
    <w:rsid w:val="007A7209"/>
    <w:rsid w:val="007A7329"/>
    <w:rsid w:val="007A7C51"/>
    <w:rsid w:val="007B038E"/>
    <w:rsid w:val="007B0A4F"/>
    <w:rsid w:val="007B0A94"/>
    <w:rsid w:val="007B11C8"/>
    <w:rsid w:val="007B1B37"/>
    <w:rsid w:val="007B321D"/>
    <w:rsid w:val="007B33CB"/>
    <w:rsid w:val="007B5DE1"/>
    <w:rsid w:val="007B5EA9"/>
    <w:rsid w:val="007B6592"/>
    <w:rsid w:val="007B79B4"/>
    <w:rsid w:val="007C05F4"/>
    <w:rsid w:val="007C0728"/>
    <w:rsid w:val="007C0A28"/>
    <w:rsid w:val="007C420D"/>
    <w:rsid w:val="007C573D"/>
    <w:rsid w:val="007C578C"/>
    <w:rsid w:val="007C60EF"/>
    <w:rsid w:val="007C6208"/>
    <w:rsid w:val="007C7688"/>
    <w:rsid w:val="007D0323"/>
    <w:rsid w:val="007D1730"/>
    <w:rsid w:val="007D3CDC"/>
    <w:rsid w:val="007D4161"/>
    <w:rsid w:val="007D435B"/>
    <w:rsid w:val="007D4BC2"/>
    <w:rsid w:val="007D5056"/>
    <w:rsid w:val="007D532C"/>
    <w:rsid w:val="007D5582"/>
    <w:rsid w:val="007D6A14"/>
    <w:rsid w:val="007D6BEB"/>
    <w:rsid w:val="007D71EC"/>
    <w:rsid w:val="007D729C"/>
    <w:rsid w:val="007D7997"/>
    <w:rsid w:val="007D7DD5"/>
    <w:rsid w:val="007E07E5"/>
    <w:rsid w:val="007E0B1F"/>
    <w:rsid w:val="007E0B52"/>
    <w:rsid w:val="007E180A"/>
    <w:rsid w:val="007E35E1"/>
    <w:rsid w:val="007E369A"/>
    <w:rsid w:val="007E3F92"/>
    <w:rsid w:val="007E5900"/>
    <w:rsid w:val="007E5C5E"/>
    <w:rsid w:val="007E785B"/>
    <w:rsid w:val="007E78C7"/>
    <w:rsid w:val="007E7C1D"/>
    <w:rsid w:val="007E7D94"/>
    <w:rsid w:val="007F0BA1"/>
    <w:rsid w:val="007F0D43"/>
    <w:rsid w:val="007F0FA0"/>
    <w:rsid w:val="007F1561"/>
    <w:rsid w:val="007F1A5E"/>
    <w:rsid w:val="007F1DB2"/>
    <w:rsid w:val="007F27A5"/>
    <w:rsid w:val="007F3B58"/>
    <w:rsid w:val="007F3FA1"/>
    <w:rsid w:val="007F4583"/>
    <w:rsid w:val="007F49F8"/>
    <w:rsid w:val="007F6426"/>
    <w:rsid w:val="007F6FF0"/>
    <w:rsid w:val="007F7531"/>
    <w:rsid w:val="00801F26"/>
    <w:rsid w:val="0080262D"/>
    <w:rsid w:val="0080404E"/>
    <w:rsid w:val="0080424B"/>
    <w:rsid w:val="008055D3"/>
    <w:rsid w:val="0080586A"/>
    <w:rsid w:val="00806857"/>
    <w:rsid w:val="0080687D"/>
    <w:rsid w:val="008074B3"/>
    <w:rsid w:val="008077F5"/>
    <w:rsid w:val="008109E0"/>
    <w:rsid w:val="00811275"/>
    <w:rsid w:val="0081228A"/>
    <w:rsid w:val="008125A7"/>
    <w:rsid w:val="00812DC5"/>
    <w:rsid w:val="00813AFB"/>
    <w:rsid w:val="0081453D"/>
    <w:rsid w:val="00814C71"/>
    <w:rsid w:val="00814CC3"/>
    <w:rsid w:val="00814D65"/>
    <w:rsid w:val="00815F24"/>
    <w:rsid w:val="00816EFA"/>
    <w:rsid w:val="008171BB"/>
    <w:rsid w:val="00817730"/>
    <w:rsid w:val="00817DAF"/>
    <w:rsid w:val="00820036"/>
    <w:rsid w:val="00820AE4"/>
    <w:rsid w:val="0082177B"/>
    <w:rsid w:val="008233A4"/>
    <w:rsid w:val="00824E40"/>
    <w:rsid w:val="00826F15"/>
    <w:rsid w:val="00827164"/>
    <w:rsid w:val="00831095"/>
    <w:rsid w:val="00831749"/>
    <w:rsid w:val="0083184C"/>
    <w:rsid w:val="00831969"/>
    <w:rsid w:val="00831B93"/>
    <w:rsid w:val="0083272B"/>
    <w:rsid w:val="00832BF2"/>
    <w:rsid w:val="00832F09"/>
    <w:rsid w:val="008335AC"/>
    <w:rsid w:val="00833975"/>
    <w:rsid w:val="00833DD5"/>
    <w:rsid w:val="00833EB2"/>
    <w:rsid w:val="00835572"/>
    <w:rsid w:val="008372E0"/>
    <w:rsid w:val="0084012E"/>
    <w:rsid w:val="008404CB"/>
    <w:rsid w:val="00840F98"/>
    <w:rsid w:val="00841A21"/>
    <w:rsid w:val="0084208E"/>
    <w:rsid w:val="008428B1"/>
    <w:rsid w:val="0084359C"/>
    <w:rsid w:val="00843BA4"/>
    <w:rsid w:val="00843E18"/>
    <w:rsid w:val="00844175"/>
    <w:rsid w:val="0084579B"/>
    <w:rsid w:val="00846E44"/>
    <w:rsid w:val="00847123"/>
    <w:rsid w:val="008473AE"/>
    <w:rsid w:val="00847CF9"/>
    <w:rsid w:val="00847FA3"/>
    <w:rsid w:val="00851633"/>
    <w:rsid w:val="0085212D"/>
    <w:rsid w:val="00852ECE"/>
    <w:rsid w:val="00852F3D"/>
    <w:rsid w:val="00852F97"/>
    <w:rsid w:val="0085323F"/>
    <w:rsid w:val="0085443D"/>
    <w:rsid w:val="00855536"/>
    <w:rsid w:val="00856435"/>
    <w:rsid w:val="0086102F"/>
    <w:rsid w:val="0086139C"/>
    <w:rsid w:val="0086235A"/>
    <w:rsid w:val="00862EC3"/>
    <w:rsid w:val="00863E7D"/>
    <w:rsid w:val="00864741"/>
    <w:rsid w:val="00865251"/>
    <w:rsid w:val="00865C98"/>
    <w:rsid w:val="0086631D"/>
    <w:rsid w:val="008670D5"/>
    <w:rsid w:val="00867D8A"/>
    <w:rsid w:val="00872C78"/>
    <w:rsid w:val="0087459F"/>
    <w:rsid w:val="00874FFD"/>
    <w:rsid w:val="008758EE"/>
    <w:rsid w:val="008765E0"/>
    <w:rsid w:val="00876E3C"/>
    <w:rsid w:val="008775F6"/>
    <w:rsid w:val="00880258"/>
    <w:rsid w:val="00880591"/>
    <w:rsid w:val="00880B03"/>
    <w:rsid w:val="008819B5"/>
    <w:rsid w:val="00881FFD"/>
    <w:rsid w:val="00882813"/>
    <w:rsid w:val="0088319F"/>
    <w:rsid w:val="008843C0"/>
    <w:rsid w:val="0088450E"/>
    <w:rsid w:val="00885250"/>
    <w:rsid w:val="00885E7A"/>
    <w:rsid w:val="00886E21"/>
    <w:rsid w:val="0088735D"/>
    <w:rsid w:val="00890CE1"/>
    <w:rsid w:val="00892938"/>
    <w:rsid w:val="00892F2B"/>
    <w:rsid w:val="00893F4D"/>
    <w:rsid w:val="00894618"/>
    <w:rsid w:val="00895ABB"/>
    <w:rsid w:val="008977E5"/>
    <w:rsid w:val="00897F33"/>
    <w:rsid w:val="008A07CF"/>
    <w:rsid w:val="008A19E0"/>
    <w:rsid w:val="008A239C"/>
    <w:rsid w:val="008A2CF8"/>
    <w:rsid w:val="008A2DCC"/>
    <w:rsid w:val="008A30BA"/>
    <w:rsid w:val="008A4298"/>
    <w:rsid w:val="008A47FC"/>
    <w:rsid w:val="008A55FF"/>
    <w:rsid w:val="008A69AB"/>
    <w:rsid w:val="008A7570"/>
    <w:rsid w:val="008B0675"/>
    <w:rsid w:val="008B0FEB"/>
    <w:rsid w:val="008B234F"/>
    <w:rsid w:val="008B2590"/>
    <w:rsid w:val="008B2970"/>
    <w:rsid w:val="008B2AE8"/>
    <w:rsid w:val="008B3811"/>
    <w:rsid w:val="008B38AF"/>
    <w:rsid w:val="008B395F"/>
    <w:rsid w:val="008B3B7B"/>
    <w:rsid w:val="008B3D37"/>
    <w:rsid w:val="008B4720"/>
    <w:rsid w:val="008B589C"/>
    <w:rsid w:val="008C0F50"/>
    <w:rsid w:val="008C1D35"/>
    <w:rsid w:val="008C1E9B"/>
    <w:rsid w:val="008C3191"/>
    <w:rsid w:val="008C3DF0"/>
    <w:rsid w:val="008C4916"/>
    <w:rsid w:val="008C669C"/>
    <w:rsid w:val="008C6F19"/>
    <w:rsid w:val="008C75DE"/>
    <w:rsid w:val="008C7B41"/>
    <w:rsid w:val="008D1E45"/>
    <w:rsid w:val="008D32FD"/>
    <w:rsid w:val="008D54D7"/>
    <w:rsid w:val="008D6817"/>
    <w:rsid w:val="008D6959"/>
    <w:rsid w:val="008E08E3"/>
    <w:rsid w:val="008E0ADE"/>
    <w:rsid w:val="008E0E05"/>
    <w:rsid w:val="008E0ED2"/>
    <w:rsid w:val="008E2805"/>
    <w:rsid w:val="008E29CD"/>
    <w:rsid w:val="008E35BB"/>
    <w:rsid w:val="008E3BBC"/>
    <w:rsid w:val="008E3F9D"/>
    <w:rsid w:val="008E5450"/>
    <w:rsid w:val="008E62FE"/>
    <w:rsid w:val="008E694D"/>
    <w:rsid w:val="008E73A4"/>
    <w:rsid w:val="008E7D6E"/>
    <w:rsid w:val="008F058F"/>
    <w:rsid w:val="008F0959"/>
    <w:rsid w:val="008F1B48"/>
    <w:rsid w:val="008F5446"/>
    <w:rsid w:val="008F7F6A"/>
    <w:rsid w:val="00900A74"/>
    <w:rsid w:val="0090236E"/>
    <w:rsid w:val="00902A43"/>
    <w:rsid w:val="00903CDF"/>
    <w:rsid w:val="00903E5D"/>
    <w:rsid w:val="0090592A"/>
    <w:rsid w:val="00905BF5"/>
    <w:rsid w:val="0090664C"/>
    <w:rsid w:val="009077E5"/>
    <w:rsid w:val="00910CD3"/>
    <w:rsid w:val="00911793"/>
    <w:rsid w:val="00912853"/>
    <w:rsid w:val="00913B20"/>
    <w:rsid w:val="00914CF5"/>
    <w:rsid w:val="009215C7"/>
    <w:rsid w:val="009219D3"/>
    <w:rsid w:val="00922B6B"/>
    <w:rsid w:val="00922CE6"/>
    <w:rsid w:val="00922E5C"/>
    <w:rsid w:val="009239C0"/>
    <w:rsid w:val="009243DF"/>
    <w:rsid w:val="009251D5"/>
    <w:rsid w:val="009265D8"/>
    <w:rsid w:val="00927D20"/>
    <w:rsid w:val="00930F23"/>
    <w:rsid w:val="00931589"/>
    <w:rsid w:val="00931F7A"/>
    <w:rsid w:val="0093200E"/>
    <w:rsid w:val="00932274"/>
    <w:rsid w:val="0093277E"/>
    <w:rsid w:val="009338CE"/>
    <w:rsid w:val="009343E7"/>
    <w:rsid w:val="0093618C"/>
    <w:rsid w:val="00936790"/>
    <w:rsid w:val="009414A3"/>
    <w:rsid w:val="00942C29"/>
    <w:rsid w:val="00944AC5"/>
    <w:rsid w:val="00944BEF"/>
    <w:rsid w:val="00945444"/>
    <w:rsid w:val="009458C5"/>
    <w:rsid w:val="00945E1A"/>
    <w:rsid w:val="00946098"/>
    <w:rsid w:val="00946AAE"/>
    <w:rsid w:val="0094706E"/>
    <w:rsid w:val="00947A28"/>
    <w:rsid w:val="0095153E"/>
    <w:rsid w:val="00951F93"/>
    <w:rsid w:val="00952AE9"/>
    <w:rsid w:val="00953955"/>
    <w:rsid w:val="009539C8"/>
    <w:rsid w:val="0095470F"/>
    <w:rsid w:val="0096043B"/>
    <w:rsid w:val="00961230"/>
    <w:rsid w:val="0096139B"/>
    <w:rsid w:val="009617C5"/>
    <w:rsid w:val="00961D41"/>
    <w:rsid w:val="00961DF2"/>
    <w:rsid w:val="00962320"/>
    <w:rsid w:val="00963B56"/>
    <w:rsid w:val="00963BC4"/>
    <w:rsid w:val="00963BD6"/>
    <w:rsid w:val="00964141"/>
    <w:rsid w:val="009656D1"/>
    <w:rsid w:val="00965981"/>
    <w:rsid w:val="00965D88"/>
    <w:rsid w:val="0096653F"/>
    <w:rsid w:val="009667E7"/>
    <w:rsid w:val="00966BB5"/>
    <w:rsid w:val="00966EE5"/>
    <w:rsid w:val="00970C9C"/>
    <w:rsid w:val="00971FB5"/>
    <w:rsid w:val="0097279E"/>
    <w:rsid w:val="00972C0D"/>
    <w:rsid w:val="00975EFB"/>
    <w:rsid w:val="009808A4"/>
    <w:rsid w:val="00980E4C"/>
    <w:rsid w:val="00983AC9"/>
    <w:rsid w:val="009850A1"/>
    <w:rsid w:val="00986206"/>
    <w:rsid w:val="00986B28"/>
    <w:rsid w:val="0098758C"/>
    <w:rsid w:val="009907CB"/>
    <w:rsid w:val="00991404"/>
    <w:rsid w:val="00991CB1"/>
    <w:rsid w:val="0099207C"/>
    <w:rsid w:val="0099273F"/>
    <w:rsid w:val="00992964"/>
    <w:rsid w:val="00993B4B"/>
    <w:rsid w:val="00993B58"/>
    <w:rsid w:val="00993C95"/>
    <w:rsid w:val="00993D5F"/>
    <w:rsid w:val="009944F2"/>
    <w:rsid w:val="00995FDA"/>
    <w:rsid w:val="00996B5E"/>
    <w:rsid w:val="009977B6"/>
    <w:rsid w:val="009A04E5"/>
    <w:rsid w:val="009A0681"/>
    <w:rsid w:val="009A254C"/>
    <w:rsid w:val="009A2A48"/>
    <w:rsid w:val="009A2C3C"/>
    <w:rsid w:val="009A37F9"/>
    <w:rsid w:val="009A4F8A"/>
    <w:rsid w:val="009A5F96"/>
    <w:rsid w:val="009A6204"/>
    <w:rsid w:val="009A7116"/>
    <w:rsid w:val="009A78AC"/>
    <w:rsid w:val="009B0C7A"/>
    <w:rsid w:val="009B14BF"/>
    <w:rsid w:val="009B1765"/>
    <w:rsid w:val="009B1C60"/>
    <w:rsid w:val="009B2D27"/>
    <w:rsid w:val="009B4521"/>
    <w:rsid w:val="009B5A6F"/>
    <w:rsid w:val="009B5A98"/>
    <w:rsid w:val="009B5BCE"/>
    <w:rsid w:val="009B68CA"/>
    <w:rsid w:val="009B6BE5"/>
    <w:rsid w:val="009C20A7"/>
    <w:rsid w:val="009C3BBE"/>
    <w:rsid w:val="009C541F"/>
    <w:rsid w:val="009C7864"/>
    <w:rsid w:val="009D0511"/>
    <w:rsid w:val="009D0526"/>
    <w:rsid w:val="009D085C"/>
    <w:rsid w:val="009D186E"/>
    <w:rsid w:val="009D1C66"/>
    <w:rsid w:val="009D1EC0"/>
    <w:rsid w:val="009D2361"/>
    <w:rsid w:val="009D376B"/>
    <w:rsid w:val="009D38C8"/>
    <w:rsid w:val="009D3B77"/>
    <w:rsid w:val="009D5374"/>
    <w:rsid w:val="009D5549"/>
    <w:rsid w:val="009D563D"/>
    <w:rsid w:val="009D584E"/>
    <w:rsid w:val="009D637C"/>
    <w:rsid w:val="009D68A9"/>
    <w:rsid w:val="009D6C3F"/>
    <w:rsid w:val="009D7CB0"/>
    <w:rsid w:val="009D7D66"/>
    <w:rsid w:val="009E00F6"/>
    <w:rsid w:val="009E010D"/>
    <w:rsid w:val="009E130C"/>
    <w:rsid w:val="009E2E60"/>
    <w:rsid w:val="009E2F1C"/>
    <w:rsid w:val="009E373F"/>
    <w:rsid w:val="009E4159"/>
    <w:rsid w:val="009E489E"/>
    <w:rsid w:val="009E49D7"/>
    <w:rsid w:val="009E4A2F"/>
    <w:rsid w:val="009E5B55"/>
    <w:rsid w:val="009E6682"/>
    <w:rsid w:val="009E7675"/>
    <w:rsid w:val="009E78ED"/>
    <w:rsid w:val="009E7BDC"/>
    <w:rsid w:val="009F2C49"/>
    <w:rsid w:val="009F33C8"/>
    <w:rsid w:val="009F462B"/>
    <w:rsid w:val="009F4CB6"/>
    <w:rsid w:val="009F5DB6"/>
    <w:rsid w:val="009F603A"/>
    <w:rsid w:val="009F63CC"/>
    <w:rsid w:val="009F6B17"/>
    <w:rsid w:val="00A015E1"/>
    <w:rsid w:val="00A01BD0"/>
    <w:rsid w:val="00A03700"/>
    <w:rsid w:val="00A04D35"/>
    <w:rsid w:val="00A052CE"/>
    <w:rsid w:val="00A0591A"/>
    <w:rsid w:val="00A06BAD"/>
    <w:rsid w:val="00A06F7A"/>
    <w:rsid w:val="00A07413"/>
    <w:rsid w:val="00A07C1E"/>
    <w:rsid w:val="00A104F6"/>
    <w:rsid w:val="00A108CA"/>
    <w:rsid w:val="00A110D0"/>
    <w:rsid w:val="00A11910"/>
    <w:rsid w:val="00A12700"/>
    <w:rsid w:val="00A13386"/>
    <w:rsid w:val="00A13600"/>
    <w:rsid w:val="00A13BEC"/>
    <w:rsid w:val="00A158C3"/>
    <w:rsid w:val="00A162B7"/>
    <w:rsid w:val="00A17AF4"/>
    <w:rsid w:val="00A204A2"/>
    <w:rsid w:val="00A20CE9"/>
    <w:rsid w:val="00A20FEB"/>
    <w:rsid w:val="00A21C33"/>
    <w:rsid w:val="00A2244C"/>
    <w:rsid w:val="00A225F3"/>
    <w:rsid w:val="00A22D0F"/>
    <w:rsid w:val="00A234C7"/>
    <w:rsid w:val="00A243A9"/>
    <w:rsid w:val="00A24A76"/>
    <w:rsid w:val="00A24CE6"/>
    <w:rsid w:val="00A25729"/>
    <w:rsid w:val="00A26487"/>
    <w:rsid w:val="00A26809"/>
    <w:rsid w:val="00A26F5F"/>
    <w:rsid w:val="00A270D5"/>
    <w:rsid w:val="00A270DF"/>
    <w:rsid w:val="00A2748F"/>
    <w:rsid w:val="00A302BC"/>
    <w:rsid w:val="00A30C7A"/>
    <w:rsid w:val="00A31EA8"/>
    <w:rsid w:val="00A33708"/>
    <w:rsid w:val="00A3378B"/>
    <w:rsid w:val="00A33880"/>
    <w:rsid w:val="00A35CAE"/>
    <w:rsid w:val="00A35E24"/>
    <w:rsid w:val="00A362CB"/>
    <w:rsid w:val="00A362CE"/>
    <w:rsid w:val="00A36619"/>
    <w:rsid w:val="00A37220"/>
    <w:rsid w:val="00A41B87"/>
    <w:rsid w:val="00A427BA"/>
    <w:rsid w:val="00A42CC7"/>
    <w:rsid w:val="00A433EF"/>
    <w:rsid w:val="00A44F07"/>
    <w:rsid w:val="00A45E77"/>
    <w:rsid w:val="00A53DFA"/>
    <w:rsid w:val="00A549CA"/>
    <w:rsid w:val="00A54C5E"/>
    <w:rsid w:val="00A572C1"/>
    <w:rsid w:val="00A57731"/>
    <w:rsid w:val="00A6010D"/>
    <w:rsid w:val="00A60266"/>
    <w:rsid w:val="00A6117A"/>
    <w:rsid w:val="00A611BF"/>
    <w:rsid w:val="00A61312"/>
    <w:rsid w:val="00A6233A"/>
    <w:rsid w:val="00A636A7"/>
    <w:rsid w:val="00A65921"/>
    <w:rsid w:val="00A66FA4"/>
    <w:rsid w:val="00A67AD0"/>
    <w:rsid w:val="00A70B45"/>
    <w:rsid w:val="00A7174B"/>
    <w:rsid w:val="00A718A9"/>
    <w:rsid w:val="00A7378F"/>
    <w:rsid w:val="00A73D76"/>
    <w:rsid w:val="00A74876"/>
    <w:rsid w:val="00A75D63"/>
    <w:rsid w:val="00A771A4"/>
    <w:rsid w:val="00A8008C"/>
    <w:rsid w:val="00A8184F"/>
    <w:rsid w:val="00A84313"/>
    <w:rsid w:val="00A848F8"/>
    <w:rsid w:val="00A84D1D"/>
    <w:rsid w:val="00A84D7F"/>
    <w:rsid w:val="00A856C8"/>
    <w:rsid w:val="00A85822"/>
    <w:rsid w:val="00A85C2D"/>
    <w:rsid w:val="00A861C6"/>
    <w:rsid w:val="00A879DA"/>
    <w:rsid w:val="00A87D97"/>
    <w:rsid w:val="00A9056C"/>
    <w:rsid w:val="00A91546"/>
    <w:rsid w:val="00A91CB8"/>
    <w:rsid w:val="00A931BD"/>
    <w:rsid w:val="00A94AAC"/>
    <w:rsid w:val="00A94F5C"/>
    <w:rsid w:val="00A9545F"/>
    <w:rsid w:val="00AA06BF"/>
    <w:rsid w:val="00AA5790"/>
    <w:rsid w:val="00AA5EAE"/>
    <w:rsid w:val="00AA6EBB"/>
    <w:rsid w:val="00AA7A26"/>
    <w:rsid w:val="00AB0BBD"/>
    <w:rsid w:val="00AB10B3"/>
    <w:rsid w:val="00AB10CA"/>
    <w:rsid w:val="00AB4001"/>
    <w:rsid w:val="00AB4281"/>
    <w:rsid w:val="00AB5A5B"/>
    <w:rsid w:val="00AB5D6A"/>
    <w:rsid w:val="00AB5E09"/>
    <w:rsid w:val="00AB6587"/>
    <w:rsid w:val="00AB782D"/>
    <w:rsid w:val="00AB7E6F"/>
    <w:rsid w:val="00AC00CF"/>
    <w:rsid w:val="00AC11B7"/>
    <w:rsid w:val="00AC1F88"/>
    <w:rsid w:val="00AC23CC"/>
    <w:rsid w:val="00AC2C16"/>
    <w:rsid w:val="00AC4C4E"/>
    <w:rsid w:val="00AC597A"/>
    <w:rsid w:val="00AC6AD2"/>
    <w:rsid w:val="00AC79D6"/>
    <w:rsid w:val="00AD0634"/>
    <w:rsid w:val="00AD1892"/>
    <w:rsid w:val="00AD2074"/>
    <w:rsid w:val="00AD2553"/>
    <w:rsid w:val="00AD35D3"/>
    <w:rsid w:val="00AD3FE5"/>
    <w:rsid w:val="00AD4299"/>
    <w:rsid w:val="00AD4982"/>
    <w:rsid w:val="00AD5940"/>
    <w:rsid w:val="00AD6344"/>
    <w:rsid w:val="00AD724A"/>
    <w:rsid w:val="00AE22C2"/>
    <w:rsid w:val="00AE322C"/>
    <w:rsid w:val="00AE4152"/>
    <w:rsid w:val="00AE46DB"/>
    <w:rsid w:val="00AE54D4"/>
    <w:rsid w:val="00AE5677"/>
    <w:rsid w:val="00AE5DC1"/>
    <w:rsid w:val="00AF02E4"/>
    <w:rsid w:val="00AF25FE"/>
    <w:rsid w:val="00AF2E70"/>
    <w:rsid w:val="00AF3976"/>
    <w:rsid w:val="00AF4AD0"/>
    <w:rsid w:val="00AF6CD3"/>
    <w:rsid w:val="00B01421"/>
    <w:rsid w:val="00B04956"/>
    <w:rsid w:val="00B04B01"/>
    <w:rsid w:val="00B05D09"/>
    <w:rsid w:val="00B068A6"/>
    <w:rsid w:val="00B072C9"/>
    <w:rsid w:val="00B07D62"/>
    <w:rsid w:val="00B07E89"/>
    <w:rsid w:val="00B1007B"/>
    <w:rsid w:val="00B100CF"/>
    <w:rsid w:val="00B110BD"/>
    <w:rsid w:val="00B11F9A"/>
    <w:rsid w:val="00B13035"/>
    <w:rsid w:val="00B13890"/>
    <w:rsid w:val="00B144FB"/>
    <w:rsid w:val="00B14F3A"/>
    <w:rsid w:val="00B1512D"/>
    <w:rsid w:val="00B15658"/>
    <w:rsid w:val="00B15B10"/>
    <w:rsid w:val="00B16745"/>
    <w:rsid w:val="00B171E2"/>
    <w:rsid w:val="00B1767A"/>
    <w:rsid w:val="00B20361"/>
    <w:rsid w:val="00B2049C"/>
    <w:rsid w:val="00B20E35"/>
    <w:rsid w:val="00B23C71"/>
    <w:rsid w:val="00B277E3"/>
    <w:rsid w:val="00B30469"/>
    <w:rsid w:val="00B305C4"/>
    <w:rsid w:val="00B30C6C"/>
    <w:rsid w:val="00B3135F"/>
    <w:rsid w:val="00B31497"/>
    <w:rsid w:val="00B31949"/>
    <w:rsid w:val="00B32690"/>
    <w:rsid w:val="00B32DAF"/>
    <w:rsid w:val="00B3383B"/>
    <w:rsid w:val="00B34EAA"/>
    <w:rsid w:val="00B3525D"/>
    <w:rsid w:val="00B353FB"/>
    <w:rsid w:val="00B35900"/>
    <w:rsid w:val="00B3600D"/>
    <w:rsid w:val="00B36694"/>
    <w:rsid w:val="00B377C7"/>
    <w:rsid w:val="00B40B0E"/>
    <w:rsid w:val="00B40CD7"/>
    <w:rsid w:val="00B441D4"/>
    <w:rsid w:val="00B478AD"/>
    <w:rsid w:val="00B50469"/>
    <w:rsid w:val="00B5126B"/>
    <w:rsid w:val="00B51FAC"/>
    <w:rsid w:val="00B52447"/>
    <w:rsid w:val="00B52FA3"/>
    <w:rsid w:val="00B53341"/>
    <w:rsid w:val="00B542CB"/>
    <w:rsid w:val="00B556BD"/>
    <w:rsid w:val="00B56251"/>
    <w:rsid w:val="00B56A3E"/>
    <w:rsid w:val="00B56A40"/>
    <w:rsid w:val="00B56C45"/>
    <w:rsid w:val="00B6162D"/>
    <w:rsid w:val="00B6196B"/>
    <w:rsid w:val="00B622A9"/>
    <w:rsid w:val="00B63433"/>
    <w:rsid w:val="00B634DC"/>
    <w:rsid w:val="00B650BC"/>
    <w:rsid w:val="00B65EE9"/>
    <w:rsid w:val="00B667A8"/>
    <w:rsid w:val="00B671E4"/>
    <w:rsid w:val="00B677A0"/>
    <w:rsid w:val="00B70A45"/>
    <w:rsid w:val="00B71B0E"/>
    <w:rsid w:val="00B7200B"/>
    <w:rsid w:val="00B74CC4"/>
    <w:rsid w:val="00B75B55"/>
    <w:rsid w:val="00B77FD7"/>
    <w:rsid w:val="00B81BC1"/>
    <w:rsid w:val="00B823AD"/>
    <w:rsid w:val="00B82DD7"/>
    <w:rsid w:val="00B8353A"/>
    <w:rsid w:val="00B83699"/>
    <w:rsid w:val="00B842D0"/>
    <w:rsid w:val="00B849E1"/>
    <w:rsid w:val="00B84F06"/>
    <w:rsid w:val="00B8651D"/>
    <w:rsid w:val="00B86879"/>
    <w:rsid w:val="00B86A3E"/>
    <w:rsid w:val="00B86AC7"/>
    <w:rsid w:val="00B86C00"/>
    <w:rsid w:val="00B90301"/>
    <w:rsid w:val="00B907E9"/>
    <w:rsid w:val="00B92300"/>
    <w:rsid w:val="00B9277E"/>
    <w:rsid w:val="00B92F2C"/>
    <w:rsid w:val="00B9363A"/>
    <w:rsid w:val="00B93C77"/>
    <w:rsid w:val="00B93F90"/>
    <w:rsid w:val="00B943C3"/>
    <w:rsid w:val="00B9468E"/>
    <w:rsid w:val="00B947B0"/>
    <w:rsid w:val="00B94AC7"/>
    <w:rsid w:val="00B94F3B"/>
    <w:rsid w:val="00B962F8"/>
    <w:rsid w:val="00B974FA"/>
    <w:rsid w:val="00BA0092"/>
    <w:rsid w:val="00BA01FB"/>
    <w:rsid w:val="00BA08A8"/>
    <w:rsid w:val="00BA0CBC"/>
    <w:rsid w:val="00BA1379"/>
    <w:rsid w:val="00BA1752"/>
    <w:rsid w:val="00BA2A7A"/>
    <w:rsid w:val="00BA33EE"/>
    <w:rsid w:val="00BA42E7"/>
    <w:rsid w:val="00BA4EBD"/>
    <w:rsid w:val="00BA598C"/>
    <w:rsid w:val="00BA6935"/>
    <w:rsid w:val="00BA78FC"/>
    <w:rsid w:val="00BB0B67"/>
    <w:rsid w:val="00BB1414"/>
    <w:rsid w:val="00BB1BFE"/>
    <w:rsid w:val="00BB2C93"/>
    <w:rsid w:val="00BB34E0"/>
    <w:rsid w:val="00BB35A6"/>
    <w:rsid w:val="00BB37B2"/>
    <w:rsid w:val="00BB3F1D"/>
    <w:rsid w:val="00BB494C"/>
    <w:rsid w:val="00BB502B"/>
    <w:rsid w:val="00BB57D2"/>
    <w:rsid w:val="00BB62D0"/>
    <w:rsid w:val="00BB71DC"/>
    <w:rsid w:val="00BB7451"/>
    <w:rsid w:val="00BC1603"/>
    <w:rsid w:val="00BC3340"/>
    <w:rsid w:val="00BC3636"/>
    <w:rsid w:val="00BC37A5"/>
    <w:rsid w:val="00BC3F25"/>
    <w:rsid w:val="00BC50F1"/>
    <w:rsid w:val="00BC58B6"/>
    <w:rsid w:val="00BC6A7D"/>
    <w:rsid w:val="00BC72B0"/>
    <w:rsid w:val="00BC76C8"/>
    <w:rsid w:val="00BD00A8"/>
    <w:rsid w:val="00BD04AC"/>
    <w:rsid w:val="00BD2950"/>
    <w:rsid w:val="00BD2A24"/>
    <w:rsid w:val="00BD33CA"/>
    <w:rsid w:val="00BD3846"/>
    <w:rsid w:val="00BD3D18"/>
    <w:rsid w:val="00BD4B7E"/>
    <w:rsid w:val="00BD4C50"/>
    <w:rsid w:val="00BD5281"/>
    <w:rsid w:val="00BD6736"/>
    <w:rsid w:val="00BD689B"/>
    <w:rsid w:val="00BD775D"/>
    <w:rsid w:val="00BD792F"/>
    <w:rsid w:val="00BE11A5"/>
    <w:rsid w:val="00BE1C6A"/>
    <w:rsid w:val="00BE2DE4"/>
    <w:rsid w:val="00BE2FD0"/>
    <w:rsid w:val="00BE3B72"/>
    <w:rsid w:val="00BE3E67"/>
    <w:rsid w:val="00BE4084"/>
    <w:rsid w:val="00BE4883"/>
    <w:rsid w:val="00BE4DBB"/>
    <w:rsid w:val="00BE545D"/>
    <w:rsid w:val="00BE692F"/>
    <w:rsid w:val="00BF079C"/>
    <w:rsid w:val="00BF0845"/>
    <w:rsid w:val="00BF1314"/>
    <w:rsid w:val="00BF175D"/>
    <w:rsid w:val="00BF2CFA"/>
    <w:rsid w:val="00BF2EA8"/>
    <w:rsid w:val="00BF32E0"/>
    <w:rsid w:val="00BF3A6C"/>
    <w:rsid w:val="00BF3A84"/>
    <w:rsid w:val="00BF4900"/>
    <w:rsid w:val="00BF4AA1"/>
    <w:rsid w:val="00BF4F19"/>
    <w:rsid w:val="00BF5E5E"/>
    <w:rsid w:val="00BF6963"/>
    <w:rsid w:val="00BF7629"/>
    <w:rsid w:val="00C01977"/>
    <w:rsid w:val="00C01AE9"/>
    <w:rsid w:val="00C021C1"/>
    <w:rsid w:val="00C03C37"/>
    <w:rsid w:val="00C0455C"/>
    <w:rsid w:val="00C046E3"/>
    <w:rsid w:val="00C04823"/>
    <w:rsid w:val="00C048E4"/>
    <w:rsid w:val="00C050C3"/>
    <w:rsid w:val="00C0718B"/>
    <w:rsid w:val="00C07339"/>
    <w:rsid w:val="00C07343"/>
    <w:rsid w:val="00C07A63"/>
    <w:rsid w:val="00C100C7"/>
    <w:rsid w:val="00C10817"/>
    <w:rsid w:val="00C11082"/>
    <w:rsid w:val="00C115E2"/>
    <w:rsid w:val="00C1228E"/>
    <w:rsid w:val="00C12B6B"/>
    <w:rsid w:val="00C12BF6"/>
    <w:rsid w:val="00C12D2B"/>
    <w:rsid w:val="00C14D05"/>
    <w:rsid w:val="00C14D0A"/>
    <w:rsid w:val="00C14F21"/>
    <w:rsid w:val="00C15661"/>
    <w:rsid w:val="00C16786"/>
    <w:rsid w:val="00C1774E"/>
    <w:rsid w:val="00C2065F"/>
    <w:rsid w:val="00C20F9F"/>
    <w:rsid w:val="00C2172E"/>
    <w:rsid w:val="00C21737"/>
    <w:rsid w:val="00C21F16"/>
    <w:rsid w:val="00C22188"/>
    <w:rsid w:val="00C224DA"/>
    <w:rsid w:val="00C22533"/>
    <w:rsid w:val="00C22AB7"/>
    <w:rsid w:val="00C22B49"/>
    <w:rsid w:val="00C2622C"/>
    <w:rsid w:val="00C318EA"/>
    <w:rsid w:val="00C3202B"/>
    <w:rsid w:val="00C32FF0"/>
    <w:rsid w:val="00C3338E"/>
    <w:rsid w:val="00C34013"/>
    <w:rsid w:val="00C34457"/>
    <w:rsid w:val="00C344F9"/>
    <w:rsid w:val="00C34E28"/>
    <w:rsid w:val="00C35C36"/>
    <w:rsid w:val="00C35EA8"/>
    <w:rsid w:val="00C36846"/>
    <w:rsid w:val="00C36E96"/>
    <w:rsid w:val="00C407C3"/>
    <w:rsid w:val="00C432DD"/>
    <w:rsid w:val="00C43341"/>
    <w:rsid w:val="00C43C82"/>
    <w:rsid w:val="00C45A13"/>
    <w:rsid w:val="00C45AB9"/>
    <w:rsid w:val="00C46192"/>
    <w:rsid w:val="00C47B39"/>
    <w:rsid w:val="00C511FD"/>
    <w:rsid w:val="00C51209"/>
    <w:rsid w:val="00C52327"/>
    <w:rsid w:val="00C52509"/>
    <w:rsid w:val="00C52926"/>
    <w:rsid w:val="00C5294A"/>
    <w:rsid w:val="00C52BE0"/>
    <w:rsid w:val="00C5328D"/>
    <w:rsid w:val="00C534B4"/>
    <w:rsid w:val="00C53AA7"/>
    <w:rsid w:val="00C55772"/>
    <w:rsid w:val="00C56698"/>
    <w:rsid w:val="00C566D8"/>
    <w:rsid w:val="00C567F3"/>
    <w:rsid w:val="00C57DB5"/>
    <w:rsid w:val="00C57F5B"/>
    <w:rsid w:val="00C601BA"/>
    <w:rsid w:val="00C60DE2"/>
    <w:rsid w:val="00C60E85"/>
    <w:rsid w:val="00C60EAE"/>
    <w:rsid w:val="00C62ED2"/>
    <w:rsid w:val="00C63C93"/>
    <w:rsid w:val="00C66354"/>
    <w:rsid w:val="00C70E43"/>
    <w:rsid w:val="00C71BBA"/>
    <w:rsid w:val="00C7223D"/>
    <w:rsid w:val="00C722FF"/>
    <w:rsid w:val="00C7308A"/>
    <w:rsid w:val="00C75EF2"/>
    <w:rsid w:val="00C77258"/>
    <w:rsid w:val="00C77ECD"/>
    <w:rsid w:val="00C805AE"/>
    <w:rsid w:val="00C80830"/>
    <w:rsid w:val="00C80B8D"/>
    <w:rsid w:val="00C826FA"/>
    <w:rsid w:val="00C82AED"/>
    <w:rsid w:val="00C838F6"/>
    <w:rsid w:val="00C83A3C"/>
    <w:rsid w:val="00C83DF7"/>
    <w:rsid w:val="00C84CD2"/>
    <w:rsid w:val="00C85B3B"/>
    <w:rsid w:val="00C8665A"/>
    <w:rsid w:val="00C87247"/>
    <w:rsid w:val="00C87E3B"/>
    <w:rsid w:val="00C90C59"/>
    <w:rsid w:val="00C90C9D"/>
    <w:rsid w:val="00C912DE"/>
    <w:rsid w:val="00C92A5B"/>
    <w:rsid w:val="00C92E1A"/>
    <w:rsid w:val="00C9360B"/>
    <w:rsid w:val="00C93EF2"/>
    <w:rsid w:val="00C942CC"/>
    <w:rsid w:val="00C97020"/>
    <w:rsid w:val="00C97335"/>
    <w:rsid w:val="00C97626"/>
    <w:rsid w:val="00CA23D0"/>
    <w:rsid w:val="00CA33FE"/>
    <w:rsid w:val="00CA5E8F"/>
    <w:rsid w:val="00CA6611"/>
    <w:rsid w:val="00CA696E"/>
    <w:rsid w:val="00CA6DF7"/>
    <w:rsid w:val="00CB1351"/>
    <w:rsid w:val="00CB4AFB"/>
    <w:rsid w:val="00CB4D92"/>
    <w:rsid w:val="00CB7EB4"/>
    <w:rsid w:val="00CB7FDA"/>
    <w:rsid w:val="00CC06B0"/>
    <w:rsid w:val="00CC0BA8"/>
    <w:rsid w:val="00CC2B1C"/>
    <w:rsid w:val="00CC3FDD"/>
    <w:rsid w:val="00CC4FF4"/>
    <w:rsid w:val="00CC513F"/>
    <w:rsid w:val="00CC635F"/>
    <w:rsid w:val="00CC6424"/>
    <w:rsid w:val="00CC6CAA"/>
    <w:rsid w:val="00CD17FE"/>
    <w:rsid w:val="00CD1988"/>
    <w:rsid w:val="00CD3DB8"/>
    <w:rsid w:val="00CD423C"/>
    <w:rsid w:val="00CD459D"/>
    <w:rsid w:val="00CD52CF"/>
    <w:rsid w:val="00CD619C"/>
    <w:rsid w:val="00CD7CCA"/>
    <w:rsid w:val="00CE1551"/>
    <w:rsid w:val="00CE2761"/>
    <w:rsid w:val="00CE3BD7"/>
    <w:rsid w:val="00CE540D"/>
    <w:rsid w:val="00CE59B6"/>
    <w:rsid w:val="00CE6E10"/>
    <w:rsid w:val="00CE7D59"/>
    <w:rsid w:val="00CF2658"/>
    <w:rsid w:val="00CF33BB"/>
    <w:rsid w:val="00CF3A80"/>
    <w:rsid w:val="00CF3C57"/>
    <w:rsid w:val="00CF3F9C"/>
    <w:rsid w:val="00CF4462"/>
    <w:rsid w:val="00CF5893"/>
    <w:rsid w:val="00CF6A17"/>
    <w:rsid w:val="00CF7B3D"/>
    <w:rsid w:val="00D00BD8"/>
    <w:rsid w:val="00D0449B"/>
    <w:rsid w:val="00D05F09"/>
    <w:rsid w:val="00D065C2"/>
    <w:rsid w:val="00D06B9F"/>
    <w:rsid w:val="00D06E3D"/>
    <w:rsid w:val="00D070AF"/>
    <w:rsid w:val="00D074FE"/>
    <w:rsid w:val="00D106C8"/>
    <w:rsid w:val="00D11F07"/>
    <w:rsid w:val="00D12F99"/>
    <w:rsid w:val="00D13627"/>
    <w:rsid w:val="00D13DA5"/>
    <w:rsid w:val="00D13DF9"/>
    <w:rsid w:val="00D157DC"/>
    <w:rsid w:val="00D16556"/>
    <w:rsid w:val="00D2031F"/>
    <w:rsid w:val="00D20C47"/>
    <w:rsid w:val="00D2141D"/>
    <w:rsid w:val="00D21BE0"/>
    <w:rsid w:val="00D22BA7"/>
    <w:rsid w:val="00D23C4C"/>
    <w:rsid w:val="00D23F97"/>
    <w:rsid w:val="00D24CDC"/>
    <w:rsid w:val="00D2583B"/>
    <w:rsid w:val="00D26A0D"/>
    <w:rsid w:val="00D2722B"/>
    <w:rsid w:val="00D27C0F"/>
    <w:rsid w:val="00D27EA3"/>
    <w:rsid w:val="00D30E96"/>
    <w:rsid w:val="00D31668"/>
    <w:rsid w:val="00D32724"/>
    <w:rsid w:val="00D33CED"/>
    <w:rsid w:val="00D34181"/>
    <w:rsid w:val="00D345DB"/>
    <w:rsid w:val="00D34ACF"/>
    <w:rsid w:val="00D36AE2"/>
    <w:rsid w:val="00D378C8"/>
    <w:rsid w:val="00D40B9A"/>
    <w:rsid w:val="00D40D7E"/>
    <w:rsid w:val="00D42A8D"/>
    <w:rsid w:val="00D45AD3"/>
    <w:rsid w:val="00D51150"/>
    <w:rsid w:val="00D531C7"/>
    <w:rsid w:val="00D53A2E"/>
    <w:rsid w:val="00D53DF6"/>
    <w:rsid w:val="00D54979"/>
    <w:rsid w:val="00D555C6"/>
    <w:rsid w:val="00D56182"/>
    <w:rsid w:val="00D5669C"/>
    <w:rsid w:val="00D573FB"/>
    <w:rsid w:val="00D57CBE"/>
    <w:rsid w:val="00D61887"/>
    <w:rsid w:val="00D634BE"/>
    <w:rsid w:val="00D63697"/>
    <w:rsid w:val="00D65186"/>
    <w:rsid w:val="00D65349"/>
    <w:rsid w:val="00D65C01"/>
    <w:rsid w:val="00D65CEE"/>
    <w:rsid w:val="00D6639F"/>
    <w:rsid w:val="00D6694F"/>
    <w:rsid w:val="00D67600"/>
    <w:rsid w:val="00D67A8A"/>
    <w:rsid w:val="00D70BAD"/>
    <w:rsid w:val="00D72038"/>
    <w:rsid w:val="00D7245F"/>
    <w:rsid w:val="00D72754"/>
    <w:rsid w:val="00D72D99"/>
    <w:rsid w:val="00D743E4"/>
    <w:rsid w:val="00D74FF5"/>
    <w:rsid w:val="00D7582A"/>
    <w:rsid w:val="00D767E2"/>
    <w:rsid w:val="00D77418"/>
    <w:rsid w:val="00D777CE"/>
    <w:rsid w:val="00D802B0"/>
    <w:rsid w:val="00D8121B"/>
    <w:rsid w:val="00D81632"/>
    <w:rsid w:val="00D854A0"/>
    <w:rsid w:val="00D85FB0"/>
    <w:rsid w:val="00D877C3"/>
    <w:rsid w:val="00D900E0"/>
    <w:rsid w:val="00D910B4"/>
    <w:rsid w:val="00D91F96"/>
    <w:rsid w:val="00D9485F"/>
    <w:rsid w:val="00D94A4C"/>
    <w:rsid w:val="00D9526C"/>
    <w:rsid w:val="00D95A36"/>
    <w:rsid w:val="00D96FAF"/>
    <w:rsid w:val="00D97747"/>
    <w:rsid w:val="00D97BA8"/>
    <w:rsid w:val="00DA04C5"/>
    <w:rsid w:val="00DA0AE9"/>
    <w:rsid w:val="00DA128A"/>
    <w:rsid w:val="00DA1588"/>
    <w:rsid w:val="00DA1EF2"/>
    <w:rsid w:val="00DA1F02"/>
    <w:rsid w:val="00DA2A5A"/>
    <w:rsid w:val="00DA2EA8"/>
    <w:rsid w:val="00DA32C0"/>
    <w:rsid w:val="00DA3711"/>
    <w:rsid w:val="00DA3F75"/>
    <w:rsid w:val="00DA4CDD"/>
    <w:rsid w:val="00DA4F56"/>
    <w:rsid w:val="00DA5268"/>
    <w:rsid w:val="00DA53DF"/>
    <w:rsid w:val="00DA5580"/>
    <w:rsid w:val="00DA5E00"/>
    <w:rsid w:val="00DA6501"/>
    <w:rsid w:val="00DA6512"/>
    <w:rsid w:val="00DA65FC"/>
    <w:rsid w:val="00DA7DF9"/>
    <w:rsid w:val="00DB01A2"/>
    <w:rsid w:val="00DB0CE8"/>
    <w:rsid w:val="00DB2B08"/>
    <w:rsid w:val="00DB3EAD"/>
    <w:rsid w:val="00DB4C6D"/>
    <w:rsid w:val="00DB616C"/>
    <w:rsid w:val="00DB6433"/>
    <w:rsid w:val="00DB76A6"/>
    <w:rsid w:val="00DC0126"/>
    <w:rsid w:val="00DC049C"/>
    <w:rsid w:val="00DC04D0"/>
    <w:rsid w:val="00DC0E41"/>
    <w:rsid w:val="00DC1903"/>
    <w:rsid w:val="00DC3DB2"/>
    <w:rsid w:val="00DC3E94"/>
    <w:rsid w:val="00DC5149"/>
    <w:rsid w:val="00DC531B"/>
    <w:rsid w:val="00DC5CEE"/>
    <w:rsid w:val="00DC705B"/>
    <w:rsid w:val="00DC74D3"/>
    <w:rsid w:val="00DC7C0D"/>
    <w:rsid w:val="00DD006E"/>
    <w:rsid w:val="00DD0407"/>
    <w:rsid w:val="00DD18B2"/>
    <w:rsid w:val="00DD1929"/>
    <w:rsid w:val="00DD258A"/>
    <w:rsid w:val="00DD2705"/>
    <w:rsid w:val="00DD3E4D"/>
    <w:rsid w:val="00DD4C03"/>
    <w:rsid w:val="00DD4C48"/>
    <w:rsid w:val="00DD4DE4"/>
    <w:rsid w:val="00DD544C"/>
    <w:rsid w:val="00DD5706"/>
    <w:rsid w:val="00DD78F4"/>
    <w:rsid w:val="00DD7A5E"/>
    <w:rsid w:val="00DE011B"/>
    <w:rsid w:val="00DE1864"/>
    <w:rsid w:val="00DE3C8B"/>
    <w:rsid w:val="00DE3E5E"/>
    <w:rsid w:val="00DE4730"/>
    <w:rsid w:val="00DE4A7E"/>
    <w:rsid w:val="00DE5897"/>
    <w:rsid w:val="00DE6349"/>
    <w:rsid w:val="00DF06BB"/>
    <w:rsid w:val="00DF19CC"/>
    <w:rsid w:val="00DF2A18"/>
    <w:rsid w:val="00DF3B3C"/>
    <w:rsid w:val="00DF3EB6"/>
    <w:rsid w:val="00DF479C"/>
    <w:rsid w:val="00DF501B"/>
    <w:rsid w:val="00E00992"/>
    <w:rsid w:val="00E0174D"/>
    <w:rsid w:val="00E030EC"/>
    <w:rsid w:val="00E03198"/>
    <w:rsid w:val="00E03335"/>
    <w:rsid w:val="00E03CB2"/>
    <w:rsid w:val="00E0556E"/>
    <w:rsid w:val="00E06B55"/>
    <w:rsid w:val="00E079C7"/>
    <w:rsid w:val="00E126A6"/>
    <w:rsid w:val="00E1328B"/>
    <w:rsid w:val="00E15D9E"/>
    <w:rsid w:val="00E20CAF"/>
    <w:rsid w:val="00E20EB3"/>
    <w:rsid w:val="00E217A9"/>
    <w:rsid w:val="00E21EFB"/>
    <w:rsid w:val="00E22D30"/>
    <w:rsid w:val="00E23D1E"/>
    <w:rsid w:val="00E2447A"/>
    <w:rsid w:val="00E253C4"/>
    <w:rsid w:val="00E25411"/>
    <w:rsid w:val="00E25AD2"/>
    <w:rsid w:val="00E25CD5"/>
    <w:rsid w:val="00E26626"/>
    <w:rsid w:val="00E2697E"/>
    <w:rsid w:val="00E27256"/>
    <w:rsid w:val="00E27BDB"/>
    <w:rsid w:val="00E3272D"/>
    <w:rsid w:val="00E331BA"/>
    <w:rsid w:val="00E339CB"/>
    <w:rsid w:val="00E33CB2"/>
    <w:rsid w:val="00E35F25"/>
    <w:rsid w:val="00E36AA6"/>
    <w:rsid w:val="00E3755F"/>
    <w:rsid w:val="00E40548"/>
    <w:rsid w:val="00E408D4"/>
    <w:rsid w:val="00E40EBE"/>
    <w:rsid w:val="00E435E9"/>
    <w:rsid w:val="00E43FA5"/>
    <w:rsid w:val="00E4452A"/>
    <w:rsid w:val="00E4562B"/>
    <w:rsid w:val="00E45844"/>
    <w:rsid w:val="00E47C5A"/>
    <w:rsid w:val="00E50DED"/>
    <w:rsid w:val="00E512D8"/>
    <w:rsid w:val="00E512F5"/>
    <w:rsid w:val="00E51D1B"/>
    <w:rsid w:val="00E522DB"/>
    <w:rsid w:val="00E5375E"/>
    <w:rsid w:val="00E541CA"/>
    <w:rsid w:val="00E5432B"/>
    <w:rsid w:val="00E5499D"/>
    <w:rsid w:val="00E54D91"/>
    <w:rsid w:val="00E56A83"/>
    <w:rsid w:val="00E56BD2"/>
    <w:rsid w:val="00E576E1"/>
    <w:rsid w:val="00E579CB"/>
    <w:rsid w:val="00E6033E"/>
    <w:rsid w:val="00E61DAC"/>
    <w:rsid w:val="00E623EC"/>
    <w:rsid w:val="00E62B49"/>
    <w:rsid w:val="00E62F38"/>
    <w:rsid w:val="00E63733"/>
    <w:rsid w:val="00E638E6"/>
    <w:rsid w:val="00E647D7"/>
    <w:rsid w:val="00E65D4F"/>
    <w:rsid w:val="00E66808"/>
    <w:rsid w:val="00E66EF9"/>
    <w:rsid w:val="00E70D2D"/>
    <w:rsid w:val="00E7300A"/>
    <w:rsid w:val="00E73B5D"/>
    <w:rsid w:val="00E814E6"/>
    <w:rsid w:val="00E81ADC"/>
    <w:rsid w:val="00E82517"/>
    <w:rsid w:val="00E82727"/>
    <w:rsid w:val="00E829B0"/>
    <w:rsid w:val="00E84323"/>
    <w:rsid w:val="00E849B0"/>
    <w:rsid w:val="00E858B5"/>
    <w:rsid w:val="00E8598D"/>
    <w:rsid w:val="00E86552"/>
    <w:rsid w:val="00E90840"/>
    <w:rsid w:val="00E90B51"/>
    <w:rsid w:val="00E90D56"/>
    <w:rsid w:val="00E91BB2"/>
    <w:rsid w:val="00E9359C"/>
    <w:rsid w:val="00E95459"/>
    <w:rsid w:val="00E95821"/>
    <w:rsid w:val="00E95F37"/>
    <w:rsid w:val="00E96A97"/>
    <w:rsid w:val="00E97DA6"/>
    <w:rsid w:val="00EA028E"/>
    <w:rsid w:val="00EA1355"/>
    <w:rsid w:val="00EA242C"/>
    <w:rsid w:val="00EA2434"/>
    <w:rsid w:val="00EA34EC"/>
    <w:rsid w:val="00EA4085"/>
    <w:rsid w:val="00EA4A9A"/>
    <w:rsid w:val="00EA4FE1"/>
    <w:rsid w:val="00EA67C6"/>
    <w:rsid w:val="00EA6825"/>
    <w:rsid w:val="00EA7058"/>
    <w:rsid w:val="00EB01E8"/>
    <w:rsid w:val="00EB10AA"/>
    <w:rsid w:val="00EB1ED4"/>
    <w:rsid w:val="00EB2D0C"/>
    <w:rsid w:val="00EB30B0"/>
    <w:rsid w:val="00EB3C00"/>
    <w:rsid w:val="00EB4EA6"/>
    <w:rsid w:val="00EB54DB"/>
    <w:rsid w:val="00EB6C8A"/>
    <w:rsid w:val="00EB7245"/>
    <w:rsid w:val="00EB7FEC"/>
    <w:rsid w:val="00EC09C8"/>
    <w:rsid w:val="00EC2780"/>
    <w:rsid w:val="00EC3F4B"/>
    <w:rsid w:val="00EC410B"/>
    <w:rsid w:val="00EC45FA"/>
    <w:rsid w:val="00EC4C10"/>
    <w:rsid w:val="00EC4F22"/>
    <w:rsid w:val="00EC521F"/>
    <w:rsid w:val="00EC5E39"/>
    <w:rsid w:val="00EC62BF"/>
    <w:rsid w:val="00EC6325"/>
    <w:rsid w:val="00EC6388"/>
    <w:rsid w:val="00EC7489"/>
    <w:rsid w:val="00EC789D"/>
    <w:rsid w:val="00EC7C1D"/>
    <w:rsid w:val="00ED011F"/>
    <w:rsid w:val="00ED06F1"/>
    <w:rsid w:val="00ED128D"/>
    <w:rsid w:val="00ED1A63"/>
    <w:rsid w:val="00ED1F39"/>
    <w:rsid w:val="00ED2A58"/>
    <w:rsid w:val="00ED34CD"/>
    <w:rsid w:val="00ED4182"/>
    <w:rsid w:val="00ED549E"/>
    <w:rsid w:val="00ED58D2"/>
    <w:rsid w:val="00ED5FE6"/>
    <w:rsid w:val="00ED741C"/>
    <w:rsid w:val="00EE016B"/>
    <w:rsid w:val="00EE1311"/>
    <w:rsid w:val="00EE1389"/>
    <w:rsid w:val="00EE1DDE"/>
    <w:rsid w:val="00EE2B48"/>
    <w:rsid w:val="00EE2D2E"/>
    <w:rsid w:val="00EE5066"/>
    <w:rsid w:val="00EE5708"/>
    <w:rsid w:val="00EE6097"/>
    <w:rsid w:val="00EE78C9"/>
    <w:rsid w:val="00EF04A2"/>
    <w:rsid w:val="00EF0D22"/>
    <w:rsid w:val="00EF0D87"/>
    <w:rsid w:val="00EF0D96"/>
    <w:rsid w:val="00EF1D81"/>
    <w:rsid w:val="00EF34BE"/>
    <w:rsid w:val="00EF3848"/>
    <w:rsid w:val="00EF476D"/>
    <w:rsid w:val="00EF60EC"/>
    <w:rsid w:val="00EF6DAC"/>
    <w:rsid w:val="00EF7B55"/>
    <w:rsid w:val="00F01BAC"/>
    <w:rsid w:val="00F01E0E"/>
    <w:rsid w:val="00F02B55"/>
    <w:rsid w:val="00F02C17"/>
    <w:rsid w:val="00F02D2D"/>
    <w:rsid w:val="00F02F2C"/>
    <w:rsid w:val="00F02FED"/>
    <w:rsid w:val="00F0350C"/>
    <w:rsid w:val="00F03A0E"/>
    <w:rsid w:val="00F03BE6"/>
    <w:rsid w:val="00F04320"/>
    <w:rsid w:val="00F05EF0"/>
    <w:rsid w:val="00F061F2"/>
    <w:rsid w:val="00F06C49"/>
    <w:rsid w:val="00F074C4"/>
    <w:rsid w:val="00F07E3D"/>
    <w:rsid w:val="00F1125D"/>
    <w:rsid w:val="00F12880"/>
    <w:rsid w:val="00F13275"/>
    <w:rsid w:val="00F1400F"/>
    <w:rsid w:val="00F15680"/>
    <w:rsid w:val="00F16338"/>
    <w:rsid w:val="00F17211"/>
    <w:rsid w:val="00F17BB4"/>
    <w:rsid w:val="00F20330"/>
    <w:rsid w:val="00F204F3"/>
    <w:rsid w:val="00F2071D"/>
    <w:rsid w:val="00F20A10"/>
    <w:rsid w:val="00F219A2"/>
    <w:rsid w:val="00F22C77"/>
    <w:rsid w:val="00F23B89"/>
    <w:rsid w:val="00F24528"/>
    <w:rsid w:val="00F24E6D"/>
    <w:rsid w:val="00F26712"/>
    <w:rsid w:val="00F2703B"/>
    <w:rsid w:val="00F271CB"/>
    <w:rsid w:val="00F275C5"/>
    <w:rsid w:val="00F27A7F"/>
    <w:rsid w:val="00F302FF"/>
    <w:rsid w:val="00F3440C"/>
    <w:rsid w:val="00F367C2"/>
    <w:rsid w:val="00F3682F"/>
    <w:rsid w:val="00F36BE3"/>
    <w:rsid w:val="00F3755C"/>
    <w:rsid w:val="00F37E88"/>
    <w:rsid w:val="00F40D17"/>
    <w:rsid w:val="00F40EE9"/>
    <w:rsid w:val="00F42582"/>
    <w:rsid w:val="00F425E8"/>
    <w:rsid w:val="00F436CB"/>
    <w:rsid w:val="00F43BA1"/>
    <w:rsid w:val="00F463EF"/>
    <w:rsid w:val="00F512E7"/>
    <w:rsid w:val="00F5259D"/>
    <w:rsid w:val="00F53366"/>
    <w:rsid w:val="00F53DBC"/>
    <w:rsid w:val="00F545D5"/>
    <w:rsid w:val="00F548B8"/>
    <w:rsid w:val="00F550CD"/>
    <w:rsid w:val="00F55611"/>
    <w:rsid w:val="00F55ED1"/>
    <w:rsid w:val="00F56E08"/>
    <w:rsid w:val="00F57CF0"/>
    <w:rsid w:val="00F60D24"/>
    <w:rsid w:val="00F61008"/>
    <w:rsid w:val="00F627FA"/>
    <w:rsid w:val="00F629A3"/>
    <w:rsid w:val="00F62D70"/>
    <w:rsid w:val="00F63EB4"/>
    <w:rsid w:val="00F63ED6"/>
    <w:rsid w:val="00F6509E"/>
    <w:rsid w:val="00F65F49"/>
    <w:rsid w:val="00F673E5"/>
    <w:rsid w:val="00F674A7"/>
    <w:rsid w:val="00F675C4"/>
    <w:rsid w:val="00F678C2"/>
    <w:rsid w:val="00F706A0"/>
    <w:rsid w:val="00F70CE9"/>
    <w:rsid w:val="00F718CD"/>
    <w:rsid w:val="00F71EB7"/>
    <w:rsid w:val="00F72025"/>
    <w:rsid w:val="00F72B96"/>
    <w:rsid w:val="00F72E84"/>
    <w:rsid w:val="00F735CC"/>
    <w:rsid w:val="00F73F93"/>
    <w:rsid w:val="00F74E7C"/>
    <w:rsid w:val="00F75D8D"/>
    <w:rsid w:val="00F763A8"/>
    <w:rsid w:val="00F763BC"/>
    <w:rsid w:val="00F76625"/>
    <w:rsid w:val="00F7690F"/>
    <w:rsid w:val="00F76A63"/>
    <w:rsid w:val="00F77851"/>
    <w:rsid w:val="00F77A3C"/>
    <w:rsid w:val="00F8232A"/>
    <w:rsid w:val="00F83434"/>
    <w:rsid w:val="00F83BBE"/>
    <w:rsid w:val="00F85A1F"/>
    <w:rsid w:val="00F85E2A"/>
    <w:rsid w:val="00F871A9"/>
    <w:rsid w:val="00F87915"/>
    <w:rsid w:val="00F91A17"/>
    <w:rsid w:val="00F939C5"/>
    <w:rsid w:val="00F94253"/>
    <w:rsid w:val="00F94822"/>
    <w:rsid w:val="00F955B2"/>
    <w:rsid w:val="00F96AF2"/>
    <w:rsid w:val="00F96DFB"/>
    <w:rsid w:val="00F97BA9"/>
    <w:rsid w:val="00FA018B"/>
    <w:rsid w:val="00FA0347"/>
    <w:rsid w:val="00FA1FB5"/>
    <w:rsid w:val="00FA35D1"/>
    <w:rsid w:val="00FA36D2"/>
    <w:rsid w:val="00FA3EE4"/>
    <w:rsid w:val="00FA5D1D"/>
    <w:rsid w:val="00FA6666"/>
    <w:rsid w:val="00FA6D46"/>
    <w:rsid w:val="00FA6DB8"/>
    <w:rsid w:val="00FB0475"/>
    <w:rsid w:val="00FB237E"/>
    <w:rsid w:val="00FB2680"/>
    <w:rsid w:val="00FB4AB2"/>
    <w:rsid w:val="00FC02C6"/>
    <w:rsid w:val="00FC0E9B"/>
    <w:rsid w:val="00FC1257"/>
    <w:rsid w:val="00FC4EDD"/>
    <w:rsid w:val="00FC538B"/>
    <w:rsid w:val="00FC5A2A"/>
    <w:rsid w:val="00FC60A4"/>
    <w:rsid w:val="00FC6867"/>
    <w:rsid w:val="00FC69F7"/>
    <w:rsid w:val="00FC7359"/>
    <w:rsid w:val="00FC7AF8"/>
    <w:rsid w:val="00FC7CE0"/>
    <w:rsid w:val="00FD0A0D"/>
    <w:rsid w:val="00FD24EB"/>
    <w:rsid w:val="00FD2F33"/>
    <w:rsid w:val="00FD3C8A"/>
    <w:rsid w:val="00FD43C9"/>
    <w:rsid w:val="00FD4F18"/>
    <w:rsid w:val="00FD5DFB"/>
    <w:rsid w:val="00FD5FAD"/>
    <w:rsid w:val="00FD62BF"/>
    <w:rsid w:val="00FD6384"/>
    <w:rsid w:val="00FD792A"/>
    <w:rsid w:val="00FE1C24"/>
    <w:rsid w:val="00FE348F"/>
    <w:rsid w:val="00FE38B9"/>
    <w:rsid w:val="00FE3A7C"/>
    <w:rsid w:val="00FE3CC7"/>
    <w:rsid w:val="00FF0D83"/>
    <w:rsid w:val="00FF14CD"/>
    <w:rsid w:val="00FF297A"/>
    <w:rsid w:val="00FF53C1"/>
    <w:rsid w:val="00FF6CF1"/>
    <w:rsid w:val="00FF7332"/>
    <w:rsid w:val="00FF7A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1064C"/>
  <w15:chartTrackingRefBased/>
  <w15:docId w15:val="{A142D292-87EF-1143-BDA9-FF96A1E11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engXian" w:eastAsia="DengXian" w:hAnsi="DengXi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5F6"/>
    <w:rPr>
      <w:rFonts w:ascii="SimSun" w:eastAsia="SimSun" w:hAnsi="SimSun" w:cs="SimSun"/>
      <w:sz w:val="24"/>
      <w:szCs w:val="24"/>
    </w:rPr>
  </w:style>
  <w:style w:type="paragraph" w:styleId="3">
    <w:name w:val="heading 3"/>
    <w:basedOn w:val="a"/>
    <w:link w:val="30"/>
    <w:uiPriority w:val="9"/>
    <w:qFormat/>
    <w:rsid w:val="00A67AD0"/>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6208"/>
  </w:style>
  <w:style w:type="character" w:styleId="a3">
    <w:name w:val="Hyperlink"/>
    <w:uiPriority w:val="99"/>
    <w:unhideWhenUsed/>
    <w:rsid w:val="007859D7"/>
    <w:rPr>
      <w:color w:val="0000FF"/>
      <w:u w:val="single"/>
    </w:rPr>
  </w:style>
  <w:style w:type="paragraph" w:customStyle="1" w:styleId="EndNoteBibliographyTitle">
    <w:name w:val="EndNote Bibliography Title"/>
    <w:basedOn w:val="a"/>
    <w:link w:val="EndNoteBibliographyTitle0"/>
    <w:rsid w:val="00E66808"/>
    <w:pPr>
      <w:widowControl w:val="0"/>
      <w:jc w:val="center"/>
    </w:pPr>
    <w:rPr>
      <w:rFonts w:ascii="DengXian" w:eastAsia="DengXian" w:hAnsi="DengXian" w:cs="Times New Roman"/>
      <w:kern w:val="2"/>
      <w:sz w:val="20"/>
    </w:rPr>
  </w:style>
  <w:style w:type="character" w:customStyle="1" w:styleId="EndNoteBibliographyTitle0">
    <w:name w:val="EndNote Bibliography Title 字符"/>
    <w:link w:val="EndNoteBibliographyTitle"/>
    <w:rsid w:val="00E66808"/>
    <w:rPr>
      <w:kern w:val="2"/>
      <w:szCs w:val="24"/>
    </w:rPr>
  </w:style>
  <w:style w:type="paragraph" w:customStyle="1" w:styleId="EndNoteBibliography">
    <w:name w:val="EndNote Bibliography"/>
    <w:basedOn w:val="a"/>
    <w:link w:val="EndNoteBibliography0"/>
    <w:rsid w:val="00E66808"/>
    <w:pPr>
      <w:widowControl w:val="0"/>
      <w:jc w:val="both"/>
    </w:pPr>
    <w:rPr>
      <w:rFonts w:ascii="DengXian" w:eastAsia="DengXian" w:hAnsi="DengXian" w:cs="Times New Roman"/>
      <w:kern w:val="2"/>
      <w:sz w:val="20"/>
    </w:rPr>
  </w:style>
  <w:style w:type="character" w:customStyle="1" w:styleId="EndNoteBibliography0">
    <w:name w:val="EndNote Bibliography 字符"/>
    <w:link w:val="EndNoteBibliography"/>
    <w:rsid w:val="00E66808"/>
    <w:rPr>
      <w:kern w:val="2"/>
      <w:szCs w:val="24"/>
    </w:rPr>
  </w:style>
  <w:style w:type="character" w:styleId="a4">
    <w:name w:val="Emphasis"/>
    <w:uiPriority w:val="20"/>
    <w:qFormat/>
    <w:rsid w:val="00BD04AC"/>
    <w:rPr>
      <w:i/>
      <w:iCs/>
    </w:rPr>
  </w:style>
  <w:style w:type="character" w:customStyle="1" w:styleId="30">
    <w:name w:val="标题 3 字符"/>
    <w:link w:val="3"/>
    <w:uiPriority w:val="9"/>
    <w:rsid w:val="00A67AD0"/>
    <w:rPr>
      <w:rFonts w:ascii="SimSun" w:eastAsia="SimSun" w:hAnsi="SimSun" w:cs="SimSun"/>
      <w:b/>
      <w:bCs/>
      <w:kern w:val="0"/>
      <w:sz w:val="27"/>
      <w:szCs w:val="27"/>
    </w:rPr>
  </w:style>
  <w:style w:type="paragraph" w:styleId="a5">
    <w:name w:val="Normal (Web)"/>
    <w:basedOn w:val="a"/>
    <w:link w:val="a6"/>
    <w:uiPriority w:val="99"/>
    <w:unhideWhenUsed/>
    <w:rsid w:val="00AF6CD3"/>
    <w:pPr>
      <w:spacing w:before="100" w:beforeAutospacing="1" w:after="100" w:afterAutospacing="1"/>
    </w:pPr>
  </w:style>
  <w:style w:type="character" w:customStyle="1" w:styleId="def">
    <w:name w:val="def"/>
    <w:basedOn w:val="a0"/>
    <w:rsid w:val="000C77FF"/>
  </w:style>
  <w:style w:type="character" w:styleId="a7">
    <w:name w:val="FollowedHyperlink"/>
    <w:uiPriority w:val="99"/>
    <w:semiHidden/>
    <w:unhideWhenUsed/>
    <w:rsid w:val="00711D9D"/>
    <w:rPr>
      <w:color w:val="954F72"/>
      <w:u w:val="single"/>
    </w:rPr>
  </w:style>
  <w:style w:type="paragraph" w:customStyle="1" w:styleId="p">
    <w:name w:val="p"/>
    <w:basedOn w:val="a"/>
    <w:rsid w:val="0096043B"/>
    <w:pPr>
      <w:spacing w:before="100" w:beforeAutospacing="1" w:after="100" w:afterAutospacing="1"/>
    </w:pPr>
  </w:style>
  <w:style w:type="character" w:customStyle="1" w:styleId="a6">
    <w:name w:val="普通(网站) 字符"/>
    <w:link w:val="a5"/>
    <w:uiPriority w:val="99"/>
    <w:rsid w:val="00512D7A"/>
    <w:rPr>
      <w:rFonts w:ascii="SimSun" w:eastAsia="SimSun" w:hAnsi="SimSun" w:cs="SimSun"/>
      <w:kern w:val="0"/>
      <w:sz w:val="24"/>
    </w:rPr>
  </w:style>
  <w:style w:type="character" w:styleId="a8">
    <w:name w:val="annotation reference"/>
    <w:uiPriority w:val="99"/>
    <w:semiHidden/>
    <w:unhideWhenUsed/>
    <w:rsid w:val="006E2B65"/>
    <w:rPr>
      <w:sz w:val="16"/>
      <w:szCs w:val="16"/>
    </w:rPr>
  </w:style>
  <w:style w:type="paragraph" w:styleId="a9">
    <w:name w:val="annotation text"/>
    <w:basedOn w:val="a"/>
    <w:link w:val="aa"/>
    <w:uiPriority w:val="99"/>
    <w:semiHidden/>
    <w:unhideWhenUsed/>
    <w:rsid w:val="006E2B65"/>
    <w:rPr>
      <w:sz w:val="20"/>
      <w:szCs w:val="20"/>
    </w:rPr>
  </w:style>
  <w:style w:type="character" w:customStyle="1" w:styleId="aa">
    <w:name w:val="批注文字 字符"/>
    <w:link w:val="a9"/>
    <w:uiPriority w:val="99"/>
    <w:semiHidden/>
    <w:rsid w:val="006E2B65"/>
    <w:rPr>
      <w:rFonts w:ascii="SimSun" w:eastAsia="SimSun" w:hAnsi="SimSun" w:cs="SimSun"/>
      <w:kern w:val="0"/>
      <w:sz w:val="20"/>
      <w:szCs w:val="20"/>
    </w:rPr>
  </w:style>
  <w:style w:type="paragraph" w:styleId="ab">
    <w:name w:val="annotation subject"/>
    <w:basedOn w:val="a9"/>
    <w:next w:val="a9"/>
    <w:link w:val="ac"/>
    <w:uiPriority w:val="99"/>
    <w:semiHidden/>
    <w:unhideWhenUsed/>
    <w:rsid w:val="006E2B65"/>
    <w:rPr>
      <w:b/>
      <w:bCs/>
    </w:rPr>
  </w:style>
  <w:style w:type="character" w:customStyle="1" w:styleId="ac">
    <w:name w:val="批注主题 字符"/>
    <w:link w:val="ab"/>
    <w:uiPriority w:val="99"/>
    <w:semiHidden/>
    <w:rsid w:val="006E2B65"/>
    <w:rPr>
      <w:rFonts w:ascii="SimSun" w:eastAsia="SimSun" w:hAnsi="SimSun" w:cs="SimSun"/>
      <w:b/>
      <w:bCs/>
      <w:kern w:val="0"/>
      <w:sz w:val="20"/>
      <w:szCs w:val="20"/>
    </w:rPr>
  </w:style>
  <w:style w:type="paragraph" w:styleId="ad">
    <w:name w:val="header"/>
    <w:basedOn w:val="a"/>
    <w:link w:val="ae"/>
    <w:uiPriority w:val="99"/>
    <w:unhideWhenUsed/>
    <w:rsid w:val="004C1631"/>
    <w:pPr>
      <w:tabs>
        <w:tab w:val="center" w:pos="4680"/>
        <w:tab w:val="right" w:pos="9360"/>
      </w:tabs>
    </w:pPr>
  </w:style>
  <w:style w:type="character" w:customStyle="1" w:styleId="ae">
    <w:name w:val="页眉 字符"/>
    <w:link w:val="ad"/>
    <w:uiPriority w:val="99"/>
    <w:rsid w:val="004C1631"/>
    <w:rPr>
      <w:rFonts w:ascii="SimSun" w:eastAsia="SimSun" w:hAnsi="SimSun" w:cs="SimSun"/>
      <w:kern w:val="0"/>
      <w:sz w:val="24"/>
    </w:rPr>
  </w:style>
  <w:style w:type="paragraph" w:styleId="af">
    <w:name w:val="footer"/>
    <w:basedOn w:val="a"/>
    <w:link w:val="af0"/>
    <w:uiPriority w:val="99"/>
    <w:unhideWhenUsed/>
    <w:rsid w:val="004C1631"/>
    <w:pPr>
      <w:tabs>
        <w:tab w:val="center" w:pos="4680"/>
        <w:tab w:val="right" w:pos="9360"/>
      </w:tabs>
    </w:pPr>
  </w:style>
  <w:style w:type="character" w:customStyle="1" w:styleId="af0">
    <w:name w:val="页脚 字符"/>
    <w:link w:val="af"/>
    <w:uiPriority w:val="99"/>
    <w:rsid w:val="004C1631"/>
    <w:rPr>
      <w:rFonts w:ascii="SimSun" w:eastAsia="SimSun" w:hAnsi="SimSun" w:cs="SimSun"/>
      <w:kern w:val="0"/>
      <w:sz w:val="24"/>
    </w:rPr>
  </w:style>
  <w:style w:type="paragraph" w:styleId="af1">
    <w:name w:val="Balloon Text"/>
    <w:basedOn w:val="a"/>
    <w:link w:val="af2"/>
    <w:uiPriority w:val="99"/>
    <w:semiHidden/>
    <w:unhideWhenUsed/>
    <w:rsid w:val="00130AC8"/>
    <w:rPr>
      <w:sz w:val="18"/>
      <w:szCs w:val="18"/>
    </w:rPr>
  </w:style>
  <w:style w:type="character" w:customStyle="1" w:styleId="af2">
    <w:name w:val="批注框文本 字符"/>
    <w:link w:val="af1"/>
    <w:uiPriority w:val="99"/>
    <w:semiHidden/>
    <w:rsid w:val="00130AC8"/>
    <w:rPr>
      <w:rFonts w:ascii="SimSun" w:eastAsia="SimSun" w:hAnsi="SimSun" w:cs="SimSun"/>
      <w:kern w:val="0"/>
      <w:sz w:val="18"/>
      <w:szCs w:val="18"/>
    </w:rPr>
  </w:style>
  <w:style w:type="paragraph" w:styleId="af3">
    <w:name w:val="Revision"/>
    <w:hidden/>
    <w:uiPriority w:val="99"/>
    <w:semiHidden/>
    <w:rsid w:val="00A549CA"/>
    <w:rPr>
      <w:rFonts w:ascii="SimSun" w:eastAsia="SimSun" w:hAnsi="SimSun" w:cs="SimSun"/>
      <w:sz w:val="24"/>
      <w:szCs w:val="24"/>
    </w:rPr>
  </w:style>
  <w:style w:type="character" w:styleId="af4">
    <w:name w:val="Unresolved Mention"/>
    <w:uiPriority w:val="99"/>
    <w:semiHidden/>
    <w:unhideWhenUsed/>
    <w:rsid w:val="00CE1551"/>
    <w:rPr>
      <w:color w:val="605E5C"/>
      <w:shd w:val="clear" w:color="auto" w:fill="E1DFDD"/>
    </w:rPr>
  </w:style>
  <w:style w:type="character" w:styleId="af5">
    <w:name w:val="line number"/>
    <w:basedOn w:val="a0"/>
    <w:uiPriority w:val="99"/>
    <w:semiHidden/>
    <w:unhideWhenUsed/>
    <w:rsid w:val="00067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69782">
      <w:bodyDiv w:val="1"/>
      <w:marLeft w:val="0"/>
      <w:marRight w:val="0"/>
      <w:marTop w:val="0"/>
      <w:marBottom w:val="0"/>
      <w:divBdr>
        <w:top w:val="none" w:sz="0" w:space="0" w:color="auto"/>
        <w:left w:val="none" w:sz="0" w:space="0" w:color="auto"/>
        <w:bottom w:val="none" w:sz="0" w:space="0" w:color="auto"/>
        <w:right w:val="none" w:sz="0" w:space="0" w:color="auto"/>
      </w:divBdr>
      <w:divsChild>
        <w:div w:id="2002922002">
          <w:marLeft w:val="0"/>
          <w:marRight w:val="0"/>
          <w:marTop w:val="0"/>
          <w:marBottom w:val="0"/>
          <w:divBdr>
            <w:top w:val="none" w:sz="0" w:space="0" w:color="auto"/>
            <w:left w:val="none" w:sz="0" w:space="0" w:color="auto"/>
            <w:bottom w:val="none" w:sz="0" w:space="0" w:color="auto"/>
            <w:right w:val="none" w:sz="0" w:space="0" w:color="auto"/>
          </w:divBdr>
          <w:divsChild>
            <w:div w:id="2014410743">
              <w:marLeft w:val="0"/>
              <w:marRight w:val="0"/>
              <w:marTop w:val="0"/>
              <w:marBottom w:val="0"/>
              <w:divBdr>
                <w:top w:val="none" w:sz="0" w:space="0" w:color="auto"/>
                <w:left w:val="none" w:sz="0" w:space="0" w:color="auto"/>
                <w:bottom w:val="none" w:sz="0" w:space="0" w:color="auto"/>
                <w:right w:val="none" w:sz="0" w:space="0" w:color="auto"/>
              </w:divBdr>
              <w:divsChild>
                <w:div w:id="155237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0980">
      <w:bodyDiv w:val="1"/>
      <w:marLeft w:val="0"/>
      <w:marRight w:val="0"/>
      <w:marTop w:val="0"/>
      <w:marBottom w:val="0"/>
      <w:divBdr>
        <w:top w:val="none" w:sz="0" w:space="0" w:color="auto"/>
        <w:left w:val="none" w:sz="0" w:space="0" w:color="auto"/>
        <w:bottom w:val="none" w:sz="0" w:space="0" w:color="auto"/>
        <w:right w:val="none" w:sz="0" w:space="0" w:color="auto"/>
      </w:divBdr>
      <w:divsChild>
        <w:div w:id="2057124234">
          <w:marLeft w:val="0"/>
          <w:marRight w:val="0"/>
          <w:marTop w:val="0"/>
          <w:marBottom w:val="0"/>
          <w:divBdr>
            <w:top w:val="none" w:sz="0" w:space="0" w:color="auto"/>
            <w:left w:val="none" w:sz="0" w:space="0" w:color="auto"/>
            <w:bottom w:val="none" w:sz="0" w:space="0" w:color="auto"/>
            <w:right w:val="none" w:sz="0" w:space="0" w:color="auto"/>
          </w:divBdr>
          <w:divsChild>
            <w:div w:id="292322643">
              <w:marLeft w:val="0"/>
              <w:marRight w:val="0"/>
              <w:marTop w:val="0"/>
              <w:marBottom w:val="0"/>
              <w:divBdr>
                <w:top w:val="none" w:sz="0" w:space="0" w:color="auto"/>
                <w:left w:val="none" w:sz="0" w:space="0" w:color="auto"/>
                <w:bottom w:val="none" w:sz="0" w:space="0" w:color="auto"/>
                <w:right w:val="none" w:sz="0" w:space="0" w:color="auto"/>
              </w:divBdr>
              <w:divsChild>
                <w:div w:id="143158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19029">
      <w:bodyDiv w:val="1"/>
      <w:marLeft w:val="0"/>
      <w:marRight w:val="0"/>
      <w:marTop w:val="0"/>
      <w:marBottom w:val="0"/>
      <w:divBdr>
        <w:top w:val="none" w:sz="0" w:space="0" w:color="auto"/>
        <w:left w:val="none" w:sz="0" w:space="0" w:color="auto"/>
        <w:bottom w:val="none" w:sz="0" w:space="0" w:color="auto"/>
        <w:right w:val="none" w:sz="0" w:space="0" w:color="auto"/>
      </w:divBdr>
    </w:div>
    <w:div w:id="78330044">
      <w:bodyDiv w:val="1"/>
      <w:marLeft w:val="0"/>
      <w:marRight w:val="0"/>
      <w:marTop w:val="0"/>
      <w:marBottom w:val="0"/>
      <w:divBdr>
        <w:top w:val="none" w:sz="0" w:space="0" w:color="auto"/>
        <w:left w:val="none" w:sz="0" w:space="0" w:color="auto"/>
        <w:bottom w:val="none" w:sz="0" w:space="0" w:color="auto"/>
        <w:right w:val="none" w:sz="0" w:space="0" w:color="auto"/>
      </w:divBdr>
      <w:divsChild>
        <w:div w:id="2043281848">
          <w:marLeft w:val="0"/>
          <w:marRight w:val="0"/>
          <w:marTop w:val="0"/>
          <w:marBottom w:val="0"/>
          <w:divBdr>
            <w:top w:val="none" w:sz="0" w:space="0" w:color="auto"/>
            <w:left w:val="none" w:sz="0" w:space="0" w:color="auto"/>
            <w:bottom w:val="none" w:sz="0" w:space="0" w:color="auto"/>
            <w:right w:val="none" w:sz="0" w:space="0" w:color="auto"/>
          </w:divBdr>
          <w:divsChild>
            <w:div w:id="1913389626">
              <w:marLeft w:val="0"/>
              <w:marRight w:val="0"/>
              <w:marTop w:val="0"/>
              <w:marBottom w:val="0"/>
              <w:divBdr>
                <w:top w:val="none" w:sz="0" w:space="0" w:color="auto"/>
                <w:left w:val="none" w:sz="0" w:space="0" w:color="auto"/>
                <w:bottom w:val="none" w:sz="0" w:space="0" w:color="auto"/>
                <w:right w:val="none" w:sz="0" w:space="0" w:color="auto"/>
              </w:divBdr>
              <w:divsChild>
                <w:div w:id="763184122">
                  <w:marLeft w:val="0"/>
                  <w:marRight w:val="0"/>
                  <w:marTop w:val="0"/>
                  <w:marBottom w:val="0"/>
                  <w:divBdr>
                    <w:top w:val="none" w:sz="0" w:space="0" w:color="auto"/>
                    <w:left w:val="none" w:sz="0" w:space="0" w:color="auto"/>
                    <w:bottom w:val="none" w:sz="0" w:space="0" w:color="auto"/>
                    <w:right w:val="none" w:sz="0" w:space="0" w:color="auto"/>
                  </w:divBdr>
                  <w:divsChild>
                    <w:div w:id="17869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50313">
      <w:bodyDiv w:val="1"/>
      <w:marLeft w:val="0"/>
      <w:marRight w:val="0"/>
      <w:marTop w:val="0"/>
      <w:marBottom w:val="0"/>
      <w:divBdr>
        <w:top w:val="none" w:sz="0" w:space="0" w:color="auto"/>
        <w:left w:val="none" w:sz="0" w:space="0" w:color="auto"/>
        <w:bottom w:val="none" w:sz="0" w:space="0" w:color="auto"/>
        <w:right w:val="none" w:sz="0" w:space="0" w:color="auto"/>
      </w:divBdr>
    </w:div>
    <w:div w:id="119230890">
      <w:bodyDiv w:val="1"/>
      <w:marLeft w:val="0"/>
      <w:marRight w:val="0"/>
      <w:marTop w:val="0"/>
      <w:marBottom w:val="0"/>
      <w:divBdr>
        <w:top w:val="none" w:sz="0" w:space="0" w:color="auto"/>
        <w:left w:val="none" w:sz="0" w:space="0" w:color="auto"/>
        <w:bottom w:val="none" w:sz="0" w:space="0" w:color="auto"/>
        <w:right w:val="none" w:sz="0" w:space="0" w:color="auto"/>
      </w:divBdr>
    </w:div>
    <w:div w:id="119881979">
      <w:bodyDiv w:val="1"/>
      <w:marLeft w:val="0"/>
      <w:marRight w:val="0"/>
      <w:marTop w:val="0"/>
      <w:marBottom w:val="0"/>
      <w:divBdr>
        <w:top w:val="none" w:sz="0" w:space="0" w:color="auto"/>
        <w:left w:val="none" w:sz="0" w:space="0" w:color="auto"/>
        <w:bottom w:val="none" w:sz="0" w:space="0" w:color="auto"/>
        <w:right w:val="none" w:sz="0" w:space="0" w:color="auto"/>
      </w:divBdr>
    </w:div>
    <w:div w:id="121777596">
      <w:bodyDiv w:val="1"/>
      <w:marLeft w:val="0"/>
      <w:marRight w:val="0"/>
      <w:marTop w:val="0"/>
      <w:marBottom w:val="0"/>
      <w:divBdr>
        <w:top w:val="none" w:sz="0" w:space="0" w:color="auto"/>
        <w:left w:val="none" w:sz="0" w:space="0" w:color="auto"/>
        <w:bottom w:val="none" w:sz="0" w:space="0" w:color="auto"/>
        <w:right w:val="none" w:sz="0" w:space="0" w:color="auto"/>
      </w:divBdr>
    </w:div>
    <w:div w:id="122433968">
      <w:bodyDiv w:val="1"/>
      <w:marLeft w:val="0"/>
      <w:marRight w:val="0"/>
      <w:marTop w:val="0"/>
      <w:marBottom w:val="0"/>
      <w:divBdr>
        <w:top w:val="none" w:sz="0" w:space="0" w:color="auto"/>
        <w:left w:val="none" w:sz="0" w:space="0" w:color="auto"/>
        <w:bottom w:val="none" w:sz="0" w:space="0" w:color="auto"/>
        <w:right w:val="none" w:sz="0" w:space="0" w:color="auto"/>
      </w:divBdr>
    </w:div>
    <w:div w:id="177620712">
      <w:bodyDiv w:val="1"/>
      <w:marLeft w:val="0"/>
      <w:marRight w:val="0"/>
      <w:marTop w:val="0"/>
      <w:marBottom w:val="0"/>
      <w:divBdr>
        <w:top w:val="none" w:sz="0" w:space="0" w:color="auto"/>
        <w:left w:val="none" w:sz="0" w:space="0" w:color="auto"/>
        <w:bottom w:val="none" w:sz="0" w:space="0" w:color="auto"/>
        <w:right w:val="none" w:sz="0" w:space="0" w:color="auto"/>
      </w:divBdr>
    </w:div>
    <w:div w:id="177621286">
      <w:bodyDiv w:val="1"/>
      <w:marLeft w:val="0"/>
      <w:marRight w:val="0"/>
      <w:marTop w:val="0"/>
      <w:marBottom w:val="0"/>
      <w:divBdr>
        <w:top w:val="none" w:sz="0" w:space="0" w:color="auto"/>
        <w:left w:val="none" w:sz="0" w:space="0" w:color="auto"/>
        <w:bottom w:val="none" w:sz="0" w:space="0" w:color="auto"/>
        <w:right w:val="none" w:sz="0" w:space="0" w:color="auto"/>
      </w:divBdr>
      <w:divsChild>
        <w:div w:id="1912080675">
          <w:marLeft w:val="0"/>
          <w:marRight w:val="0"/>
          <w:marTop w:val="0"/>
          <w:marBottom w:val="0"/>
          <w:divBdr>
            <w:top w:val="none" w:sz="0" w:space="0" w:color="auto"/>
            <w:left w:val="none" w:sz="0" w:space="0" w:color="auto"/>
            <w:bottom w:val="none" w:sz="0" w:space="0" w:color="auto"/>
            <w:right w:val="none" w:sz="0" w:space="0" w:color="auto"/>
          </w:divBdr>
          <w:divsChild>
            <w:div w:id="893548001">
              <w:marLeft w:val="0"/>
              <w:marRight w:val="0"/>
              <w:marTop w:val="0"/>
              <w:marBottom w:val="0"/>
              <w:divBdr>
                <w:top w:val="none" w:sz="0" w:space="0" w:color="auto"/>
                <w:left w:val="none" w:sz="0" w:space="0" w:color="auto"/>
                <w:bottom w:val="none" w:sz="0" w:space="0" w:color="auto"/>
                <w:right w:val="none" w:sz="0" w:space="0" w:color="auto"/>
              </w:divBdr>
              <w:divsChild>
                <w:div w:id="555239267">
                  <w:marLeft w:val="0"/>
                  <w:marRight w:val="0"/>
                  <w:marTop w:val="0"/>
                  <w:marBottom w:val="0"/>
                  <w:divBdr>
                    <w:top w:val="none" w:sz="0" w:space="0" w:color="auto"/>
                    <w:left w:val="none" w:sz="0" w:space="0" w:color="auto"/>
                    <w:bottom w:val="none" w:sz="0" w:space="0" w:color="auto"/>
                    <w:right w:val="none" w:sz="0" w:space="0" w:color="auto"/>
                  </w:divBdr>
                  <w:divsChild>
                    <w:div w:id="4981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4756">
      <w:bodyDiv w:val="1"/>
      <w:marLeft w:val="0"/>
      <w:marRight w:val="0"/>
      <w:marTop w:val="0"/>
      <w:marBottom w:val="0"/>
      <w:divBdr>
        <w:top w:val="none" w:sz="0" w:space="0" w:color="auto"/>
        <w:left w:val="none" w:sz="0" w:space="0" w:color="auto"/>
        <w:bottom w:val="none" w:sz="0" w:space="0" w:color="auto"/>
        <w:right w:val="none" w:sz="0" w:space="0" w:color="auto"/>
      </w:divBdr>
    </w:div>
    <w:div w:id="181630446">
      <w:bodyDiv w:val="1"/>
      <w:marLeft w:val="0"/>
      <w:marRight w:val="0"/>
      <w:marTop w:val="0"/>
      <w:marBottom w:val="0"/>
      <w:divBdr>
        <w:top w:val="none" w:sz="0" w:space="0" w:color="auto"/>
        <w:left w:val="none" w:sz="0" w:space="0" w:color="auto"/>
        <w:bottom w:val="none" w:sz="0" w:space="0" w:color="auto"/>
        <w:right w:val="none" w:sz="0" w:space="0" w:color="auto"/>
      </w:divBdr>
    </w:div>
    <w:div w:id="182404092">
      <w:bodyDiv w:val="1"/>
      <w:marLeft w:val="0"/>
      <w:marRight w:val="0"/>
      <w:marTop w:val="0"/>
      <w:marBottom w:val="0"/>
      <w:divBdr>
        <w:top w:val="none" w:sz="0" w:space="0" w:color="auto"/>
        <w:left w:val="none" w:sz="0" w:space="0" w:color="auto"/>
        <w:bottom w:val="none" w:sz="0" w:space="0" w:color="auto"/>
        <w:right w:val="none" w:sz="0" w:space="0" w:color="auto"/>
      </w:divBdr>
    </w:div>
    <w:div w:id="184368781">
      <w:bodyDiv w:val="1"/>
      <w:marLeft w:val="0"/>
      <w:marRight w:val="0"/>
      <w:marTop w:val="0"/>
      <w:marBottom w:val="0"/>
      <w:divBdr>
        <w:top w:val="none" w:sz="0" w:space="0" w:color="auto"/>
        <w:left w:val="none" w:sz="0" w:space="0" w:color="auto"/>
        <w:bottom w:val="none" w:sz="0" w:space="0" w:color="auto"/>
        <w:right w:val="none" w:sz="0" w:space="0" w:color="auto"/>
      </w:divBdr>
    </w:div>
    <w:div w:id="190732364">
      <w:bodyDiv w:val="1"/>
      <w:marLeft w:val="0"/>
      <w:marRight w:val="0"/>
      <w:marTop w:val="0"/>
      <w:marBottom w:val="0"/>
      <w:divBdr>
        <w:top w:val="none" w:sz="0" w:space="0" w:color="auto"/>
        <w:left w:val="none" w:sz="0" w:space="0" w:color="auto"/>
        <w:bottom w:val="none" w:sz="0" w:space="0" w:color="auto"/>
        <w:right w:val="none" w:sz="0" w:space="0" w:color="auto"/>
      </w:divBdr>
    </w:div>
    <w:div w:id="221798343">
      <w:bodyDiv w:val="1"/>
      <w:marLeft w:val="0"/>
      <w:marRight w:val="0"/>
      <w:marTop w:val="0"/>
      <w:marBottom w:val="0"/>
      <w:divBdr>
        <w:top w:val="none" w:sz="0" w:space="0" w:color="auto"/>
        <w:left w:val="none" w:sz="0" w:space="0" w:color="auto"/>
        <w:bottom w:val="none" w:sz="0" w:space="0" w:color="auto"/>
        <w:right w:val="none" w:sz="0" w:space="0" w:color="auto"/>
      </w:divBdr>
    </w:div>
    <w:div w:id="223182160">
      <w:bodyDiv w:val="1"/>
      <w:marLeft w:val="0"/>
      <w:marRight w:val="0"/>
      <w:marTop w:val="0"/>
      <w:marBottom w:val="0"/>
      <w:divBdr>
        <w:top w:val="none" w:sz="0" w:space="0" w:color="auto"/>
        <w:left w:val="none" w:sz="0" w:space="0" w:color="auto"/>
        <w:bottom w:val="none" w:sz="0" w:space="0" w:color="auto"/>
        <w:right w:val="none" w:sz="0" w:space="0" w:color="auto"/>
      </w:divBdr>
    </w:div>
    <w:div w:id="230505259">
      <w:bodyDiv w:val="1"/>
      <w:marLeft w:val="0"/>
      <w:marRight w:val="0"/>
      <w:marTop w:val="0"/>
      <w:marBottom w:val="0"/>
      <w:divBdr>
        <w:top w:val="none" w:sz="0" w:space="0" w:color="auto"/>
        <w:left w:val="none" w:sz="0" w:space="0" w:color="auto"/>
        <w:bottom w:val="none" w:sz="0" w:space="0" w:color="auto"/>
        <w:right w:val="none" w:sz="0" w:space="0" w:color="auto"/>
      </w:divBdr>
    </w:div>
    <w:div w:id="241139261">
      <w:bodyDiv w:val="1"/>
      <w:marLeft w:val="0"/>
      <w:marRight w:val="0"/>
      <w:marTop w:val="0"/>
      <w:marBottom w:val="0"/>
      <w:divBdr>
        <w:top w:val="none" w:sz="0" w:space="0" w:color="auto"/>
        <w:left w:val="none" w:sz="0" w:space="0" w:color="auto"/>
        <w:bottom w:val="none" w:sz="0" w:space="0" w:color="auto"/>
        <w:right w:val="none" w:sz="0" w:space="0" w:color="auto"/>
      </w:divBdr>
    </w:div>
    <w:div w:id="328410210">
      <w:bodyDiv w:val="1"/>
      <w:marLeft w:val="0"/>
      <w:marRight w:val="0"/>
      <w:marTop w:val="0"/>
      <w:marBottom w:val="0"/>
      <w:divBdr>
        <w:top w:val="none" w:sz="0" w:space="0" w:color="auto"/>
        <w:left w:val="none" w:sz="0" w:space="0" w:color="auto"/>
        <w:bottom w:val="none" w:sz="0" w:space="0" w:color="auto"/>
        <w:right w:val="none" w:sz="0" w:space="0" w:color="auto"/>
      </w:divBdr>
    </w:div>
    <w:div w:id="330722144">
      <w:bodyDiv w:val="1"/>
      <w:marLeft w:val="0"/>
      <w:marRight w:val="0"/>
      <w:marTop w:val="0"/>
      <w:marBottom w:val="0"/>
      <w:divBdr>
        <w:top w:val="none" w:sz="0" w:space="0" w:color="auto"/>
        <w:left w:val="none" w:sz="0" w:space="0" w:color="auto"/>
        <w:bottom w:val="none" w:sz="0" w:space="0" w:color="auto"/>
        <w:right w:val="none" w:sz="0" w:space="0" w:color="auto"/>
      </w:divBdr>
    </w:div>
    <w:div w:id="340547831">
      <w:bodyDiv w:val="1"/>
      <w:marLeft w:val="0"/>
      <w:marRight w:val="0"/>
      <w:marTop w:val="0"/>
      <w:marBottom w:val="0"/>
      <w:divBdr>
        <w:top w:val="none" w:sz="0" w:space="0" w:color="auto"/>
        <w:left w:val="none" w:sz="0" w:space="0" w:color="auto"/>
        <w:bottom w:val="none" w:sz="0" w:space="0" w:color="auto"/>
        <w:right w:val="none" w:sz="0" w:space="0" w:color="auto"/>
      </w:divBdr>
      <w:divsChild>
        <w:div w:id="1241327726">
          <w:marLeft w:val="0"/>
          <w:marRight w:val="0"/>
          <w:marTop w:val="0"/>
          <w:marBottom w:val="0"/>
          <w:divBdr>
            <w:top w:val="none" w:sz="0" w:space="0" w:color="auto"/>
            <w:left w:val="none" w:sz="0" w:space="0" w:color="auto"/>
            <w:bottom w:val="none" w:sz="0" w:space="0" w:color="auto"/>
            <w:right w:val="none" w:sz="0" w:space="0" w:color="auto"/>
          </w:divBdr>
          <w:divsChild>
            <w:div w:id="475877874">
              <w:marLeft w:val="0"/>
              <w:marRight w:val="0"/>
              <w:marTop w:val="0"/>
              <w:marBottom w:val="0"/>
              <w:divBdr>
                <w:top w:val="none" w:sz="0" w:space="0" w:color="auto"/>
                <w:left w:val="none" w:sz="0" w:space="0" w:color="auto"/>
                <w:bottom w:val="none" w:sz="0" w:space="0" w:color="auto"/>
                <w:right w:val="none" w:sz="0" w:space="0" w:color="auto"/>
              </w:divBdr>
              <w:divsChild>
                <w:div w:id="1702629344">
                  <w:marLeft w:val="0"/>
                  <w:marRight w:val="0"/>
                  <w:marTop w:val="0"/>
                  <w:marBottom w:val="0"/>
                  <w:divBdr>
                    <w:top w:val="none" w:sz="0" w:space="0" w:color="auto"/>
                    <w:left w:val="none" w:sz="0" w:space="0" w:color="auto"/>
                    <w:bottom w:val="none" w:sz="0" w:space="0" w:color="auto"/>
                    <w:right w:val="none" w:sz="0" w:space="0" w:color="auto"/>
                  </w:divBdr>
                  <w:divsChild>
                    <w:div w:id="28890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150485">
      <w:bodyDiv w:val="1"/>
      <w:marLeft w:val="0"/>
      <w:marRight w:val="0"/>
      <w:marTop w:val="0"/>
      <w:marBottom w:val="0"/>
      <w:divBdr>
        <w:top w:val="none" w:sz="0" w:space="0" w:color="auto"/>
        <w:left w:val="none" w:sz="0" w:space="0" w:color="auto"/>
        <w:bottom w:val="none" w:sz="0" w:space="0" w:color="auto"/>
        <w:right w:val="none" w:sz="0" w:space="0" w:color="auto"/>
      </w:divBdr>
    </w:div>
    <w:div w:id="362440511">
      <w:bodyDiv w:val="1"/>
      <w:marLeft w:val="0"/>
      <w:marRight w:val="0"/>
      <w:marTop w:val="0"/>
      <w:marBottom w:val="0"/>
      <w:divBdr>
        <w:top w:val="none" w:sz="0" w:space="0" w:color="auto"/>
        <w:left w:val="none" w:sz="0" w:space="0" w:color="auto"/>
        <w:bottom w:val="none" w:sz="0" w:space="0" w:color="auto"/>
        <w:right w:val="none" w:sz="0" w:space="0" w:color="auto"/>
      </w:divBdr>
      <w:divsChild>
        <w:div w:id="1437360272">
          <w:marLeft w:val="0"/>
          <w:marRight w:val="0"/>
          <w:marTop w:val="0"/>
          <w:marBottom w:val="0"/>
          <w:divBdr>
            <w:top w:val="none" w:sz="0" w:space="0" w:color="auto"/>
            <w:left w:val="none" w:sz="0" w:space="0" w:color="auto"/>
            <w:bottom w:val="none" w:sz="0" w:space="0" w:color="auto"/>
            <w:right w:val="none" w:sz="0" w:space="0" w:color="auto"/>
          </w:divBdr>
          <w:divsChild>
            <w:div w:id="957879546">
              <w:marLeft w:val="0"/>
              <w:marRight w:val="0"/>
              <w:marTop w:val="0"/>
              <w:marBottom w:val="0"/>
              <w:divBdr>
                <w:top w:val="none" w:sz="0" w:space="0" w:color="auto"/>
                <w:left w:val="none" w:sz="0" w:space="0" w:color="auto"/>
                <w:bottom w:val="none" w:sz="0" w:space="0" w:color="auto"/>
                <w:right w:val="none" w:sz="0" w:space="0" w:color="auto"/>
              </w:divBdr>
              <w:divsChild>
                <w:div w:id="62319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924500">
      <w:bodyDiv w:val="1"/>
      <w:marLeft w:val="0"/>
      <w:marRight w:val="0"/>
      <w:marTop w:val="0"/>
      <w:marBottom w:val="0"/>
      <w:divBdr>
        <w:top w:val="none" w:sz="0" w:space="0" w:color="auto"/>
        <w:left w:val="none" w:sz="0" w:space="0" w:color="auto"/>
        <w:bottom w:val="none" w:sz="0" w:space="0" w:color="auto"/>
        <w:right w:val="none" w:sz="0" w:space="0" w:color="auto"/>
      </w:divBdr>
    </w:div>
    <w:div w:id="396705332">
      <w:bodyDiv w:val="1"/>
      <w:marLeft w:val="0"/>
      <w:marRight w:val="0"/>
      <w:marTop w:val="0"/>
      <w:marBottom w:val="0"/>
      <w:divBdr>
        <w:top w:val="none" w:sz="0" w:space="0" w:color="auto"/>
        <w:left w:val="none" w:sz="0" w:space="0" w:color="auto"/>
        <w:bottom w:val="none" w:sz="0" w:space="0" w:color="auto"/>
        <w:right w:val="none" w:sz="0" w:space="0" w:color="auto"/>
      </w:divBdr>
    </w:div>
    <w:div w:id="402795306">
      <w:bodyDiv w:val="1"/>
      <w:marLeft w:val="0"/>
      <w:marRight w:val="0"/>
      <w:marTop w:val="0"/>
      <w:marBottom w:val="0"/>
      <w:divBdr>
        <w:top w:val="none" w:sz="0" w:space="0" w:color="auto"/>
        <w:left w:val="none" w:sz="0" w:space="0" w:color="auto"/>
        <w:bottom w:val="none" w:sz="0" w:space="0" w:color="auto"/>
        <w:right w:val="none" w:sz="0" w:space="0" w:color="auto"/>
      </w:divBdr>
    </w:div>
    <w:div w:id="411196672">
      <w:bodyDiv w:val="1"/>
      <w:marLeft w:val="0"/>
      <w:marRight w:val="0"/>
      <w:marTop w:val="0"/>
      <w:marBottom w:val="0"/>
      <w:divBdr>
        <w:top w:val="none" w:sz="0" w:space="0" w:color="auto"/>
        <w:left w:val="none" w:sz="0" w:space="0" w:color="auto"/>
        <w:bottom w:val="none" w:sz="0" w:space="0" w:color="auto"/>
        <w:right w:val="none" w:sz="0" w:space="0" w:color="auto"/>
      </w:divBdr>
    </w:div>
    <w:div w:id="414593238">
      <w:bodyDiv w:val="1"/>
      <w:marLeft w:val="0"/>
      <w:marRight w:val="0"/>
      <w:marTop w:val="0"/>
      <w:marBottom w:val="0"/>
      <w:divBdr>
        <w:top w:val="none" w:sz="0" w:space="0" w:color="auto"/>
        <w:left w:val="none" w:sz="0" w:space="0" w:color="auto"/>
        <w:bottom w:val="none" w:sz="0" w:space="0" w:color="auto"/>
        <w:right w:val="none" w:sz="0" w:space="0" w:color="auto"/>
      </w:divBdr>
    </w:div>
    <w:div w:id="414595266">
      <w:bodyDiv w:val="1"/>
      <w:marLeft w:val="0"/>
      <w:marRight w:val="0"/>
      <w:marTop w:val="0"/>
      <w:marBottom w:val="0"/>
      <w:divBdr>
        <w:top w:val="none" w:sz="0" w:space="0" w:color="auto"/>
        <w:left w:val="none" w:sz="0" w:space="0" w:color="auto"/>
        <w:bottom w:val="none" w:sz="0" w:space="0" w:color="auto"/>
        <w:right w:val="none" w:sz="0" w:space="0" w:color="auto"/>
      </w:divBdr>
    </w:div>
    <w:div w:id="430325267">
      <w:bodyDiv w:val="1"/>
      <w:marLeft w:val="0"/>
      <w:marRight w:val="0"/>
      <w:marTop w:val="0"/>
      <w:marBottom w:val="0"/>
      <w:divBdr>
        <w:top w:val="none" w:sz="0" w:space="0" w:color="auto"/>
        <w:left w:val="none" w:sz="0" w:space="0" w:color="auto"/>
        <w:bottom w:val="none" w:sz="0" w:space="0" w:color="auto"/>
        <w:right w:val="none" w:sz="0" w:space="0" w:color="auto"/>
      </w:divBdr>
    </w:div>
    <w:div w:id="438065743">
      <w:bodyDiv w:val="1"/>
      <w:marLeft w:val="0"/>
      <w:marRight w:val="0"/>
      <w:marTop w:val="0"/>
      <w:marBottom w:val="0"/>
      <w:divBdr>
        <w:top w:val="none" w:sz="0" w:space="0" w:color="auto"/>
        <w:left w:val="none" w:sz="0" w:space="0" w:color="auto"/>
        <w:bottom w:val="none" w:sz="0" w:space="0" w:color="auto"/>
        <w:right w:val="none" w:sz="0" w:space="0" w:color="auto"/>
      </w:divBdr>
    </w:div>
    <w:div w:id="449739557">
      <w:bodyDiv w:val="1"/>
      <w:marLeft w:val="0"/>
      <w:marRight w:val="0"/>
      <w:marTop w:val="0"/>
      <w:marBottom w:val="0"/>
      <w:divBdr>
        <w:top w:val="none" w:sz="0" w:space="0" w:color="auto"/>
        <w:left w:val="none" w:sz="0" w:space="0" w:color="auto"/>
        <w:bottom w:val="none" w:sz="0" w:space="0" w:color="auto"/>
        <w:right w:val="none" w:sz="0" w:space="0" w:color="auto"/>
      </w:divBdr>
    </w:div>
    <w:div w:id="491221912">
      <w:bodyDiv w:val="1"/>
      <w:marLeft w:val="0"/>
      <w:marRight w:val="0"/>
      <w:marTop w:val="0"/>
      <w:marBottom w:val="0"/>
      <w:divBdr>
        <w:top w:val="none" w:sz="0" w:space="0" w:color="auto"/>
        <w:left w:val="none" w:sz="0" w:space="0" w:color="auto"/>
        <w:bottom w:val="none" w:sz="0" w:space="0" w:color="auto"/>
        <w:right w:val="none" w:sz="0" w:space="0" w:color="auto"/>
      </w:divBdr>
    </w:div>
    <w:div w:id="507645418">
      <w:bodyDiv w:val="1"/>
      <w:marLeft w:val="0"/>
      <w:marRight w:val="0"/>
      <w:marTop w:val="0"/>
      <w:marBottom w:val="0"/>
      <w:divBdr>
        <w:top w:val="none" w:sz="0" w:space="0" w:color="auto"/>
        <w:left w:val="none" w:sz="0" w:space="0" w:color="auto"/>
        <w:bottom w:val="none" w:sz="0" w:space="0" w:color="auto"/>
        <w:right w:val="none" w:sz="0" w:space="0" w:color="auto"/>
      </w:divBdr>
    </w:div>
    <w:div w:id="511729174">
      <w:bodyDiv w:val="1"/>
      <w:marLeft w:val="0"/>
      <w:marRight w:val="0"/>
      <w:marTop w:val="0"/>
      <w:marBottom w:val="0"/>
      <w:divBdr>
        <w:top w:val="none" w:sz="0" w:space="0" w:color="auto"/>
        <w:left w:val="none" w:sz="0" w:space="0" w:color="auto"/>
        <w:bottom w:val="none" w:sz="0" w:space="0" w:color="auto"/>
        <w:right w:val="none" w:sz="0" w:space="0" w:color="auto"/>
      </w:divBdr>
    </w:div>
    <w:div w:id="514270800">
      <w:bodyDiv w:val="1"/>
      <w:marLeft w:val="0"/>
      <w:marRight w:val="0"/>
      <w:marTop w:val="0"/>
      <w:marBottom w:val="0"/>
      <w:divBdr>
        <w:top w:val="none" w:sz="0" w:space="0" w:color="auto"/>
        <w:left w:val="none" w:sz="0" w:space="0" w:color="auto"/>
        <w:bottom w:val="none" w:sz="0" w:space="0" w:color="auto"/>
        <w:right w:val="none" w:sz="0" w:space="0" w:color="auto"/>
      </w:divBdr>
      <w:divsChild>
        <w:div w:id="776296795">
          <w:marLeft w:val="0"/>
          <w:marRight w:val="0"/>
          <w:marTop w:val="0"/>
          <w:marBottom w:val="0"/>
          <w:divBdr>
            <w:top w:val="none" w:sz="0" w:space="0" w:color="auto"/>
            <w:left w:val="none" w:sz="0" w:space="0" w:color="auto"/>
            <w:bottom w:val="none" w:sz="0" w:space="0" w:color="auto"/>
            <w:right w:val="none" w:sz="0" w:space="0" w:color="auto"/>
          </w:divBdr>
          <w:divsChild>
            <w:div w:id="1479346668">
              <w:marLeft w:val="0"/>
              <w:marRight w:val="0"/>
              <w:marTop w:val="0"/>
              <w:marBottom w:val="0"/>
              <w:divBdr>
                <w:top w:val="none" w:sz="0" w:space="0" w:color="auto"/>
                <w:left w:val="none" w:sz="0" w:space="0" w:color="auto"/>
                <w:bottom w:val="none" w:sz="0" w:space="0" w:color="auto"/>
                <w:right w:val="none" w:sz="0" w:space="0" w:color="auto"/>
              </w:divBdr>
              <w:divsChild>
                <w:div w:id="6974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113131">
      <w:bodyDiv w:val="1"/>
      <w:marLeft w:val="0"/>
      <w:marRight w:val="0"/>
      <w:marTop w:val="0"/>
      <w:marBottom w:val="0"/>
      <w:divBdr>
        <w:top w:val="none" w:sz="0" w:space="0" w:color="auto"/>
        <w:left w:val="none" w:sz="0" w:space="0" w:color="auto"/>
        <w:bottom w:val="none" w:sz="0" w:space="0" w:color="auto"/>
        <w:right w:val="none" w:sz="0" w:space="0" w:color="auto"/>
      </w:divBdr>
    </w:div>
    <w:div w:id="553007389">
      <w:bodyDiv w:val="1"/>
      <w:marLeft w:val="0"/>
      <w:marRight w:val="0"/>
      <w:marTop w:val="0"/>
      <w:marBottom w:val="0"/>
      <w:divBdr>
        <w:top w:val="none" w:sz="0" w:space="0" w:color="auto"/>
        <w:left w:val="none" w:sz="0" w:space="0" w:color="auto"/>
        <w:bottom w:val="none" w:sz="0" w:space="0" w:color="auto"/>
        <w:right w:val="none" w:sz="0" w:space="0" w:color="auto"/>
      </w:divBdr>
      <w:divsChild>
        <w:div w:id="2048531425">
          <w:marLeft w:val="0"/>
          <w:marRight w:val="0"/>
          <w:marTop w:val="0"/>
          <w:marBottom w:val="0"/>
          <w:divBdr>
            <w:top w:val="none" w:sz="0" w:space="0" w:color="auto"/>
            <w:left w:val="none" w:sz="0" w:space="0" w:color="auto"/>
            <w:bottom w:val="none" w:sz="0" w:space="0" w:color="auto"/>
            <w:right w:val="none" w:sz="0" w:space="0" w:color="auto"/>
          </w:divBdr>
          <w:divsChild>
            <w:div w:id="278072908">
              <w:marLeft w:val="0"/>
              <w:marRight w:val="0"/>
              <w:marTop w:val="0"/>
              <w:marBottom w:val="0"/>
              <w:divBdr>
                <w:top w:val="none" w:sz="0" w:space="0" w:color="auto"/>
                <w:left w:val="none" w:sz="0" w:space="0" w:color="auto"/>
                <w:bottom w:val="none" w:sz="0" w:space="0" w:color="auto"/>
                <w:right w:val="none" w:sz="0" w:space="0" w:color="auto"/>
              </w:divBdr>
              <w:divsChild>
                <w:div w:id="119816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934433">
      <w:bodyDiv w:val="1"/>
      <w:marLeft w:val="0"/>
      <w:marRight w:val="0"/>
      <w:marTop w:val="0"/>
      <w:marBottom w:val="0"/>
      <w:divBdr>
        <w:top w:val="none" w:sz="0" w:space="0" w:color="auto"/>
        <w:left w:val="none" w:sz="0" w:space="0" w:color="auto"/>
        <w:bottom w:val="none" w:sz="0" w:space="0" w:color="auto"/>
        <w:right w:val="none" w:sz="0" w:space="0" w:color="auto"/>
      </w:divBdr>
    </w:div>
    <w:div w:id="556554822">
      <w:bodyDiv w:val="1"/>
      <w:marLeft w:val="0"/>
      <w:marRight w:val="0"/>
      <w:marTop w:val="0"/>
      <w:marBottom w:val="0"/>
      <w:divBdr>
        <w:top w:val="none" w:sz="0" w:space="0" w:color="auto"/>
        <w:left w:val="none" w:sz="0" w:space="0" w:color="auto"/>
        <w:bottom w:val="none" w:sz="0" w:space="0" w:color="auto"/>
        <w:right w:val="none" w:sz="0" w:space="0" w:color="auto"/>
      </w:divBdr>
    </w:div>
    <w:div w:id="582446548">
      <w:bodyDiv w:val="1"/>
      <w:marLeft w:val="0"/>
      <w:marRight w:val="0"/>
      <w:marTop w:val="0"/>
      <w:marBottom w:val="0"/>
      <w:divBdr>
        <w:top w:val="none" w:sz="0" w:space="0" w:color="auto"/>
        <w:left w:val="none" w:sz="0" w:space="0" w:color="auto"/>
        <w:bottom w:val="none" w:sz="0" w:space="0" w:color="auto"/>
        <w:right w:val="none" w:sz="0" w:space="0" w:color="auto"/>
      </w:divBdr>
    </w:div>
    <w:div w:id="584077545">
      <w:bodyDiv w:val="1"/>
      <w:marLeft w:val="0"/>
      <w:marRight w:val="0"/>
      <w:marTop w:val="0"/>
      <w:marBottom w:val="0"/>
      <w:divBdr>
        <w:top w:val="none" w:sz="0" w:space="0" w:color="auto"/>
        <w:left w:val="none" w:sz="0" w:space="0" w:color="auto"/>
        <w:bottom w:val="none" w:sz="0" w:space="0" w:color="auto"/>
        <w:right w:val="none" w:sz="0" w:space="0" w:color="auto"/>
      </w:divBdr>
    </w:div>
    <w:div w:id="584388866">
      <w:bodyDiv w:val="1"/>
      <w:marLeft w:val="0"/>
      <w:marRight w:val="0"/>
      <w:marTop w:val="0"/>
      <w:marBottom w:val="0"/>
      <w:divBdr>
        <w:top w:val="none" w:sz="0" w:space="0" w:color="auto"/>
        <w:left w:val="none" w:sz="0" w:space="0" w:color="auto"/>
        <w:bottom w:val="none" w:sz="0" w:space="0" w:color="auto"/>
        <w:right w:val="none" w:sz="0" w:space="0" w:color="auto"/>
      </w:divBdr>
    </w:div>
    <w:div w:id="584997520">
      <w:bodyDiv w:val="1"/>
      <w:marLeft w:val="0"/>
      <w:marRight w:val="0"/>
      <w:marTop w:val="0"/>
      <w:marBottom w:val="0"/>
      <w:divBdr>
        <w:top w:val="none" w:sz="0" w:space="0" w:color="auto"/>
        <w:left w:val="none" w:sz="0" w:space="0" w:color="auto"/>
        <w:bottom w:val="none" w:sz="0" w:space="0" w:color="auto"/>
        <w:right w:val="none" w:sz="0" w:space="0" w:color="auto"/>
      </w:divBdr>
    </w:div>
    <w:div w:id="602033580">
      <w:bodyDiv w:val="1"/>
      <w:marLeft w:val="0"/>
      <w:marRight w:val="0"/>
      <w:marTop w:val="0"/>
      <w:marBottom w:val="0"/>
      <w:divBdr>
        <w:top w:val="none" w:sz="0" w:space="0" w:color="auto"/>
        <w:left w:val="none" w:sz="0" w:space="0" w:color="auto"/>
        <w:bottom w:val="none" w:sz="0" w:space="0" w:color="auto"/>
        <w:right w:val="none" w:sz="0" w:space="0" w:color="auto"/>
      </w:divBdr>
    </w:div>
    <w:div w:id="642542599">
      <w:bodyDiv w:val="1"/>
      <w:marLeft w:val="0"/>
      <w:marRight w:val="0"/>
      <w:marTop w:val="0"/>
      <w:marBottom w:val="0"/>
      <w:divBdr>
        <w:top w:val="none" w:sz="0" w:space="0" w:color="auto"/>
        <w:left w:val="none" w:sz="0" w:space="0" w:color="auto"/>
        <w:bottom w:val="none" w:sz="0" w:space="0" w:color="auto"/>
        <w:right w:val="none" w:sz="0" w:space="0" w:color="auto"/>
      </w:divBdr>
    </w:div>
    <w:div w:id="659427705">
      <w:bodyDiv w:val="1"/>
      <w:marLeft w:val="0"/>
      <w:marRight w:val="0"/>
      <w:marTop w:val="0"/>
      <w:marBottom w:val="0"/>
      <w:divBdr>
        <w:top w:val="none" w:sz="0" w:space="0" w:color="auto"/>
        <w:left w:val="none" w:sz="0" w:space="0" w:color="auto"/>
        <w:bottom w:val="none" w:sz="0" w:space="0" w:color="auto"/>
        <w:right w:val="none" w:sz="0" w:space="0" w:color="auto"/>
      </w:divBdr>
    </w:div>
    <w:div w:id="677925476">
      <w:bodyDiv w:val="1"/>
      <w:marLeft w:val="0"/>
      <w:marRight w:val="0"/>
      <w:marTop w:val="0"/>
      <w:marBottom w:val="0"/>
      <w:divBdr>
        <w:top w:val="none" w:sz="0" w:space="0" w:color="auto"/>
        <w:left w:val="none" w:sz="0" w:space="0" w:color="auto"/>
        <w:bottom w:val="none" w:sz="0" w:space="0" w:color="auto"/>
        <w:right w:val="none" w:sz="0" w:space="0" w:color="auto"/>
      </w:divBdr>
      <w:divsChild>
        <w:div w:id="1533958872">
          <w:marLeft w:val="0"/>
          <w:marRight w:val="0"/>
          <w:marTop w:val="0"/>
          <w:marBottom w:val="0"/>
          <w:divBdr>
            <w:top w:val="none" w:sz="0" w:space="0" w:color="auto"/>
            <w:left w:val="none" w:sz="0" w:space="0" w:color="auto"/>
            <w:bottom w:val="none" w:sz="0" w:space="0" w:color="auto"/>
            <w:right w:val="none" w:sz="0" w:space="0" w:color="auto"/>
          </w:divBdr>
          <w:divsChild>
            <w:div w:id="875116747">
              <w:marLeft w:val="0"/>
              <w:marRight w:val="0"/>
              <w:marTop w:val="0"/>
              <w:marBottom w:val="0"/>
              <w:divBdr>
                <w:top w:val="none" w:sz="0" w:space="0" w:color="auto"/>
                <w:left w:val="none" w:sz="0" w:space="0" w:color="auto"/>
                <w:bottom w:val="none" w:sz="0" w:space="0" w:color="auto"/>
                <w:right w:val="none" w:sz="0" w:space="0" w:color="auto"/>
              </w:divBdr>
              <w:divsChild>
                <w:div w:id="170579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180530">
      <w:bodyDiv w:val="1"/>
      <w:marLeft w:val="0"/>
      <w:marRight w:val="0"/>
      <w:marTop w:val="0"/>
      <w:marBottom w:val="0"/>
      <w:divBdr>
        <w:top w:val="none" w:sz="0" w:space="0" w:color="auto"/>
        <w:left w:val="none" w:sz="0" w:space="0" w:color="auto"/>
        <w:bottom w:val="none" w:sz="0" w:space="0" w:color="auto"/>
        <w:right w:val="none" w:sz="0" w:space="0" w:color="auto"/>
      </w:divBdr>
      <w:divsChild>
        <w:div w:id="1270822166">
          <w:marLeft w:val="0"/>
          <w:marRight w:val="0"/>
          <w:marTop w:val="0"/>
          <w:marBottom w:val="0"/>
          <w:divBdr>
            <w:top w:val="none" w:sz="0" w:space="0" w:color="auto"/>
            <w:left w:val="none" w:sz="0" w:space="0" w:color="auto"/>
            <w:bottom w:val="none" w:sz="0" w:space="0" w:color="auto"/>
            <w:right w:val="none" w:sz="0" w:space="0" w:color="auto"/>
          </w:divBdr>
          <w:divsChild>
            <w:div w:id="666254609">
              <w:marLeft w:val="0"/>
              <w:marRight w:val="0"/>
              <w:marTop w:val="0"/>
              <w:marBottom w:val="0"/>
              <w:divBdr>
                <w:top w:val="none" w:sz="0" w:space="0" w:color="auto"/>
                <w:left w:val="none" w:sz="0" w:space="0" w:color="auto"/>
                <w:bottom w:val="none" w:sz="0" w:space="0" w:color="auto"/>
                <w:right w:val="none" w:sz="0" w:space="0" w:color="auto"/>
              </w:divBdr>
              <w:divsChild>
                <w:div w:id="134586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684114">
      <w:bodyDiv w:val="1"/>
      <w:marLeft w:val="0"/>
      <w:marRight w:val="0"/>
      <w:marTop w:val="0"/>
      <w:marBottom w:val="0"/>
      <w:divBdr>
        <w:top w:val="none" w:sz="0" w:space="0" w:color="auto"/>
        <w:left w:val="none" w:sz="0" w:space="0" w:color="auto"/>
        <w:bottom w:val="none" w:sz="0" w:space="0" w:color="auto"/>
        <w:right w:val="none" w:sz="0" w:space="0" w:color="auto"/>
      </w:divBdr>
      <w:divsChild>
        <w:div w:id="487206176">
          <w:marLeft w:val="0"/>
          <w:marRight w:val="0"/>
          <w:marTop w:val="0"/>
          <w:marBottom w:val="0"/>
          <w:divBdr>
            <w:top w:val="none" w:sz="0" w:space="0" w:color="auto"/>
            <w:left w:val="none" w:sz="0" w:space="0" w:color="auto"/>
            <w:bottom w:val="none" w:sz="0" w:space="0" w:color="auto"/>
            <w:right w:val="none" w:sz="0" w:space="0" w:color="auto"/>
          </w:divBdr>
          <w:divsChild>
            <w:div w:id="1430004532">
              <w:marLeft w:val="0"/>
              <w:marRight w:val="0"/>
              <w:marTop w:val="0"/>
              <w:marBottom w:val="0"/>
              <w:divBdr>
                <w:top w:val="none" w:sz="0" w:space="0" w:color="auto"/>
                <w:left w:val="none" w:sz="0" w:space="0" w:color="auto"/>
                <w:bottom w:val="none" w:sz="0" w:space="0" w:color="auto"/>
                <w:right w:val="none" w:sz="0" w:space="0" w:color="auto"/>
              </w:divBdr>
              <w:divsChild>
                <w:div w:id="151718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996936">
      <w:bodyDiv w:val="1"/>
      <w:marLeft w:val="0"/>
      <w:marRight w:val="0"/>
      <w:marTop w:val="0"/>
      <w:marBottom w:val="0"/>
      <w:divBdr>
        <w:top w:val="none" w:sz="0" w:space="0" w:color="auto"/>
        <w:left w:val="none" w:sz="0" w:space="0" w:color="auto"/>
        <w:bottom w:val="none" w:sz="0" w:space="0" w:color="auto"/>
        <w:right w:val="none" w:sz="0" w:space="0" w:color="auto"/>
      </w:divBdr>
    </w:div>
    <w:div w:id="747195470">
      <w:bodyDiv w:val="1"/>
      <w:marLeft w:val="0"/>
      <w:marRight w:val="0"/>
      <w:marTop w:val="0"/>
      <w:marBottom w:val="0"/>
      <w:divBdr>
        <w:top w:val="none" w:sz="0" w:space="0" w:color="auto"/>
        <w:left w:val="none" w:sz="0" w:space="0" w:color="auto"/>
        <w:bottom w:val="none" w:sz="0" w:space="0" w:color="auto"/>
        <w:right w:val="none" w:sz="0" w:space="0" w:color="auto"/>
      </w:divBdr>
    </w:div>
    <w:div w:id="753625702">
      <w:bodyDiv w:val="1"/>
      <w:marLeft w:val="0"/>
      <w:marRight w:val="0"/>
      <w:marTop w:val="0"/>
      <w:marBottom w:val="0"/>
      <w:divBdr>
        <w:top w:val="none" w:sz="0" w:space="0" w:color="auto"/>
        <w:left w:val="none" w:sz="0" w:space="0" w:color="auto"/>
        <w:bottom w:val="none" w:sz="0" w:space="0" w:color="auto"/>
        <w:right w:val="none" w:sz="0" w:space="0" w:color="auto"/>
      </w:divBdr>
    </w:div>
    <w:div w:id="755134828">
      <w:bodyDiv w:val="1"/>
      <w:marLeft w:val="0"/>
      <w:marRight w:val="0"/>
      <w:marTop w:val="0"/>
      <w:marBottom w:val="0"/>
      <w:divBdr>
        <w:top w:val="none" w:sz="0" w:space="0" w:color="auto"/>
        <w:left w:val="none" w:sz="0" w:space="0" w:color="auto"/>
        <w:bottom w:val="none" w:sz="0" w:space="0" w:color="auto"/>
        <w:right w:val="none" w:sz="0" w:space="0" w:color="auto"/>
      </w:divBdr>
    </w:div>
    <w:div w:id="760873662">
      <w:bodyDiv w:val="1"/>
      <w:marLeft w:val="0"/>
      <w:marRight w:val="0"/>
      <w:marTop w:val="0"/>
      <w:marBottom w:val="0"/>
      <w:divBdr>
        <w:top w:val="none" w:sz="0" w:space="0" w:color="auto"/>
        <w:left w:val="none" w:sz="0" w:space="0" w:color="auto"/>
        <w:bottom w:val="none" w:sz="0" w:space="0" w:color="auto"/>
        <w:right w:val="none" w:sz="0" w:space="0" w:color="auto"/>
      </w:divBdr>
      <w:divsChild>
        <w:div w:id="1133354">
          <w:marLeft w:val="0"/>
          <w:marRight w:val="0"/>
          <w:marTop w:val="0"/>
          <w:marBottom w:val="0"/>
          <w:divBdr>
            <w:top w:val="none" w:sz="0" w:space="0" w:color="auto"/>
            <w:left w:val="none" w:sz="0" w:space="0" w:color="auto"/>
            <w:bottom w:val="none" w:sz="0" w:space="0" w:color="auto"/>
            <w:right w:val="none" w:sz="0" w:space="0" w:color="auto"/>
          </w:divBdr>
          <w:divsChild>
            <w:div w:id="184948868">
              <w:marLeft w:val="0"/>
              <w:marRight w:val="0"/>
              <w:marTop w:val="0"/>
              <w:marBottom w:val="0"/>
              <w:divBdr>
                <w:top w:val="none" w:sz="0" w:space="0" w:color="auto"/>
                <w:left w:val="none" w:sz="0" w:space="0" w:color="auto"/>
                <w:bottom w:val="none" w:sz="0" w:space="0" w:color="auto"/>
                <w:right w:val="none" w:sz="0" w:space="0" w:color="auto"/>
              </w:divBdr>
              <w:divsChild>
                <w:div w:id="176896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166907">
      <w:bodyDiv w:val="1"/>
      <w:marLeft w:val="0"/>
      <w:marRight w:val="0"/>
      <w:marTop w:val="0"/>
      <w:marBottom w:val="0"/>
      <w:divBdr>
        <w:top w:val="none" w:sz="0" w:space="0" w:color="auto"/>
        <w:left w:val="none" w:sz="0" w:space="0" w:color="auto"/>
        <w:bottom w:val="none" w:sz="0" w:space="0" w:color="auto"/>
        <w:right w:val="none" w:sz="0" w:space="0" w:color="auto"/>
      </w:divBdr>
    </w:div>
    <w:div w:id="775176230">
      <w:bodyDiv w:val="1"/>
      <w:marLeft w:val="0"/>
      <w:marRight w:val="0"/>
      <w:marTop w:val="0"/>
      <w:marBottom w:val="0"/>
      <w:divBdr>
        <w:top w:val="none" w:sz="0" w:space="0" w:color="auto"/>
        <w:left w:val="none" w:sz="0" w:space="0" w:color="auto"/>
        <w:bottom w:val="none" w:sz="0" w:space="0" w:color="auto"/>
        <w:right w:val="none" w:sz="0" w:space="0" w:color="auto"/>
      </w:divBdr>
      <w:divsChild>
        <w:div w:id="2108306647">
          <w:marLeft w:val="0"/>
          <w:marRight w:val="0"/>
          <w:marTop w:val="0"/>
          <w:marBottom w:val="0"/>
          <w:divBdr>
            <w:top w:val="none" w:sz="0" w:space="0" w:color="auto"/>
            <w:left w:val="none" w:sz="0" w:space="0" w:color="auto"/>
            <w:bottom w:val="none" w:sz="0" w:space="0" w:color="auto"/>
            <w:right w:val="none" w:sz="0" w:space="0" w:color="auto"/>
          </w:divBdr>
          <w:divsChild>
            <w:div w:id="262614162">
              <w:marLeft w:val="0"/>
              <w:marRight w:val="0"/>
              <w:marTop w:val="0"/>
              <w:marBottom w:val="0"/>
              <w:divBdr>
                <w:top w:val="none" w:sz="0" w:space="0" w:color="auto"/>
                <w:left w:val="none" w:sz="0" w:space="0" w:color="auto"/>
                <w:bottom w:val="none" w:sz="0" w:space="0" w:color="auto"/>
                <w:right w:val="none" w:sz="0" w:space="0" w:color="auto"/>
              </w:divBdr>
              <w:divsChild>
                <w:div w:id="87827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175388">
      <w:bodyDiv w:val="1"/>
      <w:marLeft w:val="0"/>
      <w:marRight w:val="0"/>
      <w:marTop w:val="0"/>
      <w:marBottom w:val="0"/>
      <w:divBdr>
        <w:top w:val="none" w:sz="0" w:space="0" w:color="auto"/>
        <w:left w:val="none" w:sz="0" w:space="0" w:color="auto"/>
        <w:bottom w:val="none" w:sz="0" w:space="0" w:color="auto"/>
        <w:right w:val="none" w:sz="0" w:space="0" w:color="auto"/>
      </w:divBdr>
    </w:div>
    <w:div w:id="782504159">
      <w:bodyDiv w:val="1"/>
      <w:marLeft w:val="0"/>
      <w:marRight w:val="0"/>
      <w:marTop w:val="0"/>
      <w:marBottom w:val="0"/>
      <w:divBdr>
        <w:top w:val="none" w:sz="0" w:space="0" w:color="auto"/>
        <w:left w:val="none" w:sz="0" w:space="0" w:color="auto"/>
        <w:bottom w:val="none" w:sz="0" w:space="0" w:color="auto"/>
        <w:right w:val="none" w:sz="0" w:space="0" w:color="auto"/>
      </w:divBdr>
    </w:div>
    <w:div w:id="825125411">
      <w:bodyDiv w:val="1"/>
      <w:marLeft w:val="0"/>
      <w:marRight w:val="0"/>
      <w:marTop w:val="0"/>
      <w:marBottom w:val="0"/>
      <w:divBdr>
        <w:top w:val="none" w:sz="0" w:space="0" w:color="auto"/>
        <w:left w:val="none" w:sz="0" w:space="0" w:color="auto"/>
        <w:bottom w:val="none" w:sz="0" w:space="0" w:color="auto"/>
        <w:right w:val="none" w:sz="0" w:space="0" w:color="auto"/>
      </w:divBdr>
      <w:divsChild>
        <w:div w:id="1766219604">
          <w:marLeft w:val="0"/>
          <w:marRight w:val="0"/>
          <w:marTop w:val="0"/>
          <w:marBottom w:val="0"/>
          <w:divBdr>
            <w:top w:val="none" w:sz="0" w:space="0" w:color="auto"/>
            <w:left w:val="none" w:sz="0" w:space="0" w:color="auto"/>
            <w:bottom w:val="none" w:sz="0" w:space="0" w:color="auto"/>
            <w:right w:val="none" w:sz="0" w:space="0" w:color="auto"/>
          </w:divBdr>
          <w:divsChild>
            <w:div w:id="667635443">
              <w:marLeft w:val="0"/>
              <w:marRight w:val="0"/>
              <w:marTop w:val="0"/>
              <w:marBottom w:val="0"/>
              <w:divBdr>
                <w:top w:val="none" w:sz="0" w:space="0" w:color="auto"/>
                <w:left w:val="none" w:sz="0" w:space="0" w:color="auto"/>
                <w:bottom w:val="none" w:sz="0" w:space="0" w:color="auto"/>
                <w:right w:val="none" w:sz="0" w:space="0" w:color="auto"/>
              </w:divBdr>
              <w:divsChild>
                <w:div w:id="1505366015">
                  <w:marLeft w:val="0"/>
                  <w:marRight w:val="0"/>
                  <w:marTop w:val="0"/>
                  <w:marBottom w:val="0"/>
                  <w:divBdr>
                    <w:top w:val="none" w:sz="0" w:space="0" w:color="auto"/>
                    <w:left w:val="none" w:sz="0" w:space="0" w:color="auto"/>
                    <w:bottom w:val="none" w:sz="0" w:space="0" w:color="auto"/>
                    <w:right w:val="none" w:sz="0" w:space="0" w:color="auto"/>
                  </w:divBdr>
                  <w:divsChild>
                    <w:div w:id="92788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130881">
      <w:bodyDiv w:val="1"/>
      <w:marLeft w:val="0"/>
      <w:marRight w:val="0"/>
      <w:marTop w:val="0"/>
      <w:marBottom w:val="0"/>
      <w:divBdr>
        <w:top w:val="none" w:sz="0" w:space="0" w:color="auto"/>
        <w:left w:val="none" w:sz="0" w:space="0" w:color="auto"/>
        <w:bottom w:val="none" w:sz="0" w:space="0" w:color="auto"/>
        <w:right w:val="none" w:sz="0" w:space="0" w:color="auto"/>
      </w:divBdr>
      <w:divsChild>
        <w:div w:id="726228016">
          <w:marLeft w:val="0"/>
          <w:marRight w:val="0"/>
          <w:marTop w:val="0"/>
          <w:marBottom w:val="0"/>
          <w:divBdr>
            <w:top w:val="none" w:sz="0" w:space="0" w:color="auto"/>
            <w:left w:val="none" w:sz="0" w:space="0" w:color="auto"/>
            <w:bottom w:val="none" w:sz="0" w:space="0" w:color="auto"/>
            <w:right w:val="none" w:sz="0" w:space="0" w:color="auto"/>
          </w:divBdr>
          <w:divsChild>
            <w:div w:id="1413354301">
              <w:marLeft w:val="0"/>
              <w:marRight w:val="0"/>
              <w:marTop w:val="0"/>
              <w:marBottom w:val="0"/>
              <w:divBdr>
                <w:top w:val="none" w:sz="0" w:space="0" w:color="auto"/>
                <w:left w:val="none" w:sz="0" w:space="0" w:color="auto"/>
                <w:bottom w:val="none" w:sz="0" w:space="0" w:color="auto"/>
                <w:right w:val="none" w:sz="0" w:space="0" w:color="auto"/>
              </w:divBdr>
              <w:divsChild>
                <w:div w:id="82701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073806">
      <w:bodyDiv w:val="1"/>
      <w:marLeft w:val="0"/>
      <w:marRight w:val="0"/>
      <w:marTop w:val="0"/>
      <w:marBottom w:val="0"/>
      <w:divBdr>
        <w:top w:val="none" w:sz="0" w:space="0" w:color="auto"/>
        <w:left w:val="none" w:sz="0" w:space="0" w:color="auto"/>
        <w:bottom w:val="none" w:sz="0" w:space="0" w:color="auto"/>
        <w:right w:val="none" w:sz="0" w:space="0" w:color="auto"/>
      </w:divBdr>
    </w:div>
    <w:div w:id="839275131">
      <w:bodyDiv w:val="1"/>
      <w:marLeft w:val="0"/>
      <w:marRight w:val="0"/>
      <w:marTop w:val="0"/>
      <w:marBottom w:val="0"/>
      <w:divBdr>
        <w:top w:val="none" w:sz="0" w:space="0" w:color="auto"/>
        <w:left w:val="none" w:sz="0" w:space="0" w:color="auto"/>
        <w:bottom w:val="none" w:sz="0" w:space="0" w:color="auto"/>
        <w:right w:val="none" w:sz="0" w:space="0" w:color="auto"/>
      </w:divBdr>
    </w:div>
    <w:div w:id="839739803">
      <w:bodyDiv w:val="1"/>
      <w:marLeft w:val="0"/>
      <w:marRight w:val="0"/>
      <w:marTop w:val="0"/>
      <w:marBottom w:val="0"/>
      <w:divBdr>
        <w:top w:val="none" w:sz="0" w:space="0" w:color="auto"/>
        <w:left w:val="none" w:sz="0" w:space="0" w:color="auto"/>
        <w:bottom w:val="none" w:sz="0" w:space="0" w:color="auto"/>
        <w:right w:val="none" w:sz="0" w:space="0" w:color="auto"/>
      </w:divBdr>
      <w:divsChild>
        <w:div w:id="1816216058">
          <w:marLeft w:val="0"/>
          <w:marRight w:val="0"/>
          <w:marTop w:val="0"/>
          <w:marBottom w:val="0"/>
          <w:divBdr>
            <w:top w:val="none" w:sz="0" w:space="0" w:color="auto"/>
            <w:left w:val="none" w:sz="0" w:space="0" w:color="auto"/>
            <w:bottom w:val="none" w:sz="0" w:space="0" w:color="auto"/>
            <w:right w:val="none" w:sz="0" w:space="0" w:color="auto"/>
          </w:divBdr>
          <w:divsChild>
            <w:div w:id="1993950416">
              <w:marLeft w:val="0"/>
              <w:marRight w:val="0"/>
              <w:marTop w:val="0"/>
              <w:marBottom w:val="0"/>
              <w:divBdr>
                <w:top w:val="none" w:sz="0" w:space="0" w:color="auto"/>
                <w:left w:val="none" w:sz="0" w:space="0" w:color="auto"/>
                <w:bottom w:val="none" w:sz="0" w:space="0" w:color="auto"/>
                <w:right w:val="none" w:sz="0" w:space="0" w:color="auto"/>
              </w:divBdr>
              <w:divsChild>
                <w:div w:id="62790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460792">
      <w:bodyDiv w:val="1"/>
      <w:marLeft w:val="0"/>
      <w:marRight w:val="0"/>
      <w:marTop w:val="0"/>
      <w:marBottom w:val="0"/>
      <w:divBdr>
        <w:top w:val="none" w:sz="0" w:space="0" w:color="auto"/>
        <w:left w:val="none" w:sz="0" w:space="0" w:color="auto"/>
        <w:bottom w:val="none" w:sz="0" w:space="0" w:color="auto"/>
        <w:right w:val="none" w:sz="0" w:space="0" w:color="auto"/>
      </w:divBdr>
    </w:div>
    <w:div w:id="870260777">
      <w:bodyDiv w:val="1"/>
      <w:marLeft w:val="0"/>
      <w:marRight w:val="0"/>
      <w:marTop w:val="0"/>
      <w:marBottom w:val="0"/>
      <w:divBdr>
        <w:top w:val="none" w:sz="0" w:space="0" w:color="auto"/>
        <w:left w:val="none" w:sz="0" w:space="0" w:color="auto"/>
        <w:bottom w:val="none" w:sz="0" w:space="0" w:color="auto"/>
        <w:right w:val="none" w:sz="0" w:space="0" w:color="auto"/>
      </w:divBdr>
    </w:div>
    <w:div w:id="888494130">
      <w:bodyDiv w:val="1"/>
      <w:marLeft w:val="0"/>
      <w:marRight w:val="0"/>
      <w:marTop w:val="0"/>
      <w:marBottom w:val="0"/>
      <w:divBdr>
        <w:top w:val="none" w:sz="0" w:space="0" w:color="auto"/>
        <w:left w:val="none" w:sz="0" w:space="0" w:color="auto"/>
        <w:bottom w:val="none" w:sz="0" w:space="0" w:color="auto"/>
        <w:right w:val="none" w:sz="0" w:space="0" w:color="auto"/>
      </w:divBdr>
      <w:divsChild>
        <w:div w:id="245502798">
          <w:marLeft w:val="0"/>
          <w:marRight w:val="0"/>
          <w:marTop w:val="0"/>
          <w:marBottom w:val="0"/>
          <w:divBdr>
            <w:top w:val="none" w:sz="0" w:space="0" w:color="auto"/>
            <w:left w:val="none" w:sz="0" w:space="0" w:color="auto"/>
            <w:bottom w:val="none" w:sz="0" w:space="0" w:color="auto"/>
            <w:right w:val="none" w:sz="0" w:space="0" w:color="auto"/>
          </w:divBdr>
          <w:divsChild>
            <w:div w:id="1366563468">
              <w:marLeft w:val="0"/>
              <w:marRight w:val="0"/>
              <w:marTop w:val="0"/>
              <w:marBottom w:val="0"/>
              <w:divBdr>
                <w:top w:val="none" w:sz="0" w:space="0" w:color="auto"/>
                <w:left w:val="none" w:sz="0" w:space="0" w:color="auto"/>
                <w:bottom w:val="none" w:sz="0" w:space="0" w:color="auto"/>
                <w:right w:val="none" w:sz="0" w:space="0" w:color="auto"/>
              </w:divBdr>
              <w:divsChild>
                <w:div w:id="104340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596416">
      <w:bodyDiv w:val="1"/>
      <w:marLeft w:val="0"/>
      <w:marRight w:val="0"/>
      <w:marTop w:val="0"/>
      <w:marBottom w:val="0"/>
      <w:divBdr>
        <w:top w:val="none" w:sz="0" w:space="0" w:color="auto"/>
        <w:left w:val="none" w:sz="0" w:space="0" w:color="auto"/>
        <w:bottom w:val="none" w:sz="0" w:space="0" w:color="auto"/>
        <w:right w:val="none" w:sz="0" w:space="0" w:color="auto"/>
      </w:divBdr>
    </w:div>
    <w:div w:id="906501960">
      <w:bodyDiv w:val="1"/>
      <w:marLeft w:val="0"/>
      <w:marRight w:val="0"/>
      <w:marTop w:val="0"/>
      <w:marBottom w:val="0"/>
      <w:divBdr>
        <w:top w:val="none" w:sz="0" w:space="0" w:color="auto"/>
        <w:left w:val="none" w:sz="0" w:space="0" w:color="auto"/>
        <w:bottom w:val="none" w:sz="0" w:space="0" w:color="auto"/>
        <w:right w:val="none" w:sz="0" w:space="0" w:color="auto"/>
      </w:divBdr>
    </w:div>
    <w:div w:id="908001905">
      <w:bodyDiv w:val="1"/>
      <w:marLeft w:val="0"/>
      <w:marRight w:val="0"/>
      <w:marTop w:val="0"/>
      <w:marBottom w:val="0"/>
      <w:divBdr>
        <w:top w:val="none" w:sz="0" w:space="0" w:color="auto"/>
        <w:left w:val="none" w:sz="0" w:space="0" w:color="auto"/>
        <w:bottom w:val="none" w:sz="0" w:space="0" w:color="auto"/>
        <w:right w:val="none" w:sz="0" w:space="0" w:color="auto"/>
      </w:divBdr>
    </w:div>
    <w:div w:id="941256133">
      <w:bodyDiv w:val="1"/>
      <w:marLeft w:val="0"/>
      <w:marRight w:val="0"/>
      <w:marTop w:val="0"/>
      <w:marBottom w:val="0"/>
      <w:divBdr>
        <w:top w:val="none" w:sz="0" w:space="0" w:color="auto"/>
        <w:left w:val="none" w:sz="0" w:space="0" w:color="auto"/>
        <w:bottom w:val="none" w:sz="0" w:space="0" w:color="auto"/>
        <w:right w:val="none" w:sz="0" w:space="0" w:color="auto"/>
      </w:divBdr>
      <w:divsChild>
        <w:div w:id="581989165">
          <w:marLeft w:val="0"/>
          <w:marRight w:val="0"/>
          <w:marTop w:val="0"/>
          <w:marBottom w:val="0"/>
          <w:divBdr>
            <w:top w:val="none" w:sz="0" w:space="0" w:color="auto"/>
            <w:left w:val="none" w:sz="0" w:space="0" w:color="auto"/>
            <w:bottom w:val="none" w:sz="0" w:space="0" w:color="auto"/>
            <w:right w:val="none" w:sz="0" w:space="0" w:color="auto"/>
          </w:divBdr>
          <w:divsChild>
            <w:div w:id="1459760742">
              <w:marLeft w:val="0"/>
              <w:marRight w:val="0"/>
              <w:marTop w:val="0"/>
              <w:marBottom w:val="0"/>
              <w:divBdr>
                <w:top w:val="none" w:sz="0" w:space="0" w:color="auto"/>
                <w:left w:val="none" w:sz="0" w:space="0" w:color="auto"/>
                <w:bottom w:val="none" w:sz="0" w:space="0" w:color="auto"/>
                <w:right w:val="none" w:sz="0" w:space="0" w:color="auto"/>
              </w:divBdr>
              <w:divsChild>
                <w:div w:id="28739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879624">
      <w:bodyDiv w:val="1"/>
      <w:marLeft w:val="0"/>
      <w:marRight w:val="0"/>
      <w:marTop w:val="0"/>
      <w:marBottom w:val="0"/>
      <w:divBdr>
        <w:top w:val="none" w:sz="0" w:space="0" w:color="auto"/>
        <w:left w:val="none" w:sz="0" w:space="0" w:color="auto"/>
        <w:bottom w:val="none" w:sz="0" w:space="0" w:color="auto"/>
        <w:right w:val="none" w:sz="0" w:space="0" w:color="auto"/>
      </w:divBdr>
    </w:div>
    <w:div w:id="951546652">
      <w:bodyDiv w:val="1"/>
      <w:marLeft w:val="0"/>
      <w:marRight w:val="0"/>
      <w:marTop w:val="0"/>
      <w:marBottom w:val="0"/>
      <w:divBdr>
        <w:top w:val="none" w:sz="0" w:space="0" w:color="auto"/>
        <w:left w:val="none" w:sz="0" w:space="0" w:color="auto"/>
        <w:bottom w:val="none" w:sz="0" w:space="0" w:color="auto"/>
        <w:right w:val="none" w:sz="0" w:space="0" w:color="auto"/>
      </w:divBdr>
    </w:div>
    <w:div w:id="985084012">
      <w:bodyDiv w:val="1"/>
      <w:marLeft w:val="0"/>
      <w:marRight w:val="0"/>
      <w:marTop w:val="0"/>
      <w:marBottom w:val="0"/>
      <w:divBdr>
        <w:top w:val="none" w:sz="0" w:space="0" w:color="auto"/>
        <w:left w:val="none" w:sz="0" w:space="0" w:color="auto"/>
        <w:bottom w:val="none" w:sz="0" w:space="0" w:color="auto"/>
        <w:right w:val="none" w:sz="0" w:space="0" w:color="auto"/>
      </w:divBdr>
      <w:divsChild>
        <w:div w:id="715659080">
          <w:marLeft w:val="0"/>
          <w:marRight w:val="0"/>
          <w:marTop w:val="0"/>
          <w:marBottom w:val="0"/>
          <w:divBdr>
            <w:top w:val="none" w:sz="0" w:space="0" w:color="auto"/>
            <w:left w:val="none" w:sz="0" w:space="0" w:color="auto"/>
            <w:bottom w:val="none" w:sz="0" w:space="0" w:color="auto"/>
            <w:right w:val="none" w:sz="0" w:space="0" w:color="auto"/>
          </w:divBdr>
          <w:divsChild>
            <w:div w:id="943927477">
              <w:marLeft w:val="0"/>
              <w:marRight w:val="0"/>
              <w:marTop w:val="0"/>
              <w:marBottom w:val="0"/>
              <w:divBdr>
                <w:top w:val="none" w:sz="0" w:space="0" w:color="auto"/>
                <w:left w:val="none" w:sz="0" w:space="0" w:color="auto"/>
                <w:bottom w:val="none" w:sz="0" w:space="0" w:color="auto"/>
                <w:right w:val="none" w:sz="0" w:space="0" w:color="auto"/>
              </w:divBdr>
              <w:divsChild>
                <w:div w:id="1312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3959">
      <w:bodyDiv w:val="1"/>
      <w:marLeft w:val="0"/>
      <w:marRight w:val="0"/>
      <w:marTop w:val="0"/>
      <w:marBottom w:val="0"/>
      <w:divBdr>
        <w:top w:val="none" w:sz="0" w:space="0" w:color="auto"/>
        <w:left w:val="none" w:sz="0" w:space="0" w:color="auto"/>
        <w:bottom w:val="none" w:sz="0" w:space="0" w:color="auto"/>
        <w:right w:val="none" w:sz="0" w:space="0" w:color="auto"/>
      </w:divBdr>
    </w:div>
    <w:div w:id="1000620581">
      <w:bodyDiv w:val="1"/>
      <w:marLeft w:val="0"/>
      <w:marRight w:val="0"/>
      <w:marTop w:val="0"/>
      <w:marBottom w:val="0"/>
      <w:divBdr>
        <w:top w:val="none" w:sz="0" w:space="0" w:color="auto"/>
        <w:left w:val="none" w:sz="0" w:space="0" w:color="auto"/>
        <w:bottom w:val="none" w:sz="0" w:space="0" w:color="auto"/>
        <w:right w:val="none" w:sz="0" w:space="0" w:color="auto"/>
      </w:divBdr>
      <w:divsChild>
        <w:div w:id="620309809">
          <w:marLeft w:val="0"/>
          <w:marRight w:val="0"/>
          <w:marTop w:val="0"/>
          <w:marBottom w:val="0"/>
          <w:divBdr>
            <w:top w:val="none" w:sz="0" w:space="0" w:color="auto"/>
            <w:left w:val="none" w:sz="0" w:space="0" w:color="auto"/>
            <w:bottom w:val="none" w:sz="0" w:space="0" w:color="auto"/>
            <w:right w:val="none" w:sz="0" w:space="0" w:color="auto"/>
          </w:divBdr>
          <w:divsChild>
            <w:div w:id="569583683">
              <w:marLeft w:val="0"/>
              <w:marRight w:val="0"/>
              <w:marTop w:val="0"/>
              <w:marBottom w:val="0"/>
              <w:divBdr>
                <w:top w:val="none" w:sz="0" w:space="0" w:color="auto"/>
                <w:left w:val="none" w:sz="0" w:space="0" w:color="auto"/>
                <w:bottom w:val="none" w:sz="0" w:space="0" w:color="auto"/>
                <w:right w:val="none" w:sz="0" w:space="0" w:color="auto"/>
              </w:divBdr>
              <w:divsChild>
                <w:div w:id="1526596399">
                  <w:marLeft w:val="0"/>
                  <w:marRight w:val="0"/>
                  <w:marTop w:val="0"/>
                  <w:marBottom w:val="0"/>
                  <w:divBdr>
                    <w:top w:val="none" w:sz="0" w:space="0" w:color="auto"/>
                    <w:left w:val="none" w:sz="0" w:space="0" w:color="auto"/>
                    <w:bottom w:val="none" w:sz="0" w:space="0" w:color="auto"/>
                    <w:right w:val="none" w:sz="0" w:space="0" w:color="auto"/>
                  </w:divBdr>
                  <w:divsChild>
                    <w:div w:id="160067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371610">
      <w:bodyDiv w:val="1"/>
      <w:marLeft w:val="0"/>
      <w:marRight w:val="0"/>
      <w:marTop w:val="0"/>
      <w:marBottom w:val="0"/>
      <w:divBdr>
        <w:top w:val="none" w:sz="0" w:space="0" w:color="auto"/>
        <w:left w:val="none" w:sz="0" w:space="0" w:color="auto"/>
        <w:bottom w:val="none" w:sz="0" w:space="0" w:color="auto"/>
        <w:right w:val="none" w:sz="0" w:space="0" w:color="auto"/>
      </w:divBdr>
    </w:div>
    <w:div w:id="1016930155">
      <w:bodyDiv w:val="1"/>
      <w:marLeft w:val="0"/>
      <w:marRight w:val="0"/>
      <w:marTop w:val="0"/>
      <w:marBottom w:val="0"/>
      <w:divBdr>
        <w:top w:val="none" w:sz="0" w:space="0" w:color="auto"/>
        <w:left w:val="none" w:sz="0" w:space="0" w:color="auto"/>
        <w:bottom w:val="none" w:sz="0" w:space="0" w:color="auto"/>
        <w:right w:val="none" w:sz="0" w:space="0" w:color="auto"/>
      </w:divBdr>
    </w:div>
    <w:div w:id="1020929225">
      <w:bodyDiv w:val="1"/>
      <w:marLeft w:val="0"/>
      <w:marRight w:val="0"/>
      <w:marTop w:val="0"/>
      <w:marBottom w:val="0"/>
      <w:divBdr>
        <w:top w:val="none" w:sz="0" w:space="0" w:color="auto"/>
        <w:left w:val="none" w:sz="0" w:space="0" w:color="auto"/>
        <w:bottom w:val="none" w:sz="0" w:space="0" w:color="auto"/>
        <w:right w:val="none" w:sz="0" w:space="0" w:color="auto"/>
      </w:divBdr>
      <w:divsChild>
        <w:div w:id="1733386422">
          <w:marLeft w:val="0"/>
          <w:marRight w:val="0"/>
          <w:marTop w:val="0"/>
          <w:marBottom w:val="0"/>
          <w:divBdr>
            <w:top w:val="none" w:sz="0" w:space="0" w:color="auto"/>
            <w:left w:val="none" w:sz="0" w:space="0" w:color="auto"/>
            <w:bottom w:val="none" w:sz="0" w:space="0" w:color="auto"/>
            <w:right w:val="none" w:sz="0" w:space="0" w:color="auto"/>
          </w:divBdr>
          <w:divsChild>
            <w:div w:id="357318413">
              <w:marLeft w:val="0"/>
              <w:marRight w:val="0"/>
              <w:marTop w:val="0"/>
              <w:marBottom w:val="0"/>
              <w:divBdr>
                <w:top w:val="none" w:sz="0" w:space="0" w:color="auto"/>
                <w:left w:val="none" w:sz="0" w:space="0" w:color="auto"/>
                <w:bottom w:val="none" w:sz="0" w:space="0" w:color="auto"/>
                <w:right w:val="none" w:sz="0" w:space="0" w:color="auto"/>
              </w:divBdr>
              <w:divsChild>
                <w:div w:id="5436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786125">
      <w:bodyDiv w:val="1"/>
      <w:marLeft w:val="0"/>
      <w:marRight w:val="0"/>
      <w:marTop w:val="0"/>
      <w:marBottom w:val="0"/>
      <w:divBdr>
        <w:top w:val="none" w:sz="0" w:space="0" w:color="auto"/>
        <w:left w:val="none" w:sz="0" w:space="0" w:color="auto"/>
        <w:bottom w:val="none" w:sz="0" w:space="0" w:color="auto"/>
        <w:right w:val="none" w:sz="0" w:space="0" w:color="auto"/>
      </w:divBdr>
    </w:div>
    <w:div w:id="1043598195">
      <w:bodyDiv w:val="1"/>
      <w:marLeft w:val="0"/>
      <w:marRight w:val="0"/>
      <w:marTop w:val="0"/>
      <w:marBottom w:val="0"/>
      <w:divBdr>
        <w:top w:val="none" w:sz="0" w:space="0" w:color="auto"/>
        <w:left w:val="none" w:sz="0" w:space="0" w:color="auto"/>
        <w:bottom w:val="none" w:sz="0" w:space="0" w:color="auto"/>
        <w:right w:val="none" w:sz="0" w:space="0" w:color="auto"/>
      </w:divBdr>
    </w:div>
    <w:div w:id="1059092961">
      <w:bodyDiv w:val="1"/>
      <w:marLeft w:val="0"/>
      <w:marRight w:val="0"/>
      <w:marTop w:val="0"/>
      <w:marBottom w:val="0"/>
      <w:divBdr>
        <w:top w:val="none" w:sz="0" w:space="0" w:color="auto"/>
        <w:left w:val="none" w:sz="0" w:space="0" w:color="auto"/>
        <w:bottom w:val="none" w:sz="0" w:space="0" w:color="auto"/>
        <w:right w:val="none" w:sz="0" w:space="0" w:color="auto"/>
      </w:divBdr>
    </w:div>
    <w:div w:id="1061296976">
      <w:bodyDiv w:val="1"/>
      <w:marLeft w:val="0"/>
      <w:marRight w:val="0"/>
      <w:marTop w:val="0"/>
      <w:marBottom w:val="0"/>
      <w:divBdr>
        <w:top w:val="none" w:sz="0" w:space="0" w:color="auto"/>
        <w:left w:val="none" w:sz="0" w:space="0" w:color="auto"/>
        <w:bottom w:val="none" w:sz="0" w:space="0" w:color="auto"/>
        <w:right w:val="none" w:sz="0" w:space="0" w:color="auto"/>
      </w:divBdr>
    </w:div>
    <w:div w:id="1070231250">
      <w:bodyDiv w:val="1"/>
      <w:marLeft w:val="0"/>
      <w:marRight w:val="0"/>
      <w:marTop w:val="0"/>
      <w:marBottom w:val="0"/>
      <w:divBdr>
        <w:top w:val="none" w:sz="0" w:space="0" w:color="auto"/>
        <w:left w:val="none" w:sz="0" w:space="0" w:color="auto"/>
        <w:bottom w:val="none" w:sz="0" w:space="0" w:color="auto"/>
        <w:right w:val="none" w:sz="0" w:space="0" w:color="auto"/>
      </w:divBdr>
    </w:div>
    <w:div w:id="1086464852">
      <w:bodyDiv w:val="1"/>
      <w:marLeft w:val="0"/>
      <w:marRight w:val="0"/>
      <w:marTop w:val="0"/>
      <w:marBottom w:val="0"/>
      <w:divBdr>
        <w:top w:val="none" w:sz="0" w:space="0" w:color="auto"/>
        <w:left w:val="none" w:sz="0" w:space="0" w:color="auto"/>
        <w:bottom w:val="none" w:sz="0" w:space="0" w:color="auto"/>
        <w:right w:val="none" w:sz="0" w:space="0" w:color="auto"/>
      </w:divBdr>
    </w:div>
    <w:div w:id="1092244247">
      <w:bodyDiv w:val="1"/>
      <w:marLeft w:val="0"/>
      <w:marRight w:val="0"/>
      <w:marTop w:val="0"/>
      <w:marBottom w:val="0"/>
      <w:divBdr>
        <w:top w:val="none" w:sz="0" w:space="0" w:color="auto"/>
        <w:left w:val="none" w:sz="0" w:space="0" w:color="auto"/>
        <w:bottom w:val="none" w:sz="0" w:space="0" w:color="auto"/>
        <w:right w:val="none" w:sz="0" w:space="0" w:color="auto"/>
      </w:divBdr>
    </w:div>
    <w:div w:id="1101682719">
      <w:bodyDiv w:val="1"/>
      <w:marLeft w:val="0"/>
      <w:marRight w:val="0"/>
      <w:marTop w:val="0"/>
      <w:marBottom w:val="0"/>
      <w:divBdr>
        <w:top w:val="none" w:sz="0" w:space="0" w:color="auto"/>
        <w:left w:val="none" w:sz="0" w:space="0" w:color="auto"/>
        <w:bottom w:val="none" w:sz="0" w:space="0" w:color="auto"/>
        <w:right w:val="none" w:sz="0" w:space="0" w:color="auto"/>
      </w:divBdr>
      <w:divsChild>
        <w:div w:id="1677264404">
          <w:marLeft w:val="0"/>
          <w:marRight w:val="0"/>
          <w:marTop w:val="0"/>
          <w:marBottom w:val="0"/>
          <w:divBdr>
            <w:top w:val="none" w:sz="0" w:space="0" w:color="auto"/>
            <w:left w:val="none" w:sz="0" w:space="0" w:color="auto"/>
            <w:bottom w:val="none" w:sz="0" w:space="0" w:color="auto"/>
            <w:right w:val="none" w:sz="0" w:space="0" w:color="auto"/>
          </w:divBdr>
          <w:divsChild>
            <w:div w:id="1321078684">
              <w:marLeft w:val="0"/>
              <w:marRight w:val="0"/>
              <w:marTop w:val="0"/>
              <w:marBottom w:val="0"/>
              <w:divBdr>
                <w:top w:val="none" w:sz="0" w:space="0" w:color="auto"/>
                <w:left w:val="none" w:sz="0" w:space="0" w:color="auto"/>
                <w:bottom w:val="none" w:sz="0" w:space="0" w:color="auto"/>
                <w:right w:val="none" w:sz="0" w:space="0" w:color="auto"/>
              </w:divBdr>
              <w:divsChild>
                <w:div w:id="109124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418116">
      <w:bodyDiv w:val="1"/>
      <w:marLeft w:val="0"/>
      <w:marRight w:val="0"/>
      <w:marTop w:val="0"/>
      <w:marBottom w:val="0"/>
      <w:divBdr>
        <w:top w:val="none" w:sz="0" w:space="0" w:color="auto"/>
        <w:left w:val="none" w:sz="0" w:space="0" w:color="auto"/>
        <w:bottom w:val="none" w:sz="0" w:space="0" w:color="auto"/>
        <w:right w:val="none" w:sz="0" w:space="0" w:color="auto"/>
      </w:divBdr>
    </w:div>
    <w:div w:id="1106920523">
      <w:bodyDiv w:val="1"/>
      <w:marLeft w:val="0"/>
      <w:marRight w:val="0"/>
      <w:marTop w:val="0"/>
      <w:marBottom w:val="0"/>
      <w:divBdr>
        <w:top w:val="none" w:sz="0" w:space="0" w:color="auto"/>
        <w:left w:val="none" w:sz="0" w:space="0" w:color="auto"/>
        <w:bottom w:val="none" w:sz="0" w:space="0" w:color="auto"/>
        <w:right w:val="none" w:sz="0" w:space="0" w:color="auto"/>
      </w:divBdr>
    </w:div>
    <w:div w:id="1113211016">
      <w:bodyDiv w:val="1"/>
      <w:marLeft w:val="0"/>
      <w:marRight w:val="0"/>
      <w:marTop w:val="0"/>
      <w:marBottom w:val="0"/>
      <w:divBdr>
        <w:top w:val="none" w:sz="0" w:space="0" w:color="auto"/>
        <w:left w:val="none" w:sz="0" w:space="0" w:color="auto"/>
        <w:bottom w:val="none" w:sz="0" w:space="0" w:color="auto"/>
        <w:right w:val="none" w:sz="0" w:space="0" w:color="auto"/>
      </w:divBdr>
    </w:div>
    <w:div w:id="1129394983">
      <w:bodyDiv w:val="1"/>
      <w:marLeft w:val="0"/>
      <w:marRight w:val="0"/>
      <w:marTop w:val="0"/>
      <w:marBottom w:val="0"/>
      <w:divBdr>
        <w:top w:val="none" w:sz="0" w:space="0" w:color="auto"/>
        <w:left w:val="none" w:sz="0" w:space="0" w:color="auto"/>
        <w:bottom w:val="none" w:sz="0" w:space="0" w:color="auto"/>
        <w:right w:val="none" w:sz="0" w:space="0" w:color="auto"/>
      </w:divBdr>
    </w:div>
    <w:div w:id="1130634416">
      <w:bodyDiv w:val="1"/>
      <w:marLeft w:val="0"/>
      <w:marRight w:val="0"/>
      <w:marTop w:val="0"/>
      <w:marBottom w:val="0"/>
      <w:divBdr>
        <w:top w:val="none" w:sz="0" w:space="0" w:color="auto"/>
        <w:left w:val="none" w:sz="0" w:space="0" w:color="auto"/>
        <w:bottom w:val="none" w:sz="0" w:space="0" w:color="auto"/>
        <w:right w:val="none" w:sz="0" w:space="0" w:color="auto"/>
      </w:divBdr>
    </w:div>
    <w:div w:id="1132286163">
      <w:bodyDiv w:val="1"/>
      <w:marLeft w:val="0"/>
      <w:marRight w:val="0"/>
      <w:marTop w:val="0"/>
      <w:marBottom w:val="0"/>
      <w:divBdr>
        <w:top w:val="none" w:sz="0" w:space="0" w:color="auto"/>
        <w:left w:val="none" w:sz="0" w:space="0" w:color="auto"/>
        <w:bottom w:val="none" w:sz="0" w:space="0" w:color="auto"/>
        <w:right w:val="none" w:sz="0" w:space="0" w:color="auto"/>
      </w:divBdr>
      <w:divsChild>
        <w:div w:id="528571754">
          <w:marLeft w:val="0"/>
          <w:marRight w:val="0"/>
          <w:marTop w:val="0"/>
          <w:marBottom w:val="0"/>
          <w:divBdr>
            <w:top w:val="none" w:sz="0" w:space="0" w:color="auto"/>
            <w:left w:val="none" w:sz="0" w:space="0" w:color="auto"/>
            <w:bottom w:val="none" w:sz="0" w:space="0" w:color="auto"/>
            <w:right w:val="none" w:sz="0" w:space="0" w:color="auto"/>
          </w:divBdr>
          <w:divsChild>
            <w:div w:id="510603895">
              <w:marLeft w:val="0"/>
              <w:marRight w:val="0"/>
              <w:marTop w:val="0"/>
              <w:marBottom w:val="0"/>
              <w:divBdr>
                <w:top w:val="none" w:sz="0" w:space="0" w:color="auto"/>
                <w:left w:val="none" w:sz="0" w:space="0" w:color="auto"/>
                <w:bottom w:val="none" w:sz="0" w:space="0" w:color="auto"/>
                <w:right w:val="none" w:sz="0" w:space="0" w:color="auto"/>
              </w:divBdr>
              <w:divsChild>
                <w:div w:id="9070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77121">
      <w:bodyDiv w:val="1"/>
      <w:marLeft w:val="0"/>
      <w:marRight w:val="0"/>
      <w:marTop w:val="0"/>
      <w:marBottom w:val="0"/>
      <w:divBdr>
        <w:top w:val="none" w:sz="0" w:space="0" w:color="auto"/>
        <w:left w:val="none" w:sz="0" w:space="0" w:color="auto"/>
        <w:bottom w:val="none" w:sz="0" w:space="0" w:color="auto"/>
        <w:right w:val="none" w:sz="0" w:space="0" w:color="auto"/>
      </w:divBdr>
    </w:div>
    <w:div w:id="1149132755">
      <w:bodyDiv w:val="1"/>
      <w:marLeft w:val="0"/>
      <w:marRight w:val="0"/>
      <w:marTop w:val="0"/>
      <w:marBottom w:val="0"/>
      <w:divBdr>
        <w:top w:val="none" w:sz="0" w:space="0" w:color="auto"/>
        <w:left w:val="none" w:sz="0" w:space="0" w:color="auto"/>
        <w:bottom w:val="none" w:sz="0" w:space="0" w:color="auto"/>
        <w:right w:val="none" w:sz="0" w:space="0" w:color="auto"/>
      </w:divBdr>
    </w:div>
    <w:div w:id="1185554384">
      <w:bodyDiv w:val="1"/>
      <w:marLeft w:val="0"/>
      <w:marRight w:val="0"/>
      <w:marTop w:val="0"/>
      <w:marBottom w:val="0"/>
      <w:divBdr>
        <w:top w:val="none" w:sz="0" w:space="0" w:color="auto"/>
        <w:left w:val="none" w:sz="0" w:space="0" w:color="auto"/>
        <w:bottom w:val="none" w:sz="0" w:space="0" w:color="auto"/>
        <w:right w:val="none" w:sz="0" w:space="0" w:color="auto"/>
      </w:divBdr>
    </w:div>
    <w:div w:id="1206678324">
      <w:bodyDiv w:val="1"/>
      <w:marLeft w:val="0"/>
      <w:marRight w:val="0"/>
      <w:marTop w:val="0"/>
      <w:marBottom w:val="0"/>
      <w:divBdr>
        <w:top w:val="none" w:sz="0" w:space="0" w:color="auto"/>
        <w:left w:val="none" w:sz="0" w:space="0" w:color="auto"/>
        <w:bottom w:val="none" w:sz="0" w:space="0" w:color="auto"/>
        <w:right w:val="none" w:sz="0" w:space="0" w:color="auto"/>
      </w:divBdr>
    </w:div>
    <w:div w:id="1216771944">
      <w:bodyDiv w:val="1"/>
      <w:marLeft w:val="0"/>
      <w:marRight w:val="0"/>
      <w:marTop w:val="0"/>
      <w:marBottom w:val="0"/>
      <w:divBdr>
        <w:top w:val="none" w:sz="0" w:space="0" w:color="auto"/>
        <w:left w:val="none" w:sz="0" w:space="0" w:color="auto"/>
        <w:bottom w:val="none" w:sz="0" w:space="0" w:color="auto"/>
        <w:right w:val="none" w:sz="0" w:space="0" w:color="auto"/>
      </w:divBdr>
    </w:div>
    <w:div w:id="1217200271">
      <w:bodyDiv w:val="1"/>
      <w:marLeft w:val="0"/>
      <w:marRight w:val="0"/>
      <w:marTop w:val="0"/>
      <w:marBottom w:val="0"/>
      <w:divBdr>
        <w:top w:val="none" w:sz="0" w:space="0" w:color="auto"/>
        <w:left w:val="none" w:sz="0" w:space="0" w:color="auto"/>
        <w:bottom w:val="none" w:sz="0" w:space="0" w:color="auto"/>
        <w:right w:val="none" w:sz="0" w:space="0" w:color="auto"/>
      </w:divBdr>
    </w:div>
    <w:div w:id="1228032662">
      <w:bodyDiv w:val="1"/>
      <w:marLeft w:val="0"/>
      <w:marRight w:val="0"/>
      <w:marTop w:val="0"/>
      <w:marBottom w:val="0"/>
      <w:divBdr>
        <w:top w:val="none" w:sz="0" w:space="0" w:color="auto"/>
        <w:left w:val="none" w:sz="0" w:space="0" w:color="auto"/>
        <w:bottom w:val="none" w:sz="0" w:space="0" w:color="auto"/>
        <w:right w:val="none" w:sz="0" w:space="0" w:color="auto"/>
      </w:divBdr>
      <w:divsChild>
        <w:div w:id="1392387210">
          <w:marLeft w:val="0"/>
          <w:marRight w:val="0"/>
          <w:marTop w:val="0"/>
          <w:marBottom w:val="0"/>
          <w:divBdr>
            <w:top w:val="none" w:sz="0" w:space="0" w:color="auto"/>
            <w:left w:val="none" w:sz="0" w:space="0" w:color="auto"/>
            <w:bottom w:val="none" w:sz="0" w:space="0" w:color="auto"/>
            <w:right w:val="none" w:sz="0" w:space="0" w:color="auto"/>
          </w:divBdr>
          <w:divsChild>
            <w:div w:id="688217126">
              <w:marLeft w:val="0"/>
              <w:marRight w:val="0"/>
              <w:marTop w:val="0"/>
              <w:marBottom w:val="0"/>
              <w:divBdr>
                <w:top w:val="none" w:sz="0" w:space="0" w:color="auto"/>
                <w:left w:val="none" w:sz="0" w:space="0" w:color="auto"/>
                <w:bottom w:val="none" w:sz="0" w:space="0" w:color="auto"/>
                <w:right w:val="none" w:sz="0" w:space="0" w:color="auto"/>
              </w:divBdr>
              <w:divsChild>
                <w:div w:id="364016863">
                  <w:marLeft w:val="0"/>
                  <w:marRight w:val="0"/>
                  <w:marTop w:val="0"/>
                  <w:marBottom w:val="0"/>
                  <w:divBdr>
                    <w:top w:val="none" w:sz="0" w:space="0" w:color="auto"/>
                    <w:left w:val="none" w:sz="0" w:space="0" w:color="auto"/>
                    <w:bottom w:val="none" w:sz="0" w:space="0" w:color="auto"/>
                    <w:right w:val="none" w:sz="0" w:space="0" w:color="auto"/>
                  </w:divBdr>
                  <w:divsChild>
                    <w:div w:id="120259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741478">
      <w:bodyDiv w:val="1"/>
      <w:marLeft w:val="0"/>
      <w:marRight w:val="0"/>
      <w:marTop w:val="0"/>
      <w:marBottom w:val="0"/>
      <w:divBdr>
        <w:top w:val="none" w:sz="0" w:space="0" w:color="auto"/>
        <w:left w:val="none" w:sz="0" w:space="0" w:color="auto"/>
        <w:bottom w:val="none" w:sz="0" w:space="0" w:color="auto"/>
        <w:right w:val="none" w:sz="0" w:space="0" w:color="auto"/>
      </w:divBdr>
    </w:div>
    <w:div w:id="1258908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724">
          <w:marLeft w:val="0"/>
          <w:marRight w:val="0"/>
          <w:marTop w:val="0"/>
          <w:marBottom w:val="0"/>
          <w:divBdr>
            <w:top w:val="none" w:sz="0" w:space="0" w:color="auto"/>
            <w:left w:val="none" w:sz="0" w:space="0" w:color="auto"/>
            <w:bottom w:val="none" w:sz="0" w:space="0" w:color="auto"/>
            <w:right w:val="none" w:sz="0" w:space="0" w:color="auto"/>
          </w:divBdr>
          <w:divsChild>
            <w:div w:id="316349770">
              <w:marLeft w:val="0"/>
              <w:marRight w:val="0"/>
              <w:marTop w:val="0"/>
              <w:marBottom w:val="0"/>
              <w:divBdr>
                <w:top w:val="none" w:sz="0" w:space="0" w:color="auto"/>
                <w:left w:val="none" w:sz="0" w:space="0" w:color="auto"/>
                <w:bottom w:val="none" w:sz="0" w:space="0" w:color="auto"/>
                <w:right w:val="none" w:sz="0" w:space="0" w:color="auto"/>
              </w:divBdr>
              <w:divsChild>
                <w:div w:id="40888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261744">
      <w:bodyDiv w:val="1"/>
      <w:marLeft w:val="0"/>
      <w:marRight w:val="0"/>
      <w:marTop w:val="0"/>
      <w:marBottom w:val="0"/>
      <w:divBdr>
        <w:top w:val="none" w:sz="0" w:space="0" w:color="auto"/>
        <w:left w:val="none" w:sz="0" w:space="0" w:color="auto"/>
        <w:bottom w:val="none" w:sz="0" w:space="0" w:color="auto"/>
        <w:right w:val="none" w:sz="0" w:space="0" w:color="auto"/>
      </w:divBdr>
      <w:divsChild>
        <w:div w:id="423503113">
          <w:marLeft w:val="0"/>
          <w:marRight w:val="0"/>
          <w:marTop w:val="0"/>
          <w:marBottom w:val="0"/>
          <w:divBdr>
            <w:top w:val="none" w:sz="0" w:space="0" w:color="auto"/>
            <w:left w:val="none" w:sz="0" w:space="0" w:color="auto"/>
            <w:bottom w:val="none" w:sz="0" w:space="0" w:color="auto"/>
            <w:right w:val="none" w:sz="0" w:space="0" w:color="auto"/>
          </w:divBdr>
          <w:divsChild>
            <w:div w:id="759982168">
              <w:marLeft w:val="0"/>
              <w:marRight w:val="0"/>
              <w:marTop w:val="0"/>
              <w:marBottom w:val="0"/>
              <w:divBdr>
                <w:top w:val="none" w:sz="0" w:space="0" w:color="auto"/>
                <w:left w:val="none" w:sz="0" w:space="0" w:color="auto"/>
                <w:bottom w:val="none" w:sz="0" w:space="0" w:color="auto"/>
                <w:right w:val="none" w:sz="0" w:space="0" w:color="auto"/>
              </w:divBdr>
              <w:divsChild>
                <w:div w:id="105539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606849">
      <w:bodyDiv w:val="1"/>
      <w:marLeft w:val="0"/>
      <w:marRight w:val="0"/>
      <w:marTop w:val="0"/>
      <w:marBottom w:val="0"/>
      <w:divBdr>
        <w:top w:val="none" w:sz="0" w:space="0" w:color="auto"/>
        <w:left w:val="none" w:sz="0" w:space="0" w:color="auto"/>
        <w:bottom w:val="none" w:sz="0" w:space="0" w:color="auto"/>
        <w:right w:val="none" w:sz="0" w:space="0" w:color="auto"/>
      </w:divBdr>
    </w:div>
    <w:div w:id="1268344930">
      <w:bodyDiv w:val="1"/>
      <w:marLeft w:val="0"/>
      <w:marRight w:val="0"/>
      <w:marTop w:val="0"/>
      <w:marBottom w:val="0"/>
      <w:divBdr>
        <w:top w:val="none" w:sz="0" w:space="0" w:color="auto"/>
        <w:left w:val="none" w:sz="0" w:space="0" w:color="auto"/>
        <w:bottom w:val="none" w:sz="0" w:space="0" w:color="auto"/>
        <w:right w:val="none" w:sz="0" w:space="0" w:color="auto"/>
      </w:divBdr>
    </w:div>
    <w:div w:id="1274095047">
      <w:bodyDiv w:val="1"/>
      <w:marLeft w:val="0"/>
      <w:marRight w:val="0"/>
      <w:marTop w:val="0"/>
      <w:marBottom w:val="0"/>
      <w:divBdr>
        <w:top w:val="none" w:sz="0" w:space="0" w:color="auto"/>
        <w:left w:val="none" w:sz="0" w:space="0" w:color="auto"/>
        <w:bottom w:val="none" w:sz="0" w:space="0" w:color="auto"/>
        <w:right w:val="none" w:sz="0" w:space="0" w:color="auto"/>
      </w:divBdr>
    </w:div>
    <w:div w:id="1321736511">
      <w:bodyDiv w:val="1"/>
      <w:marLeft w:val="0"/>
      <w:marRight w:val="0"/>
      <w:marTop w:val="0"/>
      <w:marBottom w:val="0"/>
      <w:divBdr>
        <w:top w:val="none" w:sz="0" w:space="0" w:color="auto"/>
        <w:left w:val="none" w:sz="0" w:space="0" w:color="auto"/>
        <w:bottom w:val="none" w:sz="0" w:space="0" w:color="auto"/>
        <w:right w:val="none" w:sz="0" w:space="0" w:color="auto"/>
      </w:divBdr>
    </w:div>
    <w:div w:id="1322350673">
      <w:bodyDiv w:val="1"/>
      <w:marLeft w:val="0"/>
      <w:marRight w:val="0"/>
      <w:marTop w:val="0"/>
      <w:marBottom w:val="0"/>
      <w:divBdr>
        <w:top w:val="none" w:sz="0" w:space="0" w:color="auto"/>
        <w:left w:val="none" w:sz="0" w:space="0" w:color="auto"/>
        <w:bottom w:val="none" w:sz="0" w:space="0" w:color="auto"/>
        <w:right w:val="none" w:sz="0" w:space="0" w:color="auto"/>
      </w:divBdr>
    </w:div>
    <w:div w:id="1334993500">
      <w:bodyDiv w:val="1"/>
      <w:marLeft w:val="0"/>
      <w:marRight w:val="0"/>
      <w:marTop w:val="0"/>
      <w:marBottom w:val="0"/>
      <w:divBdr>
        <w:top w:val="none" w:sz="0" w:space="0" w:color="auto"/>
        <w:left w:val="none" w:sz="0" w:space="0" w:color="auto"/>
        <w:bottom w:val="none" w:sz="0" w:space="0" w:color="auto"/>
        <w:right w:val="none" w:sz="0" w:space="0" w:color="auto"/>
      </w:divBdr>
    </w:div>
    <w:div w:id="1341469764">
      <w:bodyDiv w:val="1"/>
      <w:marLeft w:val="0"/>
      <w:marRight w:val="0"/>
      <w:marTop w:val="0"/>
      <w:marBottom w:val="0"/>
      <w:divBdr>
        <w:top w:val="none" w:sz="0" w:space="0" w:color="auto"/>
        <w:left w:val="none" w:sz="0" w:space="0" w:color="auto"/>
        <w:bottom w:val="none" w:sz="0" w:space="0" w:color="auto"/>
        <w:right w:val="none" w:sz="0" w:space="0" w:color="auto"/>
      </w:divBdr>
    </w:div>
    <w:div w:id="1352956561">
      <w:bodyDiv w:val="1"/>
      <w:marLeft w:val="0"/>
      <w:marRight w:val="0"/>
      <w:marTop w:val="0"/>
      <w:marBottom w:val="0"/>
      <w:divBdr>
        <w:top w:val="none" w:sz="0" w:space="0" w:color="auto"/>
        <w:left w:val="none" w:sz="0" w:space="0" w:color="auto"/>
        <w:bottom w:val="none" w:sz="0" w:space="0" w:color="auto"/>
        <w:right w:val="none" w:sz="0" w:space="0" w:color="auto"/>
      </w:divBdr>
    </w:div>
    <w:div w:id="1360744521">
      <w:bodyDiv w:val="1"/>
      <w:marLeft w:val="0"/>
      <w:marRight w:val="0"/>
      <w:marTop w:val="0"/>
      <w:marBottom w:val="0"/>
      <w:divBdr>
        <w:top w:val="none" w:sz="0" w:space="0" w:color="auto"/>
        <w:left w:val="none" w:sz="0" w:space="0" w:color="auto"/>
        <w:bottom w:val="none" w:sz="0" w:space="0" w:color="auto"/>
        <w:right w:val="none" w:sz="0" w:space="0" w:color="auto"/>
      </w:divBdr>
    </w:div>
    <w:div w:id="1370765606">
      <w:bodyDiv w:val="1"/>
      <w:marLeft w:val="0"/>
      <w:marRight w:val="0"/>
      <w:marTop w:val="0"/>
      <w:marBottom w:val="0"/>
      <w:divBdr>
        <w:top w:val="none" w:sz="0" w:space="0" w:color="auto"/>
        <w:left w:val="none" w:sz="0" w:space="0" w:color="auto"/>
        <w:bottom w:val="none" w:sz="0" w:space="0" w:color="auto"/>
        <w:right w:val="none" w:sz="0" w:space="0" w:color="auto"/>
      </w:divBdr>
    </w:div>
    <w:div w:id="1372727002">
      <w:bodyDiv w:val="1"/>
      <w:marLeft w:val="0"/>
      <w:marRight w:val="0"/>
      <w:marTop w:val="0"/>
      <w:marBottom w:val="0"/>
      <w:divBdr>
        <w:top w:val="none" w:sz="0" w:space="0" w:color="auto"/>
        <w:left w:val="none" w:sz="0" w:space="0" w:color="auto"/>
        <w:bottom w:val="none" w:sz="0" w:space="0" w:color="auto"/>
        <w:right w:val="none" w:sz="0" w:space="0" w:color="auto"/>
      </w:divBdr>
    </w:div>
    <w:div w:id="1376345387">
      <w:bodyDiv w:val="1"/>
      <w:marLeft w:val="0"/>
      <w:marRight w:val="0"/>
      <w:marTop w:val="0"/>
      <w:marBottom w:val="0"/>
      <w:divBdr>
        <w:top w:val="none" w:sz="0" w:space="0" w:color="auto"/>
        <w:left w:val="none" w:sz="0" w:space="0" w:color="auto"/>
        <w:bottom w:val="none" w:sz="0" w:space="0" w:color="auto"/>
        <w:right w:val="none" w:sz="0" w:space="0" w:color="auto"/>
      </w:divBdr>
    </w:div>
    <w:div w:id="1409888001">
      <w:bodyDiv w:val="1"/>
      <w:marLeft w:val="0"/>
      <w:marRight w:val="0"/>
      <w:marTop w:val="0"/>
      <w:marBottom w:val="0"/>
      <w:divBdr>
        <w:top w:val="none" w:sz="0" w:space="0" w:color="auto"/>
        <w:left w:val="none" w:sz="0" w:space="0" w:color="auto"/>
        <w:bottom w:val="none" w:sz="0" w:space="0" w:color="auto"/>
        <w:right w:val="none" w:sz="0" w:space="0" w:color="auto"/>
      </w:divBdr>
    </w:div>
    <w:div w:id="1433163460">
      <w:bodyDiv w:val="1"/>
      <w:marLeft w:val="0"/>
      <w:marRight w:val="0"/>
      <w:marTop w:val="0"/>
      <w:marBottom w:val="0"/>
      <w:divBdr>
        <w:top w:val="none" w:sz="0" w:space="0" w:color="auto"/>
        <w:left w:val="none" w:sz="0" w:space="0" w:color="auto"/>
        <w:bottom w:val="none" w:sz="0" w:space="0" w:color="auto"/>
        <w:right w:val="none" w:sz="0" w:space="0" w:color="auto"/>
      </w:divBdr>
    </w:div>
    <w:div w:id="1437873520">
      <w:bodyDiv w:val="1"/>
      <w:marLeft w:val="0"/>
      <w:marRight w:val="0"/>
      <w:marTop w:val="0"/>
      <w:marBottom w:val="0"/>
      <w:divBdr>
        <w:top w:val="none" w:sz="0" w:space="0" w:color="auto"/>
        <w:left w:val="none" w:sz="0" w:space="0" w:color="auto"/>
        <w:bottom w:val="none" w:sz="0" w:space="0" w:color="auto"/>
        <w:right w:val="none" w:sz="0" w:space="0" w:color="auto"/>
      </w:divBdr>
    </w:div>
    <w:div w:id="1442338607">
      <w:bodyDiv w:val="1"/>
      <w:marLeft w:val="0"/>
      <w:marRight w:val="0"/>
      <w:marTop w:val="0"/>
      <w:marBottom w:val="0"/>
      <w:divBdr>
        <w:top w:val="none" w:sz="0" w:space="0" w:color="auto"/>
        <w:left w:val="none" w:sz="0" w:space="0" w:color="auto"/>
        <w:bottom w:val="none" w:sz="0" w:space="0" w:color="auto"/>
        <w:right w:val="none" w:sz="0" w:space="0" w:color="auto"/>
      </w:divBdr>
    </w:div>
    <w:div w:id="1449734837">
      <w:bodyDiv w:val="1"/>
      <w:marLeft w:val="0"/>
      <w:marRight w:val="0"/>
      <w:marTop w:val="0"/>
      <w:marBottom w:val="0"/>
      <w:divBdr>
        <w:top w:val="none" w:sz="0" w:space="0" w:color="auto"/>
        <w:left w:val="none" w:sz="0" w:space="0" w:color="auto"/>
        <w:bottom w:val="none" w:sz="0" w:space="0" w:color="auto"/>
        <w:right w:val="none" w:sz="0" w:space="0" w:color="auto"/>
      </w:divBdr>
    </w:div>
    <w:div w:id="1454444690">
      <w:bodyDiv w:val="1"/>
      <w:marLeft w:val="0"/>
      <w:marRight w:val="0"/>
      <w:marTop w:val="0"/>
      <w:marBottom w:val="0"/>
      <w:divBdr>
        <w:top w:val="none" w:sz="0" w:space="0" w:color="auto"/>
        <w:left w:val="none" w:sz="0" w:space="0" w:color="auto"/>
        <w:bottom w:val="none" w:sz="0" w:space="0" w:color="auto"/>
        <w:right w:val="none" w:sz="0" w:space="0" w:color="auto"/>
      </w:divBdr>
    </w:div>
    <w:div w:id="1464930884">
      <w:bodyDiv w:val="1"/>
      <w:marLeft w:val="0"/>
      <w:marRight w:val="0"/>
      <w:marTop w:val="0"/>
      <w:marBottom w:val="0"/>
      <w:divBdr>
        <w:top w:val="none" w:sz="0" w:space="0" w:color="auto"/>
        <w:left w:val="none" w:sz="0" w:space="0" w:color="auto"/>
        <w:bottom w:val="none" w:sz="0" w:space="0" w:color="auto"/>
        <w:right w:val="none" w:sz="0" w:space="0" w:color="auto"/>
      </w:divBdr>
      <w:divsChild>
        <w:div w:id="393701666">
          <w:marLeft w:val="0"/>
          <w:marRight w:val="0"/>
          <w:marTop w:val="0"/>
          <w:marBottom w:val="0"/>
          <w:divBdr>
            <w:top w:val="none" w:sz="0" w:space="0" w:color="auto"/>
            <w:left w:val="none" w:sz="0" w:space="0" w:color="auto"/>
            <w:bottom w:val="none" w:sz="0" w:space="0" w:color="auto"/>
            <w:right w:val="none" w:sz="0" w:space="0" w:color="auto"/>
          </w:divBdr>
          <w:divsChild>
            <w:div w:id="63454890">
              <w:marLeft w:val="0"/>
              <w:marRight w:val="0"/>
              <w:marTop w:val="0"/>
              <w:marBottom w:val="0"/>
              <w:divBdr>
                <w:top w:val="none" w:sz="0" w:space="0" w:color="auto"/>
                <w:left w:val="none" w:sz="0" w:space="0" w:color="auto"/>
                <w:bottom w:val="none" w:sz="0" w:space="0" w:color="auto"/>
                <w:right w:val="none" w:sz="0" w:space="0" w:color="auto"/>
              </w:divBdr>
              <w:divsChild>
                <w:div w:id="5877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947806">
      <w:bodyDiv w:val="1"/>
      <w:marLeft w:val="0"/>
      <w:marRight w:val="0"/>
      <w:marTop w:val="0"/>
      <w:marBottom w:val="0"/>
      <w:divBdr>
        <w:top w:val="none" w:sz="0" w:space="0" w:color="auto"/>
        <w:left w:val="none" w:sz="0" w:space="0" w:color="auto"/>
        <w:bottom w:val="none" w:sz="0" w:space="0" w:color="auto"/>
        <w:right w:val="none" w:sz="0" w:space="0" w:color="auto"/>
      </w:divBdr>
    </w:div>
    <w:div w:id="1488548856">
      <w:bodyDiv w:val="1"/>
      <w:marLeft w:val="0"/>
      <w:marRight w:val="0"/>
      <w:marTop w:val="0"/>
      <w:marBottom w:val="0"/>
      <w:divBdr>
        <w:top w:val="none" w:sz="0" w:space="0" w:color="auto"/>
        <w:left w:val="none" w:sz="0" w:space="0" w:color="auto"/>
        <w:bottom w:val="none" w:sz="0" w:space="0" w:color="auto"/>
        <w:right w:val="none" w:sz="0" w:space="0" w:color="auto"/>
      </w:divBdr>
    </w:div>
    <w:div w:id="1496334176">
      <w:bodyDiv w:val="1"/>
      <w:marLeft w:val="0"/>
      <w:marRight w:val="0"/>
      <w:marTop w:val="0"/>
      <w:marBottom w:val="0"/>
      <w:divBdr>
        <w:top w:val="none" w:sz="0" w:space="0" w:color="auto"/>
        <w:left w:val="none" w:sz="0" w:space="0" w:color="auto"/>
        <w:bottom w:val="none" w:sz="0" w:space="0" w:color="auto"/>
        <w:right w:val="none" w:sz="0" w:space="0" w:color="auto"/>
      </w:divBdr>
    </w:div>
    <w:div w:id="1536194233">
      <w:bodyDiv w:val="1"/>
      <w:marLeft w:val="0"/>
      <w:marRight w:val="0"/>
      <w:marTop w:val="0"/>
      <w:marBottom w:val="0"/>
      <w:divBdr>
        <w:top w:val="none" w:sz="0" w:space="0" w:color="auto"/>
        <w:left w:val="none" w:sz="0" w:space="0" w:color="auto"/>
        <w:bottom w:val="none" w:sz="0" w:space="0" w:color="auto"/>
        <w:right w:val="none" w:sz="0" w:space="0" w:color="auto"/>
      </w:divBdr>
      <w:divsChild>
        <w:div w:id="1793941473">
          <w:marLeft w:val="0"/>
          <w:marRight w:val="0"/>
          <w:marTop w:val="0"/>
          <w:marBottom w:val="0"/>
          <w:divBdr>
            <w:top w:val="none" w:sz="0" w:space="0" w:color="auto"/>
            <w:left w:val="none" w:sz="0" w:space="0" w:color="auto"/>
            <w:bottom w:val="none" w:sz="0" w:space="0" w:color="auto"/>
            <w:right w:val="none" w:sz="0" w:space="0" w:color="auto"/>
          </w:divBdr>
          <w:divsChild>
            <w:div w:id="410272996">
              <w:marLeft w:val="0"/>
              <w:marRight w:val="0"/>
              <w:marTop w:val="0"/>
              <w:marBottom w:val="0"/>
              <w:divBdr>
                <w:top w:val="none" w:sz="0" w:space="0" w:color="auto"/>
                <w:left w:val="none" w:sz="0" w:space="0" w:color="auto"/>
                <w:bottom w:val="none" w:sz="0" w:space="0" w:color="auto"/>
                <w:right w:val="none" w:sz="0" w:space="0" w:color="auto"/>
              </w:divBdr>
              <w:divsChild>
                <w:div w:id="180342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599868">
      <w:bodyDiv w:val="1"/>
      <w:marLeft w:val="0"/>
      <w:marRight w:val="0"/>
      <w:marTop w:val="0"/>
      <w:marBottom w:val="0"/>
      <w:divBdr>
        <w:top w:val="none" w:sz="0" w:space="0" w:color="auto"/>
        <w:left w:val="none" w:sz="0" w:space="0" w:color="auto"/>
        <w:bottom w:val="none" w:sz="0" w:space="0" w:color="auto"/>
        <w:right w:val="none" w:sz="0" w:space="0" w:color="auto"/>
      </w:divBdr>
    </w:div>
    <w:div w:id="1588230544">
      <w:bodyDiv w:val="1"/>
      <w:marLeft w:val="0"/>
      <w:marRight w:val="0"/>
      <w:marTop w:val="0"/>
      <w:marBottom w:val="0"/>
      <w:divBdr>
        <w:top w:val="none" w:sz="0" w:space="0" w:color="auto"/>
        <w:left w:val="none" w:sz="0" w:space="0" w:color="auto"/>
        <w:bottom w:val="none" w:sz="0" w:space="0" w:color="auto"/>
        <w:right w:val="none" w:sz="0" w:space="0" w:color="auto"/>
      </w:divBdr>
      <w:divsChild>
        <w:div w:id="1054498728">
          <w:marLeft w:val="0"/>
          <w:marRight w:val="0"/>
          <w:marTop w:val="0"/>
          <w:marBottom w:val="0"/>
          <w:divBdr>
            <w:top w:val="none" w:sz="0" w:space="0" w:color="auto"/>
            <w:left w:val="none" w:sz="0" w:space="0" w:color="auto"/>
            <w:bottom w:val="none" w:sz="0" w:space="0" w:color="auto"/>
            <w:right w:val="none" w:sz="0" w:space="0" w:color="auto"/>
          </w:divBdr>
          <w:divsChild>
            <w:div w:id="927546320">
              <w:marLeft w:val="0"/>
              <w:marRight w:val="0"/>
              <w:marTop w:val="0"/>
              <w:marBottom w:val="0"/>
              <w:divBdr>
                <w:top w:val="none" w:sz="0" w:space="0" w:color="auto"/>
                <w:left w:val="none" w:sz="0" w:space="0" w:color="auto"/>
                <w:bottom w:val="none" w:sz="0" w:space="0" w:color="auto"/>
                <w:right w:val="none" w:sz="0" w:space="0" w:color="auto"/>
              </w:divBdr>
              <w:divsChild>
                <w:div w:id="176896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161870">
      <w:bodyDiv w:val="1"/>
      <w:marLeft w:val="0"/>
      <w:marRight w:val="0"/>
      <w:marTop w:val="0"/>
      <w:marBottom w:val="0"/>
      <w:divBdr>
        <w:top w:val="none" w:sz="0" w:space="0" w:color="auto"/>
        <w:left w:val="none" w:sz="0" w:space="0" w:color="auto"/>
        <w:bottom w:val="none" w:sz="0" w:space="0" w:color="auto"/>
        <w:right w:val="none" w:sz="0" w:space="0" w:color="auto"/>
      </w:divBdr>
    </w:div>
    <w:div w:id="1597640806">
      <w:bodyDiv w:val="1"/>
      <w:marLeft w:val="0"/>
      <w:marRight w:val="0"/>
      <w:marTop w:val="0"/>
      <w:marBottom w:val="0"/>
      <w:divBdr>
        <w:top w:val="none" w:sz="0" w:space="0" w:color="auto"/>
        <w:left w:val="none" w:sz="0" w:space="0" w:color="auto"/>
        <w:bottom w:val="none" w:sz="0" w:space="0" w:color="auto"/>
        <w:right w:val="none" w:sz="0" w:space="0" w:color="auto"/>
      </w:divBdr>
    </w:div>
    <w:div w:id="1623029537">
      <w:bodyDiv w:val="1"/>
      <w:marLeft w:val="0"/>
      <w:marRight w:val="0"/>
      <w:marTop w:val="0"/>
      <w:marBottom w:val="0"/>
      <w:divBdr>
        <w:top w:val="none" w:sz="0" w:space="0" w:color="auto"/>
        <w:left w:val="none" w:sz="0" w:space="0" w:color="auto"/>
        <w:bottom w:val="none" w:sz="0" w:space="0" w:color="auto"/>
        <w:right w:val="none" w:sz="0" w:space="0" w:color="auto"/>
      </w:divBdr>
    </w:div>
    <w:div w:id="1624845264">
      <w:bodyDiv w:val="1"/>
      <w:marLeft w:val="0"/>
      <w:marRight w:val="0"/>
      <w:marTop w:val="0"/>
      <w:marBottom w:val="0"/>
      <w:divBdr>
        <w:top w:val="none" w:sz="0" w:space="0" w:color="auto"/>
        <w:left w:val="none" w:sz="0" w:space="0" w:color="auto"/>
        <w:bottom w:val="none" w:sz="0" w:space="0" w:color="auto"/>
        <w:right w:val="none" w:sz="0" w:space="0" w:color="auto"/>
      </w:divBdr>
    </w:div>
    <w:div w:id="1631279309">
      <w:bodyDiv w:val="1"/>
      <w:marLeft w:val="0"/>
      <w:marRight w:val="0"/>
      <w:marTop w:val="0"/>
      <w:marBottom w:val="0"/>
      <w:divBdr>
        <w:top w:val="none" w:sz="0" w:space="0" w:color="auto"/>
        <w:left w:val="none" w:sz="0" w:space="0" w:color="auto"/>
        <w:bottom w:val="none" w:sz="0" w:space="0" w:color="auto"/>
        <w:right w:val="none" w:sz="0" w:space="0" w:color="auto"/>
      </w:divBdr>
    </w:div>
    <w:div w:id="1632249625">
      <w:bodyDiv w:val="1"/>
      <w:marLeft w:val="0"/>
      <w:marRight w:val="0"/>
      <w:marTop w:val="0"/>
      <w:marBottom w:val="0"/>
      <w:divBdr>
        <w:top w:val="none" w:sz="0" w:space="0" w:color="auto"/>
        <w:left w:val="none" w:sz="0" w:space="0" w:color="auto"/>
        <w:bottom w:val="none" w:sz="0" w:space="0" w:color="auto"/>
        <w:right w:val="none" w:sz="0" w:space="0" w:color="auto"/>
      </w:divBdr>
    </w:div>
    <w:div w:id="1656374746">
      <w:bodyDiv w:val="1"/>
      <w:marLeft w:val="0"/>
      <w:marRight w:val="0"/>
      <w:marTop w:val="0"/>
      <w:marBottom w:val="0"/>
      <w:divBdr>
        <w:top w:val="none" w:sz="0" w:space="0" w:color="auto"/>
        <w:left w:val="none" w:sz="0" w:space="0" w:color="auto"/>
        <w:bottom w:val="none" w:sz="0" w:space="0" w:color="auto"/>
        <w:right w:val="none" w:sz="0" w:space="0" w:color="auto"/>
      </w:divBdr>
    </w:div>
    <w:div w:id="1659454516">
      <w:bodyDiv w:val="1"/>
      <w:marLeft w:val="0"/>
      <w:marRight w:val="0"/>
      <w:marTop w:val="0"/>
      <w:marBottom w:val="0"/>
      <w:divBdr>
        <w:top w:val="none" w:sz="0" w:space="0" w:color="auto"/>
        <w:left w:val="none" w:sz="0" w:space="0" w:color="auto"/>
        <w:bottom w:val="none" w:sz="0" w:space="0" w:color="auto"/>
        <w:right w:val="none" w:sz="0" w:space="0" w:color="auto"/>
      </w:divBdr>
    </w:div>
    <w:div w:id="1665473767">
      <w:bodyDiv w:val="1"/>
      <w:marLeft w:val="0"/>
      <w:marRight w:val="0"/>
      <w:marTop w:val="0"/>
      <w:marBottom w:val="0"/>
      <w:divBdr>
        <w:top w:val="none" w:sz="0" w:space="0" w:color="auto"/>
        <w:left w:val="none" w:sz="0" w:space="0" w:color="auto"/>
        <w:bottom w:val="none" w:sz="0" w:space="0" w:color="auto"/>
        <w:right w:val="none" w:sz="0" w:space="0" w:color="auto"/>
      </w:divBdr>
    </w:div>
    <w:div w:id="1669871288">
      <w:bodyDiv w:val="1"/>
      <w:marLeft w:val="0"/>
      <w:marRight w:val="0"/>
      <w:marTop w:val="0"/>
      <w:marBottom w:val="0"/>
      <w:divBdr>
        <w:top w:val="none" w:sz="0" w:space="0" w:color="auto"/>
        <w:left w:val="none" w:sz="0" w:space="0" w:color="auto"/>
        <w:bottom w:val="none" w:sz="0" w:space="0" w:color="auto"/>
        <w:right w:val="none" w:sz="0" w:space="0" w:color="auto"/>
      </w:divBdr>
      <w:divsChild>
        <w:div w:id="1128352292">
          <w:marLeft w:val="0"/>
          <w:marRight w:val="0"/>
          <w:marTop w:val="0"/>
          <w:marBottom w:val="0"/>
          <w:divBdr>
            <w:top w:val="none" w:sz="0" w:space="0" w:color="auto"/>
            <w:left w:val="none" w:sz="0" w:space="0" w:color="auto"/>
            <w:bottom w:val="none" w:sz="0" w:space="0" w:color="auto"/>
            <w:right w:val="none" w:sz="0" w:space="0" w:color="auto"/>
          </w:divBdr>
          <w:divsChild>
            <w:div w:id="1157720537">
              <w:marLeft w:val="0"/>
              <w:marRight w:val="0"/>
              <w:marTop w:val="0"/>
              <w:marBottom w:val="0"/>
              <w:divBdr>
                <w:top w:val="none" w:sz="0" w:space="0" w:color="auto"/>
                <w:left w:val="none" w:sz="0" w:space="0" w:color="auto"/>
                <w:bottom w:val="none" w:sz="0" w:space="0" w:color="auto"/>
                <w:right w:val="none" w:sz="0" w:space="0" w:color="auto"/>
              </w:divBdr>
              <w:divsChild>
                <w:div w:id="1047142054">
                  <w:marLeft w:val="0"/>
                  <w:marRight w:val="0"/>
                  <w:marTop w:val="0"/>
                  <w:marBottom w:val="0"/>
                  <w:divBdr>
                    <w:top w:val="none" w:sz="0" w:space="0" w:color="auto"/>
                    <w:left w:val="none" w:sz="0" w:space="0" w:color="auto"/>
                    <w:bottom w:val="none" w:sz="0" w:space="0" w:color="auto"/>
                    <w:right w:val="none" w:sz="0" w:space="0" w:color="auto"/>
                  </w:divBdr>
                  <w:divsChild>
                    <w:div w:id="88861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912581">
      <w:bodyDiv w:val="1"/>
      <w:marLeft w:val="0"/>
      <w:marRight w:val="0"/>
      <w:marTop w:val="0"/>
      <w:marBottom w:val="0"/>
      <w:divBdr>
        <w:top w:val="none" w:sz="0" w:space="0" w:color="auto"/>
        <w:left w:val="none" w:sz="0" w:space="0" w:color="auto"/>
        <w:bottom w:val="none" w:sz="0" w:space="0" w:color="auto"/>
        <w:right w:val="none" w:sz="0" w:space="0" w:color="auto"/>
      </w:divBdr>
    </w:div>
    <w:div w:id="1683122416">
      <w:bodyDiv w:val="1"/>
      <w:marLeft w:val="0"/>
      <w:marRight w:val="0"/>
      <w:marTop w:val="0"/>
      <w:marBottom w:val="0"/>
      <w:divBdr>
        <w:top w:val="none" w:sz="0" w:space="0" w:color="auto"/>
        <w:left w:val="none" w:sz="0" w:space="0" w:color="auto"/>
        <w:bottom w:val="none" w:sz="0" w:space="0" w:color="auto"/>
        <w:right w:val="none" w:sz="0" w:space="0" w:color="auto"/>
      </w:divBdr>
    </w:div>
    <w:div w:id="1692759686">
      <w:bodyDiv w:val="1"/>
      <w:marLeft w:val="0"/>
      <w:marRight w:val="0"/>
      <w:marTop w:val="0"/>
      <w:marBottom w:val="0"/>
      <w:divBdr>
        <w:top w:val="none" w:sz="0" w:space="0" w:color="auto"/>
        <w:left w:val="none" w:sz="0" w:space="0" w:color="auto"/>
        <w:bottom w:val="none" w:sz="0" w:space="0" w:color="auto"/>
        <w:right w:val="none" w:sz="0" w:space="0" w:color="auto"/>
      </w:divBdr>
    </w:div>
    <w:div w:id="1693451771">
      <w:bodyDiv w:val="1"/>
      <w:marLeft w:val="0"/>
      <w:marRight w:val="0"/>
      <w:marTop w:val="0"/>
      <w:marBottom w:val="0"/>
      <w:divBdr>
        <w:top w:val="none" w:sz="0" w:space="0" w:color="auto"/>
        <w:left w:val="none" w:sz="0" w:space="0" w:color="auto"/>
        <w:bottom w:val="none" w:sz="0" w:space="0" w:color="auto"/>
        <w:right w:val="none" w:sz="0" w:space="0" w:color="auto"/>
      </w:divBdr>
    </w:div>
    <w:div w:id="1724671020">
      <w:bodyDiv w:val="1"/>
      <w:marLeft w:val="0"/>
      <w:marRight w:val="0"/>
      <w:marTop w:val="0"/>
      <w:marBottom w:val="0"/>
      <w:divBdr>
        <w:top w:val="none" w:sz="0" w:space="0" w:color="auto"/>
        <w:left w:val="none" w:sz="0" w:space="0" w:color="auto"/>
        <w:bottom w:val="none" w:sz="0" w:space="0" w:color="auto"/>
        <w:right w:val="none" w:sz="0" w:space="0" w:color="auto"/>
      </w:divBdr>
      <w:divsChild>
        <w:div w:id="612831299">
          <w:marLeft w:val="0"/>
          <w:marRight w:val="0"/>
          <w:marTop w:val="0"/>
          <w:marBottom w:val="0"/>
          <w:divBdr>
            <w:top w:val="none" w:sz="0" w:space="0" w:color="auto"/>
            <w:left w:val="none" w:sz="0" w:space="0" w:color="auto"/>
            <w:bottom w:val="none" w:sz="0" w:space="0" w:color="auto"/>
            <w:right w:val="none" w:sz="0" w:space="0" w:color="auto"/>
          </w:divBdr>
          <w:divsChild>
            <w:div w:id="1666854846">
              <w:marLeft w:val="0"/>
              <w:marRight w:val="0"/>
              <w:marTop w:val="0"/>
              <w:marBottom w:val="0"/>
              <w:divBdr>
                <w:top w:val="none" w:sz="0" w:space="0" w:color="auto"/>
                <w:left w:val="none" w:sz="0" w:space="0" w:color="auto"/>
                <w:bottom w:val="none" w:sz="0" w:space="0" w:color="auto"/>
                <w:right w:val="none" w:sz="0" w:space="0" w:color="auto"/>
              </w:divBdr>
              <w:divsChild>
                <w:div w:id="102710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530977">
      <w:bodyDiv w:val="1"/>
      <w:marLeft w:val="0"/>
      <w:marRight w:val="0"/>
      <w:marTop w:val="0"/>
      <w:marBottom w:val="0"/>
      <w:divBdr>
        <w:top w:val="none" w:sz="0" w:space="0" w:color="auto"/>
        <w:left w:val="none" w:sz="0" w:space="0" w:color="auto"/>
        <w:bottom w:val="none" w:sz="0" w:space="0" w:color="auto"/>
        <w:right w:val="none" w:sz="0" w:space="0" w:color="auto"/>
      </w:divBdr>
    </w:div>
    <w:div w:id="1758861225">
      <w:bodyDiv w:val="1"/>
      <w:marLeft w:val="0"/>
      <w:marRight w:val="0"/>
      <w:marTop w:val="0"/>
      <w:marBottom w:val="0"/>
      <w:divBdr>
        <w:top w:val="none" w:sz="0" w:space="0" w:color="auto"/>
        <w:left w:val="none" w:sz="0" w:space="0" w:color="auto"/>
        <w:bottom w:val="none" w:sz="0" w:space="0" w:color="auto"/>
        <w:right w:val="none" w:sz="0" w:space="0" w:color="auto"/>
      </w:divBdr>
    </w:div>
    <w:div w:id="1762289978">
      <w:bodyDiv w:val="1"/>
      <w:marLeft w:val="0"/>
      <w:marRight w:val="0"/>
      <w:marTop w:val="0"/>
      <w:marBottom w:val="0"/>
      <w:divBdr>
        <w:top w:val="none" w:sz="0" w:space="0" w:color="auto"/>
        <w:left w:val="none" w:sz="0" w:space="0" w:color="auto"/>
        <w:bottom w:val="none" w:sz="0" w:space="0" w:color="auto"/>
        <w:right w:val="none" w:sz="0" w:space="0" w:color="auto"/>
      </w:divBdr>
      <w:divsChild>
        <w:div w:id="283389698">
          <w:marLeft w:val="0"/>
          <w:marRight w:val="0"/>
          <w:marTop w:val="0"/>
          <w:marBottom w:val="0"/>
          <w:divBdr>
            <w:top w:val="none" w:sz="0" w:space="0" w:color="auto"/>
            <w:left w:val="none" w:sz="0" w:space="0" w:color="auto"/>
            <w:bottom w:val="none" w:sz="0" w:space="0" w:color="auto"/>
            <w:right w:val="none" w:sz="0" w:space="0" w:color="auto"/>
          </w:divBdr>
          <w:divsChild>
            <w:div w:id="400182424">
              <w:marLeft w:val="0"/>
              <w:marRight w:val="0"/>
              <w:marTop w:val="0"/>
              <w:marBottom w:val="0"/>
              <w:divBdr>
                <w:top w:val="none" w:sz="0" w:space="0" w:color="auto"/>
                <w:left w:val="none" w:sz="0" w:space="0" w:color="auto"/>
                <w:bottom w:val="none" w:sz="0" w:space="0" w:color="auto"/>
                <w:right w:val="none" w:sz="0" w:space="0" w:color="auto"/>
              </w:divBdr>
              <w:divsChild>
                <w:div w:id="117788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572134">
      <w:bodyDiv w:val="1"/>
      <w:marLeft w:val="0"/>
      <w:marRight w:val="0"/>
      <w:marTop w:val="0"/>
      <w:marBottom w:val="0"/>
      <w:divBdr>
        <w:top w:val="none" w:sz="0" w:space="0" w:color="auto"/>
        <w:left w:val="none" w:sz="0" w:space="0" w:color="auto"/>
        <w:bottom w:val="none" w:sz="0" w:space="0" w:color="auto"/>
        <w:right w:val="none" w:sz="0" w:space="0" w:color="auto"/>
      </w:divBdr>
    </w:div>
    <w:div w:id="1769735469">
      <w:bodyDiv w:val="1"/>
      <w:marLeft w:val="0"/>
      <w:marRight w:val="0"/>
      <w:marTop w:val="0"/>
      <w:marBottom w:val="0"/>
      <w:divBdr>
        <w:top w:val="none" w:sz="0" w:space="0" w:color="auto"/>
        <w:left w:val="none" w:sz="0" w:space="0" w:color="auto"/>
        <w:bottom w:val="none" w:sz="0" w:space="0" w:color="auto"/>
        <w:right w:val="none" w:sz="0" w:space="0" w:color="auto"/>
      </w:divBdr>
    </w:div>
    <w:div w:id="1778480078">
      <w:bodyDiv w:val="1"/>
      <w:marLeft w:val="0"/>
      <w:marRight w:val="0"/>
      <w:marTop w:val="0"/>
      <w:marBottom w:val="0"/>
      <w:divBdr>
        <w:top w:val="none" w:sz="0" w:space="0" w:color="auto"/>
        <w:left w:val="none" w:sz="0" w:space="0" w:color="auto"/>
        <w:bottom w:val="none" w:sz="0" w:space="0" w:color="auto"/>
        <w:right w:val="none" w:sz="0" w:space="0" w:color="auto"/>
      </w:divBdr>
    </w:div>
    <w:div w:id="1794909895">
      <w:bodyDiv w:val="1"/>
      <w:marLeft w:val="0"/>
      <w:marRight w:val="0"/>
      <w:marTop w:val="0"/>
      <w:marBottom w:val="0"/>
      <w:divBdr>
        <w:top w:val="none" w:sz="0" w:space="0" w:color="auto"/>
        <w:left w:val="none" w:sz="0" w:space="0" w:color="auto"/>
        <w:bottom w:val="none" w:sz="0" w:space="0" w:color="auto"/>
        <w:right w:val="none" w:sz="0" w:space="0" w:color="auto"/>
      </w:divBdr>
    </w:div>
    <w:div w:id="1796367436">
      <w:bodyDiv w:val="1"/>
      <w:marLeft w:val="0"/>
      <w:marRight w:val="0"/>
      <w:marTop w:val="0"/>
      <w:marBottom w:val="0"/>
      <w:divBdr>
        <w:top w:val="none" w:sz="0" w:space="0" w:color="auto"/>
        <w:left w:val="none" w:sz="0" w:space="0" w:color="auto"/>
        <w:bottom w:val="none" w:sz="0" w:space="0" w:color="auto"/>
        <w:right w:val="none" w:sz="0" w:space="0" w:color="auto"/>
      </w:divBdr>
    </w:div>
    <w:div w:id="1819178105">
      <w:bodyDiv w:val="1"/>
      <w:marLeft w:val="0"/>
      <w:marRight w:val="0"/>
      <w:marTop w:val="0"/>
      <w:marBottom w:val="0"/>
      <w:divBdr>
        <w:top w:val="none" w:sz="0" w:space="0" w:color="auto"/>
        <w:left w:val="none" w:sz="0" w:space="0" w:color="auto"/>
        <w:bottom w:val="none" w:sz="0" w:space="0" w:color="auto"/>
        <w:right w:val="none" w:sz="0" w:space="0" w:color="auto"/>
      </w:divBdr>
    </w:div>
    <w:div w:id="1821073584">
      <w:bodyDiv w:val="1"/>
      <w:marLeft w:val="0"/>
      <w:marRight w:val="0"/>
      <w:marTop w:val="0"/>
      <w:marBottom w:val="0"/>
      <w:divBdr>
        <w:top w:val="none" w:sz="0" w:space="0" w:color="auto"/>
        <w:left w:val="none" w:sz="0" w:space="0" w:color="auto"/>
        <w:bottom w:val="none" w:sz="0" w:space="0" w:color="auto"/>
        <w:right w:val="none" w:sz="0" w:space="0" w:color="auto"/>
      </w:divBdr>
    </w:div>
    <w:div w:id="1837377712">
      <w:bodyDiv w:val="1"/>
      <w:marLeft w:val="0"/>
      <w:marRight w:val="0"/>
      <w:marTop w:val="0"/>
      <w:marBottom w:val="0"/>
      <w:divBdr>
        <w:top w:val="none" w:sz="0" w:space="0" w:color="auto"/>
        <w:left w:val="none" w:sz="0" w:space="0" w:color="auto"/>
        <w:bottom w:val="none" w:sz="0" w:space="0" w:color="auto"/>
        <w:right w:val="none" w:sz="0" w:space="0" w:color="auto"/>
      </w:divBdr>
    </w:div>
    <w:div w:id="1839997526">
      <w:bodyDiv w:val="1"/>
      <w:marLeft w:val="0"/>
      <w:marRight w:val="0"/>
      <w:marTop w:val="0"/>
      <w:marBottom w:val="0"/>
      <w:divBdr>
        <w:top w:val="none" w:sz="0" w:space="0" w:color="auto"/>
        <w:left w:val="none" w:sz="0" w:space="0" w:color="auto"/>
        <w:bottom w:val="none" w:sz="0" w:space="0" w:color="auto"/>
        <w:right w:val="none" w:sz="0" w:space="0" w:color="auto"/>
      </w:divBdr>
    </w:div>
    <w:div w:id="1856848658">
      <w:bodyDiv w:val="1"/>
      <w:marLeft w:val="0"/>
      <w:marRight w:val="0"/>
      <w:marTop w:val="0"/>
      <w:marBottom w:val="0"/>
      <w:divBdr>
        <w:top w:val="none" w:sz="0" w:space="0" w:color="auto"/>
        <w:left w:val="none" w:sz="0" w:space="0" w:color="auto"/>
        <w:bottom w:val="none" w:sz="0" w:space="0" w:color="auto"/>
        <w:right w:val="none" w:sz="0" w:space="0" w:color="auto"/>
      </w:divBdr>
    </w:div>
    <w:div w:id="1859659019">
      <w:bodyDiv w:val="1"/>
      <w:marLeft w:val="0"/>
      <w:marRight w:val="0"/>
      <w:marTop w:val="0"/>
      <w:marBottom w:val="0"/>
      <w:divBdr>
        <w:top w:val="none" w:sz="0" w:space="0" w:color="auto"/>
        <w:left w:val="none" w:sz="0" w:space="0" w:color="auto"/>
        <w:bottom w:val="none" w:sz="0" w:space="0" w:color="auto"/>
        <w:right w:val="none" w:sz="0" w:space="0" w:color="auto"/>
      </w:divBdr>
    </w:div>
    <w:div w:id="1861700527">
      <w:bodyDiv w:val="1"/>
      <w:marLeft w:val="0"/>
      <w:marRight w:val="0"/>
      <w:marTop w:val="0"/>
      <w:marBottom w:val="0"/>
      <w:divBdr>
        <w:top w:val="none" w:sz="0" w:space="0" w:color="auto"/>
        <w:left w:val="none" w:sz="0" w:space="0" w:color="auto"/>
        <w:bottom w:val="none" w:sz="0" w:space="0" w:color="auto"/>
        <w:right w:val="none" w:sz="0" w:space="0" w:color="auto"/>
      </w:divBdr>
    </w:div>
    <w:div w:id="1892765163">
      <w:bodyDiv w:val="1"/>
      <w:marLeft w:val="0"/>
      <w:marRight w:val="0"/>
      <w:marTop w:val="0"/>
      <w:marBottom w:val="0"/>
      <w:divBdr>
        <w:top w:val="none" w:sz="0" w:space="0" w:color="auto"/>
        <w:left w:val="none" w:sz="0" w:space="0" w:color="auto"/>
        <w:bottom w:val="none" w:sz="0" w:space="0" w:color="auto"/>
        <w:right w:val="none" w:sz="0" w:space="0" w:color="auto"/>
      </w:divBdr>
    </w:div>
    <w:div w:id="1896772020">
      <w:bodyDiv w:val="1"/>
      <w:marLeft w:val="0"/>
      <w:marRight w:val="0"/>
      <w:marTop w:val="0"/>
      <w:marBottom w:val="0"/>
      <w:divBdr>
        <w:top w:val="none" w:sz="0" w:space="0" w:color="auto"/>
        <w:left w:val="none" w:sz="0" w:space="0" w:color="auto"/>
        <w:bottom w:val="none" w:sz="0" w:space="0" w:color="auto"/>
        <w:right w:val="none" w:sz="0" w:space="0" w:color="auto"/>
      </w:divBdr>
    </w:div>
    <w:div w:id="1905600006">
      <w:bodyDiv w:val="1"/>
      <w:marLeft w:val="0"/>
      <w:marRight w:val="0"/>
      <w:marTop w:val="0"/>
      <w:marBottom w:val="0"/>
      <w:divBdr>
        <w:top w:val="none" w:sz="0" w:space="0" w:color="auto"/>
        <w:left w:val="none" w:sz="0" w:space="0" w:color="auto"/>
        <w:bottom w:val="none" w:sz="0" w:space="0" w:color="auto"/>
        <w:right w:val="none" w:sz="0" w:space="0" w:color="auto"/>
      </w:divBdr>
    </w:div>
    <w:div w:id="1916351577">
      <w:bodyDiv w:val="1"/>
      <w:marLeft w:val="0"/>
      <w:marRight w:val="0"/>
      <w:marTop w:val="0"/>
      <w:marBottom w:val="0"/>
      <w:divBdr>
        <w:top w:val="none" w:sz="0" w:space="0" w:color="auto"/>
        <w:left w:val="none" w:sz="0" w:space="0" w:color="auto"/>
        <w:bottom w:val="none" w:sz="0" w:space="0" w:color="auto"/>
        <w:right w:val="none" w:sz="0" w:space="0" w:color="auto"/>
      </w:divBdr>
      <w:divsChild>
        <w:div w:id="1855457934">
          <w:marLeft w:val="0"/>
          <w:marRight w:val="0"/>
          <w:marTop w:val="0"/>
          <w:marBottom w:val="0"/>
          <w:divBdr>
            <w:top w:val="none" w:sz="0" w:space="0" w:color="auto"/>
            <w:left w:val="none" w:sz="0" w:space="0" w:color="auto"/>
            <w:bottom w:val="none" w:sz="0" w:space="0" w:color="auto"/>
            <w:right w:val="none" w:sz="0" w:space="0" w:color="auto"/>
          </w:divBdr>
          <w:divsChild>
            <w:div w:id="419178345">
              <w:marLeft w:val="0"/>
              <w:marRight w:val="0"/>
              <w:marTop w:val="0"/>
              <w:marBottom w:val="0"/>
              <w:divBdr>
                <w:top w:val="none" w:sz="0" w:space="0" w:color="auto"/>
                <w:left w:val="none" w:sz="0" w:space="0" w:color="auto"/>
                <w:bottom w:val="none" w:sz="0" w:space="0" w:color="auto"/>
                <w:right w:val="none" w:sz="0" w:space="0" w:color="auto"/>
              </w:divBdr>
              <w:divsChild>
                <w:div w:id="467014772">
                  <w:marLeft w:val="0"/>
                  <w:marRight w:val="0"/>
                  <w:marTop w:val="0"/>
                  <w:marBottom w:val="0"/>
                  <w:divBdr>
                    <w:top w:val="none" w:sz="0" w:space="0" w:color="auto"/>
                    <w:left w:val="none" w:sz="0" w:space="0" w:color="auto"/>
                    <w:bottom w:val="none" w:sz="0" w:space="0" w:color="auto"/>
                    <w:right w:val="none" w:sz="0" w:space="0" w:color="auto"/>
                  </w:divBdr>
                  <w:divsChild>
                    <w:div w:id="843516356">
                      <w:marLeft w:val="0"/>
                      <w:marRight w:val="0"/>
                      <w:marTop w:val="0"/>
                      <w:marBottom w:val="0"/>
                      <w:divBdr>
                        <w:top w:val="none" w:sz="0" w:space="0" w:color="auto"/>
                        <w:left w:val="none" w:sz="0" w:space="0" w:color="auto"/>
                        <w:bottom w:val="none" w:sz="0" w:space="0" w:color="auto"/>
                        <w:right w:val="none" w:sz="0" w:space="0" w:color="auto"/>
                      </w:divBdr>
                    </w:div>
                  </w:divsChild>
                </w:div>
                <w:div w:id="533923725">
                  <w:marLeft w:val="0"/>
                  <w:marRight w:val="0"/>
                  <w:marTop w:val="0"/>
                  <w:marBottom w:val="0"/>
                  <w:divBdr>
                    <w:top w:val="none" w:sz="0" w:space="0" w:color="auto"/>
                    <w:left w:val="none" w:sz="0" w:space="0" w:color="auto"/>
                    <w:bottom w:val="none" w:sz="0" w:space="0" w:color="auto"/>
                    <w:right w:val="none" w:sz="0" w:space="0" w:color="auto"/>
                  </w:divBdr>
                  <w:divsChild>
                    <w:div w:id="677342914">
                      <w:marLeft w:val="0"/>
                      <w:marRight w:val="0"/>
                      <w:marTop w:val="0"/>
                      <w:marBottom w:val="0"/>
                      <w:divBdr>
                        <w:top w:val="none" w:sz="0" w:space="0" w:color="auto"/>
                        <w:left w:val="none" w:sz="0" w:space="0" w:color="auto"/>
                        <w:bottom w:val="none" w:sz="0" w:space="0" w:color="auto"/>
                        <w:right w:val="none" w:sz="0" w:space="0" w:color="auto"/>
                      </w:divBdr>
                    </w:div>
                  </w:divsChild>
                </w:div>
                <w:div w:id="735057795">
                  <w:marLeft w:val="0"/>
                  <w:marRight w:val="0"/>
                  <w:marTop w:val="0"/>
                  <w:marBottom w:val="0"/>
                  <w:divBdr>
                    <w:top w:val="none" w:sz="0" w:space="0" w:color="auto"/>
                    <w:left w:val="none" w:sz="0" w:space="0" w:color="auto"/>
                    <w:bottom w:val="none" w:sz="0" w:space="0" w:color="auto"/>
                    <w:right w:val="none" w:sz="0" w:space="0" w:color="auto"/>
                  </w:divBdr>
                  <w:divsChild>
                    <w:div w:id="6286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829176">
      <w:bodyDiv w:val="1"/>
      <w:marLeft w:val="0"/>
      <w:marRight w:val="0"/>
      <w:marTop w:val="0"/>
      <w:marBottom w:val="0"/>
      <w:divBdr>
        <w:top w:val="none" w:sz="0" w:space="0" w:color="auto"/>
        <w:left w:val="none" w:sz="0" w:space="0" w:color="auto"/>
        <w:bottom w:val="none" w:sz="0" w:space="0" w:color="auto"/>
        <w:right w:val="none" w:sz="0" w:space="0" w:color="auto"/>
      </w:divBdr>
    </w:div>
    <w:div w:id="1922912183">
      <w:bodyDiv w:val="1"/>
      <w:marLeft w:val="0"/>
      <w:marRight w:val="0"/>
      <w:marTop w:val="0"/>
      <w:marBottom w:val="0"/>
      <w:divBdr>
        <w:top w:val="none" w:sz="0" w:space="0" w:color="auto"/>
        <w:left w:val="none" w:sz="0" w:space="0" w:color="auto"/>
        <w:bottom w:val="none" w:sz="0" w:space="0" w:color="auto"/>
        <w:right w:val="none" w:sz="0" w:space="0" w:color="auto"/>
      </w:divBdr>
    </w:div>
    <w:div w:id="1929727119">
      <w:bodyDiv w:val="1"/>
      <w:marLeft w:val="0"/>
      <w:marRight w:val="0"/>
      <w:marTop w:val="0"/>
      <w:marBottom w:val="0"/>
      <w:divBdr>
        <w:top w:val="none" w:sz="0" w:space="0" w:color="auto"/>
        <w:left w:val="none" w:sz="0" w:space="0" w:color="auto"/>
        <w:bottom w:val="none" w:sz="0" w:space="0" w:color="auto"/>
        <w:right w:val="none" w:sz="0" w:space="0" w:color="auto"/>
      </w:divBdr>
    </w:div>
    <w:div w:id="1937666729">
      <w:bodyDiv w:val="1"/>
      <w:marLeft w:val="0"/>
      <w:marRight w:val="0"/>
      <w:marTop w:val="0"/>
      <w:marBottom w:val="0"/>
      <w:divBdr>
        <w:top w:val="none" w:sz="0" w:space="0" w:color="auto"/>
        <w:left w:val="none" w:sz="0" w:space="0" w:color="auto"/>
        <w:bottom w:val="none" w:sz="0" w:space="0" w:color="auto"/>
        <w:right w:val="none" w:sz="0" w:space="0" w:color="auto"/>
      </w:divBdr>
    </w:div>
    <w:div w:id="1938949892">
      <w:bodyDiv w:val="1"/>
      <w:marLeft w:val="0"/>
      <w:marRight w:val="0"/>
      <w:marTop w:val="0"/>
      <w:marBottom w:val="0"/>
      <w:divBdr>
        <w:top w:val="none" w:sz="0" w:space="0" w:color="auto"/>
        <w:left w:val="none" w:sz="0" w:space="0" w:color="auto"/>
        <w:bottom w:val="none" w:sz="0" w:space="0" w:color="auto"/>
        <w:right w:val="none" w:sz="0" w:space="0" w:color="auto"/>
      </w:divBdr>
      <w:divsChild>
        <w:div w:id="48575735">
          <w:marLeft w:val="0"/>
          <w:marRight w:val="0"/>
          <w:marTop w:val="0"/>
          <w:marBottom w:val="0"/>
          <w:divBdr>
            <w:top w:val="none" w:sz="0" w:space="0" w:color="auto"/>
            <w:left w:val="none" w:sz="0" w:space="0" w:color="auto"/>
            <w:bottom w:val="none" w:sz="0" w:space="0" w:color="auto"/>
            <w:right w:val="none" w:sz="0" w:space="0" w:color="auto"/>
          </w:divBdr>
          <w:divsChild>
            <w:div w:id="1234659342">
              <w:marLeft w:val="0"/>
              <w:marRight w:val="0"/>
              <w:marTop w:val="0"/>
              <w:marBottom w:val="0"/>
              <w:divBdr>
                <w:top w:val="none" w:sz="0" w:space="0" w:color="auto"/>
                <w:left w:val="none" w:sz="0" w:space="0" w:color="auto"/>
                <w:bottom w:val="none" w:sz="0" w:space="0" w:color="auto"/>
                <w:right w:val="none" w:sz="0" w:space="0" w:color="auto"/>
              </w:divBdr>
              <w:divsChild>
                <w:div w:id="1535075567">
                  <w:marLeft w:val="0"/>
                  <w:marRight w:val="0"/>
                  <w:marTop w:val="0"/>
                  <w:marBottom w:val="0"/>
                  <w:divBdr>
                    <w:top w:val="none" w:sz="0" w:space="0" w:color="auto"/>
                    <w:left w:val="none" w:sz="0" w:space="0" w:color="auto"/>
                    <w:bottom w:val="none" w:sz="0" w:space="0" w:color="auto"/>
                    <w:right w:val="none" w:sz="0" w:space="0" w:color="auto"/>
                  </w:divBdr>
                  <w:divsChild>
                    <w:div w:id="106838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501745">
      <w:bodyDiv w:val="1"/>
      <w:marLeft w:val="0"/>
      <w:marRight w:val="0"/>
      <w:marTop w:val="0"/>
      <w:marBottom w:val="0"/>
      <w:divBdr>
        <w:top w:val="none" w:sz="0" w:space="0" w:color="auto"/>
        <w:left w:val="none" w:sz="0" w:space="0" w:color="auto"/>
        <w:bottom w:val="none" w:sz="0" w:space="0" w:color="auto"/>
        <w:right w:val="none" w:sz="0" w:space="0" w:color="auto"/>
      </w:divBdr>
      <w:divsChild>
        <w:div w:id="85620781">
          <w:marLeft w:val="0"/>
          <w:marRight w:val="0"/>
          <w:marTop w:val="0"/>
          <w:marBottom w:val="0"/>
          <w:divBdr>
            <w:top w:val="none" w:sz="0" w:space="0" w:color="auto"/>
            <w:left w:val="none" w:sz="0" w:space="0" w:color="auto"/>
            <w:bottom w:val="none" w:sz="0" w:space="0" w:color="auto"/>
            <w:right w:val="none" w:sz="0" w:space="0" w:color="auto"/>
          </w:divBdr>
          <w:divsChild>
            <w:div w:id="619072614">
              <w:marLeft w:val="0"/>
              <w:marRight w:val="0"/>
              <w:marTop w:val="0"/>
              <w:marBottom w:val="0"/>
              <w:divBdr>
                <w:top w:val="none" w:sz="0" w:space="0" w:color="auto"/>
                <w:left w:val="none" w:sz="0" w:space="0" w:color="auto"/>
                <w:bottom w:val="none" w:sz="0" w:space="0" w:color="auto"/>
                <w:right w:val="none" w:sz="0" w:space="0" w:color="auto"/>
              </w:divBdr>
              <w:divsChild>
                <w:div w:id="89642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941566">
      <w:bodyDiv w:val="1"/>
      <w:marLeft w:val="0"/>
      <w:marRight w:val="0"/>
      <w:marTop w:val="0"/>
      <w:marBottom w:val="0"/>
      <w:divBdr>
        <w:top w:val="none" w:sz="0" w:space="0" w:color="auto"/>
        <w:left w:val="none" w:sz="0" w:space="0" w:color="auto"/>
        <w:bottom w:val="none" w:sz="0" w:space="0" w:color="auto"/>
        <w:right w:val="none" w:sz="0" w:space="0" w:color="auto"/>
      </w:divBdr>
      <w:divsChild>
        <w:div w:id="60103258">
          <w:marLeft w:val="0"/>
          <w:marRight w:val="0"/>
          <w:marTop w:val="0"/>
          <w:marBottom w:val="0"/>
          <w:divBdr>
            <w:top w:val="none" w:sz="0" w:space="0" w:color="auto"/>
            <w:left w:val="none" w:sz="0" w:space="0" w:color="auto"/>
            <w:bottom w:val="none" w:sz="0" w:space="0" w:color="auto"/>
            <w:right w:val="none" w:sz="0" w:space="0" w:color="auto"/>
          </w:divBdr>
          <w:divsChild>
            <w:div w:id="1076317726">
              <w:marLeft w:val="0"/>
              <w:marRight w:val="0"/>
              <w:marTop w:val="0"/>
              <w:marBottom w:val="0"/>
              <w:divBdr>
                <w:top w:val="none" w:sz="0" w:space="0" w:color="auto"/>
                <w:left w:val="none" w:sz="0" w:space="0" w:color="auto"/>
                <w:bottom w:val="none" w:sz="0" w:space="0" w:color="auto"/>
                <w:right w:val="none" w:sz="0" w:space="0" w:color="auto"/>
              </w:divBdr>
              <w:divsChild>
                <w:div w:id="2996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4423">
      <w:bodyDiv w:val="1"/>
      <w:marLeft w:val="0"/>
      <w:marRight w:val="0"/>
      <w:marTop w:val="0"/>
      <w:marBottom w:val="0"/>
      <w:divBdr>
        <w:top w:val="none" w:sz="0" w:space="0" w:color="auto"/>
        <w:left w:val="none" w:sz="0" w:space="0" w:color="auto"/>
        <w:bottom w:val="none" w:sz="0" w:space="0" w:color="auto"/>
        <w:right w:val="none" w:sz="0" w:space="0" w:color="auto"/>
      </w:divBdr>
    </w:div>
    <w:div w:id="2024748368">
      <w:bodyDiv w:val="1"/>
      <w:marLeft w:val="0"/>
      <w:marRight w:val="0"/>
      <w:marTop w:val="0"/>
      <w:marBottom w:val="0"/>
      <w:divBdr>
        <w:top w:val="none" w:sz="0" w:space="0" w:color="auto"/>
        <w:left w:val="none" w:sz="0" w:space="0" w:color="auto"/>
        <w:bottom w:val="none" w:sz="0" w:space="0" w:color="auto"/>
        <w:right w:val="none" w:sz="0" w:space="0" w:color="auto"/>
      </w:divBdr>
    </w:div>
    <w:div w:id="2042168258">
      <w:bodyDiv w:val="1"/>
      <w:marLeft w:val="0"/>
      <w:marRight w:val="0"/>
      <w:marTop w:val="0"/>
      <w:marBottom w:val="0"/>
      <w:divBdr>
        <w:top w:val="none" w:sz="0" w:space="0" w:color="auto"/>
        <w:left w:val="none" w:sz="0" w:space="0" w:color="auto"/>
        <w:bottom w:val="none" w:sz="0" w:space="0" w:color="auto"/>
        <w:right w:val="none" w:sz="0" w:space="0" w:color="auto"/>
      </w:divBdr>
    </w:div>
    <w:div w:id="2056391711">
      <w:bodyDiv w:val="1"/>
      <w:marLeft w:val="0"/>
      <w:marRight w:val="0"/>
      <w:marTop w:val="0"/>
      <w:marBottom w:val="0"/>
      <w:divBdr>
        <w:top w:val="none" w:sz="0" w:space="0" w:color="auto"/>
        <w:left w:val="none" w:sz="0" w:space="0" w:color="auto"/>
        <w:bottom w:val="none" w:sz="0" w:space="0" w:color="auto"/>
        <w:right w:val="none" w:sz="0" w:space="0" w:color="auto"/>
      </w:divBdr>
    </w:div>
    <w:div w:id="2061663244">
      <w:bodyDiv w:val="1"/>
      <w:marLeft w:val="0"/>
      <w:marRight w:val="0"/>
      <w:marTop w:val="0"/>
      <w:marBottom w:val="0"/>
      <w:divBdr>
        <w:top w:val="none" w:sz="0" w:space="0" w:color="auto"/>
        <w:left w:val="none" w:sz="0" w:space="0" w:color="auto"/>
        <w:bottom w:val="none" w:sz="0" w:space="0" w:color="auto"/>
        <w:right w:val="none" w:sz="0" w:space="0" w:color="auto"/>
      </w:divBdr>
      <w:divsChild>
        <w:div w:id="668142272">
          <w:marLeft w:val="0"/>
          <w:marRight w:val="0"/>
          <w:marTop w:val="0"/>
          <w:marBottom w:val="0"/>
          <w:divBdr>
            <w:top w:val="none" w:sz="0" w:space="0" w:color="auto"/>
            <w:left w:val="none" w:sz="0" w:space="0" w:color="auto"/>
            <w:bottom w:val="none" w:sz="0" w:space="0" w:color="auto"/>
            <w:right w:val="none" w:sz="0" w:space="0" w:color="auto"/>
          </w:divBdr>
          <w:divsChild>
            <w:div w:id="1169708192">
              <w:marLeft w:val="0"/>
              <w:marRight w:val="0"/>
              <w:marTop w:val="0"/>
              <w:marBottom w:val="0"/>
              <w:divBdr>
                <w:top w:val="none" w:sz="0" w:space="0" w:color="auto"/>
                <w:left w:val="none" w:sz="0" w:space="0" w:color="auto"/>
                <w:bottom w:val="none" w:sz="0" w:space="0" w:color="auto"/>
                <w:right w:val="none" w:sz="0" w:space="0" w:color="auto"/>
              </w:divBdr>
              <w:divsChild>
                <w:div w:id="10736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336180">
      <w:bodyDiv w:val="1"/>
      <w:marLeft w:val="0"/>
      <w:marRight w:val="0"/>
      <w:marTop w:val="0"/>
      <w:marBottom w:val="0"/>
      <w:divBdr>
        <w:top w:val="none" w:sz="0" w:space="0" w:color="auto"/>
        <w:left w:val="none" w:sz="0" w:space="0" w:color="auto"/>
        <w:bottom w:val="none" w:sz="0" w:space="0" w:color="auto"/>
        <w:right w:val="none" w:sz="0" w:space="0" w:color="auto"/>
      </w:divBdr>
    </w:div>
    <w:div w:id="2078672082">
      <w:bodyDiv w:val="1"/>
      <w:marLeft w:val="0"/>
      <w:marRight w:val="0"/>
      <w:marTop w:val="0"/>
      <w:marBottom w:val="0"/>
      <w:divBdr>
        <w:top w:val="none" w:sz="0" w:space="0" w:color="auto"/>
        <w:left w:val="none" w:sz="0" w:space="0" w:color="auto"/>
        <w:bottom w:val="none" w:sz="0" w:space="0" w:color="auto"/>
        <w:right w:val="none" w:sz="0" w:space="0" w:color="auto"/>
      </w:divBdr>
      <w:divsChild>
        <w:div w:id="904267316">
          <w:marLeft w:val="0"/>
          <w:marRight w:val="0"/>
          <w:marTop w:val="0"/>
          <w:marBottom w:val="0"/>
          <w:divBdr>
            <w:top w:val="none" w:sz="0" w:space="0" w:color="auto"/>
            <w:left w:val="none" w:sz="0" w:space="0" w:color="auto"/>
            <w:bottom w:val="none" w:sz="0" w:space="0" w:color="auto"/>
            <w:right w:val="none" w:sz="0" w:space="0" w:color="auto"/>
          </w:divBdr>
          <w:divsChild>
            <w:div w:id="2018731523">
              <w:marLeft w:val="0"/>
              <w:marRight w:val="0"/>
              <w:marTop w:val="0"/>
              <w:marBottom w:val="0"/>
              <w:divBdr>
                <w:top w:val="none" w:sz="0" w:space="0" w:color="auto"/>
                <w:left w:val="none" w:sz="0" w:space="0" w:color="auto"/>
                <w:bottom w:val="none" w:sz="0" w:space="0" w:color="auto"/>
                <w:right w:val="none" w:sz="0" w:space="0" w:color="auto"/>
              </w:divBdr>
              <w:divsChild>
                <w:div w:id="714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530015">
      <w:bodyDiv w:val="1"/>
      <w:marLeft w:val="0"/>
      <w:marRight w:val="0"/>
      <w:marTop w:val="0"/>
      <w:marBottom w:val="0"/>
      <w:divBdr>
        <w:top w:val="none" w:sz="0" w:space="0" w:color="auto"/>
        <w:left w:val="none" w:sz="0" w:space="0" w:color="auto"/>
        <w:bottom w:val="none" w:sz="0" w:space="0" w:color="auto"/>
        <w:right w:val="none" w:sz="0" w:space="0" w:color="auto"/>
      </w:divBdr>
    </w:div>
    <w:div w:id="2104833868">
      <w:bodyDiv w:val="1"/>
      <w:marLeft w:val="0"/>
      <w:marRight w:val="0"/>
      <w:marTop w:val="0"/>
      <w:marBottom w:val="0"/>
      <w:divBdr>
        <w:top w:val="none" w:sz="0" w:space="0" w:color="auto"/>
        <w:left w:val="none" w:sz="0" w:space="0" w:color="auto"/>
        <w:bottom w:val="none" w:sz="0" w:space="0" w:color="auto"/>
        <w:right w:val="none" w:sz="0" w:space="0" w:color="auto"/>
      </w:divBdr>
    </w:div>
    <w:div w:id="2105569362">
      <w:bodyDiv w:val="1"/>
      <w:marLeft w:val="0"/>
      <w:marRight w:val="0"/>
      <w:marTop w:val="0"/>
      <w:marBottom w:val="0"/>
      <w:divBdr>
        <w:top w:val="none" w:sz="0" w:space="0" w:color="auto"/>
        <w:left w:val="none" w:sz="0" w:space="0" w:color="auto"/>
        <w:bottom w:val="none" w:sz="0" w:space="0" w:color="auto"/>
        <w:right w:val="none" w:sz="0" w:space="0" w:color="auto"/>
      </w:divBdr>
    </w:div>
    <w:div w:id="2120101227">
      <w:bodyDiv w:val="1"/>
      <w:marLeft w:val="0"/>
      <w:marRight w:val="0"/>
      <w:marTop w:val="0"/>
      <w:marBottom w:val="0"/>
      <w:divBdr>
        <w:top w:val="none" w:sz="0" w:space="0" w:color="auto"/>
        <w:left w:val="none" w:sz="0" w:space="0" w:color="auto"/>
        <w:bottom w:val="none" w:sz="0" w:space="0" w:color="auto"/>
        <w:right w:val="none" w:sz="0" w:space="0" w:color="auto"/>
      </w:divBdr>
      <w:divsChild>
        <w:div w:id="401299892">
          <w:marLeft w:val="0"/>
          <w:marRight w:val="0"/>
          <w:marTop w:val="0"/>
          <w:marBottom w:val="0"/>
          <w:divBdr>
            <w:top w:val="none" w:sz="0" w:space="0" w:color="auto"/>
            <w:left w:val="none" w:sz="0" w:space="0" w:color="auto"/>
            <w:bottom w:val="none" w:sz="0" w:space="0" w:color="auto"/>
            <w:right w:val="none" w:sz="0" w:space="0" w:color="auto"/>
          </w:divBdr>
          <w:divsChild>
            <w:div w:id="716586829">
              <w:marLeft w:val="0"/>
              <w:marRight w:val="0"/>
              <w:marTop w:val="0"/>
              <w:marBottom w:val="0"/>
              <w:divBdr>
                <w:top w:val="none" w:sz="0" w:space="0" w:color="auto"/>
                <w:left w:val="none" w:sz="0" w:space="0" w:color="auto"/>
                <w:bottom w:val="none" w:sz="0" w:space="0" w:color="auto"/>
                <w:right w:val="none" w:sz="0" w:space="0" w:color="auto"/>
              </w:divBdr>
              <w:divsChild>
                <w:div w:id="160545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ihong_huang@fudan.edu.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86E41-BDFF-B944-B4B3-060B24A58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11973</Words>
  <Characters>68249</Characters>
  <Application>Microsoft Office Word</Application>
  <DocSecurity>0</DocSecurity>
  <Lines>568</Lines>
  <Paragraphs>160</Paragraphs>
  <ScaleCrop>false</ScaleCrop>
  <Company/>
  <LinksUpToDate>false</LinksUpToDate>
  <CharactersWithSpaces>80062</CharactersWithSpaces>
  <SharedDoc>false</SharedDoc>
  <HLinks>
    <vt:vector size="6" baseType="variant">
      <vt:variant>
        <vt:i4>983130</vt:i4>
      </vt:variant>
      <vt:variant>
        <vt:i4>0</vt:i4>
      </vt:variant>
      <vt:variant>
        <vt:i4>0</vt:i4>
      </vt:variant>
      <vt:variant>
        <vt:i4>5</vt:i4>
      </vt:variant>
      <vt:variant>
        <vt:lpwstr>mailto:qihong_huang@fudan.edu.cn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huang</cp:lastModifiedBy>
  <cp:revision>2</cp:revision>
  <dcterms:created xsi:type="dcterms:W3CDTF">2022-07-02T08:35:00Z</dcterms:created>
  <dcterms:modified xsi:type="dcterms:W3CDTF">2022-07-02T08:35:00Z</dcterms:modified>
</cp:coreProperties>
</file>