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0F1AA9" w14:textId="5ADA91F5" w:rsidR="00EC2601" w:rsidRPr="00CD2F10" w:rsidRDefault="00674AFE" w:rsidP="00EC2601">
      <w:pPr>
        <w:widowControl w:val="0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  <w:r>
        <w:rPr>
          <w:rFonts w:ascii="Times New Roman" w:hAnsi="Times New Roman" w:cs="Times New Roman"/>
          <w:b/>
          <w:kern w:val="2"/>
          <w:sz w:val="24"/>
          <w:szCs w:val="24"/>
        </w:rPr>
        <w:t xml:space="preserve">SUPPLEMENTAL </w:t>
      </w:r>
      <w:r w:rsidR="00F21912">
        <w:rPr>
          <w:rFonts w:ascii="Times New Roman" w:hAnsi="Times New Roman" w:cs="Times New Roman"/>
          <w:b/>
          <w:kern w:val="2"/>
          <w:sz w:val="24"/>
          <w:szCs w:val="24"/>
        </w:rPr>
        <w:t>NOTE</w:t>
      </w:r>
    </w:p>
    <w:p w14:paraId="574DA677" w14:textId="45BA6620" w:rsidR="00E51127" w:rsidRDefault="0066598A" w:rsidP="00EC2601">
      <w:pPr>
        <w:widowControl w:val="0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12755852"/>
      <w:r w:rsidRPr="0066598A">
        <w:rPr>
          <w:rFonts w:ascii="Times New Roman" w:hAnsi="Times New Roman" w:cs="Times New Roman"/>
          <w:sz w:val="24"/>
          <w:szCs w:val="24"/>
        </w:rPr>
        <w:t xml:space="preserve">The contribution of GDH/α-KG to senescence might be twofold. Apart from the role of α-KG as a cofactor in histone/DNA demethylation to modulate senescent epigenome, the function of α-KG as TCA-cycle intermediate </w:t>
      </w:r>
      <w:r w:rsidR="001D3727">
        <w:rPr>
          <w:rFonts w:ascii="Times New Roman" w:hAnsi="Times New Roman" w:cs="Times New Roman"/>
          <w:sz w:val="24"/>
          <w:szCs w:val="24"/>
        </w:rPr>
        <w:fldChar w:fldCharType="begin"/>
      </w:r>
      <w:r w:rsidR="004E68EF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&lt;EndNote&gt;&lt;Cite&gt;&lt;Author&gt;Wu&lt;/Author&gt;&lt;Year&gt;2016&lt;/Year&gt;&lt;RecNum&gt;10&lt;/RecNum&gt;&lt;DisplayText&gt;(Wu et al., 2016)&lt;/DisplayText&gt;&lt;record&gt;&lt;rec-number&gt;10&lt;/rec-number&gt;&lt;foreign-keys&gt;&lt;key app="EN" db-id="2fvt25are2v9p7ez005vxx9fs55drrztrzzs" timestamp="1566052925"&gt;10&lt;/key&gt;&lt;/foreign-keys&gt;&lt;ref-type name="Journal Article"&gt;17&lt;/ref-type&gt;&lt;contributors&gt;&lt;authors&gt;&lt;author&gt;Wu, N.&lt;/author&gt;&lt;author&gt;Yang, M.&lt;/author&gt;&lt;author&gt;Gaur, U.&lt;/author&gt;&lt;author&gt;Xu, H.&lt;/author&gt;&lt;author&gt;Yao, Y.&lt;/author&gt;&lt;author&gt;Li, D.&lt;/author&gt;&lt;/authors&gt;&lt;/contributors&gt;&lt;auth-address&gt;Farm Animal Genetic Resources Exploration and Innovation Key Laboratory of Sichuan Province, Sichuan Agricultural University, Chengdu 611130, P.R. China.&lt;/auth-address&gt;&lt;titles&gt;&lt;title&gt;Alpha-Ketoglutarate: Physiological Functions and Applications&lt;/title&gt;&lt;secondary-title&gt;Biomol Ther (Seoul)&lt;/secondary-title&gt;&lt;/titles&gt;&lt;periodical&gt;&lt;full-title&gt;Biomol Ther (Seoul)&lt;/full-title&gt;&lt;/periodical&gt;&lt;pages&gt;1-8&lt;/pages&gt;&lt;volume&gt;24&lt;/volume&gt;&lt;number&gt;1&lt;/number&gt;&lt;edition&gt;2016/01/14&lt;/edition&gt;&lt;keywords&gt;&lt;keyword&gt;Alpha-ketoglutarate&lt;/keyword&gt;&lt;keyword&gt;Applications&lt;/keyword&gt;&lt;keyword&gt;Functions&lt;/keyword&gt;&lt;keyword&gt;Lifespan extension&lt;/keyword&gt;&lt;/keywords&gt;&lt;dates&gt;&lt;year&gt;2016&lt;/year&gt;&lt;pub-dates&gt;&lt;date&gt;Jan&lt;/date&gt;&lt;/pub-dates&gt;&lt;/dates&gt;&lt;isbn&gt;1976-9148 (Print)&amp;#xD;1976-9148 (Linking)&lt;/isbn&gt;&lt;accession-num&gt;26759695&lt;/accession-num&gt;&lt;urls&gt;&lt;related-urls&gt;&lt;url&gt;https://www.ncbi.nlm.nih.gov/pubmed/26759695&lt;/url&gt;&lt;/related-urls&gt;&lt;/urls&gt;&lt;custom2&gt;PMC4703346&lt;/custom2&gt;&lt;electronic-resource-num&gt;10.4062/biomolther.2015.078&lt;/electronic-resource-num&gt;&lt;/record&gt;&lt;/Cite&gt;&lt;/EndNote&gt;</w:instrText>
      </w:r>
      <w:r w:rsidR="001D3727">
        <w:rPr>
          <w:rFonts w:ascii="Times New Roman" w:hAnsi="Times New Roman" w:cs="Times New Roman"/>
          <w:sz w:val="24"/>
          <w:szCs w:val="24"/>
        </w:rPr>
        <w:fldChar w:fldCharType="separate"/>
      </w:r>
      <w:r w:rsidR="004E68EF">
        <w:rPr>
          <w:rFonts w:ascii="Times New Roman" w:hAnsi="Times New Roman" w:cs="Times New Roman"/>
          <w:noProof/>
          <w:sz w:val="24"/>
          <w:szCs w:val="24"/>
        </w:rPr>
        <w:t>(Wu et al., 2016)</w:t>
      </w:r>
      <w:r w:rsidR="001D3727">
        <w:rPr>
          <w:rFonts w:ascii="Times New Roman" w:hAnsi="Times New Roman" w:cs="Times New Roman"/>
          <w:sz w:val="24"/>
          <w:szCs w:val="24"/>
        </w:rPr>
        <w:fldChar w:fldCharType="end"/>
      </w:r>
      <w:r w:rsidRPr="0066598A">
        <w:rPr>
          <w:rFonts w:ascii="Times New Roman" w:hAnsi="Times New Roman" w:cs="Times New Roman"/>
          <w:sz w:val="24"/>
          <w:szCs w:val="24"/>
        </w:rPr>
        <w:t xml:space="preserve">, and glutamine/glutamate-based nitrogen exchange, carbon supplies, redox balance and other biosynthetic pathways </w:t>
      </w:r>
      <w:r w:rsidR="001D3727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PEVuZE5vdGU+PENpdGU+PEF1dGhvcj5DcnV6YXQ8L0F1dGhvcj48WWVhcj4yMDE4PC9ZZWFyPjxS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=
</w:fldData>
        </w:fldChar>
      </w:r>
      <w:r w:rsidR="004E68EF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4E68EF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PEVuZE5vdGU+PENpdGU+PEF1dGhvcj5DcnV6YXQ8L0F1dGhvcj48WWVhcj4yMDE4PC9ZZWFyPjxS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=
</w:fldData>
        </w:fldChar>
      </w:r>
      <w:r w:rsidR="004E68EF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4E68EF">
        <w:rPr>
          <w:rFonts w:ascii="Times New Roman" w:hAnsi="Times New Roman" w:cs="Times New Roman"/>
          <w:sz w:val="24"/>
          <w:szCs w:val="24"/>
        </w:rPr>
      </w:r>
      <w:r w:rsidR="004E68EF">
        <w:rPr>
          <w:rFonts w:ascii="Times New Roman" w:hAnsi="Times New Roman" w:cs="Times New Roman"/>
          <w:sz w:val="24"/>
          <w:szCs w:val="24"/>
        </w:rPr>
        <w:fldChar w:fldCharType="end"/>
      </w:r>
      <w:r w:rsidR="001D3727">
        <w:rPr>
          <w:rFonts w:ascii="Times New Roman" w:hAnsi="Times New Roman" w:cs="Times New Roman"/>
          <w:sz w:val="24"/>
          <w:szCs w:val="24"/>
        </w:rPr>
      </w:r>
      <w:r w:rsidR="001D3727">
        <w:rPr>
          <w:rFonts w:ascii="Times New Roman" w:hAnsi="Times New Roman" w:cs="Times New Roman"/>
          <w:sz w:val="24"/>
          <w:szCs w:val="24"/>
        </w:rPr>
        <w:fldChar w:fldCharType="separate"/>
      </w:r>
      <w:r w:rsidR="004E68EF">
        <w:rPr>
          <w:rFonts w:ascii="Times New Roman" w:hAnsi="Times New Roman" w:cs="Times New Roman"/>
          <w:noProof/>
          <w:sz w:val="24"/>
          <w:szCs w:val="24"/>
        </w:rPr>
        <w:t>(Cruzat, Macedo Rogero, Noel Keane, Curi, &amp; Newsholme, 2018)</w:t>
      </w:r>
      <w:r w:rsidR="001D3727">
        <w:rPr>
          <w:rFonts w:ascii="Times New Roman" w:hAnsi="Times New Roman" w:cs="Times New Roman"/>
          <w:sz w:val="24"/>
          <w:szCs w:val="24"/>
        </w:rPr>
        <w:fldChar w:fldCharType="end"/>
      </w:r>
      <w:r w:rsidRPr="0066598A">
        <w:rPr>
          <w:rFonts w:ascii="Times New Roman" w:hAnsi="Times New Roman" w:cs="Times New Roman"/>
          <w:sz w:val="24"/>
          <w:szCs w:val="24"/>
        </w:rPr>
        <w:t xml:space="preserve"> shall be investigated to fully evaluate the influence of increased GDH activities in senescence. Indeed, inhibition of α-KG fostered SASP by blocking NF-</w:t>
      </w:r>
      <w:proofErr w:type="spellStart"/>
      <w:r w:rsidRPr="0066598A">
        <w:rPr>
          <w:rFonts w:ascii="Times New Roman" w:hAnsi="Times New Roman" w:cs="Times New Roman"/>
          <w:sz w:val="24"/>
          <w:szCs w:val="24"/>
        </w:rPr>
        <w:t>κB</w:t>
      </w:r>
      <w:proofErr w:type="spellEnd"/>
      <w:r w:rsidRPr="0066598A">
        <w:rPr>
          <w:rFonts w:ascii="Times New Roman" w:hAnsi="Times New Roman" w:cs="Times New Roman"/>
          <w:sz w:val="24"/>
          <w:szCs w:val="24"/>
        </w:rPr>
        <w:t xml:space="preserve"> attenuated but not accelerated the senescence progression, suggesting the beneficial effect of GDH/α-KG could be unleashed upon suppression of the epigenetically activated NF-</w:t>
      </w:r>
      <w:proofErr w:type="spellStart"/>
      <w:r w:rsidRPr="0066598A">
        <w:rPr>
          <w:rFonts w:ascii="Times New Roman" w:hAnsi="Times New Roman" w:cs="Times New Roman"/>
          <w:sz w:val="24"/>
          <w:szCs w:val="24"/>
        </w:rPr>
        <w:t>κB</w:t>
      </w:r>
      <w:proofErr w:type="spellEnd"/>
      <w:r w:rsidRPr="0066598A">
        <w:rPr>
          <w:rFonts w:ascii="Times New Roman" w:hAnsi="Times New Roman" w:cs="Times New Roman"/>
          <w:sz w:val="24"/>
          <w:szCs w:val="24"/>
        </w:rPr>
        <w:t xml:space="preserve"> in senescence. In this regard, GDH as a key enzyme in glutaminolysis for the conversion of glutamine into TCA cycle metabolites might support the utilization of glutamine/glutamate as carbon donor for lipid synthesis through reductive carboxylation while maintaining the citrate levels along with overloaded or defective mitochondria </w:t>
      </w:r>
      <w:r w:rsidR="001D3727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PEVuZE5vdGU+PENpdGU+PEF1dGhvcj5QbGFpdGFraXM8L0F1dGhvcj48WWVhcj4yMDE3PC9ZZWFy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</w:fldData>
        </w:fldChar>
      </w:r>
      <w:r w:rsidR="004E68EF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4E68EF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PEVuZE5vdGU+PENpdGU+PEF1dGhvcj5QbGFpdGFraXM8L0F1dGhvcj48WWVhcj4yMDE3PC9ZZWFy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</w:fldData>
        </w:fldChar>
      </w:r>
      <w:r w:rsidR="004E68EF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4E68EF">
        <w:rPr>
          <w:rFonts w:ascii="Times New Roman" w:hAnsi="Times New Roman" w:cs="Times New Roman"/>
          <w:sz w:val="24"/>
          <w:szCs w:val="24"/>
        </w:rPr>
      </w:r>
      <w:r w:rsidR="004E68EF">
        <w:rPr>
          <w:rFonts w:ascii="Times New Roman" w:hAnsi="Times New Roman" w:cs="Times New Roman"/>
          <w:sz w:val="24"/>
          <w:szCs w:val="24"/>
        </w:rPr>
        <w:fldChar w:fldCharType="end"/>
      </w:r>
      <w:r w:rsidR="001D3727">
        <w:rPr>
          <w:rFonts w:ascii="Times New Roman" w:hAnsi="Times New Roman" w:cs="Times New Roman"/>
          <w:sz w:val="24"/>
          <w:szCs w:val="24"/>
        </w:rPr>
      </w:r>
      <w:r w:rsidR="001D3727">
        <w:rPr>
          <w:rFonts w:ascii="Times New Roman" w:hAnsi="Times New Roman" w:cs="Times New Roman"/>
          <w:sz w:val="24"/>
          <w:szCs w:val="24"/>
        </w:rPr>
        <w:fldChar w:fldCharType="separate"/>
      </w:r>
      <w:r w:rsidR="004E68EF">
        <w:rPr>
          <w:rFonts w:ascii="Times New Roman" w:hAnsi="Times New Roman" w:cs="Times New Roman"/>
          <w:noProof/>
          <w:sz w:val="24"/>
          <w:szCs w:val="24"/>
        </w:rPr>
        <w:t>(Jiang et al., 2016; Mullen et al., 2012; Plaitakis, Kalef-Ezra, Kotzamani, Zaganas, &amp; Spanaki, 2017; Yang, Venneti, &amp; Nagrath, 2017)</w:t>
      </w:r>
      <w:r w:rsidR="001D3727">
        <w:rPr>
          <w:rFonts w:ascii="Times New Roman" w:hAnsi="Times New Roman" w:cs="Times New Roman"/>
          <w:sz w:val="24"/>
          <w:szCs w:val="24"/>
        </w:rPr>
        <w:fldChar w:fldCharType="end"/>
      </w:r>
      <w:r w:rsidRPr="0066598A">
        <w:rPr>
          <w:rFonts w:ascii="Times New Roman" w:hAnsi="Times New Roman" w:cs="Times New Roman"/>
          <w:sz w:val="24"/>
          <w:szCs w:val="24"/>
        </w:rPr>
        <w:t xml:space="preserve">. These nutritional effects together with GDH/ α-KG/fumarate-maintained redox homeostasis </w:t>
      </w:r>
      <w:r w:rsidR="005E66C4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PEVuZE5vdGU+PENpdGU+PEF1dGhvcj5OaWVtaWVjPC9BdXRob3I+PFllYXI+MjAxMTwvWWVhcj48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</w:fldData>
        </w:fldChar>
      </w:r>
      <w:r w:rsidR="004E68EF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4E68EF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PEVuZE5vdGU+PENpdGU+PEF1dGhvcj5OaWVtaWVjPC9BdXRob3I+PFllYXI+MjAxMTwvWWVhcj48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</w:fldData>
        </w:fldChar>
      </w:r>
      <w:r w:rsidR="004E68EF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4E68EF">
        <w:rPr>
          <w:rFonts w:ascii="Times New Roman" w:hAnsi="Times New Roman" w:cs="Times New Roman"/>
          <w:sz w:val="24"/>
          <w:szCs w:val="24"/>
        </w:rPr>
      </w:r>
      <w:r w:rsidR="004E68EF">
        <w:rPr>
          <w:rFonts w:ascii="Times New Roman" w:hAnsi="Times New Roman" w:cs="Times New Roman"/>
          <w:sz w:val="24"/>
          <w:szCs w:val="24"/>
        </w:rPr>
        <w:fldChar w:fldCharType="end"/>
      </w:r>
      <w:r w:rsidR="005E66C4">
        <w:rPr>
          <w:rFonts w:ascii="Times New Roman" w:hAnsi="Times New Roman" w:cs="Times New Roman"/>
          <w:sz w:val="24"/>
          <w:szCs w:val="24"/>
        </w:rPr>
      </w:r>
      <w:r w:rsidR="005E66C4">
        <w:rPr>
          <w:rFonts w:ascii="Times New Roman" w:hAnsi="Times New Roman" w:cs="Times New Roman"/>
          <w:sz w:val="24"/>
          <w:szCs w:val="24"/>
        </w:rPr>
        <w:fldChar w:fldCharType="separate"/>
      </w:r>
      <w:r w:rsidR="004E68EF">
        <w:rPr>
          <w:rFonts w:ascii="Times New Roman" w:hAnsi="Times New Roman" w:cs="Times New Roman"/>
          <w:noProof/>
          <w:sz w:val="24"/>
          <w:szCs w:val="24"/>
        </w:rPr>
        <w:t>(Jin et al., 2015; Niemiec et al., 2011)</w:t>
      </w:r>
      <w:r w:rsidR="005E66C4">
        <w:rPr>
          <w:rFonts w:ascii="Times New Roman" w:hAnsi="Times New Roman" w:cs="Times New Roman"/>
          <w:sz w:val="24"/>
          <w:szCs w:val="24"/>
        </w:rPr>
        <w:fldChar w:fldCharType="end"/>
      </w:r>
      <w:r w:rsidRPr="0066598A">
        <w:rPr>
          <w:rFonts w:ascii="Times New Roman" w:hAnsi="Times New Roman" w:cs="Times New Roman"/>
          <w:sz w:val="24"/>
          <w:szCs w:val="24"/>
        </w:rPr>
        <w:t xml:space="preserve"> and α-KG-mediated dietary restriction might help lifespan extension </w:t>
      </w:r>
      <w:r w:rsidR="005E66C4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PEVuZE5vdGU+PENpdGU+PEF1dGhvcj5UaWFuPC9BdXRob3I+PFllYXI+MjAyMDwvWWVhcj48UmVj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</w:fldData>
        </w:fldChar>
      </w:r>
      <w:r w:rsidR="004E68EF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4E68EF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PEVuZE5vdGU+PENpdGU+PEF1dGhvcj5UaWFuPC9BdXRob3I+PFllYXI+MjAyMDwvWWVhcj48UmVj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</w:fldData>
        </w:fldChar>
      </w:r>
      <w:r w:rsidR="004E68EF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4E68EF">
        <w:rPr>
          <w:rFonts w:ascii="Times New Roman" w:hAnsi="Times New Roman" w:cs="Times New Roman"/>
          <w:sz w:val="24"/>
          <w:szCs w:val="24"/>
        </w:rPr>
      </w:r>
      <w:r w:rsidR="004E68EF">
        <w:rPr>
          <w:rFonts w:ascii="Times New Roman" w:hAnsi="Times New Roman" w:cs="Times New Roman"/>
          <w:sz w:val="24"/>
          <w:szCs w:val="24"/>
        </w:rPr>
        <w:fldChar w:fldCharType="end"/>
      </w:r>
      <w:r w:rsidR="005E66C4">
        <w:rPr>
          <w:rFonts w:ascii="Times New Roman" w:hAnsi="Times New Roman" w:cs="Times New Roman"/>
          <w:sz w:val="24"/>
          <w:szCs w:val="24"/>
        </w:rPr>
      </w:r>
      <w:r w:rsidR="005E66C4">
        <w:rPr>
          <w:rFonts w:ascii="Times New Roman" w:hAnsi="Times New Roman" w:cs="Times New Roman"/>
          <w:sz w:val="24"/>
          <w:szCs w:val="24"/>
        </w:rPr>
        <w:fldChar w:fldCharType="separate"/>
      </w:r>
      <w:r w:rsidR="004E68EF">
        <w:rPr>
          <w:rFonts w:ascii="Times New Roman" w:hAnsi="Times New Roman" w:cs="Times New Roman"/>
          <w:noProof/>
          <w:sz w:val="24"/>
          <w:szCs w:val="24"/>
        </w:rPr>
        <w:t>(Asadi Shahmirzadi et al., 2020; Chin et al., 2014; Tian et al., 2020)</w:t>
      </w:r>
      <w:r w:rsidR="005E66C4">
        <w:rPr>
          <w:rFonts w:ascii="Times New Roman" w:hAnsi="Times New Roman" w:cs="Times New Roman"/>
          <w:sz w:val="24"/>
          <w:szCs w:val="24"/>
        </w:rPr>
        <w:fldChar w:fldCharType="end"/>
      </w:r>
      <w:r w:rsidRPr="0066598A">
        <w:rPr>
          <w:rFonts w:ascii="Times New Roman" w:hAnsi="Times New Roman" w:cs="Times New Roman"/>
          <w:sz w:val="24"/>
          <w:szCs w:val="24"/>
        </w:rPr>
        <w:t xml:space="preserve">. On the other hand, increased GDH activity could be detected in various brain pathologies including Parkinson’s disease </w:t>
      </w:r>
      <w:r w:rsidR="005E66C4" w:rsidRPr="00CD2F10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>
          <w:fldData xml:space="preserve">PEVuZE5vdGU+PENpdGU+PEF1dGhvcj5CYW88L0F1dGhvcj48WWVhcj4yMDA5PC9ZZWFyPjxSZWNO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</w:fldData>
        </w:fldChar>
      </w:r>
      <w:r w:rsidR="004E68EF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ADDIN EN.CITE </w:instrText>
      </w:r>
      <w:r w:rsidR="004E68EF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>
          <w:fldData xml:space="preserve">PEVuZE5vdGU+PENpdGU+PEF1dGhvcj5CYW88L0F1dGhvcj48WWVhcj4yMDA5PC9ZZWFyPjxSZWNO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</w:fldData>
        </w:fldChar>
      </w:r>
      <w:r w:rsidR="004E68EF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ADDIN EN.CITE.DATA </w:instrText>
      </w:r>
      <w:r w:rsidR="004E68EF">
        <w:rPr>
          <w:rFonts w:ascii="Times New Roman" w:hAnsi="Times New Roman" w:cs="Times New Roman"/>
          <w:color w:val="000000" w:themeColor="text1"/>
          <w:sz w:val="24"/>
          <w:szCs w:val="24"/>
        </w:rPr>
      </w:r>
      <w:r w:rsidR="004E68EF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="005E66C4" w:rsidRPr="00CD2F10">
        <w:rPr>
          <w:rFonts w:ascii="Times New Roman" w:hAnsi="Times New Roman" w:cs="Times New Roman"/>
          <w:color w:val="000000" w:themeColor="text1"/>
          <w:sz w:val="24"/>
          <w:szCs w:val="24"/>
        </w:rPr>
      </w:r>
      <w:r w:rsidR="005E66C4" w:rsidRPr="00CD2F10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="004E68E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(Bao et al., 2009; Plaitakis et al., 2010)</w:t>
      </w:r>
      <w:r w:rsidR="005E66C4" w:rsidRPr="00CD2F10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66598A">
        <w:rPr>
          <w:rFonts w:ascii="Times New Roman" w:hAnsi="Times New Roman" w:cs="Times New Roman"/>
          <w:sz w:val="24"/>
          <w:szCs w:val="24"/>
        </w:rPr>
        <w:t xml:space="preserve">, and suppression of GDH extended the lifespan of worms and flies </w:t>
      </w:r>
      <w:r w:rsidR="005E66C4" w:rsidRPr="00CD2F10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PEVuZE5vdGU+PENpdGU+PEF1dGhvcj5SZWlzLVJvZHJpZ3VlczwvQXV0aG9yPjxZZWFyPjIwMTI8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</w:fldData>
        </w:fldChar>
      </w:r>
      <w:r w:rsidR="004E68EF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4E68EF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PEVuZE5vdGU+PENpdGU+PEF1dGhvcj5SZWlzLVJvZHJpZ3VlczwvQXV0aG9yPjxZZWFyPjIwMTI8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</w:fldData>
        </w:fldChar>
      </w:r>
      <w:r w:rsidR="004E68EF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4E68EF">
        <w:rPr>
          <w:rFonts w:ascii="Times New Roman" w:hAnsi="Times New Roman" w:cs="Times New Roman"/>
          <w:sz w:val="24"/>
          <w:szCs w:val="24"/>
        </w:rPr>
      </w:r>
      <w:r w:rsidR="004E68EF">
        <w:rPr>
          <w:rFonts w:ascii="Times New Roman" w:hAnsi="Times New Roman" w:cs="Times New Roman"/>
          <w:sz w:val="24"/>
          <w:szCs w:val="24"/>
        </w:rPr>
        <w:fldChar w:fldCharType="end"/>
      </w:r>
      <w:r w:rsidR="005E66C4" w:rsidRPr="00CD2F10">
        <w:rPr>
          <w:rFonts w:ascii="Times New Roman" w:hAnsi="Times New Roman" w:cs="Times New Roman"/>
          <w:sz w:val="24"/>
          <w:szCs w:val="24"/>
        </w:rPr>
      </w:r>
      <w:r w:rsidR="005E66C4" w:rsidRPr="00CD2F10">
        <w:rPr>
          <w:rFonts w:ascii="Times New Roman" w:hAnsi="Times New Roman" w:cs="Times New Roman"/>
          <w:sz w:val="24"/>
          <w:szCs w:val="24"/>
        </w:rPr>
        <w:fldChar w:fldCharType="separate"/>
      </w:r>
      <w:r w:rsidR="004E68EF">
        <w:rPr>
          <w:rFonts w:ascii="Times New Roman" w:hAnsi="Times New Roman" w:cs="Times New Roman"/>
          <w:noProof/>
          <w:sz w:val="24"/>
          <w:szCs w:val="24"/>
        </w:rPr>
        <w:t>(Reis-Rodrigues et al., 2012; Talbert et al., 2015)</w:t>
      </w:r>
      <w:r w:rsidR="005E66C4" w:rsidRPr="00CD2F10">
        <w:rPr>
          <w:rFonts w:ascii="Times New Roman" w:hAnsi="Times New Roman" w:cs="Times New Roman"/>
          <w:sz w:val="24"/>
          <w:szCs w:val="24"/>
        </w:rPr>
        <w:fldChar w:fldCharType="end"/>
      </w:r>
      <w:r w:rsidRPr="0066598A">
        <w:rPr>
          <w:rFonts w:ascii="Times New Roman" w:hAnsi="Times New Roman" w:cs="Times New Roman"/>
          <w:sz w:val="24"/>
          <w:szCs w:val="24"/>
        </w:rPr>
        <w:t xml:space="preserve">, </w:t>
      </w:r>
      <w:r w:rsidRPr="0066598A">
        <w:rPr>
          <w:rFonts w:ascii="Times New Roman" w:hAnsi="Times New Roman" w:cs="Times New Roman"/>
          <w:sz w:val="24"/>
          <w:szCs w:val="24"/>
        </w:rPr>
        <w:lastRenderedPageBreak/>
        <w:t xml:space="preserve">further stressing the twofold contributions of GDH/α-KG to aging. Elevated glutaminolysis is also a hallmark of cancer metabolism and balancing ROS generation could promote tumorigenesis </w:t>
      </w:r>
      <w:r w:rsidR="005E66C4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PEVuZE5vdGU+PENpdGU+PEF1dGhvcj5ZYW5nPC9BdXRob3I+PFllYXI+MjAxNzwvWWVhcj48UmVj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</w:fldData>
        </w:fldChar>
      </w:r>
      <w:r w:rsidR="004E68EF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4E68EF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PEVuZE5vdGU+PENpdGU+PEF1dGhvcj5ZYW5nPC9BdXRob3I+PFllYXI+MjAxNzwvWWVhcj48UmVj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</w:fldData>
        </w:fldChar>
      </w:r>
      <w:r w:rsidR="004E68EF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4E68EF">
        <w:rPr>
          <w:rFonts w:ascii="Times New Roman" w:hAnsi="Times New Roman" w:cs="Times New Roman"/>
          <w:sz w:val="24"/>
          <w:szCs w:val="24"/>
        </w:rPr>
      </w:r>
      <w:r w:rsidR="004E68EF">
        <w:rPr>
          <w:rFonts w:ascii="Times New Roman" w:hAnsi="Times New Roman" w:cs="Times New Roman"/>
          <w:sz w:val="24"/>
          <w:szCs w:val="24"/>
        </w:rPr>
        <w:fldChar w:fldCharType="end"/>
      </w:r>
      <w:r w:rsidR="005E66C4">
        <w:rPr>
          <w:rFonts w:ascii="Times New Roman" w:hAnsi="Times New Roman" w:cs="Times New Roman"/>
          <w:sz w:val="24"/>
          <w:szCs w:val="24"/>
        </w:rPr>
      </w:r>
      <w:r w:rsidR="005E66C4">
        <w:rPr>
          <w:rFonts w:ascii="Times New Roman" w:hAnsi="Times New Roman" w:cs="Times New Roman"/>
          <w:sz w:val="24"/>
          <w:szCs w:val="24"/>
        </w:rPr>
        <w:fldChar w:fldCharType="separate"/>
      </w:r>
      <w:r w:rsidR="004E68EF">
        <w:rPr>
          <w:rFonts w:ascii="Times New Roman" w:hAnsi="Times New Roman" w:cs="Times New Roman"/>
          <w:noProof/>
          <w:sz w:val="24"/>
          <w:szCs w:val="24"/>
        </w:rPr>
        <w:t>(Jin et al., 2015; Yang et al., 2017)</w:t>
      </w:r>
      <w:r w:rsidR="005E66C4">
        <w:rPr>
          <w:rFonts w:ascii="Times New Roman" w:hAnsi="Times New Roman" w:cs="Times New Roman"/>
          <w:sz w:val="24"/>
          <w:szCs w:val="24"/>
        </w:rPr>
        <w:fldChar w:fldCharType="end"/>
      </w:r>
      <w:r w:rsidRPr="0066598A">
        <w:rPr>
          <w:rFonts w:ascii="Times New Roman" w:hAnsi="Times New Roman" w:cs="Times New Roman"/>
          <w:sz w:val="24"/>
          <w:szCs w:val="24"/>
        </w:rPr>
        <w:t xml:space="preserve">, </w:t>
      </w:r>
      <w:r w:rsidR="002333B1">
        <w:rPr>
          <w:rFonts w:ascii="Times New Roman" w:hAnsi="Times New Roman" w:cs="Times New Roman"/>
          <w:sz w:val="24"/>
          <w:szCs w:val="24"/>
        </w:rPr>
        <w:t>therefore, a strategy of SASP inhibition in parallel with</w:t>
      </w:r>
      <w:r w:rsidR="00E931E7">
        <w:rPr>
          <w:rFonts w:ascii="Times New Roman" w:hAnsi="Times New Roman" w:cs="Times New Roman"/>
          <w:sz w:val="24"/>
          <w:szCs w:val="24"/>
        </w:rPr>
        <w:t xml:space="preserve"> the </w:t>
      </w:r>
      <w:r w:rsidR="002333B1">
        <w:rPr>
          <w:rFonts w:ascii="Times New Roman" w:hAnsi="Times New Roman" w:cs="Times New Roman"/>
          <w:sz w:val="24"/>
          <w:szCs w:val="24"/>
        </w:rPr>
        <w:t>preservation of supportive functionalities of GDH/α</w:t>
      </w:r>
      <w:r w:rsidR="002333B1" w:rsidRPr="00BF6CCB">
        <w:rPr>
          <w:rFonts w:ascii="Times New Roman" w:hAnsi="Times New Roman" w:cs="Times New Roman"/>
          <w:sz w:val="24"/>
          <w:szCs w:val="24"/>
        </w:rPr>
        <w:t>-KG</w:t>
      </w:r>
      <w:r w:rsidR="002333B1">
        <w:rPr>
          <w:rFonts w:ascii="Times New Roman" w:hAnsi="Times New Roman" w:cs="Times New Roman"/>
          <w:sz w:val="24"/>
          <w:szCs w:val="24"/>
        </w:rPr>
        <w:t xml:space="preserve"> in metabolism might optimize the efficacy of GDH modulation in aging intervention and reduce the </w:t>
      </w:r>
      <w:r w:rsidR="00B60215">
        <w:rPr>
          <w:rFonts w:ascii="Times New Roman" w:hAnsi="Times New Roman" w:cs="Times New Roman"/>
          <w:sz w:val="24"/>
          <w:szCs w:val="24"/>
        </w:rPr>
        <w:t>hazard</w:t>
      </w:r>
      <w:r w:rsidR="002333B1">
        <w:rPr>
          <w:rFonts w:ascii="Times New Roman" w:hAnsi="Times New Roman" w:cs="Times New Roman"/>
          <w:sz w:val="24"/>
          <w:szCs w:val="24"/>
        </w:rPr>
        <w:t xml:space="preserve"> of metabolic </w:t>
      </w:r>
      <w:r w:rsidR="00B60215">
        <w:rPr>
          <w:rFonts w:ascii="Times New Roman" w:hAnsi="Times New Roman" w:cs="Times New Roman"/>
          <w:sz w:val="24"/>
          <w:szCs w:val="24"/>
        </w:rPr>
        <w:t>disorders</w:t>
      </w:r>
      <w:r w:rsidR="00C63D57">
        <w:rPr>
          <w:rFonts w:ascii="Times New Roman" w:hAnsi="Times New Roman" w:cs="Times New Roman"/>
          <w:sz w:val="24"/>
          <w:szCs w:val="24"/>
        </w:rPr>
        <w:t xml:space="preserve"> </w:t>
      </w:r>
      <w:r w:rsidR="002333B1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PEVuZE5vdGU+PENpdGU+PEF1dGhvcj5PcnRzYXRlcjwvQXV0aG9yPjxZZWFyPjIwMTI8L1llYXI+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</w:fldData>
        </w:fldChar>
      </w:r>
      <w:r w:rsidR="004E68EF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4E68EF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PEVuZE5vdGU+PENpdGU+PEF1dGhvcj5PcnRzYXRlcjwvQXV0aG9yPjxZZWFyPjIwMTI8L1llYXI+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</w:fldData>
        </w:fldChar>
      </w:r>
      <w:r w:rsidR="004E68EF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4E68EF">
        <w:rPr>
          <w:rFonts w:ascii="Times New Roman" w:hAnsi="Times New Roman" w:cs="Times New Roman"/>
          <w:sz w:val="24"/>
          <w:szCs w:val="24"/>
        </w:rPr>
      </w:r>
      <w:r w:rsidR="004E68EF">
        <w:rPr>
          <w:rFonts w:ascii="Times New Roman" w:hAnsi="Times New Roman" w:cs="Times New Roman"/>
          <w:sz w:val="24"/>
          <w:szCs w:val="24"/>
        </w:rPr>
        <w:fldChar w:fldCharType="end"/>
      </w:r>
      <w:r w:rsidR="002333B1">
        <w:rPr>
          <w:rFonts w:ascii="Times New Roman" w:hAnsi="Times New Roman" w:cs="Times New Roman"/>
          <w:sz w:val="24"/>
          <w:szCs w:val="24"/>
        </w:rPr>
      </w:r>
      <w:r w:rsidR="002333B1">
        <w:rPr>
          <w:rFonts w:ascii="Times New Roman" w:hAnsi="Times New Roman" w:cs="Times New Roman"/>
          <w:sz w:val="24"/>
          <w:szCs w:val="24"/>
        </w:rPr>
        <w:fldChar w:fldCharType="separate"/>
      </w:r>
      <w:r w:rsidR="004E68EF">
        <w:rPr>
          <w:rFonts w:ascii="Times New Roman" w:hAnsi="Times New Roman" w:cs="Times New Roman"/>
          <w:noProof/>
          <w:sz w:val="24"/>
          <w:szCs w:val="24"/>
        </w:rPr>
        <w:t>(Ortsater, Grankvist, Wolfram, Kuehn, &amp; Sjoholm, 2012; Pournourmohammadi et al., 2017)</w:t>
      </w:r>
      <w:r w:rsidR="002333B1">
        <w:rPr>
          <w:rFonts w:ascii="Times New Roman" w:hAnsi="Times New Roman" w:cs="Times New Roman"/>
          <w:sz w:val="24"/>
          <w:szCs w:val="24"/>
        </w:rPr>
        <w:fldChar w:fldCharType="end"/>
      </w:r>
      <w:r w:rsidR="002333B1">
        <w:rPr>
          <w:rFonts w:ascii="Times New Roman" w:hAnsi="Times New Roman" w:cs="Times New Roman"/>
          <w:sz w:val="24"/>
          <w:szCs w:val="24"/>
        </w:rPr>
        <w:t xml:space="preserve"> and cancer development.</w:t>
      </w:r>
    </w:p>
    <w:bookmarkEnd w:id="0"/>
    <w:p w14:paraId="74C4110E" w14:textId="77777777" w:rsidR="0066598A" w:rsidRPr="00CD2F10" w:rsidRDefault="0066598A" w:rsidP="00EC2601">
      <w:pPr>
        <w:widowControl w:val="0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</w:p>
    <w:p w14:paraId="7C475DC0" w14:textId="077D16C1" w:rsidR="00EC2601" w:rsidRPr="00CD2F10" w:rsidRDefault="00674AFE" w:rsidP="00EC2601">
      <w:pPr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kern w:val="2"/>
          <w:sz w:val="24"/>
          <w:szCs w:val="24"/>
        </w:rPr>
        <w:t xml:space="preserve">SUPPLEMENTAL </w:t>
      </w:r>
      <w:r w:rsidR="0006380E">
        <w:rPr>
          <w:rFonts w:ascii="Times New Roman" w:hAnsi="Times New Roman"/>
          <w:b/>
          <w:sz w:val="24"/>
          <w:szCs w:val="24"/>
        </w:rPr>
        <w:t xml:space="preserve">EXPERIMENTAL PROCEDURES </w:t>
      </w:r>
    </w:p>
    <w:p w14:paraId="6226C0E2" w14:textId="77777777" w:rsidR="00EC2601" w:rsidRPr="00A652E8" w:rsidRDefault="00EC2601" w:rsidP="00632398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52E8">
        <w:rPr>
          <w:rFonts w:ascii="Times New Roman" w:hAnsi="Times New Roman" w:cs="Times New Roman"/>
          <w:b/>
          <w:sz w:val="24"/>
          <w:szCs w:val="24"/>
        </w:rPr>
        <w:t xml:space="preserve">Plasmids, siRNAs, and lentiviral transfections </w:t>
      </w:r>
    </w:p>
    <w:p w14:paraId="61F1D200" w14:textId="1C646799" w:rsidR="00D830EE" w:rsidRDefault="00EC2601" w:rsidP="00D830E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A71">
        <w:rPr>
          <w:rFonts w:ascii="Times New Roman" w:hAnsi="Times New Roman" w:cs="Times New Roman"/>
          <w:sz w:val="24"/>
          <w:szCs w:val="24"/>
        </w:rPr>
        <w:t xml:space="preserve">The human SIRT4 gene was cloned in a </w:t>
      </w:r>
      <w:bookmarkStart w:id="1" w:name="_Hlk34762809"/>
      <w:r w:rsidRPr="00087A71">
        <w:rPr>
          <w:rFonts w:ascii="Times New Roman" w:hAnsi="Times New Roman" w:cs="Times New Roman"/>
          <w:sz w:val="24"/>
          <w:szCs w:val="24"/>
        </w:rPr>
        <w:t>pcDNA3.1</w:t>
      </w:r>
      <w:bookmarkEnd w:id="1"/>
      <w:r w:rsidRPr="00087A71">
        <w:rPr>
          <w:rFonts w:ascii="Times New Roman" w:hAnsi="Times New Roman" w:cs="Times New Roman"/>
          <w:sz w:val="24"/>
          <w:szCs w:val="24"/>
        </w:rPr>
        <w:t xml:space="preserve"> vector for transient transfection and HA-tagged </w:t>
      </w:r>
      <w:proofErr w:type="spellStart"/>
      <w:r w:rsidRPr="00087A71">
        <w:rPr>
          <w:rFonts w:ascii="Times New Roman" w:hAnsi="Times New Roman" w:cs="Times New Roman"/>
          <w:sz w:val="24"/>
          <w:szCs w:val="24"/>
        </w:rPr>
        <w:t>pHBLV</w:t>
      </w:r>
      <w:proofErr w:type="spellEnd"/>
      <w:r w:rsidRPr="00087A71">
        <w:rPr>
          <w:rFonts w:ascii="Times New Roman" w:hAnsi="Times New Roman" w:cs="Times New Roman"/>
          <w:sz w:val="24"/>
          <w:szCs w:val="24"/>
        </w:rPr>
        <w:t xml:space="preserve"> lentiviral vector for stable expression. Human FOXQ1 was subcloned into the pcDNA3.1-FLAG and </w:t>
      </w:r>
      <w:proofErr w:type="spellStart"/>
      <w:r w:rsidRPr="00087A71">
        <w:rPr>
          <w:rFonts w:ascii="Times New Roman" w:hAnsi="Times New Roman" w:cs="Times New Roman"/>
          <w:sz w:val="24"/>
          <w:szCs w:val="24"/>
        </w:rPr>
        <w:t>pHBLV</w:t>
      </w:r>
      <w:proofErr w:type="spellEnd"/>
      <w:r w:rsidRPr="00087A71">
        <w:rPr>
          <w:rFonts w:ascii="Times New Roman" w:hAnsi="Times New Roman" w:cs="Times New Roman"/>
          <w:sz w:val="24"/>
          <w:szCs w:val="24"/>
        </w:rPr>
        <w:t xml:space="preserve"> vector respectively. Deletion mutants of SIRT4 promoter-reporter plasmids were constructed by using oligo-directed, PCR-based mutagenesis. The </w:t>
      </w:r>
      <w:proofErr w:type="spellStart"/>
      <w:r w:rsidRPr="00087A71">
        <w:rPr>
          <w:rFonts w:ascii="Times New Roman" w:hAnsi="Times New Roman" w:cs="Times New Roman"/>
          <w:sz w:val="24"/>
          <w:szCs w:val="24"/>
        </w:rPr>
        <w:t>QuikChange</w:t>
      </w:r>
      <w:proofErr w:type="spellEnd"/>
      <w:r w:rsidRPr="00087A71">
        <w:rPr>
          <w:rFonts w:ascii="Times New Roman" w:hAnsi="Times New Roman" w:cs="Times New Roman"/>
          <w:sz w:val="24"/>
          <w:szCs w:val="24"/>
        </w:rPr>
        <w:t xml:space="preserve"> site-directed mutagenesis kit (</w:t>
      </w:r>
      <w:proofErr w:type="spellStart"/>
      <w:r w:rsidRPr="00087A71">
        <w:rPr>
          <w:rFonts w:ascii="Times New Roman" w:hAnsi="Times New Roman" w:cs="Times New Roman"/>
          <w:sz w:val="24"/>
          <w:szCs w:val="24"/>
        </w:rPr>
        <w:t>Stratagene</w:t>
      </w:r>
      <w:proofErr w:type="spellEnd"/>
      <w:r w:rsidRPr="00087A71">
        <w:rPr>
          <w:rFonts w:ascii="Times New Roman" w:hAnsi="Times New Roman" w:cs="Times New Roman"/>
          <w:sz w:val="24"/>
          <w:szCs w:val="24"/>
        </w:rPr>
        <w:t xml:space="preserve">, La Jolla, CA) was used for site-directed </w:t>
      </w:r>
      <w:r w:rsidRPr="007E1593">
        <w:rPr>
          <w:rFonts w:ascii="Times New Roman" w:hAnsi="Times New Roman" w:cs="Times New Roman"/>
          <w:sz w:val="24"/>
          <w:szCs w:val="24"/>
        </w:rPr>
        <w:t>mutagenesis. SIRT4 H162Y mutant plasmid was a gift from Prof. Qi-</w:t>
      </w:r>
      <w:proofErr w:type="spellStart"/>
      <w:r w:rsidRPr="007E1593">
        <w:rPr>
          <w:rFonts w:ascii="Times New Roman" w:hAnsi="Times New Roman" w:cs="Times New Roman"/>
          <w:sz w:val="24"/>
          <w:szCs w:val="24"/>
        </w:rPr>
        <w:t>Qun</w:t>
      </w:r>
      <w:proofErr w:type="spellEnd"/>
      <w:r w:rsidRPr="007E1593">
        <w:rPr>
          <w:rFonts w:ascii="Times New Roman" w:hAnsi="Times New Roman" w:cs="Times New Roman"/>
          <w:sz w:val="24"/>
          <w:szCs w:val="24"/>
        </w:rPr>
        <w:t xml:space="preserve"> Tang. All clones were confirmed by DNA sequencing. Plasmid transfection was performed using Lipofectamine 2000 Reagent (Invitrogen) and siRNAs were transfected using Lipofectamine RNAi MAX</w:t>
      </w:r>
      <w:r w:rsidR="00AD4F2A" w:rsidRPr="007E1593">
        <w:rPr>
          <w:rFonts w:ascii="Times New Roman" w:hAnsi="Times New Roman" w:cs="Times New Roman"/>
          <w:sz w:val="24"/>
          <w:szCs w:val="24"/>
        </w:rPr>
        <w:t xml:space="preserve"> </w:t>
      </w:r>
      <w:r w:rsidRPr="007E1593">
        <w:rPr>
          <w:rFonts w:ascii="Times New Roman" w:hAnsi="Times New Roman" w:cs="Times New Roman"/>
          <w:sz w:val="24"/>
          <w:szCs w:val="24"/>
        </w:rPr>
        <w:t xml:space="preserve">(Invitrogen) Reagent following the manufacturer's protocol. Control siRNA and siRNAs for target genes were </w:t>
      </w:r>
      <w:r w:rsidRPr="007E1593">
        <w:rPr>
          <w:rFonts w:ascii="Times New Roman" w:hAnsi="Times New Roman" w:cs="Times New Roman"/>
          <w:sz w:val="24"/>
          <w:szCs w:val="24"/>
        </w:rPr>
        <w:lastRenderedPageBreak/>
        <w:t xml:space="preserve">synthesized by </w:t>
      </w:r>
      <w:proofErr w:type="spellStart"/>
      <w:r w:rsidRPr="007E1593">
        <w:rPr>
          <w:rFonts w:ascii="Times New Roman" w:hAnsi="Times New Roman" w:cs="Times New Roman"/>
          <w:sz w:val="24"/>
          <w:szCs w:val="24"/>
        </w:rPr>
        <w:t>Genepharm</w:t>
      </w:r>
      <w:proofErr w:type="spellEnd"/>
      <w:r w:rsidRPr="007E1593">
        <w:rPr>
          <w:rFonts w:ascii="Times New Roman" w:hAnsi="Times New Roman" w:cs="Times New Roman"/>
          <w:sz w:val="24"/>
          <w:szCs w:val="24"/>
        </w:rPr>
        <w:t xml:space="preserve"> (Shanghai, China). </w:t>
      </w:r>
      <w:bookmarkStart w:id="2" w:name="_Hlk35319292"/>
      <w:r w:rsidRPr="007E1593">
        <w:rPr>
          <w:rFonts w:ascii="Times New Roman" w:hAnsi="Times New Roman" w:cs="Times New Roman"/>
          <w:sz w:val="24"/>
          <w:szCs w:val="24"/>
        </w:rPr>
        <w:t xml:space="preserve">The siRNA sequences were as follows: siSIRT4#1, </w:t>
      </w:r>
      <w:bookmarkStart w:id="3" w:name="_Hlk35318749"/>
      <w:r w:rsidRPr="007E1593">
        <w:rPr>
          <w:rFonts w:ascii="Times New Roman" w:hAnsi="Times New Roman" w:cs="Times New Roman"/>
          <w:sz w:val="24"/>
          <w:szCs w:val="24"/>
        </w:rPr>
        <w:t>AGCGGUACUGGGCGAGAAA</w:t>
      </w:r>
      <w:bookmarkEnd w:id="3"/>
      <w:r w:rsidRPr="007E1593">
        <w:rPr>
          <w:rFonts w:ascii="Times New Roman" w:hAnsi="Times New Roman" w:cs="Times New Roman"/>
          <w:sz w:val="24"/>
          <w:szCs w:val="24"/>
        </w:rPr>
        <w:t xml:space="preserve">; siSIRT4#2, GCUUCAUCACCCUUUCCAA; siFOXQ1#1, GACAACUACUGGAUGCUCA; siFOXQ1#2, GCCAAGCAAUUUCUUUAAA; siGDH#1, CAUUGAGAAAGUCUUCAAA; siGDH#2, AAGUGAGUUCUUAGUAUUU; </w:t>
      </w:r>
      <w:proofErr w:type="spellStart"/>
      <w:r w:rsidRPr="007E1593">
        <w:rPr>
          <w:rFonts w:ascii="Times New Roman" w:hAnsi="Times New Roman" w:cs="Times New Roman"/>
          <w:sz w:val="24"/>
          <w:szCs w:val="24"/>
        </w:rPr>
        <w:t>si</w:t>
      </w:r>
      <w:r w:rsidR="0026030B" w:rsidRPr="007E1593">
        <w:rPr>
          <w:rFonts w:ascii="Times New Roman" w:hAnsi="Times New Roman" w:cs="Times New Roman"/>
          <w:sz w:val="24"/>
          <w:szCs w:val="24"/>
        </w:rPr>
        <w:t>Control</w:t>
      </w:r>
      <w:proofErr w:type="spellEnd"/>
      <w:r w:rsidRPr="007E1593">
        <w:rPr>
          <w:rFonts w:ascii="Times New Roman" w:hAnsi="Times New Roman" w:cs="Times New Roman"/>
          <w:sz w:val="24"/>
          <w:szCs w:val="24"/>
        </w:rPr>
        <w:t xml:space="preserve">, UUCUCCGAACGUGUCACGU. For lentiviral packaging, </w:t>
      </w:r>
      <w:r w:rsidR="00AD40CC" w:rsidRPr="007E1593">
        <w:rPr>
          <w:rFonts w:ascii="Times New Roman" w:hAnsi="Times New Roman" w:cs="Times New Roman"/>
          <w:sz w:val="24"/>
          <w:szCs w:val="24"/>
        </w:rPr>
        <w:t>HEK</w:t>
      </w:r>
      <w:r w:rsidRPr="007E1593">
        <w:rPr>
          <w:rFonts w:ascii="Times New Roman" w:hAnsi="Times New Roman" w:cs="Times New Roman"/>
          <w:sz w:val="24"/>
          <w:szCs w:val="24"/>
        </w:rPr>
        <w:t>293T cells were co-transfected with pMD2G and psPAX2 and the shRNA-</w:t>
      </w:r>
      <w:proofErr w:type="spellStart"/>
      <w:r w:rsidRPr="007E1593">
        <w:rPr>
          <w:rFonts w:ascii="Times New Roman" w:hAnsi="Times New Roman" w:cs="Times New Roman"/>
          <w:sz w:val="24"/>
          <w:szCs w:val="24"/>
        </w:rPr>
        <w:t>pHBLV</w:t>
      </w:r>
      <w:proofErr w:type="spellEnd"/>
      <w:r w:rsidRPr="007E1593">
        <w:rPr>
          <w:rFonts w:ascii="Times New Roman" w:hAnsi="Times New Roman" w:cs="Times New Roman"/>
          <w:sz w:val="24"/>
          <w:szCs w:val="24"/>
        </w:rPr>
        <w:t xml:space="preserve"> constructs, and viral supernatant was harvested by filtration</w:t>
      </w:r>
      <w:r w:rsidR="007B62E5" w:rsidRPr="007E1593">
        <w:rPr>
          <w:rFonts w:ascii="Times New Roman" w:hAnsi="Times New Roman" w:cs="Times New Roman"/>
          <w:sz w:val="24"/>
          <w:szCs w:val="24"/>
        </w:rPr>
        <w:t xml:space="preserve"> </w:t>
      </w:r>
      <w:r w:rsidRPr="007E1593">
        <w:rPr>
          <w:rFonts w:ascii="Times New Roman" w:hAnsi="Times New Roman" w:cs="Times New Roman"/>
          <w:sz w:val="24"/>
          <w:szCs w:val="24"/>
        </w:rPr>
        <w:t xml:space="preserve">after 48h. For infections, 2BS cells were incubated with viral supernatant in the presence of Polybrene </w:t>
      </w:r>
      <w:r w:rsidR="007B62E5" w:rsidRPr="007E1593">
        <w:rPr>
          <w:rFonts w:ascii="Times New Roman" w:hAnsi="Times New Roman" w:cs="Times New Roman"/>
          <w:sz w:val="24"/>
          <w:szCs w:val="24"/>
        </w:rPr>
        <w:t xml:space="preserve">(8 μg/ml) </w:t>
      </w:r>
      <w:r w:rsidRPr="007E1593">
        <w:rPr>
          <w:rFonts w:ascii="Times New Roman" w:hAnsi="Times New Roman" w:cs="Times New Roman"/>
          <w:sz w:val="24"/>
          <w:szCs w:val="24"/>
        </w:rPr>
        <w:t xml:space="preserve">to increase the infection efficiency. </w:t>
      </w:r>
      <w:proofErr w:type="spellStart"/>
      <w:r w:rsidRPr="007E1593">
        <w:rPr>
          <w:rFonts w:ascii="Times New Roman" w:hAnsi="Times New Roman" w:cs="Times New Roman"/>
          <w:sz w:val="24"/>
          <w:szCs w:val="24"/>
        </w:rPr>
        <w:t>shRNAs</w:t>
      </w:r>
      <w:proofErr w:type="spellEnd"/>
      <w:r w:rsidRPr="007E1593">
        <w:rPr>
          <w:rFonts w:ascii="Times New Roman" w:hAnsi="Times New Roman" w:cs="Times New Roman"/>
          <w:sz w:val="24"/>
          <w:szCs w:val="24"/>
        </w:rPr>
        <w:t xml:space="preserve"> were inserted into the </w:t>
      </w:r>
      <w:proofErr w:type="spellStart"/>
      <w:r w:rsidRPr="007E1593">
        <w:rPr>
          <w:rFonts w:ascii="Times New Roman" w:hAnsi="Times New Roman" w:cs="Times New Roman"/>
          <w:sz w:val="24"/>
          <w:szCs w:val="24"/>
        </w:rPr>
        <w:t>pHBLV</w:t>
      </w:r>
      <w:proofErr w:type="spellEnd"/>
      <w:r w:rsidRPr="007E1593">
        <w:rPr>
          <w:rFonts w:ascii="Times New Roman" w:hAnsi="Times New Roman" w:cs="Times New Roman"/>
          <w:sz w:val="24"/>
          <w:szCs w:val="24"/>
        </w:rPr>
        <w:t xml:space="preserve"> vector at </w:t>
      </w:r>
      <w:proofErr w:type="spellStart"/>
      <w:r w:rsidRPr="007E1593">
        <w:rPr>
          <w:rFonts w:ascii="Times New Roman" w:hAnsi="Times New Roman" w:cs="Times New Roman"/>
          <w:sz w:val="24"/>
          <w:szCs w:val="24"/>
        </w:rPr>
        <w:t>EcoRI</w:t>
      </w:r>
      <w:proofErr w:type="spellEnd"/>
      <w:r w:rsidRPr="007E1593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7E1593">
        <w:rPr>
          <w:rFonts w:ascii="Times New Roman" w:hAnsi="Times New Roman" w:cs="Times New Roman"/>
          <w:sz w:val="24"/>
          <w:szCs w:val="24"/>
        </w:rPr>
        <w:t>BamHI</w:t>
      </w:r>
      <w:proofErr w:type="spellEnd"/>
      <w:r w:rsidRPr="007E1593">
        <w:rPr>
          <w:rFonts w:ascii="Times New Roman" w:hAnsi="Times New Roman" w:cs="Times New Roman"/>
          <w:sz w:val="24"/>
          <w:szCs w:val="24"/>
        </w:rPr>
        <w:t xml:space="preserve"> sites using </w:t>
      </w:r>
      <w:proofErr w:type="spellStart"/>
      <w:r w:rsidRPr="007E1593">
        <w:rPr>
          <w:rFonts w:ascii="Times New Roman" w:hAnsi="Times New Roman" w:cs="Times New Roman"/>
          <w:sz w:val="24"/>
          <w:szCs w:val="24"/>
        </w:rPr>
        <w:t>ClonExpress</w:t>
      </w:r>
      <w:proofErr w:type="spellEnd"/>
      <w:r w:rsidRPr="007E1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1593">
        <w:rPr>
          <w:rFonts w:ascii="Times New Roman" w:hAnsi="Times New Roman" w:cs="Times New Roman"/>
          <w:sz w:val="24"/>
          <w:szCs w:val="24"/>
        </w:rPr>
        <w:t>MultiS</w:t>
      </w:r>
      <w:proofErr w:type="spellEnd"/>
      <w:r w:rsidRPr="007E1593">
        <w:rPr>
          <w:rFonts w:ascii="Times New Roman" w:hAnsi="Times New Roman" w:cs="Times New Roman"/>
          <w:sz w:val="24"/>
          <w:szCs w:val="24"/>
        </w:rPr>
        <w:t xml:space="preserve"> One Step Cloning Kit (</w:t>
      </w:r>
      <w:proofErr w:type="spellStart"/>
      <w:r w:rsidRPr="007E1593">
        <w:rPr>
          <w:rFonts w:ascii="Times New Roman" w:hAnsi="Times New Roman" w:cs="Times New Roman"/>
          <w:sz w:val="24"/>
          <w:szCs w:val="24"/>
        </w:rPr>
        <w:t>Vazyme</w:t>
      </w:r>
      <w:proofErr w:type="spellEnd"/>
      <w:r w:rsidRPr="007E1593">
        <w:rPr>
          <w:rFonts w:ascii="Times New Roman" w:hAnsi="Times New Roman" w:cs="Times New Roman"/>
          <w:sz w:val="24"/>
          <w:szCs w:val="24"/>
        </w:rPr>
        <w:t xml:space="preserve">, C113-02). </w:t>
      </w:r>
      <w:r w:rsidR="007E1593" w:rsidRPr="007E1593">
        <w:rPr>
          <w:rFonts w:ascii="Times New Roman" w:hAnsi="Times New Roman" w:cs="Times New Roman"/>
          <w:sz w:val="24"/>
          <w:szCs w:val="24"/>
        </w:rPr>
        <w:t>Targeting sequences of shSIRT4, shFOXQ1</w:t>
      </w:r>
      <w:bookmarkEnd w:id="2"/>
      <w:r w:rsidR="00D830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830EE">
        <w:rPr>
          <w:rFonts w:ascii="Times New Roman" w:hAnsi="Times New Roman" w:cs="Times New Roman"/>
          <w:sz w:val="24"/>
          <w:szCs w:val="24"/>
        </w:rPr>
        <w:t>shGDH</w:t>
      </w:r>
      <w:proofErr w:type="spellEnd"/>
      <w:r w:rsidR="00D830EE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D830EE">
        <w:rPr>
          <w:rFonts w:ascii="Times New Roman" w:hAnsi="Times New Roman" w:cs="Times New Roman"/>
          <w:sz w:val="24"/>
          <w:szCs w:val="24"/>
        </w:rPr>
        <w:t>shScramble</w:t>
      </w:r>
      <w:proofErr w:type="spellEnd"/>
      <w:r w:rsidR="00D830EE">
        <w:rPr>
          <w:rFonts w:ascii="Times New Roman" w:hAnsi="Times New Roman" w:cs="Times New Roman"/>
          <w:sz w:val="24"/>
          <w:szCs w:val="24"/>
        </w:rPr>
        <w:t xml:space="preserve"> were: 5’- AGCGGTACTGGGCGAGAAA -3’; 5’- GACAACTACTGGATGCTCA -3’; 5’- AAGTGAGTTCTTAGTATTT -3’; 5’- TTCTCCGAACGTGTCACGT -3’.</w:t>
      </w:r>
    </w:p>
    <w:p w14:paraId="70511CF1" w14:textId="77777777" w:rsidR="00D830EE" w:rsidRDefault="00D830EE" w:rsidP="00D830EE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Tissue and homogenate preparation</w:t>
      </w:r>
    </w:p>
    <w:p w14:paraId="52E70EC1" w14:textId="19D2B654" w:rsidR="00D830EE" w:rsidRPr="00D830EE" w:rsidRDefault="00D830EE" w:rsidP="00D830E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brain was dissected into the three distinct regions: cerebral cortex, hippocampus, and striatum as described by </w:t>
      </w:r>
      <w:proofErr w:type="spellStart"/>
      <w:r>
        <w:rPr>
          <w:rFonts w:ascii="Times New Roman" w:hAnsi="Times New Roman" w:cs="Times New Roman"/>
          <w:sz w:val="24"/>
          <w:szCs w:val="24"/>
        </w:rPr>
        <w:t>Spijker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fldChar w:fldCharType="begin"/>
      </w:r>
      <w:r w:rsidR="004E68EF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&lt;EndNote&gt;&lt;Cite&gt;&lt;Author&gt;Andersen&lt;/Author&gt;&lt;Year&gt;2019&lt;/Year&gt;&lt;RecNum&gt;451&lt;/RecNum&gt;&lt;DisplayText&gt;(Andersen, Jakobsen, Waagepetersen, &amp;amp; Aldana, 2019)&lt;/DisplayText&gt;&lt;record&gt;&lt;rec-number&gt;451&lt;/rec-number&gt;&lt;foreign-keys&gt;&lt;key app="EN" db-id="2fvt25are2v9p7ez005vxx9fs55drrztrzzs" timestamp="1601011848"&gt;451&lt;/key&gt;&lt;/foreign-keys&gt;&lt;ref-type name="Journal Article"&gt;17&lt;/ref-type&gt;&lt;contributors&gt;&lt;authors&gt;&lt;author&gt;Andersen, J. V.&lt;/author&gt;&lt;author&gt;Jakobsen, E.&lt;/author&gt;&lt;author&gt;Waagepetersen, H. S.&lt;/author&gt;&lt;author&gt;Aldana, B. I.&lt;/author&gt;&lt;/authors&gt;&lt;/contributors&gt;&lt;auth-address&gt;Faculty of Health and Medical Sciences, Department of Drug Design and Pharmacology, University of Copenhagen, Copenhagen, Denmark.&lt;/auth-address&gt;&lt;titles&gt;&lt;title&gt;Distinct differences in rates of oxygen consumption and ATP synthesis of regionally isolated non-synaptic mouse brain mitochondria&lt;/title&gt;&lt;secondary-title&gt;J Neurosci Res&lt;/secondary-title&gt;&lt;/titles&gt;&lt;periodical&gt;&lt;full-title&gt;J Neurosci Res&lt;/full-title&gt;&lt;/periodical&gt;&lt;pages&gt;961-974&lt;/pages&gt;&lt;volume&gt;97&lt;/volume&gt;&lt;number&gt;8&lt;/number&gt;&lt;edition&gt;2019/01/25&lt;/edition&gt;&lt;keywords&gt;&lt;keyword&gt;Adenosine Triphosphate/*metabolism&lt;/keyword&gt;&lt;keyword&gt;Animals&lt;/keyword&gt;&lt;keyword&gt;Animals, Outbred Strains&lt;/keyword&gt;&lt;keyword&gt;Brain/*metabolism&lt;/keyword&gt;&lt;keyword&gt;Cerebral Cortex/metabolism&lt;/keyword&gt;&lt;keyword&gt;Corpus Striatum/metabolism&lt;/keyword&gt;&lt;keyword&gt;Hippocampus/metabolism&lt;/keyword&gt;&lt;keyword&gt;Male&lt;/keyword&gt;&lt;keyword&gt;Mice&lt;/keyword&gt;&lt;keyword&gt;Mitochondria/*metabolism&lt;/keyword&gt;&lt;keyword&gt;*Oxygen Consumption&lt;/keyword&gt;&lt;keyword&gt;*Seahorse XFe96&lt;/keyword&gt;&lt;keyword&gt;*brain energy metabolism&lt;/keyword&gt;&lt;keyword&gt;*cerebral cortex&lt;/keyword&gt;&lt;keyword&gt;*hippocampus&lt;/keyword&gt;&lt;keyword&gt;*striatum&lt;/keyword&gt;&lt;/keywords&gt;&lt;dates&gt;&lt;year&gt;2019&lt;/year&gt;&lt;pub-dates&gt;&lt;date&gt;Aug&lt;/date&gt;&lt;/pub-dates&gt;&lt;/dates&gt;&lt;isbn&gt;1097-4547 (Electronic)&amp;#xD;0360-4012 (Linking)&lt;/isbn&gt;&lt;accession-num&gt;30675904&lt;/accession-num&gt;&lt;urls&gt;&lt;related-urls&gt;&lt;url&gt;https://www.ncbi.nlm.nih.gov/pubmed/30675904&lt;/url&gt;&lt;/related-urls&gt;&lt;/urls&gt;&lt;electronic-resource-num&gt;10.1002/jnr.24371&lt;/electronic-resource-num&gt;&lt;/record&gt;&lt;/Cite&gt;&lt;/EndNote&gt;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="004E68EF">
        <w:rPr>
          <w:rFonts w:ascii="Times New Roman" w:hAnsi="Times New Roman" w:cs="Times New Roman"/>
          <w:noProof/>
          <w:sz w:val="24"/>
          <w:szCs w:val="24"/>
        </w:rPr>
        <w:t>(Andersen, Jakobsen, Waagepetersen, &amp; Aldana, 2019)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and were homogenized (1:10, w/v) in SETH buffer, pH 7.4 (250 mM sucrose, 2 mM EDTA, 10 mM Tris, 50 IU/mL heparin). The homogenates were centrifuged at 800 x g for 10 min at 4 °C and supernatants kept at -80 °C for enzyme activity determination (use within 5 days) or protein </w:t>
      </w:r>
      <w:r>
        <w:rPr>
          <w:rFonts w:ascii="Times New Roman" w:hAnsi="Times New Roman" w:cs="Times New Roman"/>
          <w:sz w:val="24"/>
          <w:szCs w:val="24"/>
        </w:rPr>
        <w:lastRenderedPageBreak/>
        <w:t>analysis by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western blotting. Protein content was determined using the BCA Protein Assay Kit (Pierce).</w:t>
      </w:r>
    </w:p>
    <w:p w14:paraId="781B0DA4" w14:textId="151231A1" w:rsidR="00EC2601" w:rsidRPr="00A652E8" w:rsidRDefault="00EC2601" w:rsidP="00632398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52E8">
        <w:rPr>
          <w:rFonts w:ascii="Times New Roman" w:hAnsi="Times New Roman" w:cs="Times New Roman"/>
          <w:b/>
          <w:sz w:val="24"/>
          <w:szCs w:val="24"/>
        </w:rPr>
        <w:t xml:space="preserve">Immunoprecipitation and </w:t>
      </w:r>
      <w:r w:rsidR="00281966">
        <w:rPr>
          <w:rFonts w:ascii="Times New Roman" w:hAnsi="Times New Roman" w:cs="Times New Roman"/>
          <w:b/>
          <w:sz w:val="24"/>
          <w:szCs w:val="24"/>
        </w:rPr>
        <w:t>w</w:t>
      </w:r>
      <w:r w:rsidRPr="00A652E8">
        <w:rPr>
          <w:rFonts w:ascii="Times New Roman" w:hAnsi="Times New Roman" w:cs="Times New Roman"/>
          <w:b/>
          <w:sz w:val="24"/>
          <w:szCs w:val="24"/>
        </w:rPr>
        <w:t>estern blotting</w:t>
      </w:r>
    </w:p>
    <w:p w14:paraId="40E75745" w14:textId="11D62A8E" w:rsidR="00EC2601" w:rsidRPr="00087A71" w:rsidRDefault="00EC2601" w:rsidP="0063239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A71">
        <w:rPr>
          <w:rFonts w:ascii="Times New Roman" w:hAnsi="Times New Roman" w:cs="Times New Roman"/>
          <w:sz w:val="24"/>
          <w:szCs w:val="24"/>
        </w:rPr>
        <w:t xml:space="preserve">For Immunoprecipitation, </w:t>
      </w:r>
      <w:proofErr w:type="spellStart"/>
      <w:r w:rsidRPr="00087A71">
        <w:rPr>
          <w:rFonts w:ascii="Times New Roman" w:hAnsi="Times New Roman" w:cs="Times New Roman"/>
          <w:sz w:val="24"/>
          <w:szCs w:val="24"/>
        </w:rPr>
        <w:t>Dynabeads</w:t>
      </w:r>
      <w:proofErr w:type="spellEnd"/>
      <w:r w:rsidRPr="00087A71">
        <w:rPr>
          <w:rFonts w:ascii="Times New Roman" w:hAnsi="Times New Roman" w:cs="Times New Roman"/>
          <w:sz w:val="24"/>
          <w:szCs w:val="24"/>
        </w:rPr>
        <w:t xml:space="preserve"> Protein G (Invitrogen) were pre-incubated with anti-GDH antibody (Proteintech,14299-1-AP) at 4°C overnight with rotation. Cells or tissues were lysed at 4°C in ice-cold NP40 buffer (50 mM Tris [pH 8.0], 150 mM NaCl, 1% NP40) containing 1 mM NaF, 1 mM Na3VO4, 1 mM dithiothreitol (DTT), 1 mM phenylmethylsulfonyl fluoride (PMSF) and protease inhibitor cocktail (</w:t>
      </w:r>
      <w:proofErr w:type="spellStart"/>
      <w:r w:rsidRPr="00087A71">
        <w:rPr>
          <w:rFonts w:ascii="Times New Roman" w:hAnsi="Times New Roman" w:cs="Times New Roman"/>
          <w:sz w:val="24"/>
          <w:szCs w:val="24"/>
        </w:rPr>
        <w:t>Amresco</w:t>
      </w:r>
      <w:proofErr w:type="spellEnd"/>
      <w:r w:rsidRPr="00087A71">
        <w:rPr>
          <w:rFonts w:ascii="Times New Roman" w:hAnsi="Times New Roman" w:cs="Times New Roman"/>
          <w:sz w:val="24"/>
          <w:szCs w:val="24"/>
        </w:rPr>
        <w:t xml:space="preserve">). The lysate was clarified by centrifugation at 13,000 rpm at 4°C for 15 min, immunoprecipitated at 4°C for 2h, washed, and eluted by boiling for 10 min in 2x SDS loading buffer for western blot analysis. </w:t>
      </w:r>
      <w:proofErr w:type="spellStart"/>
      <w:r w:rsidRPr="00087A71">
        <w:rPr>
          <w:rFonts w:ascii="Times New Roman" w:hAnsi="Times New Roman" w:cs="Times New Roman"/>
          <w:sz w:val="24"/>
          <w:szCs w:val="24"/>
        </w:rPr>
        <w:t>TrueBlot</w:t>
      </w:r>
      <w:proofErr w:type="spellEnd"/>
      <w:r w:rsidRPr="00087A71">
        <w:rPr>
          <w:rFonts w:ascii="Times New Roman" w:hAnsi="Times New Roman" w:cs="Times New Roman"/>
          <w:sz w:val="24"/>
          <w:szCs w:val="24"/>
        </w:rPr>
        <w:t xml:space="preserve"> (Rockland) as secondary antibodies were used to avoid heavy-/light-chain antibody interference. Western blot was performed as previously described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PEVuZE5vdGU+PENpdGU+PEF1dGhvcj5NYXN1aTwvQXV0aG9yPjxZZWFyPjIwMTM8L1llYXI+PFJl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</w:fldData>
        </w:fldChar>
      </w:r>
      <w:r w:rsidR="004E68EF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4E68EF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PEVuZE5vdGU+PENpdGU+PEF1dGhvcj5NYXN1aTwvQXV0aG9yPjxZZWFyPjIwMTM8L1llYXI+PFJl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</w:fldData>
        </w:fldChar>
      </w:r>
      <w:r w:rsidR="004E68EF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4E68EF">
        <w:rPr>
          <w:rFonts w:ascii="Times New Roman" w:hAnsi="Times New Roman" w:cs="Times New Roman"/>
          <w:sz w:val="24"/>
          <w:szCs w:val="24"/>
        </w:rPr>
      </w:r>
      <w:r w:rsidR="004E68EF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="004E68EF">
        <w:rPr>
          <w:rFonts w:ascii="Times New Roman" w:hAnsi="Times New Roman" w:cs="Times New Roman"/>
          <w:noProof/>
          <w:sz w:val="24"/>
          <w:szCs w:val="24"/>
        </w:rPr>
        <w:t>(Masui et al., 2013)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 w:rsidRPr="00087A71">
        <w:rPr>
          <w:rFonts w:ascii="Times New Roman" w:hAnsi="Times New Roman" w:cs="Times New Roman"/>
          <w:sz w:val="24"/>
          <w:szCs w:val="24"/>
        </w:rPr>
        <w:t>. Primary antibodies used were as follows: anti-FOXQ1 (Abcam, ab51340 and Santa Cruz, sc-166266 X); anti-SIRT4 (Abcam, ab168679); anti-GDH (</w:t>
      </w:r>
      <w:proofErr w:type="spellStart"/>
      <w:r w:rsidRPr="00087A71">
        <w:rPr>
          <w:rFonts w:ascii="Times New Roman" w:hAnsi="Times New Roman" w:cs="Times New Roman"/>
          <w:sz w:val="24"/>
          <w:szCs w:val="24"/>
        </w:rPr>
        <w:t>Proteintech</w:t>
      </w:r>
      <w:proofErr w:type="spellEnd"/>
      <w:r w:rsidRPr="00087A71">
        <w:rPr>
          <w:rFonts w:ascii="Times New Roman" w:hAnsi="Times New Roman" w:cs="Times New Roman"/>
          <w:sz w:val="24"/>
          <w:szCs w:val="24"/>
        </w:rPr>
        <w:t>,</w:t>
      </w:r>
      <w:r w:rsidR="00AD4F2A">
        <w:rPr>
          <w:rFonts w:ascii="Times New Roman" w:hAnsi="Times New Roman" w:cs="Times New Roman"/>
          <w:sz w:val="24"/>
          <w:szCs w:val="24"/>
        </w:rPr>
        <w:t xml:space="preserve"> </w:t>
      </w:r>
      <w:r w:rsidRPr="00087A71">
        <w:rPr>
          <w:rFonts w:ascii="Times New Roman" w:hAnsi="Times New Roman" w:cs="Times New Roman"/>
          <w:sz w:val="24"/>
          <w:szCs w:val="24"/>
        </w:rPr>
        <w:t>14299-1-AP); anti-GAPDH (Santa Cruz,</w:t>
      </w:r>
      <w:r w:rsidR="0025054F">
        <w:rPr>
          <w:rFonts w:ascii="Times New Roman" w:hAnsi="Times New Roman" w:cs="Times New Roman"/>
          <w:sz w:val="24"/>
          <w:szCs w:val="24"/>
        </w:rPr>
        <w:t xml:space="preserve"> </w:t>
      </w:r>
      <w:r w:rsidRPr="00087A71">
        <w:rPr>
          <w:rFonts w:ascii="Times New Roman" w:hAnsi="Times New Roman" w:cs="Times New Roman"/>
          <w:sz w:val="24"/>
          <w:szCs w:val="24"/>
        </w:rPr>
        <w:t>sc-47724);</w:t>
      </w:r>
      <w:r w:rsidR="00AD4F2A">
        <w:rPr>
          <w:rFonts w:ascii="Times New Roman" w:hAnsi="Times New Roman" w:cs="Times New Roman"/>
          <w:sz w:val="24"/>
          <w:szCs w:val="24"/>
        </w:rPr>
        <w:t xml:space="preserve"> </w:t>
      </w:r>
      <w:r w:rsidR="00A623EA" w:rsidRPr="00A623EA">
        <w:rPr>
          <w:rFonts w:ascii="Times New Roman" w:hAnsi="Times New Roman" w:cs="Times New Roman"/>
          <w:sz w:val="24"/>
          <w:szCs w:val="24"/>
        </w:rPr>
        <w:t>anti-Tubulin (Santa Cruz, sc-8035)</w:t>
      </w:r>
      <w:r w:rsidRPr="00A623EA">
        <w:rPr>
          <w:rFonts w:ascii="Times New Roman" w:hAnsi="Times New Roman" w:cs="Times New Roman"/>
          <w:sz w:val="24"/>
          <w:szCs w:val="24"/>
        </w:rPr>
        <w:t>;</w:t>
      </w:r>
      <w:bookmarkStart w:id="4" w:name="_Hlk34428543"/>
      <w:r w:rsidR="00AD4F2A">
        <w:rPr>
          <w:rFonts w:ascii="Times New Roman" w:hAnsi="Times New Roman" w:cs="Times New Roman"/>
          <w:sz w:val="24"/>
          <w:szCs w:val="24"/>
        </w:rPr>
        <w:t xml:space="preserve"> </w:t>
      </w:r>
      <w:r w:rsidRPr="00087A71">
        <w:rPr>
          <w:rFonts w:ascii="Times New Roman" w:hAnsi="Times New Roman" w:cs="Times New Roman"/>
          <w:sz w:val="24"/>
          <w:szCs w:val="24"/>
        </w:rPr>
        <w:t>anti-ADP</w:t>
      </w:r>
      <w:r w:rsidR="00AD4F2A">
        <w:rPr>
          <w:rFonts w:ascii="Times New Roman" w:hAnsi="Times New Roman" w:cs="Times New Roman"/>
          <w:sz w:val="24"/>
          <w:szCs w:val="24"/>
        </w:rPr>
        <w:t>-</w:t>
      </w:r>
      <w:r w:rsidR="00DA1CB3">
        <w:rPr>
          <w:rFonts w:ascii="Times New Roman" w:hAnsi="Times New Roman" w:cs="Times New Roman"/>
          <w:sz w:val="24"/>
          <w:szCs w:val="24"/>
        </w:rPr>
        <w:t>r</w:t>
      </w:r>
      <w:r w:rsidRPr="00087A71">
        <w:rPr>
          <w:rFonts w:ascii="Times New Roman" w:hAnsi="Times New Roman" w:cs="Times New Roman"/>
          <w:sz w:val="24"/>
          <w:szCs w:val="24"/>
        </w:rPr>
        <w:t>ibose</w:t>
      </w:r>
      <w:bookmarkEnd w:id="4"/>
      <w:r w:rsidRPr="00087A71">
        <w:rPr>
          <w:rFonts w:ascii="Times New Roman" w:hAnsi="Times New Roman" w:cs="Times New Roman"/>
          <w:sz w:val="24"/>
          <w:szCs w:val="24"/>
        </w:rPr>
        <w:t xml:space="preserve"> (Cell Signaling Technology Inc, 83732S); anti-</w:t>
      </w:r>
      <w:r w:rsidR="00F82D80">
        <w:rPr>
          <w:rFonts w:ascii="Times New Roman" w:hAnsi="Times New Roman" w:cs="Times New Roman"/>
          <w:sz w:val="24"/>
          <w:szCs w:val="24"/>
        </w:rPr>
        <w:t>ace</w:t>
      </w:r>
      <w:r w:rsidRPr="00087A71">
        <w:rPr>
          <w:rFonts w:ascii="Times New Roman" w:hAnsi="Times New Roman" w:cs="Times New Roman"/>
          <w:sz w:val="24"/>
          <w:szCs w:val="24"/>
        </w:rPr>
        <w:t>-</w:t>
      </w:r>
      <w:r w:rsidR="00F82D80">
        <w:rPr>
          <w:rFonts w:ascii="Times New Roman" w:hAnsi="Times New Roman" w:cs="Times New Roman"/>
          <w:sz w:val="24"/>
          <w:szCs w:val="24"/>
        </w:rPr>
        <w:t xml:space="preserve">Lys </w:t>
      </w:r>
      <w:r w:rsidRPr="00087A71">
        <w:rPr>
          <w:rFonts w:ascii="Times New Roman" w:hAnsi="Times New Roman" w:cs="Times New Roman"/>
          <w:sz w:val="24"/>
          <w:szCs w:val="24"/>
        </w:rPr>
        <w:t>(Cell Signaling Technology Inc, 9441</w:t>
      </w:r>
      <w:r w:rsidRPr="00406331">
        <w:rPr>
          <w:rFonts w:ascii="Times New Roman" w:hAnsi="Times New Roman" w:cs="Times New Roman"/>
          <w:sz w:val="24"/>
          <w:szCs w:val="24"/>
        </w:rPr>
        <w:t>s); anti-p-Ser (Santa Cruz, sc-81514); anti‐p‐</w:t>
      </w:r>
      <w:proofErr w:type="spellStart"/>
      <w:r w:rsidR="00F82D80" w:rsidRPr="00406331">
        <w:rPr>
          <w:rFonts w:ascii="Times New Roman" w:hAnsi="Times New Roman" w:cs="Times New Roman"/>
          <w:sz w:val="24"/>
          <w:szCs w:val="24"/>
        </w:rPr>
        <w:t>T</w:t>
      </w:r>
      <w:r w:rsidRPr="00406331">
        <w:rPr>
          <w:rFonts w:ascii="Times New Roman" w:hAnsi="Times New Roman" w:cs="Times New Roman"/>
          <w:sz w:val="24"/>
          <w:szCs w:val="24"/>
        </w:rPr>
        <w:t>hr</w:t>
      </w:r>
      <w:proofErr w:type="spellEnd"/>
      <w:r w:rsidRPr="00406331">
        <w:rPr>
          <w:rFonts w:ascii="Times New Roman" w:hAnsi="Times New Roman" w:cs="Times New Roman"/>
          <w:sz w:val="24"/>
          <w:szCs w:val="24"/>
        </w:rPr>
        <w:t xml:space="preserve"> (Santa Cruz,</w:t>
      </w:r>
      <w:r w:rsidRPr="00087A71">
        <w:rPr>
          <w:rFonts w:ascii="Times New Roman" w:hAnsi="Times New Roman" w:cs="Times New Roman"/>
          <w:sz w:val="24"/>
          <w:szCs w:val="24"/>
        </w:rPr>
        <w:t xml:space="preserve"> sc‐5267)</w:t>
      </w:r>
      <w:r>
        <w:rPr>
          <w:rFonts w:ascii="Times New Roman" w:hAnsi="Times New Roman" w:cs="Times New Roman"/>
          <w:sz w:val="24"/>
          <w:szCs w:val="24"/>
        </w:rPr>
        <w:t>; anti-p16</w:t>
      </w:r>
      <w:r w:rsidRPr="00087A71">
        <w:rPr>
          <w:rFonts w:ascii="Times New Roman" w:hAnsi="Times New Roman" w:cs="Times New Roman"/>
          <w:sz w:val="24"/>
          <w:szCs w:val="24"/>
        </w:rPr>
        <w:t xml:space="preserve"> (Santa Cruz, sc‐</w:t>
      </w:r>
      <w:r>
        <w:rPr>
          <w:rFonts w:ascii="Times New Roman" w:hAnsi="Times New Roman" w:cs="Times New Roman"/>
          <w:sz w:val="24"/>
          <w:szCs w:val="24"/>
        </w:rPr>
        <w:t>468</w:t>
      </w:r>
      <w:r w:rsidRPr="00087A71">
        <w:rPr>
          <w:rFonts w:ascii="Times New Roman" w:hAnsi="Times New Roman" w:cs="Times New Roman"/>
          <w:sz w:val="24"/>
          <w:szCs w:val="24"/>
        </w:rPr>
        <w:t>)</w:t>
      </w:r>
      <w:r w:rsidR="0025111C">
        <w:rPr>
          <w:rFonts w:ascii="Times New Roman" w:hAnsi="Times New Roman" w:cs="Times New Roman"/>
          <w:sz w:val="24"/>
          <w:szCs w:val="24"/>
        </w:rPr>
        <w:t>, anti-p21 (</w:t>
      </w:r>
      <w:proofErr w:type="spellStart"/>
      <w:r w:rsidR="0025111C">
        <w:rPr>
          <w:rFonts w:ascii="Times New Roman" w:hAnsi="Times New Roman" w:cs="Times New Roman"/>
          <w:sz w:val="24"/>
          <w:szCs w:val="24"/>
        </w:rPr>
        <w:t>Proteintech</w:t>
      </w:r>
      <w:proofErr w:type="spellEnd"/>
      <w:r w:rsidR="0025111C">
        <w:rPr>
          <w:rFonts w:ascii="Times New Roman" w:hAnsi="Times New Roman" w:cs="Times New Roman"/>
          <w:sz w:val="24"/>
          <w:szCs w:val="24"/>
        </w:rPr>
        <w:t>,</w:t>
      </w:r>
      <w:r w:rsidR="0025111C" w:rsidRPr="0025111C">
        <w:t xml:space="preserve"> </w:t>
      </w:r>
      <w:r w:rsidR="0025111C" w:rsidRPr="0025111C">
        <w:rPr>
          <w:rFonts w:ascii="Times New Roman" w:hAnsi="Times New Roman" w:cs="Times New Roman"/>
          <w:sz w:val="24"/>
          <w:szCs w:val="24"/>
        </w:rPr>
        <w:t>10355-1-AP</w:t>
      </w:r>
      <w:r w:rsidR="0025111C">
        <w:rPr>
          <w:rFonts w:ascii="Times New Roman" w:hAnsi="Times New Roman" w:cs="Times New Roman"/>
          <w:sz w:val="24"/>
          <w:szCs w:val="24"/>
        </w:rPr>
        <w:t>), anti-IL-8 (</w:t>
      </w:r>
      <w:proofErr w:type="spellStart"/>
      <w:r w:rsidR="0025111C">
        <w:rPr>
          <w:rFonts w:ascii="Times New Roman" w:hAnsi="Times New Roman" w:cs="Times New Roman"/>
          <w:sz w:val="24"/>
          <w:szCs w:val="24"/>
        </w:rPr>
        <w:t>Proteintech</w:t>
      </w:r>
      <w:proofErr w:type="spellEnd"/>
      <w:r w:rsidR="0025111C" w:rsidRPr="0025111C">
        <w:rPr>
          <w:rFonts w:ascii="Times New Roman" w:hAnsi="Times New Roman" w:cs="Times New Roman"/>
          <w:sz w:val="24"/>
          <w:szCs w:val="24"/>
        </w:rPr>
        <w:t xml:space="preserve"> </w:t>
      </w:r>
      <w:r w:rsidR="0025111C">
        <w:rPr>
          <w:rFonts w:ascii="Times New Roman" w:hAnsi="Times New Roman" w:cs="Times New Roman"/>
          <w:sz w:val="24"/>
          <w:szCs w:val="24"/>
        </w:rPr>
        <w:t xml:space="preserve">, </w:t>
      </w:r>
      <w:r w:rsidR="0025111C" w:rsidRPr="0025111C">
        <w:rPr>
          <w:rFonts w:ascii="Times New Roman" w:hAnsi="Times New Roman" w:cs="Times New Roman"/>
          <w:sz w:val="24"/>
          <w:szCs w:val="24"/>
        </w:rPr>
        <w:t>27095-1-AP</w:t>
      </w:r>
      <w:r w:rsidR="0025111C">
        <w:rPr>
          <w:rFonts w:ascii="Times New Roman" w:hAnsi="Times New Roman" w:cs="Times New Roman"/>
          <w:sz w:val="24"/>
          <w:szCs w:val="24"/>
        </w:rPr>
        <w:t>)</w:t>
      </w:r>
      <w:r w:rsidRPr="00087A71">
        <w:rPr>
          <w:rFonts w:ascii="Times New Roman" w:hAnsi="Times New Roman" w:cs="Times New Roman"/>
          <w:sz w:val="24"/>
          <w:szCs w:val="24"/>
        </w:rPr>
        <w:t>.</w:t>
      </w:r>
    </w:p>
    <w:p w14:paraId="0EDC4679" w14:textId="77777777" w:rsidR="00EC2601" w:rsidRPr="00A652E8" w:rsidRDefault="00EC2601" w:rsidP="00632398">
      <w:pPr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652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Quantitative reverse transcription PCR (RT-qPCR) </w:t>
      </w:r>
    </w:p>
    <w:p w14:paraId="338841C9" w14:textId="2088D09F" w:rsidR="00EC2601" w:rsidRPr="00FF6B25" w:rsidRDefault="00EC2601" w:rsidP="00632398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087A7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Total RNA was isolated using a RNeasy Mini kit (Qiagen) according to the manufacturer's instructions.</w:t>
      </w:r>
      <w:r w:rsidRPr="00087A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Then </w:t>
      </w:r>
      <w:r w:rsidRPr="00087A71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7B62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87A71">
        <w:rPr>
          <w:rFonts w:ascii="Times New Roman" w:hAnsi="Times New Roman" w:cs="Times New Roman"/>
          <w:color w:val="000000" w:themeColor="text1"/>
          <w:sz w:val="24"/>
          <w:szCs w:val="24"/>
        </w:rPr>
        <w:t>μg of RNA were reverse transcribed (</w:t>
      </w:r>
      <w:proofErr w:type="spellStart"/>
      <w:r w:rsidRPr="00087A71">
        <w:rPr>
          <w:rFonts w:ascii="Times New Roman" w:hAnsi="Times New Roman" w:cs="Times New Roman"/>
          <w:color w:val="000000" w:themeColor="text1"/>
          <w:sz w:val="24"/>
          <w:szCs w:val="24"/>
        </w:rPr>
        <w:t>RevertAid</w:t>
      </w:r>
      <w:proofErr w:type="spellEnd"/>
      <w:r w:rsidRPr="00087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Thermo Scientific) and analyzed by RT-qPCR in duplicates using SYBR® Select Master Mix (Invitrogen) on an ABI PRISM 7500 </w:t>
      </w:r>
      <w:r w:rsidRPr="00087A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sequence detection system</w:t>
      </w:r>
      <w:r w:rsidRPr="00087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(Applied Biosystems). </w:t>
      </w:r>
      <w:r w:rsidRPr="00087A71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Primer sequences used are listed </w:t>
      </w:r>
      <w:r w:rsidR="00406331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as</w:t>
      </w:r>
      <w:r w:rsidRPr="00087A71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following:</w:t>
      </w:r>
      <w:r w:rsidRPr="00087A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7B62E5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GAPDH</w:t>
      </w:r>
      <w:r w:rsidRPr="00087A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5′-CCACCCATGGCAAATTCCATG-3′</w:t>
      </w:r>
      <w:r w:rsidR="00CB37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087A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(forward) and 5′-</w:t>
      </w:r>
      <w:r w:rsidRPr="00087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TGATGGGATTTCCATTGATGAC</w:t>
      </w:r>
      <w:r w:rsidRPr="00087A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-3′</w:t>
      </w:r>
      <w:r w:rsidR="00CB37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087A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(reverse); </w:t>
      </w:r>
      <w:r w:rsidRPr="007B62E5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SIRT4</w:t>
      </w:r>
      <w:r w:rsidRPr="00087A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5′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</w:t>
      </w:r>
      <w:r w:rsidRPr="00087A71">
        <w:rPr>
          <w:rFonts w:ascii="Times New Roman" w:hAnsi="Times New Roman" w:cs="Times New Roman"/>
          <w:color w:val="000000" w:themeColor="text1"/>
          <w:sz w:val="24"/>
          <w:szCs w:val="24"/>
        </w:rPr>
        <w:t>GTGGAGGCCATCTGAAACCA</w:t>
      </w:r>
      <w:r w:rsidRPr="00087A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-3′</w:t>
      </w:r>
      <w:r w:rsidR="00CB37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087A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(forward) and 5′-</w:t>
      </w:r>
      <w:r w:rsidRPr="00087A71">
        <w:rPr>
          <w:rFonts w:ascii="Times New Roman" w:hAnsi="Times New Roman" w:cs="Times New Roman"/>
          <w:color w:val="000000" w:themeColor="text1"/>
          <w:sz w:val="24"/>
          <w:szCs w:val="24"/>
        </w:rPr>
        <w:t>TGCAAGGATGATCCCACCAC</w:t>
      </w:r>
      <w:r w:rsidRPr="00087A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-3′</w:t>
      </w:r>
      <w:r w:rsidR="00CB37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087A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(reverse); </w:t>
      </w:r>
      <w:r w:rsidRPr="007B62E5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FOXQ1</w:t>
      </w:r>
      <w:r w:rsidRPr="00087A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5′-ACGCTGGCGGAGATCAACGAG-3′</w:t>
      </w:r>
      <w:r w:rsidR="00CB37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087A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(forward) and 5′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</w:t>
      </w:r>
      <w:r w:rsidRPr="00087A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AGGTTGTGGCGCACGGAGTT-3′</w:t>
      </w:r>
      <w:r w:rsidR="00CB37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087A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(reverse); </w:t>
      </w:r>
      <w:r w:rsidRPr="007B62E5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GDH</w:t>
      </w:r>
      <w:r w:rsidRPr="00087A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5′-</w:t>
      </w:r>
      <w:r w:rsidRPr="001B285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GTTGGTGAGTCTGATGGGA</w:t>
      </w:r>
      <w:r w:rsidRPr="00087A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-3′</w:t>
      </w:r>
      <w:r w:rsidR="00CB37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087A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(forward) and 5′- </w:t>
      </w:r>
      <w:r w:rsidRPr="001B285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CCCATGTTGCAATTTGAAGTC</w:t>
      </w:r>
      <w:r w:rsidRPr="00087A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-3′ (reverse); </w:t>
      </w:r>
      <w:r w:rsidR="00160F8E" w:rsidRPr="007B62E5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IL-6</w:t>
      </w:r>
      <w:r w:rsidRPr="00087A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5′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</w:t>
      </w:r>
      <w:r w:rsidRPr="00087A71">
        <w:rPr>
          <w:rFonts w:ascii="Times New Roman" w:hAnsi="Times New Roman" w:cs="Times New Roman"/>
          <w:color w:val="000000" w:themeColor="text1"/>
          <w:sz w:val="24"/>
          <w:szCs w:val="24"/>
        </w:rPr>
        <w:t>TACCCCCAGGAGAAGATTCC</w:t>
      </w:r>
      <w:r w:rsidRPr="00087A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-3′</w:t>
      </w:r>
      <w:r w:rsidR="00CB37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087A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(forward) and 5′-</w:t>
      </w:r>
      <w:r w:rsidRPr="00087A71">
        <w:rPr>
          <w:rFonts w:ascii="Times New Roman" w:hAnsi="Times New Roman" w:cs="Times New Roman"/>
          <w:color w:val="000000" w:themeColor="text1"/>
          <w:sz w:val="24"/>
          <w:szCs w:val="24"/>
        </w:rPr>
        <w:t>TTTTCTGCCAGTGCCTCTTT</w:t>
      </w:r>
      <w:r w:rsidRPr="00087A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-3′</w:t>
      </w:r>
      <w:r w:rsidR="00CB37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087A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(reverse); </w:t>
      </w:r>
      <w:r w:rsidR="00160F8E" w:rsidRPr="007B62E5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IL-8</w:t>
      </w:r>
      <w:r w:rsidRPr="00087A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5′-</w:t>
      </w:r>
      <w:r w:rsidRPr="00087A71">
        <w:rPr>
          <w:rFonts w:ascii="Times New Roman" w:hAnsi="Times New Roman" w:cs="Times New Roman"/>
          <w:color w:val="000000" w:themeColor="text1"/>
          <w:sz w:val="24"/>
          <w:szCs w:val="24"/>
        </w:rPr>
        <w:t>TAGCAAAATTGAGGCCAAGG</w:t>
      </w:r>
      <w:r w:rsidRPr="00087A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-3′</w:t>
      </w:r>
      <w:r w:rsidR="00CB37B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087A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(forward) and 5′-</w:t>
      </w:r>
      <w:r w:rsidRPr="00087A71">
        <w:rPr>
          <w:rFonts w:ascii="Times New Roman" w:hAnsi="Times New Roman" w:cs="Times New Roman"/>
          <w:color w:val="000000" w:themeColor="text1"/>
          <w:sz w:val="24"/>
          <w:szCs w:val="24"/>
        </w:rPr>
        <w:t>AAACCAAGGCACAGTGGAAC</w:t>
      </w:r>
      <w:r w:rsidRPr="00087A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-3′ (reverse)</w:t>
      </w:r>
      <w:r w:rsidR="00D830E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; </w:t>
      </w:r>
      <w:r w:rsidR="00D830E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IL-10</w:t>
      </w:r>
      <w:r w:rsidR="00D830E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5′-</w:t>
      </w:r>
      <w:r w:rsidR="00D830EE">
        <w:rPr>
          <w:rFonts w:ascii="Times New Roman" w:hAnsi="Times New Roman" w:cs="Times New Roman"/>
          <w:color w:val="000000" w:themeColor="text1"/>
          <w:sz w:val="24"/>
          <w:szCs w:val="24"/>
        </w:rPr>
        <w:t>AAGACCCAGACATCAAGGC</w:t>
      </w:r>
      <w:r w:rsidR="00D830E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-3′ (forward) and 5′-</w:t>
      </w:r>
      <w:r w:rsidR="00D830EE">
        <w:rPr>
          <w:rFonts w:ascii="Times New Roman" w:hAnsi="Times New Roman" w:cs="Times New Roman"/>
          <w:color w:val="000000" w:themeColor="text1"/>
          <w:sz w:val="24"/>
          <w:szCs w:val="24"/>
        </w:rPr>
        <w:t>AAGAAATCGATGACAGCGC</w:t>
      </w:r>
      <w:r w:rsidR="00D830E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-3′ (reverse).</w:t>
      </w:r>
      <w:r w:rsidRPr="00087A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Data were analyzed with 2</w:t>
      </w:r>
      <w:r w:rsidRPr="00087A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perscript"/>
        </w:rPr>
        <w:t>−ΔΔCt</w:t>
      </w:r>
      <w:r w:rsidRPr="00087A7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value calculation using control genes for normalization.</w:t>
      </w:r>
    </w:p>
    <w:p w14:paraId="665E586E" w14:textId="77777777" w:rsidR="00EC2601" w:rsidRPr="00A652E8" w:rsidRDefault="00EC2601" w:rsidP="00632398">
      <w:pPr>
        <w:shd w:val="clear" w:color="auto" w:fill="FFFFFF"/>
        <w:spacing w:line="48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A652E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Luciferase activity assay </w:t>
      </w:r>
    </w:p>
    <w:p w14:paraId="4C73604F" w14:textId="1EED07A3" w:rsidR="00EC2601" w:rsidRPr="00087A71" w:rsidRDefault="001B21E4" w:rsidP="0063239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</w:t>
      </w:r>
      <w:r w:rsidR="00EC2601" w:rsidRPr="00087A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uciferase reporters were constructed </w:t>
      </w:r>
      <w:r w:rsidR="002819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based on</w:t>
      </w:r>
      <w:r w:rsidR="00EC2601" w:rsidRPr="00087A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the pGL3 basic </w:t>
      </w:r>
      <w:r w:rsidR="002819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vector</w:t>
      </w:r>
      <w:r w:rsidR="00EC2601" w:rsidRPr="00087A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2819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Reporter transfection was performed by use of </w:t>
      </w:r>
      <w:r w:rsidR="00EC2601" w:rsidRPr="00087A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lipofectamine 2000 (Invitrogen). </w:t>
      </w:r>
      <w:r w:rsidR="002819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</w:t>
      </w:r>
      <w:r w:rsidR="00EC2601" w:rsidRPr="00087A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uciferase activity was measured with a dual luciferase kit (Promega) according to the manufacturer’s protocol. </w:t>
      </w:r>
    </w:p>
    <w:p w14:paraId="6FB026D2" w14:textId="77777777" w:rsidR="00EC2601" w:rsidRPr="00A652E8" w:rsidRDefault="00EC2601" w:rsidP="00632398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52E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Chromatin Immunoprecipitation (ChIP) </w:t>
      </w:r>
    </w:p>
    <w:p w14:paraId="53CE4AB0" w14:textId="3C7E93AE" w:rsidR="00EC2601" w:rsidRPr="00087A71" w:rsidRDefault="00EC2601" w:rsidP="0063239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7A71">
        <w:rPr>
          <w:rFonts w:ascii="Times New Roman" w:hAnsi="Times New Roman" w:cs="Times New Roman"/>
          <w:sz w:val="24"/>
          <w:szCs w:val="24"/>
        </w:rPr>
        <w:t xml:space="preserve">ChIP experiments were performed according to the </w:t>
      </w:r>
      <w:r w:rsidR="00F676E8" w:rsidRPr="00087A71">
        <w:rPr>
          <w:rFonts w:ascii="Times New Roman" w:hAnsi="Times New Roman" w:cs="Times New Roman"/>
          <w:sz w:val="24"/>
          <w:szCs w:val="24"/>
        </w:rPr>
        <w:t xml:space="preserve">previously described </w:t>
      </w:r>
      <w:r w:rsidRPr="00087A71">
        <w:rPr>
          <w:rFonts w:ascii="Times New Roman" w:hAnsi="Times New Roman" w:cs="Times New Roman"/>
          <w:sz w:val="24"/>
          <w:szCs w:val="24"/>
        </w:rPr>
        <w:t xml:space="preserve">protocol </w:t>
      </w:r>
      <w:r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PEVuZE5vdGU+PENpdGU+PEF1dGhvcj5NYXN1aTwvQXV0aG9yPjxZZWFyPjIwMTM8L1llYXI+PFJl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</w:fldData>
        </w:fldChar>
      </w:r>
      <w:r w:rsidR="004E68EF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4E68EF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PEVuZE5vdGU+PENpdGU+PEF1dGhvcj5NYXN1aTwvQXV0aG9yPjxZZWFyPjIwMTM8L1llYXI+PFJl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</w:fldData>
        </w:fldChar>
      </w:r>
      <w:r w:rsidR="004E68EF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4E68EF">
        <w:rPr>
          <w:rFonts w:ascii="Times New Roman" w:hAnsi="Times New Roman" w:cs="Times New Roman"/>
          <w:sz w:val="24"/>
          <w:szCs w:val="24"/>
        </w:rPr>
      </w:r>
      <w:r w:rsidR="004E68EF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="004E68EF">
        <w:rPr>
          <w:rFonts w:ascii="Times New Roman" w:hAnsi="Times New Roman" w:cs="Times New Roman"/>
          <w:noProof/>
          <w:sz w:val="24"/>
          <w:szCs w:val="24"/>
        </w:rPr>
        <w:t>(Masui et al., 2013)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 w:rsidRPr="00087A71">
        <w:rPr>
          <w:rFonts w:ascii="Times New Roman" w:hAnsi="Times New Roman" w:cs="Times New Roman"/>
          <w:sz w:val="24"/>
          <w:szCs w:val="24"/>
        </w:rPr>
        <w:t xml:space="preserve">. The precipitated DNA was quantified by </w:t>
      </w:r>
      <w:r w:rsidR="00E15862">
        <w:rPr>
          <w:rFonts w:ascii="Times New Roman" w:hAnsi="Times New Roman" w:cs="Times New Roman"/>
          <w:sz w:val="24"/>
          <w:szCs w:val="24"/>
        </w:rPr>
        <w:t>real-time</w:t>
      </w:r>
      <w:r w:rsidR="009345AD">
        <w:rPr>
          <w:rFonts w:ascii="Times New Roman" w:hAnsi="Times New Roman" w:cs="Times New Roman"/>
          <w:sz w:val="24"/>
          <w:szCs w:val="24"/>
        </w:rPr>
        <w:t xml:space="preserve"> </w:t>
      </w:r>
      <w:r w:rsidRPr="00087A71">
        <w:rPr>
          <w:rFonts w:ascii="Times New Roman" w:hAnsi="Times New Roman" w:cs="Times New Roman"/>
          <w:sz w:val="24"/>
          <w:szCs w:val="24"/>
        </w:rPr>
        <w:t>PCR. The antibodie</w:t>
      </w:r>
      <w:r w:rsidRPr="00087A71">
        <w:rPr>
          <w:rFonts w:ascii="Times New Roman" w:eastAsiaTheme="minorEastAsia" w:hAnsi="Times New Roman" w:cs="Times New Roman"/>
          <w:sz w:val="24"/>
          <w:szCs w:val="24"/>
        </w:rPr>
        <w:t>s used in ChIP were as following: anti-FOXQ1 (Santa Cruz, sc-166266 X); anti-H3K9me3</w:t>
      </w:r>
      <w:r w:rsidR="00997D2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087A71">
        <w:rPr>
          <w:rFonts w:ascii="Times New Roman" w:eastAsiaTheme="minorEastAsia" w:hAnsi="Times New Roman" w:cs="Times New Roman"/>
          <w:sz w:val="24"/>
          <w:szCs w:val="24"/>
        </w:rPr>
        <w:t>(Abcam, ab</w:t>
      </w:r>
      <w:r w:rsidRPr="00087A71">
        <w:rPr>
          <w:rFonts w:ascii="Times New Roman" w:eastAsiaTheme="minorEastAsia" w:hAnsi="Times New Roman" w:cs="Times New Roman"/>
          <w:color w:val="000000"/>
          <w:sz w:val="24"/>
          <w:szCs w:val="24"/>
        </w:rPr>
        <w:t>8898</w:t>
      </w:r>
      <w:r w:rsidRPr="00087A71">
        <w:rPr>
          <w:rFonts w:ascii="Times New Roman" w:eastAsiaTheme="minorEastAsia" w:hAnsi="Times New Roman" w:cs="Times New Roman"/>
          <w:sz w:val="24"/>
          <w:szCs w:val="24"/>
        </w:rPr>
        <w:t>)</w:t>
      </w:r>
      <w:r w:rsidRPr="00087A71">
        <w:rPr>
          <w:rFonts w:ascii="Times New Roman" w:hAnsi="Times New Roman" w:cs="Times New Roman"/>
          <w:sz w:val="24"/>
          <w:szCs w:val="24"/>
        </w:rPr>
        <w:t xml:space="preserve">. Normal rabbit or mouse IgG </w:t>
      </w:r>
      <w:r w:rsidRPr="00087A71">
        <w:rPr>
          <w:rFonts w:ascii="Times New Roman" w:eastAsiaTheme="minorEastAsia" w:hAnsi="Times New Roman" w:cs="Times New Roman"/>
          <w:sz w:val="24"/>
          <w:szCs w:val="24"/>
        </w:rPr>
        <w:t>(Santa Cruz)</w:t>
      </w:r>
      <w:r w:rsidRPr="00087A71">
        <w:rPr>
          <w:rFonts w:ascii="Times New Roman" w:hAnsi="Times New Roman" w:cs="Times New Roman"/>
          <w:sz w:val="24"/>
          <w:szCs w:val="24"/>
        </w:rPr>
        <w:t xml:space="preserve"> </w:t>
      </w:r>
      <w:r w:rsidR="00E15862">
        <w:rPr>
          <w:rFonts w:ascii="Times New Roman" w:hAnsi="Times New Roman" w:cs="Times New Roman"/>
          <w:sz w:val="24"/>
          <w:szCs w:val="24"/>
        </w:rPr>
        <w:t>was</w:t>
      </w:r>
      <w:r w:rsidRPr="00087A71">
        <w:rPr>
          <w:rFonts w:ascii="Times New Roman" w:hAnsi="Times New Roman" w:cs="Times New Roman"/>
          <w:sz w:val="24"/>
          <w:szCs w:val="24"/>
        </w:rPr>
        <w:t xml:space="preserve"> used as negative control. </w:t>
      </w:r>
      <w:r w:rsidR="006855D1" w:rsidRPr="00087A71">
        <w:rPr>
          <w:rFonts w:ascii="Times New Roman" w:hAnsi="Times New Roman" w:cs="Times New Roman"/>
          <w:sz w:val="24"/>
          <w:szCs w:val="24"/>
        </w:rPr>
        <w:t xml:space="preserve">The primers used </w:t>
      </w:r>
      <w:r w:rsidR="006855D1">
        <w:rPr>
          <w:rFonts w:ascii="Times New Roman" w:hAnsi="Times New Roman" w:cs="Times New Roman"/>
          <w:sz w:val="24"/>
          <w:szCs w:val="24"/>
        </w:rPr>
        <w:t>for</w:t>
      </w:r>
      <w:r w:rsidR="006855D1" w:rsidRPr="00087A71">
        <w:rPr>
          <w:rFonts w:ascii="Times New Roman" w:hAnsi="Times New Roman" w:cs="Times New Roman"/>
          <w:sz w:val="24"/>
          <w:szCs w:val="24"/>
        </w:rPr>
        <w:t xml:space="preserve"> ChIP-qPCR analysis of </w:t>
      </w:r>
      <w:r w:rsidRPr="006855D1">
        <w:rPr>
          <w:rFonts w:ascii="Times New Roman" w:hAnsi="Times New Roman" w:cs="Times New Roman"/>
          <w:i/>
          <w:sz w:val="24"/>
          <w:szCs w:val="24"/>
        </w:rPr>
        <w:t>SIRT4</w:t>
      </w:r>
      <w:r w:rsidRPr="00087A71">
        <w:rPr>
          <w:rFonts w:ascii="Times New Roman" w:hAnsi="Times New Roman" w:cs="Times New Roman"/>
          <w:sz w:val="24"/>
          <w:szCs w:val="24"/>
        </w:rPr>
        <w:t xml:space="preserve"> promoter </w:t>
      </w:r>
      <w:r w:rsidR="006855D1">
        <w:rPr>
          <w:rFonts w:ascii="Times New Roman" w:hAnsi="Times New Roman" w:cs="Times New Roman"/>
          <w:sz w:val="24"/>
          <w:szCs w:val="24"/>
        </w:rPr>
        <w:t>were</w:t>
      </w:r>
      <w:r w:rsidRPr="00087A71">
        <w:rPr>
          <w:rFonts w:ascii="Times New Roman" w:hAnsi="Times New Roman" w:cs="Times New Roman"/>
          <w:sz w:val="24"/>
          <w:szCs w:val="24"/>
        </w:rPr>
        <w:t>: 5’-CGGAGGATTGTGGGACTTGT-3’</w:t>
      </w:r>
      <w:r w:rsidR="006855D1">
        <w:rPr>
          <w:rFonts w:ascii="Times New Roman" w:hAnsi="Times New Roman" w:cs="Times New Roman"/>
          <w:sz w:val="24"/>
          <w:szCs w:val="24"/>
        </w:rPr>
        <w:t xml:space="preserve"> </w:t>
      </w:r>
      <w:r w:rsidRPr="00087A71">
        <w:rPr>
          <w:rFonts w:ascii="Times New Roman" w:hAnsi="Times New Roman" w:cs="Times New Roman"/>
          <w:sz w:val="24"/>
          <w:szCs w:val="24"/>
        </w:rPr>
        <w:t>(forward) and 5’-GGCCTTTTGCTGACCTCTCA-3’</w:t>
      </w:r>
      <w:r w:rsidR="00E15862">
        <w:rPr>
          <w:rFonts w:ascii="Times New Roman" w:hAnsi="Times New Roman" w:cs="Times New Roman"/>
          <w:sz w:val="24"/>
          <w:szCs w:val="24"/>
        </w:rPr>
        <w:t xml:space="preserve"> </w:t>
      </w:r>
      <w:r w:rsidRPr="00087A71">
        <w:rPr>
          <w:rFonts w:ascii="Times New Roman" w:hAnsi="Times New Roman" w:cs="Times New Roman"/>
          <w:sz w:val="24"/>
          <w:szCs w:val="24"/>
        </w:rPr>
        <w:t xml:space="preserve">(reverse). The primers used </w:t>
      </w:r>
      <w:r w:rsidR="00E15862">
        <w:rPr>
          <w:rFonts w:ascii="Times New Roman" w:hAnsi="Times New Roman" w:cs="Times New Roman"/>
          <w:sz w:val="24"/>
          <w:szCs w:val="24"/>
        </w:rPr>
        <w:t>for</w:t>
      </w:r>
      <w:r w:rsidRPr="00087A71">
        <w:rPr>
          <w:rFonts w:ascii="Times New Roman" w:hAnsi="Times New Roman" w:cs="Times New Roman"/>
          <w:sz w:val="24"/>
          <w:szCs w:val="24"/>
        </w:rPr>
        <w:t xml:space="preserve"> ChIP-qPCR analysis of </w:t>
      </w:r>
      <w:r w:rsidRPr="006855D1">
        <w:rPr>
          <w:rFonts w:ascii="Times New Roman" w:hAnsi="Times New Roman" w:cs="Times New Roman"/>
          <w:i/>
          <w:sz w:val="24"/>
          <w:szCs w:val="24"/>
        </w:rPr>
        <w:t>IL-6</w:t>
      </w:r>
      <w:r w:rsidRPr="00087A71">
        <w:rPr>
          <w:rFonts w:ascii="Times New Roman" w:hAnsi="Times New Roman" w:cs="Times New Roman"/>
          <w:sz w:val="24"/>
          <w:szCs w:val="24"/>
        </w:rPr>
        <w:t>/</w:t>
      </w:r>
      <w:r w:rsidRPr="006855D1">
        <w:rPr>
          <w:rFonts w:ascii="Times New Roman" w:hAnsi="Times New Roman" w:cs="Times New Roman"/>
          <w:i/>
          <w:sz w:val="24"/>
          <w:szCs w:val="24"/>
        </w:rPr>
        <w:t>IL-8</w:t>
      </w:r>
      <w:r w:rsidRPr="00087A71">
        <w:rPr>
          <w:rFonts w:ascii="Times New Roman" w:hAnsi="Times New Roman" w:cs="Times New Roman"/>
          <w:sz w:val="24"/>
          <w:szCs w:val="24"/>
        </w:rPr>
        <w:t xml:space="preserve"> promoters were reported previously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PEVuZE5vdGU+PENpdGU+PEF1dGhvcj5SYXNrYXRvdjwvQXV0aG9yPjxZZWFyPjIwMTI8L1llYXI+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</w:fldData>
        </w:fldChar>
      </w:r>
      <w:r w:rsidR="004E68EF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4E68EF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PEVuZE5vdGU+PENpdGU+PEF1dGhvcj5SYXNrYXRvdjwvQXV0aG9yPjxZZWFyPjIwMTI8L1llYXI+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</w:fldData>
        </w:fldChar>
      </w:r>
      <w:r w:rsidR="004E68EF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4E68EF">
        <w:rPr>
          <w:rFonts w:ascii="Times New Roman" w:hAnsi="Times New Roman" w:cs="Times New Roman"/>
          <w:sz w:val="24"/>
          <w:szCs w:val="24"/>
        </w:rPr>
      </w:r>
      <w:r w:rsidR="004E68EF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="004E68EF">
        <w:rPr>
          <w:rFonts w:ascii="Times New Roman" w:hAnsi="Times New Roman" w:cs="Times New Roman"/>
          <w:noProof/>
          <w:sz w:val="24"/>
          <w:szCs w:val="24"/>
        </w:rPr>
        <w:t>(Raskatov et al., 2012)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 w:rsidRPr="00087A71">
        <w:rPr>
          <w:rFonts w:ascii="Times New Roman" w:hAnsi="Times New Roman" w:cs="Times New Roman"/>
          <w:sz w:val="24"/>
          <w:szCs w:val="24"/>
        </w:rPr>
        <w:t>.</w:t>
      </w:r>
    </w:p>
    <w:p w14:paraId="1BFBA1A3" w14:textId="77777777" w:rsidR="00EC2601" w:rsidRPr="0008615C" w:rsidRDefault="00EC2601" w:rsidP="00632398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615C">
        <w:rPr>
          <w:rFonts w:ascii="Times New Roman" w:hAnsi="Times New Roman" w:cs="Times New Roman"/>
          <w:b/>
          <w:sz w:val="24"/>
          <w:szCs w:val="24"/>
        </w:rPr>
        <w:t>Measurement of senescence‐associated phenotypes</w:t>
      </w:r>
    </w:p>
    <w:p w14:paraId="1F74B479" w14:textId="208F3A9C" w:rsidR="00EC2601" w:rsidRDefault="00EC2601" w:rsidP="0063239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835">
        <w:rPr>
          <w:rFonts w:ascii="Times New Roman" w:hAnsi="Times New Roman" w:cs="Times New Roman"/>
          <w:sz w:val="24"/>
          <w:szCs w:val="24"/>
        </w:rPr>
        <w:t xml:space="preserve">CCK-8, </w:t>
      </w:r>
      <w:proofErr w:type="spellStart"/>
      <w:r w:rsidRPr="00162835">
        <w:rPr>
          <w:rFonts w:ascii="Times New Roman" w:hAnsi="Times New Roman" w:cs="Times New Roman"/>
          <w:sz w:val="24"/>
          <w:szCs w:val="24"/>
        </w:rPr>
        <w:t>EdU</w:t>
      </w:r>
      <w:proofErr w:type="spellEnd"/>
      <w:r w:rsidRPr="00162835">
        <w:rPr>
          <w:rFonts w:ascii="Times New Roman" w:hAnsi="Times New Roman" w:cs="Times New Roman"/>
          <w:sz w:val="24"/>
          <w:szCs w:val="24"/>
        </w:rPr>
        <w:t xml:space="preserve"> incorporation and </w:t>
      </w:r>
      <w:bookmarkStart w:id="5" w:name="_Hlk34795715"/>
      <w:r w:rsidRPr="00162835">
        <w:rPr>
          <w:rFonts w:ascii="Times New Roman" w:hAnsi="Times New Roman" w:cs="Times New Roman"/>
          <w:sz w:val="24"/>
          <w:szCs w:val="24"/>
        </w:rPr>
        <w:t>SA-β-</w:t>
      </w:r>
      <w:r w:rsidR="00F04DEA">
        <w:rPr>
          <w:rFonts w:ascii="Times New Roman" w:hAnsi="Times New Roman" w:cs="Times New Roman"/>
          <w:sz w:val="24"/>
          <w:szCs w:val="24"/>
        </w:rPr>
        <w:t>g</w:t>
      </w:r>
      <w:r w:rsidRPr="00162835">
        <w:rPr>
          <w:rFonts w:ascii="Times New Roman" w:hAnsi="Times New Roman" w:cs="Times New Roman"/>
          <w:sz w:val="24"/>
          <w:szCs w:val="24"/>
        </w:rPr>
        <w:t>al</w:t>
      </w:r>
      <w:bookmarkEnd w:id="5"/>
      <w:r w:rsidRPr="00162835">
        <w:rPr>
          <w:rFonts w:ascii="Times New Roman" w:hAnsi="Times New Roman" w:cs="Times New Roman"/>
          <w:sz w:val="24"/>
          <w:szCs w:val="24"/>
        </w:rPr>
        <w:t xml:space="preserve"> staining </w:t>
      </w:r>
      <w:r w:rsidR="00DC5F91">
        <w:rPr>
          <w:rFonts w:ascii="Times New Roman" w:hAnsi="Times New Roman" w:cs="Times New Roman"/>
          <w:sz w:val="24"/>
          <w:szCs w:val="24"/>
        </w:rPr>
        <w:t xml:space="preserve">experiments </w:t>
      </w:r>
      <w:r w:rsidRPr="00162835">
        <w:rPr>
          <w:rFonts w:ascii="Times New Roman" w:hAnsi="Times New Roman" w:cs="Times New Roman"/>
          <w:sz w:val="24"/>
          <w:szCs w:val="24"/>
        </w:rPr>
        <w:t xml:space="preserve">were performed </w:t>
      </w:r>
      <w:r w:rsidR="0071215B" w:rsidRPr="00087A71">
        <w:rPr>
          <w:rFonts w:ascii="Times New Roman" w:hAnsi="Times New Roman" w:cs="Times New Roman"/>
          <w:sz w:val="24"/>
          <w:szCs w:val="24"/>
        </w:rPr>
        <w:t>according to the previously described protocol</w:t>
      </w:r>
      <w:r w:rsidR="0071215B">
        <w:rPr>
          <w:rFonts w:ascii="Times New Roman" w:hAnsi="Times New Roman" w:cs="Times New Roman"/>
          <w:sz w:val="24"/>
          <w:szCs w:val="24"/>
        </w:rPr>
        <w:t>s</w:t>
      </w:r>
      <w:r w:rsidR="0071215B" w:rsidRPr="00087A71">
        <w:rPr>
          <w:rFonts w:ascii="Times New Roman" w:hAnsi="Times New Roman" w:cs="Times New Roman"/>
          <w:sz w:val="24"/>
          <w:szCs w:val="24"/>
        </w:rPr>
        <w:t xml:space="preserve"> </w:t>
      </w:r>
      <w:r w:rsidRPr="00162835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PEVuZE5vdGU+PENpdGU+PEF1dGhvcj5NYXN1aTwvQXV0aG9yPjxZZWFyPjIwMTM8L1llYXI+PFJl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</w:fldData>
        </w:fldChar>
      </w:r>
      <w:r w:rsidR="004E68EF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4E68EF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PEVuZE5vdGU+PENpdGU+PEF1dGhvcj5NYXN1aTwvQXV0aG9yPjxZZWFyPjIwMTM8L1llYXI+PFJl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</w:fldData>
        </w:fldChar>
      </w:r>
      <w:r w:rsidR="004E68EF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4E68EF">
        <w:rPr>
          <w:rFonts w:ascii="Times New Roman" w:hAnsi="Times New Roman" w:cs="Times New Roman"/>
          <w:sz w:val="24"/>
          <w:szCs w:val="24"/>
        </w:rPr>
      </w:r>
      <w:r w:rsidR="004E68EF">
        <w:rPr>
          <w:rFonts w:ascii="Times New Roman" w:hAnsi="Times New Roman" w:cs="Times New Roman"/>
          <w:sz w:val="24"/>
          <w:szCs w:val="24"/>
        </w:rPr>
        <w:fldChar w:fldCharType="end"/>
      </w:r>
      <w:r w:rsidRPr="00162835">
        <w:rPr>
          <w:rFonts w:ascii="Times New Roman" w:hAnsi="Times New Roman" w:cs="Times New Roman"/>
          <w:sz w:val="24"/>
          <w:szCs w:val="24"/>
        </w:rPr>
      </w:r>
      <w:r w:rsidRPr="00162835">
        <w:rPr>
          <w:rFonts w:ascii="Times New Roman" w:hAnsi="Times New Roman" w:cs="Times New Roman"/>
          <w:sz w:val="24"/>
          <w:szCs w:val="24"/>
        </w:rPr>
        <w:fldChar w:fldCharType="separate"/>
      </w:r>
      <w:r w:rsidR="004E68EF">
        <w:rPr>
          <w:rFonts w:ascii="Times New Roman" w:hAnsi="Times New Roman" w:cs="Times New Roman"/>
          <w:noProof/>
          <w:sz w:val="24"/>
          <w:szCs w:val="24"/>
        </w:rPr>
        <w:t>(Fu et al., 2018; Masui et al., 2013)</w:t>
      </w:r>
      <w:r w:rsidRPr="00162835">
        <w:rPr>
          <w:rFonts w:ascii="Times New Roman" w:hAnsi="Times New Roman" w:cs="Times New Roman"/>
          <w:sz w:val="24"/>
          <w:szCs w:val="24"/>
        </w:rPr>
        <w:fldChar w:fldCharType="end"/>
      </w:r>
      <w:r w:rsidRPr="00162835">
        <w:rPr>
          <w:rFonts w:ascii="Times New Roman" w:hAnsi="Times New Roman" w:cs="Times New Roman"/>
          <w:sz w:val="24"/>
          <w:szCs w:val="24"/>
        </w:rPr>
        <w:t>.</w:t>
      </w:r>
      <w:r w:rsidRPr="00087A7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6184A0" w14:textId="77777777" w:rsidR="00D830EE" w:rsidRDefault="00D830EE" w:rsidP="00D830EE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Nuclei isolation for metabolite measurements</w:t>
      </w:r>
    </w:p>
    <w:p w14:paraId="25056B55" w14:textId="0BB2064E" w:rsidR="00D830EE" w:rsidRPr="00D830EE" w:rsidRDefault="00D830EE" w:rsidP="0063239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Isolation of nuclei was performed using the commercially available nuclei isolation kit: </w:t>
      </w:r>
      <w:proofErr w:type="spellStart"/>
      <w:r>
        <w:rPr>
          <w:rFonts w:ascii="Times New Roman" w:hAnsi="Times New Roman" w:cs="Times New Roman"/>
          <w:sz w:val="24"/>
          <w:szCs w:val="24"/>
        </w:rPr>
        <w:t>Nucl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Cyto</w:t>
      </w:r>
      <w:proofErr w:type="spellEnd"/>
      <w:r>
        <w:rPr>
          <w:rFonts w:ascii="Times New Roman" w:hAnsi="Times New Roman" w:cs="Times New Roman"/>
          <w:sz w:val="24"/>
          <w:szCs w:val="24"/>
        </w:rPr>
        <w:t>-Mem preparation kit (</w:t>
      </w:r>
      <w:proofErr w:type="spellStart"/>
      <w:r>
        <w:rPr>
          <w:rFonts w:ascii="Times New Roman" w:hAnsi="Times New Roman" w:cs="Times New Roman"/>
          <w:sz w:val="24"/>
          <w:szCs w:val="24"/>
        </w:rPr>
        <w:t>Applygen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Technologies Inc., Beijing, China) according to the manufacturer’s instruction. In brief, the 2BS cells were </w:t>
      </w:r>
      <w:proofErr w:type="spellStart"/>
      <w:r>
        <w:rPr>
          <w:rFonts w:ascii="Times New Roman" w:hAnsi="Times New Roman" w:cs="Times New Roman"/>
          <w:sz w:val="24"/>
          <w:szCs w:val="24"/>
        </w:rPr>
        <w:t>homogenated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CER, the lysates were then centrifuged at 1000 g for 5 min. The precipitates were suspended and washed with NER, and centrifuged at 4000 g for 5 min, discarded the supernatant, and the nucleic component could </w:t>
      </w:r>
      <w:r>
        <w:rPr>
          <w:rFonts w:ascii="Times New Roman" w:hAnsi="Times New Roman" w:cs="Times New Roman"/>
          <w:sz w:val="24"/>
          <w:szCs w:val="24"/>
        </w:rPr>
        <w:lastRenderedPageBreak/>
        <w:t>be obtained. Nuclei were then prepared for either metabolite measurements (immediately) or protein extraction.</w:t>
      </w:r>
    </w:p>
    <w:p w14:paraId="35DA2CFF" w14:textId="77777777" w:rsidR="00D830EE" w:rsidRDefault="00D830EE" w:rsidP="00D830EE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Analyses of metabolites and enzymatic activities</w:t>
      </w:r>
    </w:p>
    <w:p w14:paraId="3F48148D" w14:textId="55358EA0" w:rsidR="00EC2601" w:rsidRPr="00CD2F10" w:rsidRDefault="00D830EE" w:rsidP="00EC2601">
      <w:pPr>
        <w:autoSpaceDE w:val="0"/>
        <w:autoSpaceDN w:val="0"/>
        <w:spacing w:before="0" w:beforeAutospacing="0" w:after="0" w:afterAutospacing="0" w:line="48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intracellular levels of α-KG and succinate were determined by using α-ketoglutarate assay kit (</w:t>
      </w:r>
      <w:proofErr w:type="spellStart"/>
      <w:r>
        <w:rPr>
          <w:rFonts w:ascii="Times New Roman" w:hAnsi="Times New Roman" w:cs="Times New Roman"/>
          <w:sz w:val="24"/>
          <w:szCs w:val="24"/>
        </w:rPr>
        <w:t>Biovision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>，</w:t>
      </w:r>
      <w:r>
        <w:rPr>
          <w:rFonts w:ascii="Times New Roman" w:hAnsi="Times New Roman" w:cs="Times New Roman"/>
          <w:sz w:val="24"/>
          <w:szCs w:val="24"/>
        </w:rPr>
        <w:t xml:space="preserve">#K677-100) and succinate colorimetric assay kit (Sigma-Aldrich, MAK184) following the manufacturer’s instructions. The enzymatic activity of GDH and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CS</w:t>
      </w:r>
      <w:r>
        <w:rPr>
          <w:rFonts w:ascii="Times New Roman" w:hAnsi="Times New Roman" w:cs="Times New Roman"/>
          <w:sz w:val="24"/>
          <w:szCs w:val="24"/>
        </w:rPr>
        <w:t xml:space="preserve"> were measured using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GDH activity assay kit (Sigma-Aldrich, MAK099) and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Citrate Synthase Activity Assay Kit (Cayman Chemical, 701040) </w:t>
      </w:r>
      <w:r>
        <w:rPr>
          <w:rFonts w:ascii="Times New Roman" w:hAnsi="Times New Roman" w:cs="Times New Roman"/>
          <w:sz w:val="24"/>
          <w:szCs w:val="24"/>
        </w:rPr>
        <w:t>according to the manufacturer's instructions.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Metabolites and enzymatic activities were </w:t>
      </w:r>
      <w:bookmarkStart w:id="6" w:name="_Hlk138054187"/>
      <w:r>
        <w:rPr>
          <w:rFonts w:ascii="Times New Roman" w:hAnsi="Times New Roman" w:cs="Times New Roman"/>
          <w:sz w:val="24"/>
          <w:szCs w:val="24"/>
        </w:rPr>
        <w:t>normalized to protein concentration</w:t>
      </w:r>
      <w:bookmarkEnd w:id="6"/>
      <w:r>
        <w:rPr>
          <w:rFonts w:ascii="Times New Roman" w:hAnsi="Times New Roman" w:cs="Times New Roman"/>
          <w:sz w:val="24"/>
          <w:szCs w:val="24"/>
        </w:rPr>
        <w:t>.</w:t>
      </w:r>
      <w:r>
        <w:t xml:space="preserve"> </w:t>
      </w:r>
      <w:bookmarkStart w:id="7" w:name="_Hlk138054502"/>
      <w:r>
        <w:rPr>
          <w:rFonts w:ascii="Times New Roman" w:hAnsi="Times New Roman" w:cs="Times New Roman"/>
          <w:sz w:val="24"/>
          <w:szCs w:val="24"/>
        </w:rPr>
        <w:t xml:space="preserve">Enzyme activity was expressed as units </w:t>
      </w:r>
      <w:proofErr w:type="spellStart"/>
      <w:r>
        <w:rPr>
          <w:rFonts w:ascii="Times New Roman" w:hAnsi="Times New Roman" w:cs="Times New Roman"/>
          <w:sz w:val="24"/>
          <w:szCs w:val="24"/>
        </w:rPr>
        <w:t>mU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μg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(nmol substrate converted per minute per microgram protein).</w:t>
      </w:r>
      <w:bookmarkEnd w:id="7"/>
    </w:p>
    <w:p w14:paraId="480E9992" w14:textId="2CFFB37E" w:rsidR="00951E1B" w:rsidRDefault="00951E1B" w:rsidP="0094137D">
      <w:pPr>
        <w:autoSpaceDE w:val="0"/>
        <w:autoSpaceDN w:val="0"/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bookmarkStart w:id="8" w:name="_GoBack"/>
      <w:bookmarkEnd w:id="8"/>
    </w:p>
    <w:p w14:paraId="5B5D4162" w14:textId="5BDC4995" w:rsidR="00EC2601" w:rsidRPr="00CD2F10" w:rsidRDefault="00674AFE" w:rsidP="00EC2601">
      <w:pPr>
        <w:spacing w:before="0" w:beforeAutospacing="0" w:after="0" w:afterAutospacing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SUPPLEMENTAL </w:t>
      </w:r>
      <w:r w:rsidR="00EC2601" w:rsidRPr="00CD2F10">
        <w:rPr>
          <w:rFonts w:ascii="Times New Roman" w:hAnsi="Times New Roman" w:cs="Times New Roman"/>
          <w:b/>
          <w:sz w:val="24"/>
          <w:szCs w:val="24"/>
        </w:rPr>
        <w:t>REFERENCE</w:t>
      </w:r>
      <w:r w:rsidR="00EC2601" w:rsidRPr="00CD2F10">
        <w:rPr>
          <w:rFonts w:ascii="Times New Roman" w:hAnsi="Times New Roman" w:cs="Times New Roman" w:hint="eastAsia"/>
          <w:b/>
          <w:sz w:val="24"/>
          <w:szCs w:val="24"/>
        </w:rPr>
        <w:t>S</w:t>
      </w:r>
    </w:p>
    <w:p w14:paraId="3BCA96F4" w14:textId="77777777" w:rsidR="004E68EF" w:rsidRPr="004E68EF" w:rsidRDefault="00EC2601" w:rsidP="004E68EF">
      <w:pPr>
        <w:pStyle w:val="EndNoteBibliography"/>
        <w:spacing w:after="0"/>
        <w:ind w:left="720" w:hanging="720"/>
      </w:pPr>
      <w:r w:rsidRPr="00CD2F10">
        <w:rPr>
          <w:rFonts w:ascii="Times Roman" w:hAnsi="Times Roman" w:cs="Times Roman"/>
          <w:color w:val="000000"/>
          <w:szCs w:val="24"/>
        </w:rPr>
        <w:fldChar w:fldCharType="begin"/>
      </w:r>
      <w:r w:rsidRPr="00CD2F10">
        <w:rPr>
          <w:rFonts w:ascii="Times Roman" w:hAnsi="Times Roman" w:cs="Times Roman"/>
          <w:color w:val="000000"/>
          <w:szCs w:val="24"/>
        </w:rPr>
        <w:instrText xml:space="preserve"> ADDIN EN.REFLIST </w:instrText>
      </w:r>
      <w:r w:rsidRPr="00CD2F10">
        <w:rPr>
          <w:rFonts w:ascii="Times Roman" w:hAnsi="Times Roman" w:cs="Times Roman"/>
          <w:color w:val="000000"/>
          <w:szCs w:val="24"/>
        </w:rPr>
        <w:fldChar w:fldCharType="separate"/>
      </w:r>
      <w:r w:rsidR="004E68EF" w:rsidRPr="004E68EF">
        <w:t xml:space="preserve">Andersen, J. V., Jakobsen, E., Waagepetersen, H. S., &amp; Aldana, B. I. (2019). Distinct differences in rates of oxygen consumption and ATP synthesis of regionally isolated non-synaptic mouse brain mitochondria. </w:t>
      </w:r>
      <w:r w:rsidR="004E68EF" w:rsidRPr="004E68EF">
        <w:rPr>
          <w:i/>
        </w:rPr>
        <w:t>J Neurosci Res, 97</w:t>
      </w:r>
      <w:r w:rsidR="004E68EF" w:rsidRPr="004E68EF">
        <w:t>(8), 961-974. doi:10.1002/jnr.24371</w:t>
      </w:r>
    </w:p>
    <w:p w14:paraId="06F0C3F1" w14:textId="327DB812" w:rsidR="004E68EF" w:rsidRPr="004E68EF" w:rsidRDefault="004E68EF" w:rsidP="004E68EF">
      <w:pPr>
        <w:pStyle w:val="EndNoteBibliography"/>
        <w:spacing w:after="0"/>
        <w:ind w:left="720" w:hanging="720"/>
      </w:pPr>
      <w:r w:rsidRPr="004E68EF">
        <w:t xml:space="preserve">Asadi Shahmirzadi, A., Edgar, D., Liao, C.-Y., Hsu, Y.-M., Lucanic, M., Asadi Shahmirzadi, A., . . . Lithgow, G. J. (2020). Alpha-Ketoglutarate, an Endogenous Metabolite, Extends Lifespan and Compresses Morbidity in Aging Mice. </w:t>
      </w:r>
      <w:r w:rsidRPr="004E68EF">
        <w:rPr>
          <w:i/>
        </w:rPr>
        <w:t>Cell Metab, 32</w:t>
      </w:r>
      <w:r w:rsidRPr="004E68EF">
        <w:t>(3), 447-456.e446. doi:</w:t>
      </w:r>
      <w:hyperlink r:id="rId7" w:history="1">
        <w:r w:rsidRPr="004E68EF">
          <w:rPr>
            <w:rStyle w:val="Hyperlink"/>
          </w:rPr>
          <w:t>https://doi.org/10.1016/j.cmet.2020.08.004</w:t>
        </w:r>
      </w:hyperlink>
    </w:p>
    <w:p w14:paraId="5A853DD2" w14:textId="77777777" w:rsidR="004E68EF" w:rsidRPr="004E68EF" w:rsidRDefault="004E68EF" w:rsidP="004E68EF">
      <w:pPr>
        <w:pStyle w:val="EndNoteBibliography"/>
        <w:spacing w:after="0"/>
        <w:ind w:left="720" w:hanging="720"/>
      </w:pPr>
      <w:r w:rsidRPr="004E68EF">
        <w:t xml:space="preserve">Bao, X. D., Pal, R., Hascup, K. N., Wang, Y. F., Wang, W. T., Xu, W. H., . . . Michaelis, E. K. (2009). Transgenic Expression of Glud1 (Glutamate Dehydrogenase 1) in Neurons: In Vivo Model of Enhanced Glutamate Release, Altered Synaptic Plasticity, and Selective Neuronal Vulnerability. </w:t>
      </w:r>
      <w:r w:rsidRPr="004E68EF">
        <w:rPr>
          <w:i/>
        </w:rPr>
        <w:t>Journal of Neuroscience, 29</w:t>
      </w:r>
      <w:r w:rsidRPr="004E68EF">
        <w:t>(44), 13929-13944. doi:10.1523/Jneurosci.4413-09.2009</w:t>
      </w:r>
    </w:p>
    <w:p w14:paraId="28323C02" w14:textId="77777777" w:rsidR="004E68EF" w:rsidRPr="004E68EF" w:rsidRDefault="004E68EF" w:rsidP="004E68EF">
      <w:pPr>
        <w:pStyle w:val="EndNoteBibliography"/>
        <w:spacing w:after="0"/>
        <w:ind w:left="720" w:hanging="720"/>
      </w:pPr>
      <w:r w:rsidRPr="004E68EF">
        <w:t xml:space="preserve">Chin, R. M., Fu, X., Pai, M. Y., Vergnes, L., Hwang, H., Deng, G., . . . Huang, J. (2014). The metabolite α-ketoglutarate extends lifespan by inhibiting ATP synthase and TOR. </w:t>
      </w:r>
      <w:r w:rsidRPr="004E68EF">
        <w:rPr>
          <w:i/>
        </w:rPr>
        <w:t>Nature, 510</w:t>
      </w:r>
      <w:r w:rsidRPr="004E68EF">
        <w:t>(7505), 397-401. doi:10.1038/nature13264</w:t>
      </w:r>
    </w:p>
    <w:p w14:paraId="1AEBDB0E" w14:textId="77777777" w:rsidR="004E68EF" w:rsidRPr="004E68EF" w:rsidRDefault="004E68EF" w:rsidP="004E68EF">
      <w:pPr>
        <w:pStyle w:val="EndNoteBibliography"/>
        <w:spacing w:after="0"/>
        <w:ind w:left="720" w:hanging="720"/>
      </w:pPr>
      <w:r w:rsidRPr="004E68EF">
        <w:t xml:space="preserve">Cruzat, V., Macedo Rogero, M., Noel Keane, K., Curi, R., &amp; Newsholme, P. (2018). Glutamine: Metabolism and Immune Function, Supplementation and Clinical Translation. </w:t>
      </w:r>
      <w:r w:rsidRPr="004E68EF">
        <w:rPr>
          <w:i/>
        </w:rPr>
        <w:t>Nutrients, 10</w:t>
      </w:r>
      <w:r w:rsidRPr="004E68EF">
        <w:t>(11). doi:10.3390/nu10111564</w:t>
      </w:r>
    </w:p>
    <w:p w14:paraId="7E57F9EC" w14:textId="77777777" w:rsidR="004E68EF" w:rsidRPr="004E68EF" w:rsidRDefault="004E68EF" w:rsidP="004E68EF">
      <w:pPr>
        <w:pStyle w:val="EndNoteBibliography"/>
        <w:spacing w:after="0"/>
        <w:ind w:left="720" w:hanging="720"/>
      </w:pPr>
      <w:r w:rsidRPr="004E68EF">
        <w:t xml:space="preserve">Fu, J., Huang, D., Yuan, F., Xie, N., Li, Q., Sun, X., . . . Zhang, Y. (2018). TRAF-interacting protein with forkhead-associated domain (TIFA) transduces DNA damage-induced activation of NF-kappaB. </w:t>
      </w:r>
      <w:r w:rsidRPr="004E68EF">
        <w:rPr>
          <w:i/>
        </w:rPr>
        <w:t>Journal of Biological Chemistry, 293</w:t>
      </w:r>
      <w:r w:rsidRPr="004E68EF">
        <w:t>(19), 7268-7280. doi:10.1074/jbc.RA117.001684</w:t>
      </w:r>
    </w:p>
    <w:p w14:paraId="13AD730F" w14:textId="77777777" w:rsidR="004E68EF" w:rsidRPr="004E68EF" w:rsidRDefault="004E68EF" w:rsidP="004E68EF">
      <w:pPr>
        <w:pStyle w:val="EndNoteBibliography"/>
        <w:spacing w:after="0"/>
        <w:ind w:left="720" w:hanging="720"/>
      </w:pPr>
      <w:r w:rsidRPr="004E68EF">
        <w:t xml:space="preserve">Jiang, L., Shestov, A. A., Swain, P., Yang, C., Parker, S. J., Wang, Q. A., . . . DeBerardinis, R. J. (2016). Reductive carboxylation supports redox homeostasis during anchorage-independent growth. </w:t>
      </w:r>
      <w:r w:rsidRPr="004E68EF">
        <w:rPr>
          <w:i/>
        </w:rPr>
        <w:t>Nature, 532</w:t>
      </w:r>
      <w:r w:rsidRPr="004E68EF">
        <w:t>(7598), 255-258. doi:10.1038/nature17393</w:t>
      </w:r>
    </w:p>
    <w:p w14:paraId="2F04834D" w14:textId="77777777" w:rsidR="004E68EF" w:rsidRPr="004E68EF" w:rsidRDefault="004E68EF" w:rsidP="004E68EF">
      <w:pPr>
        <w:pStyle w:val="EndNoteBibliography"/>
        <w:spacing w:after="0"/>
        <w:ind w:left="720" w:hanging="720"/>
      </w:pPr>
      <w:r w:rsidRPr="004E68EF">
        <w:t xml:space="preserve">Jin, L., Li, D., Alesi, G. N., Fan, J., Kang, H. B., Lu, Z., . . . Kang, S. (2015). Glutamate dehydrogenase 1 signals through antioxidant glutathione peroxidase 1 to regulate redox homeostasis and tumor growth. </w:t>
      </w:r>
      <w:r w:rsidRPr="004E68EF">
        <w:rPr>
          <w:i/>
        </w:rPr>
        <w:t>Cancer Cell, 27</w:t>
      </w:r>
      <w:r w:rsidRPr="004E68EF">
        <w:t>(2), 257-270. doi:10.1016/j.ccell.2014.12.006</w:t>
      </w:r>
    </w:p>
    <w:p w14:paraId="02F9CDBE" w14:textId="77777777" w:rsidR="004E68EF" w:rsidRPr="004E68EF" w:rsidRDefault="004E68EF" w:rsidP="004E68EF">
      <w:pPr>
        <w:pStyle w:val="EndNoteBibliography"/>
        <w:spacing w:after="0"/>
        <w:ind w:left="720" w:hanging="720"/>
      </w:pPr>
      <w:r w:rsidRPr="004E68EF">
        <w:lastRenderedPageBreak/>
        <w:t xml:space="preserve">Masui, K., Tanaka, K., Akhavan, D., Babic, I., Gini, B., Matsutani, T., . . . Mischel, P. S. (2013). mTOR complex 2 controls glycolytic metabolism in glioblastoma through FoxO acetylation and upregulation of c-Myc. </w:t>
      </w:r>
      <w:r w:rsidRPr="004E68EF">
        <w:rPr>
          <w:i/>
        </w:rPr>
        <w:t>Cell Metab, 18</w:t>
      </w:r>
      <w:r w:rsidRPr="004E68EF">
        <w:t>(5), 726-739. doi:10.1016/j.cmet.2013.09.013</w:t>
      </w:r>
    </w:p>
    <w:p w14:paraId="0FD42226" w14:textId="77777777" w:rsidR="004E68EF" w:rsidRPr="004E68EF" w:rsidRDefault="004E68EF" w:rsidP="004E68EF">
      <w:pPr>
        <w:pStyle w:val="EndNoteBibliography"/>
        <w:spacing w:after="0"/>
        <w:ind w:left="720" w:hanging="720"/>
      </w:pPr>
      <w:r w:rsidRPr="004E68EF">
        <w:t xml:space="preserve">Mullen, A. R., Wheaton, W. W., Jin, E. S., Chen, P.-H., Sullivan, L. B., Cheng, T., . . . DeBerardinis, R. J. (2012). Reductive carboxylation supports growth in tumour cells with defective mitochondria. </w:t>
      </w:r>
      <w:r w:rsidRPr="004E68EF">
        <w:rPr>
          <w:i/>
        </w:rPr>
        <w:t>Nature, 481</w:t>
      </w:r>
      <w:r w:rsidRPr="004E68EF">
        <w:t>(7381), 385-388. doi:10.1038/nature10642</w:t>
      </w:r>
    </w:p>
    <w:p w14:paraId="6CF6FA6E" w14:textId="77777777" w:rsidR="004E68EF" w:rsidRPr="004E68EF" w:rsidRDefault="004E68EF" w:rsidP="004E68EF">
      <w:pPr>
        <w:pStyle w:val="EndNoteBibliography"/>
        <w:spacing w:after="0"/>
        <w:ind w:left="720" w:hanging="720"/>
      </w:pPr>
      <w:r w:rsidRPr="004E68EF">
        <w:t xml:space="preserve">Niemiec, T., Sikorska, J., Harrison, A., Szmidt, M., Sawosz, E., Wirth-Dzieciolowska, E., . . . Pierzynowski, S. (2011). Alpha-ketoglutarate stabilizes redox homeostasis and improves arterial elasticity in aged mice. </w:t>
      </w:r>
      <w:r w:rsidRPr="004E68EF">
        <w:rPr>
          <w:i/>
        </w:rPr>
        <w:t>J Physiol Pharmacol, 62</w:t>
      </w:r>
      <w:r w:rsidRPr="004E68EF">
        <w:t xml:space="preserve">(1), 37-43. </w:t>
      </w:r>
    </w:p>
    <w:p w14:paraId="2B7AC6C1" w14:textId="77777777" w:rsidR="004E68EF" w:rsidRPr="004E68EF" w:rsidRDefault="004E68EF" w:rsidP="004E68EF">
      <w:pPr>
        <w:pStyle w:val="EndNoteBibliography"/>
        <w:spacing w:after="0"/>
        <w:ind w:left="720" w:hanging="720"/>
      </w:pPr>
      <w:r w:rsidRPr="004E68EF">
        <w:t xml:space="preserve">Ortsater, H., Grankvist, N., Wolfram, S., Kuehn, N., &amp; Sjoholm, A. (2012). Diet supplementation with green tea extract epigallocatechin gallate prevents progression to glucose intolerance in db/db mice. </w:t>
      </w:r>
      <w:r w:rsidRPr="004E68EF">
        <w:rPr>
          <w:i/>
        </w:rPr>
        <w:t>Nutr Metab (Lond), 9</w:t>
      </w:r>
      <w:r w:rsidRPr="004E68EF">
        <w:t>, 11. doi:10.1186/1743-7075-9-11</w:t>
      </w:r>
    </w:p>
    <w:p w14:paraId="62E1FB8F" w14:textId="77777777" w:rsidR="004E68EF" w:rsidRPr="004E68EF" w:rsidRDefault="004E68EF" w:rsidP="004E68EF">
      <w:pPr>
        <w:pStyle w:val="EndNoteBibliography"/>
        <w:spacing w:after="0"/>
        <w:ind w:left="720" w:hanging="720"/>
      </w:pPr>
      <w:r w:rsidRPr="004E68EF">
        <w:t xml:space="preserve">Plaitakis, A., Kalef-Ezra, E., Kotzamani, D., Zaganas, I., &amp; Spanaki, C. (2017). The Glutamate Dehydrogenase Pathway and Its Roles in Cell and Tissue Biology in Health and Disease. </w:t>
      </w:r>
      <w:r w:rsidRPr="004E68EF">
        <w:rPr>
          <w:i/>
        </w:rPr>
        <w:t>Biology (Basel), 6</w:t>
      </w:r>
      <w:r w:rsidRPr="004E68EF">
        <w:t>(1). doi:10.3390/biology6010011</w:t>
      </w:r>
    </w:p>
    <w:p w14:paraId="1E59BF10" w14:textId="77777777" w:rsidR="004E68EF" w:rsidRPr="004E68EF" w:rsidRDefault="004E68EF" w:rsidP="004E68EF">
      <w:pPr>
        <w:pStyle w:val="EndNoteBibliography"/>
        <w:spacing w:after="0"/>
        <w:ind w:left="720" w:hanging="720"/>
      </w:pPr>
      <w:r w:rsidRPr="004E68EF">
        <w:t xml:space="preserve">Plaitakis, A., Latsoudis, H., Kanavouras, K., Ritz, B., Bronstein, J. M., Skoula, I., . . . Spanaki, C. (2010). Gain-of-function variant in GLUD2 glutamate dehydrogenase modifies Parkinson's disease onset. </w:t>
      </w:r>
      <w:r w:rsidRPr="004E68EF">
        <w:rPr>
          <w:i/>
        </w:rPr>
        <w:t>European Journal of Human Genetics, 18</w:t>
      </w:r>
      <w:r w:rsidRPr="004E68EF">
        <w:t>(3), 336-341. doi:10.1038/ejhg.2009.179</w:t>
      </w:r>
    </w:p>
    <w:p w14:paraId="590EA1A2" w14:textId="77777777" w:rsidR="004E68EF" w:rsidRPr="004E68EF" w:rsidRDefault="004E68EF" w:rsidP="004E68EF">
      <w:pPr>
        <w:pStyle w:val="EndNoteBibliography"/>
        <w:spacing w:after="0"/>
        <w:ind w:left="720" w:hanging="720"/>
      </w:pPr>
      <w:r w:rsidRPr="004E68EF">
        <w:t xml:space="preserve">Pournourmohammadi, S., Grimaldi, M., Stridh, M. H., Lavallard, V., Waagepetersen, H. S., Wollheim, C. B., &amp; Maechler, P. (2017). Epigallocatechin-3-gallate (EGCG) activates AMPK through the inhibition of glutamate dehydrogenase in muscle and pancreatic ss-cells: A potential beneficial effect in the pre-diabetic state? </w:t>
      </w:r>
      <w:r w:rsidRPr="004E68EF">
        <w:rPr>
          <w:i/>
        </w:rPr>
        <w:t>Int J Biochem Cell Biol, 88</w:t>
      </w:r>
      <w:r w:rsidRPr="004E68EF">
        <w:t>, 220-225. doi:10.1016/j.biocel.2017.01.012</w:t>
      </w:r>
    </w:p>
    <w:p w14:paraId="7E9D02C4" w14:textId="77777777" w:rsidR="004E68EF" w:rsidRPr="004E68EF" w:rsidRDefault="004E68EF" w:rsidP="004E68EF">
      <w:pPr>
        <w:pStyle w:val="EndNoteBibliography"/>
        <w:spacing w:after="0"/>
        <w:ind w:left="720" w:hanging="720"/>
      </w:pPr>
      <w:r w:rsidRPr="004E68EF">
        <w:t xml:space="preserve">Raskatov, J. A., Meier, J. L., Puckett, J. W., Yang, F., Ramakrishnan, P., &amp; Dervan, P. B. (2012). Modulation of NF-kappa B-dependent gene transcription using programmable DNA minor groove binders. </w:t>
      </w:r>
      <w:r w:rsidRPr="004E68EF">
        <w:rPr>
          <w:i/>
        </w:rPr>
        <w:t>Proceedings of the National Academy of Sciences of the United States of America, 109</w:t>
      </w:r>
      <w:r w:rsidRPr="004E68EF">
        <w:t>(4), 1023-1028. doi:10.1073/pnas.1118506109</w:t>
      </w:r>
    </w:p>
    <w:p w14:paraId="13B1A6C0" w14:textId="77777777" w:rsidR="004E68EF" w:rsidRPr="004E68EF" w:rsidRDefault="004E68EF" w:rsidP="004E68EF">
      <w:pPr>
        <w:pStyle w:val="EndNoteBibliography"/>
        <w:spacing w:after="0"/>
        <w:ind w:left="720" w:hanging="720"/>
      </w:pPr>
      <w:r w:rsidRPr="004E68EF">
        <w:t xml:space="preserve">Reis-Rodrigues, P., Czerwieniec, G., Peters, T. W., Evani, U. S., Alavez, S., Gaman, E. A., . . . Hughes, R. E. (2012). Proteomic analysis of age-dependent changes in protein solubility identifies genes that modulate lifespan. </w:t>
      </w:r>
      <w:r w:rsidRPr="004E68EF">
        <w:rPr>
          <w:i/>
        </w:rPr>
        <w:t>Aging Cell, 11</w:t>
      </w:r>
      <w:r w:rsidRPr="004E68EF">
        <w:t>(1), 120-127. doi:10.1111/j.1474-9726.2011.00765.x</w:t>
      </w:r>
    </w:p>
    <w:p w14:paraId="037AA3D4" w14:textId="77777777" w:rsidR="004E68EF" w:rsidRPr="004E68EF" w:rsidRDefault="004E68EF" w:rsidP="004E68EF">
      <w:pPr>
        <w:pStyle w:val="EndNoteBibliography"/>
        <w:ind w:left="720" w:hanging="720"/>
      </w:pPr>
      <w:r w:rsidRPr="004E68EF">
        <w:lastRenderedPageBreak/>
        <w:t xml:space="preserve">Talbert, M. E., Barnett, B., Hoff, R., Amella, M., Kuczynski, K., Lavington, E., . . . Eanes, W. F. (2015). Genetic perturbation of key central metabolic genes extends lifespan in Drosophila and affects response to dietary restriction. </w:t>
      </w:r>
      <w:r w:rsidRPr="004E68EF">
        <w:rPr>
          <w:i/>
        </w:rPr>
        <w:t>Proceedings of the Royal Society B-Biological Sciences, 282</w:t>
      </w:r>
      <w:r w:rsidRPr="004E68EF">
        <w:t>(1815). doi:ARTN 20151646</w:t>
      </w:r>
    </w:p>
    <w:p w14:paraId="752E7829" w14:textId="77777777" w:rsidR="004E68EF" w:rsidRPr="004E68EF" w:rsidRDefault="004E68EF" w:rsidP="004E68EF">
      <w:pPr>
        <w:pStyle w:val="EndNoteBibliography"/>
        <w:spacing w:after="0"/>
        <w:ind w:left="720" w:hanging="720"/>
      </w:pPr>
      <w:r w:rsidRPr="004E68EF">
        <w:t>10.1098/rspb.2015.1646</w:t>
      </w:r>
    </w:p>
    <w:p w14:paraId="59070503" w14:textId="77777777" w:rsidR="004E68EF" w:rsidRPr="004E68EF" w:rsidRDefault="004E68EF" w:rsidP="004E68EF">
      <w:pPr>
        <w:pStyle w:val="EndNoteBibliography"/>
        <w:spacing w:after="0"/>
        <w:ind w:left="720" w:hanging="720"/>
      </w:pPr>
      <w:r w:rsidRPr="004E68EF">
        <w:t xml:space="preserve">Tian, Q., Zhao, J., Yang, Q., Wang, B., Deavila, J. M., Zhu, M.-J., &amp; Du, M. (2020). Dietary alpha-ketoglutarate promotes beige adipogenesis and prevents obesity in middle-aged mice. </w:t>
      </w:r>
      <w:r w:rsidRPr="004E68EF">
        <w:rPr>
          <w:i/>
        </w:rPr>
        <w:t>Aging Cell, 19</w:t>
      </w:r>
      <w:r w:rsidRPr="004E68EF">
        <w:t>(1), e13059. doi:10.1111/acel.13059</w:t>
      </w:r>
    </w:p>
    <w:p w14:paraId="6409EA46" w14:textId="77777777" w:rsidR="004E68EF" w:rsidRPr="004E68EF" w:rsidRDefault="004E68EF" w:rsidP="004E68EF">
      <w:pPr>
        <w:pStyle w:val="EndNoteBibliography"/>
        <w:spacing w:after="0"/>
        <w:ind w:left="720" w:hanging="720"/>
      </w:pPr>
      <w:r w:rsidRPr="004E68EF">
        <w:t xml:space="preserve">Wu, N., Yang, M., Gaur, U., Xu, H., Yao, Y., &amp; Li, D. (2016). Alpha-Ketoglutarate: Physiological Functions and Applications. </w:t>
      </w:r>
      <w:r w:rsidRPr="004E68EF">
        <w:rPr>
          <w:i/>
        </w:rPr>
        <w:t>Biomol Ther (Seoul), 24</w:t>
      </w:r>
      <w:r w:rsidRPr="004E68EF">
        <w:t>(1), 1-8. doi:10.4062/biomolther.2015.078</w:t>
      </w:r>
    </w:p>
    <w:p w14:paraId="21383DC0" w14:textId="77777777" w:rsidR="004E68EF" w:rsidRPr="004E68EF" w:rsidRDefault="004E68EF" w:rsidP="004E68EF">
      <w:pPr>
        <w:pStyle w:val="EndNoteBibliography"/>
        <w:ind w:left="720" w:hanging="720"/>
      </w:pPr>
      <w:r w:rsidRPr="004E68EF">
        <w:t xml:space="preserve">Yang, L., Venneti, S., &amp; Nagrath, D. (2017). Glutaminolysis: A Hallmark of Cancer Metabolism. </w:t>
      </w:r>
      <w:r w:rsidRPr="004E68EF">
        <w:rPr>
          <w:i/>
        </w:rPr>
        <w:t>Annu Rev Biomed Eng, 19</w:t>
      </w:r>
      <w:r w:rsidRPr="004E68EF">
        <w:t>, 163-194. doi:10.1146/annurev-bioeng-071516-044546</w:t>
      </w:r>
    </w:p>
    <w:p w14:paraId="3F5AA7DC" w14:textId="61AF6811" w:rsidR="00EC2601" w:rsidRPr="00CD2F10" w:rsidRDefault="00EC2601" w:rsidP="00B938E7">
      <w:pPr>
        <w:widowControl w:val="0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CD2F10">
        <w:rPr>
          <w:rFonts w:ascii="Times Roman" w:hAnsi="Times Roman" w:cs="Times Roman"/>
          <w:color w:val="000000"/>
          <w:sz w:val="24"/>
          <w:szCs w:val="24"/>
        </w:rPr>
        <w:fldChar w:fldCharType="end"/>
      </w:r>
    </w:p>
    <w:p w14:paraId="150753EE" w14:textId="63D83AF0" w:rsidR="00472850" w:rsidRDefault="00472850">
      <w:pPr>
        <w:spacing w:before="0" w:beforeAutospacing="0" w:after="0" w:afterAutospacing="0"/>
        <w:rPr>
          <w:rFonts w:ascii="Times New Roman" w:hAnsi="Times New Roman" w:cs="Times New Roman"/>
          <w:b/>
          <w:kern w:val="2"/>
          <w:sz w:val="24"/>
          <w:szCs w:val="24"/>
        </w:rPr>
      </w:pPr>
    </w:p>
    <w:sectPr w:rsidR="00472850" w:rsidSect="00986CDF">
      <w:footerReference w:type="default" r:id="rId8"/>
      <w:pgSz w:w="12240" w:h="15840" w:code="1"/>
      <w:pgMar w:top="1440" w:right="1531" w:bottom="1440" w:left="1531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0A9081" w14:textId="77777777" w:rsidR="006C779B" w:rsidRDefault="006C779B">
      <w:pPr>
        <w:spacing w:before="0" w:after="0"/>
      </w:pPr>
      <w:r>
        <w:separator/>
      </w:r>
    </w:p>
  </w:endnote>
  <w:endnote w:type="continuationSeparator" w:id="0">
    <w:p w14:paraId="7A8D3BFF" w14:textId="77777777" w:rsidR="006C779B" w:rsidRDefault="006C779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Roman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B4261C" w14:textId="77777777" w:rsidR="00BD4126" w:rsidRDefault="00BD4126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</w:p>
  <w:p w14:paraId="1A26B3E0" w14:textId="77777777" w:rsidR="00BD4126" w:rsidRDefault="00BD41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54529E" w14:textId="77777777" w:rsidR="006C779B" w:rsidRDefault="006C779B">
      <w:pPr>
        <w:spacing w:before="0" w:after="0"/>
      </w:pPr>
      <w:r>
        <w:separator/>
      </w:r>
    </w:p>
  </w:footnote>
  <w:footnote w:type="continuationSeparator" w:id="0">
    <w:p w14:paraId="54655459" w14:textId="77777777" w:rsidR="006C779B" w:rsidRDefault="006C779B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460500"/>
    <w:multiLevelType w:val="hybridMultilevel"/>
    <w:tmpl w:val="7A883BE6"/>
    <w:lvl w:ilvl="0" w:tplc="5A62DA98">
      <w:start w:val="1"/>
      <w:numFmt w:val="upperLetter"/>
      <w:lvlText w:val="(%1)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B443303"/>
    <w:multiLevelType w:val="hybridMultilevel"/>
    <w:tmpl w:val="90C8AEC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D6273AE"/>
    <w:multiLevelType w:val="hybridMultilevel"/>
    <w:tmpl w:val="DE9CC466"/>
    <w:lvl w:ilvl="0" w:tplc="BC2A4BC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6165218"/>
    <w:multiLevelType w:val="hybridMultilevel"/>
    <w:tmpl w:val="9EE64604"/>
    <w:lvl w:ilvl="0" w:tplc="2E200316">
      <w:start w:val="1"/>
      <w:numFmt w:val="upperLetter"/>
      <w:lvlText w:val="(%1)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0A31D98"/>
    <w:multiLevelType w:val="hybridMultilevel"/>
    <w:tmpl w:val="19C4C3E2"/>
    <w:lvl w:ilvl="0" w:tplc="19EE3680">
      <w:start w:val="1"/>
      <w:numFmt w:val="upperLetter"/>
      <w:lvlText w:val="(%1)"/>
      <w:lvlJc w:val="left"/>
      <w:pPr>
        <w:ind w:left="57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20"/>
      </w:pPr>
    </w:lvl>
    <w:lvl w:ilvl="2" w:tplc="0409001B" w:tentative="1">
      <w:start w:val="1"/>
      <w:numFmt w:val="lowerRoman"/>
      <w:lvlText w:val="%3."/>
      <w:lvlJc w:val="righ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9" w:tentative="1">
      <w:start w:val="1"/>
      <w:numFmt w:val="lowerLetter"/>
      <w:lvlText w:val="%5)"/>
      <w:lvlJc w:val="left"/>
      <w:pPr>
        <w:ind w:left="2220" w:hanging="420"/>
      </w:pPr>
    </w:lvl>
    <w:lvl w:ilvl="5" w:tplc="0409001B" w:tentative="1">
      <w:start w:val="1"/>
      <w:numFmt w:val="lowerRoman"/>
      <w:lvlText w:val="%6."/>
      <w:lvlJc w:val="righ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9" w:tentative="1">
      <w:start w:val="1"/>
      <w:numFmt w:val="lowerLetter"/>
      <w:lvlText w:val="%8)"/>
      <w:lvlJc w:val="left"/>
      <w:pPr>
        <w:ind w:left="3480" w:hanging="420"/>
      </w:pPr>
    </w:lvl>
    <w:lvl w:ilvl="8" w:tplc="0409001B" w:tentative="1">
      <w:start w:val="1"/>
      <w:numFmt w:val="lowerRoman"/>
      <w:lvlText w:val="%9."/>
      <w:lvlJc w:val="right"/>
      <w:pPr>
        <w:ind w:left="3900" w:hanging="420"/>
      </w:pPr>
    </w:lvl>
  </w:abstractNum>
  <w:abstractNum w:abstractNumId="5" w15:restartNumberingAfterBreak="0">
    <w:nsid w:val="329959AC"/>
    <w:multiLevelType w:val="hybridMultilevel"/>
    <w:tmpl w:val="11DCA84E"/>
    <w:lvl w:ilvl="0" w:tplc="D2AEDC88">
      <w:start w:val="1"/>
      <w:numFmt w:val="upperLetter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3B014D70"/>
    <w:multiLevelType w:val="hybridMultilevel"/>
    <w:tmpl w:val="A2D657EC"/>
    <w:lvl w:ilvl="0" w:tplc="F4A88A3C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557642"/>
    <w:multiLevelType w:val="hybridMultilevel"/>
    <w:tmpl w:val="36329EA4"/>
    <w:lvl w:ilvl="0" w:tplc="AA04DAFA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9825A2"/>
    <w:multiLevelType w:val="hybridMultilevel"/>
    <w:tmpl w:val="E2A43AB0"/>
    <w:lvl w:ilvl="0" w:tplc="76FE68BE">
      <w:start w:val="1"/>
      <w:numFmt w:val="upperLetter"/>
      <w:lvlText w:val="(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9" w15:restartNumberingAfterBreak="0">
    <w:nsid w:val="77AB2098"/>
    <w:multiLevelType w:val="hybridMultilevel"/>
    <w:tmpl w:val="3AAC49D6"/>
    <w:lvl w:ilvl="0" w:tplc="9230B68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0C0990"/>
    <w:multiLevelType w:val="hybridMultilevel"/>
    <w:tmpl w:val="7B2E2F00"/>
    <w:lvl w:ilvl="0" w:tplc="D6CAB36A">
      <w:start w:val="1"/>
      <w:numFmt w:val="upperLetter"/>
      <w:lvlText w:val="(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20"/>
      </w:pPr>
    </w:lvl>
    <w:lvl w:ilvl="2" w:tplc="0409001B" w:tentative="1">
      <w:start w:val="1"/>
      <w:numFmt w:val="lowerRoman"/>
      <w:lvlText w:val="%3."/>
      <w:lvlJc w:val="righ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9" w:tentative="1">
      <w:start w:val="1"/>
      <w:numFmt w:val="lowerLetter"/>
      <w:lvlText w:val="%5)"/>
      <w:lvlJc w:val="left"/>
      <w:pPr>
        <w:ind w:left="2220" w:hanging="420"/>
      </w:pPr>
    </w:lvl>
    <w:lvl w:ilvl="5" w:tplc="0409001B" w:tentative="1">
      <w:start w:val="1"/>
      <w:numFmt w:val="lowerRoman"/>
      <w:lvlText w:val="%6."/>
      <w:lvlJc w:val="righ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9" w:tentative="1">
      <w:start w:val="1"/>
      <w:numFmt w:val="lowerLetter"/>
      <w:lvlText w:val="%8)"/>
      <w:lvlJc w:val="left"/>
      <w:pPr>
        <w:ind w:left="3480" w:hanging="420"/>
      </w:pPr>
    </w:lvl>
    <w:lvl w:ilvl="8" w:tplc="0409001B" w:tentative="1">
      <w:start w:val="1"/>
      <w:numFmt w:val="lowerRoman"/>
      <w:lvlText w:val="%9."/>
      <w:lvlJc w:val="right"/>
      <w:pPr>
        <w:ind w:left="3900" w:hanging="42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5"/>
  </w:num>
  <w:num w:numId="5">
    <w:abstractNumId w:val="0"/>
  </w:num>
  <w:num w:numId="6">
    <w:abstractNumId w:val="10"/>
  </w:num>
  <w:num w:numId="7">
    <w:abstractNumId w:val="4"/>
  </w:num>
  <w:num w:numId="8">
    <w:abstractNumId w:val="3"/>
  </w:num>
  <w:num w:numId="9">
    <w:abstractNumId w:val="9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ging Cell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EC2601"/>
    <w:rsid w:val="000019CF"/>
    <w:rsid w:val="00010117"/>
    <w:rsid w:val="00012802"/>
    <w:rsid w:val="00012B4A"/>
    <w:rsid w:val="00014D93"/>
    <w:rsid w:val="0003087B"/>
    <w:rsid w:val="00031C1C"/>
    <w:rsid w:val="000363CF"/>
    <w:rsid w:val="000421CE"/>
    <w:rsid w:val="00050DAD"/>
    <w:rsid w:val="0005390B"/>
    <w:rsid w:val="00053D8B"/>
    <w:rsid w:val="0006034A"/>
    <w:rsid w:val="0006380E"/>
    <w:rsid w:val="00067A0D"/>
    <w:rsid w:val="000840A7"/>
    <w:rsid w:val="0008615C"/>
    <w:rsid w:val="000A2082"/>
    <w:rsid w:val="000A6A97"/>
    <w:rsid w:val="000B2764"/>
    <w:rsid w:val="000C1910"/>
    <w:rsid w:val="000C3AAD"/>
    <w:rsid w:val="000C4178"/>
    <w:rsid w:val="000C476C"/>
    <w:rsid w:val="000D4A3F"/>
    <w:rsid w:val="000D683B"/>
    <w:rsid w:val="000E32DA"/>
    <w:rsid w:val="000E4CAA"/>
    <w:rsid w:val="000F22BF"/>
    <w:rsid w:val="00100E66"/>
    <w:rsid w:val="001062DE"/>
    <w:rsid w:val="00115E51"/>
    <w:rsid w:val="001166B7"/>
    <w:rsid w:val="00123440"/>
    <w:rsid w:val="00134A1D"/>
    <w:rsid w:val="0013545F"/>
    <w:rsid w:val="00140131"/>
    <w:rsid w:val="00144CC0"/>
    <w:rsid w:val="001451D1"/>
    <w:rsid w:val="00150597"/>
    <w:rsid w:val="001544D1"/>
    <w:rsid w:val="00154931"/>
    <w:rsid w:val="001558A8"/>
    <w:rsid w:val="00155D43"/>
    <w:rsid w:val="001601C3"/>
    <w:rsid w:val="00160F8E"/>
    <w:rsid w:val="00161143"/>
    <w:rsid w:val="00166718"/>
    <w:rsid w:val="00170658"/>
    <w:rsid w:val="001725A2"/>
    <w:rsid w:val="001752A1"/>
    <w:rsid w:val="0019323F"/>
    <w:rsid w:val="00194178"/>
    <w:rsid w:val="0019483C"/>
    <w:rsid w:val="00197AA8"/>
    <w:rsid w:val="001A4562"/>
    <w:rsid w:val="001A6AF7"/>
    <w:rsid w:val="001B21D2"/>
    <w:rsid w:val="001B21E4"/>
    <w:rsid w:val="001B3C67"/>
    <w:rsid w:val="001B402C"/>
    <w:rsid w:val="001C356D"/>
    <w:rsid w:val="001C3964"/>
    <w:rsid w:val="001C6E0A"/>
    <w:rsid w:val="001D08A8"/>
    <w:rsid w:val="001D220F"/>
    <w:rsid w:val="001D3727"/>
    <w:rsid w:val="001E0246"/>
    <w:rsid w:val="001E5763"/>
    <w:rsid w:val="001F219E"/>
    <w:rsid w:val="001F4E53"/>
    <w:rsid w:val="002015BB"/>
    <w:rsid w:val="00204D43"/>
    <w:rsid w:val="00204EE5"/>
    <w:rsid w:val="00210072"/>
    <w:rsid w:val="00211894"/>
    <w:rsid w:val="002208FD"/>
    <w:rsid w:val="0022199D"/>
    <w:rsid w:val="002246AD"/>
    <w:rsid w:val="002256D2"/>
    <w:rsid w:val="0023028F"/>
    <w:rsid w:val="0023054E"/>
    <w:rsid w:val="00232131"/>
    <w:rsid w:val="002333B1"/>
    <w:rsid w:val="002339B9"/>
    <w:rsid w:val="002354BC"/>
    <w:rsid w:val="00235BFD"/>
    <w:rsid w:val="0025054F"/>
    <w:rsid w:val="0025111C"/>
    <w:rsid w:val="00251D0B"/>
    <w:rsid w:val="002552E6"/>
    <w:rsid w:val="00256E91"/>
    <w:rsid w:val="00257ACA"/>
    <w:rsid w:val="0026030B"/>
    <w:rsid w:val="00261A3E"/>
    <w:rsid w:val="00275B84"/>
    <w:rsid w:val="00276D02"/>
    <w:rsid w:val="002773D8"/>
    <w:rsid w:val="00281966"/>
    <w:rsid w:val="00282CEA"/>
    <w:rsid w:val="00282EEB"/>
    <w:rsid w:val="00287071"/>
    <w:rsid w:val="002928CE"/>
    <w:rsid w:val="002944DC"/>
    <w:rsid w:val="00297CCF"/>
    <w:rsid w:val="002A28D0"/>
    <w:rsid w:val="002A3AB0"/>
    <w:rsid w:val="002A711C"/>
    <w:rsid w:val="002B219C"/>
    <w:rsid w:val="002B64D3"/>
    <w:rsid w:val="002B6544"/>
    <w:rsid w:val="002C0033"/>
    <w:rsid w:val="002C1E48"/>
    <w:rsid w:val="002C625F"/>
    <w:rsid w:val="002D4645"/>
    <w:rsid w:val="002D7DF2"/>
    <w:rsid w:val="002E00E3"/>
    <w:rsid w:val="002E18F8"/>
    <w:rsid w:val="002E3693"/>
    <w:rsid w:val="002F2586"/>
    <w:rsid w:val="002F48FE"/>
    <w:rsid w:val="002F6133"/>
    <w:rsid w:val="003014F6"/>
    <w:rsid w:val="00302113"/>
    <w:rsid w:val="00302235"/>
    <w:rsid w:val="0030678F"/>
    <w:rsid w:val="003069BF"/>
    <w:rsid w:val="003114FD"/>
    <w:rsid w:val="00314E46"/>
    <w:rsid w:val="003208FA"/>
    <w:rsid w:val="00321AFF"/>
    <w:rsid w:val="00325AF6"/>
    <w:rsid w:val="00327BB8"/>
    <w:rsid w:val="00330549"/>
    <w:rsid w:val="00330804"/>
    <w:rsid w:val="003359A3"/>
    <w:rsid w:val="003529DD"/>
    <w:rsid w:val="00357041"/>
    <w:rsid w:val="00362780"/>
    <w:rsid w:val="003710F0"/>
    <w:rsid w:val="003774AB"/>
    <w:rsid w:val="003808C7"/>
    <w:rsid w:val="00397BDA"/>
    <w:rsid w:val="003A11FA"/>
    <w:rsid w:val="003A6192"/>
    <w:rsid w:val="003C0DEB"/>
    <w:rsid w:val="003C1C49"/>
    <w:rsid w:val="003C22EC"/>
    <w:rsid w:val="003C2E7F"/>
    <w:rsid w:val="003C405C"/>
    <w:rsid w:val="003C799C"/>
    <w:rsid w:val="003D0C18"/>
    <w:rsid w:val="003E06C4"/>
    <w:rsid w:val="003F28AC"/>
    <w:rsid w:val="004029CE"/>
    <w:rsid w:val="0040478E"/>
    <w:rsid w:val="00406331"/>
    <w:rsid w:val="004133E6"/>
    <w:rsid w:val="004266F6"/>
    <w:rsid w:val="00430FA7"/>
    <w:rsid w:val="004323DE"/>
    <w:rsid w:val="00435842"/>
    <w:rsid w:val="00435CAD"/>
    <w:rsid w:val="00440DA1"/>
    <w:rsid w:val="0045526F"/>
    <w:rsid w:val="0045654A"/>
    <w:rsid w:val="00457603"/>
    <w:rsid w:val="0046174E"/>
    <w:rsid w:val="00462F3C"/>
    <w:rsid w:val="004653C6"/>
    <w:rsid w:val="00472850"/>
    <w:rsid w:val="00475ECF"/>
    <w:rsid w:val="00482328"/>
    <w:rsid w:val="00483CB4"/>
    <w:rsid w:val="00490161"/>
    <w:rsid w:val="00492B1F"/>
    <w:rsid w:val="00492C29"/>
    <w:rsid w:val="00496F21"/>
    <w:rsid w:val="004A34B5"/>
    <w:rsid w:val="004A4E58"/>
    <w:rsid w:val="004A5D88"/>
    <w:rsid w:val="004B221B"/>
    <w:rsid w:val="004B60B8"/>
    <w:rsid w:val="004B6DF0"/>
    <w:rsid w:val="004B7E22"/>
    <w:rsid w:val="004C47C5"/>
    <w:rsid w:val="004C4900"/>
    <w:rsid w:val="004D14AB"/>
    <w:rsid w:val="004D74A6"/>
    <w:rsid w:val="004E4272"/>
    <w:rsid w:val="004E68EF"/>
    <w:rsid w:val="005026D8"/>
    <w:rsid w:val="005121F1"/>
    <w:rsid w:val="00513674"/>
    <w:rsid w:val="00515C9E"/>
    <w:rsid w:val="005210F0"/>
    <w:rsid w:val="00531E2B"/>
    <w:rsid w:val="00533236"/>
    <w:rsid w:val="005416AB"/>
    <w:rsid w:val="00541D96"/>
    <w:rsid w:val="00542DDC"/>
    <w:rsid w:val="00542E55"/>
    <w:rsid w:val="00560EB4"/>
    <w:rsid w:val="0056289F"/>
    <w:rsid w:val="00563EC5"/>
    <w:rsid w:val="00565A5A"/>
    <w:rsid w:val="00567DC4"/>
    <w:rsid w:val="00573BC0"/>
    <w:rsid w:val="00580369"/>
    <w:rsid w:val="00581B52"/>
    <w:rsid w:val="00582EC9"/>
    <w:rsid w:val="00586C84"/>
    <w:rsid w:val="00586D40"/>
    <w:rsid w:val="00592529"/>
    <w:rsid w:val="0059534D"/>
    <w:rsid w:val="00595BE2"/>
    <w:rsid w:val="005A02ED"/>
    <w:rsid w:val="005A3A80"/>
    <w:rsid w:val="005A4829"/>
    <w:rsid w:val="005A5EE7"/>
    <w:rsid w:val="005A6F5D"/>
    <w:rsid w:val="005B3672"/>
    <w:rsid w:val="005B7094"/>
    <w:rsid w:val="005B7F16"/>
    <w:rsid w:val="005C2C65"/>
    <w:rsid w:val="005C6FDF"/>
    <w:rsid w:val="005C72C1"/>
    <w:rsid w:val="005D4588"/>
    <w:rsid w:val="005E0B37"/>
    <w:rsid w:val="005E66C4"/>
    <w:rsid w:val="005E7B15"/>
    <w:rsid w:val="005F0069"/>
    <w:rsid w:val="005F0FA6"/>
    <w:rsid w:val="005F105F"/>
    <w:rsid w:val="005F182E"/>
    <w:rsid w:val="00606516"/>
    <w:rsid w:val="00606B42"/>
    <w:rsid w:val="006078C8"/>
    <w:rsid w:val="00611444"/>
    <w:rsid w:val="006149F8"/>
    <w:rsid w:val="00621A69"/>
    <w:rsid w:val="006275DF"/>
    <w:rsid w:val="00631641"/>
    <w:rsid w:val="00632398"/>
    <w:rsid w:val="0063711C"/>
    <w:rsid w:val="00643CF4"/>
    <w:rsid w:val="00644040"/>
    <w:rsid w:val="00646329"/>
    <w:rsid w:val="006463AF"/>
    <w:rsid w:val="006542BB"/>
    <w:rsid w:val="0066598A"/>
    <w:rsid w:val="00666683"/>
    <w:rsid w:val="0067043F"/>
    <w:rsid w:val="00674AFE"/>
    <w:rsid w:val="00675D38"/>
    <w:rsid w:val="0068077E"/>
    <w:rsid w:val="006824DB"/>
    <w:rsid w:val="00684793"/>
    <w:rsid w:val="006847D8"/>
    <w:rsid w:val="00684DAE"/>
    <w:rsid w:val="006855D1"/>
    <w:rsid w:val="00691C20"/>
    <w:rsid w:val="006933C6"/>
    <w:rsid w:val="006A784F"/>
    <w:rsid w:val="006B432C"/>
    <w:rsid w:val="006B4A15"/>
    <w:rsid w:val="006B52BE"/>
    <w:rsid w:val="006B6184"/>
    <w:rsid w:val="006C00C3"/>
    <w:rsid w:val="006C51C7"/>
    <w:rsid w:val="006C779B"/>
    <w:rsid w:val="006D2221"/>
    <w:rsid w:val="006D3E8B"/>
    <w:rsid w:val="006D73F7"/>
    <w:rsid w:val="006E1944"/>
    <w:rsid w:val="006E269F"/>
    <w:rsid w:val="006E731F"/>
    <w:rsid w:val="006F28AF"/>
    <w:rsid w:val="006F393F"/>
    <w:rsid w:val="006F3E66"/>
    <w:rsid w:val="00705C86"/>
    <w:rsid w:val="00711514"/>
    <w:rsid w:val="0071215B"/>
    <w:rsid w:val="00712E7B"/>
    <w:rsid w:val="0071310C"/>
    <w:rsid w:val="007137B1"/>
    <w:rsid w:val="007162DD"/>
    <w:rsid w:val="00717004"/>
    <w:rsid w:val="007259B2"/>
    <w:rsid w:val="00725EB4"/>
    <w:rsid w:val="0072684F"/>
    <w:rsid w:val="00727799"/>
    <w:rsid w:val="00730C29"/>
    <w:rsid w:val="00735244"/>
    <w:rsid w:val="00742C1B"/>
    <w:rsid w:val="0074487F"/>
    <w:rsid w:val="00751D27"/>
    <w:rsid w:val="00753C7C"/>
    <w:rsid w:val="00754620"/>
    <w:rsid w:val="00764C34"/>
    <w:rsid w:val="007701E8"/>
    <w:rsid w:val="00772C8F"/>
    <w:rsid w:val="0077352D"/>
    <w:rsid w:val="00773CAE"/>
    <w:rsid w:val="00777E5C"/>
    <w:rsid w:val="007849BE"/>
    <w:rsid w:val="00786BB5"/>
    <w:rsid w:val="00796FF5"/>
    <w:rsid w:val="00797CA0"/>
    <w:rsid w:val="007A071B"/>
    <w:rsid w:val="007A47EB"/>
    <w:rsid w:val="007A4D08"/>
    <w:rsid w:val="007A5FD2"/>
    <w:rsid w:val="007B4689"/>
    <w:rsid w:val="007B62E5"/>
    <w:rsid w:val="007C3ED3"/>
    <w:rsid w:val="007C4237"/>
    <w:rsid w:val="007C54C0"/>
    <w:rsid w:val="007C5E5A"/>
    <w:rsid w:val="007C63EA"/>
    <w:rsid w:val="007C7474"/>
    <w:rsid w:val="007D7967"/>
    <w:rsid w:val="007E1593"/>
    <w:rsid w:val="007E5ABE"/>
    <w:rsid w:val="007E64FE"/>
    <w:rsid w:val="007F07D7"/>
    <w:rsid w:val="007F6F5F"/>
    <w:rsid w:val="00801994"/>
    <w:rsid w:val="00810B0F"/>
    <w:rsid w:val="008147D7"/>
    <w:rsid w:val="00816F85"/>
    <w:rsid w:val="0082025E"/>
    <w:rsid w:val="00820793"/>
    <w:rsid w:val="00827D47"/>
    <w:rsid w:val="00827D71"/>
    <w:rsid w:val="008375B2"/>
    <w:rsid w:val="00847EF9"/>
    <w:rsid w:val="00852FCD"/>
    <w:rsid w:val="008616FD"/>
    <w:rsid w:val="008621C1"/>
    <w:rsid w:val="0086355C"/>
    <w:rsid w:val="00884CF7"/>
    <w:rsid w:val="00885C36"/>
    <w:rsid w:val="00887E69"/>
    <w:rsid w:val="00891E4F"/>
    <w:rsid w:val="0089351A"/>
    <w:rsid w:val="00893A58"/>
    <w:rsid w:val="008A1A19"/>
    <w:rsid w:val="008A2D35"/>
    <w:rsid w:val="008A4C32"/>
    <w:rsid w:val="008A564B"/>
    <w:rsid w:val="008B0264"/>
    <w:rsid w:val="008B038A"/>
    <w:rsid w:val="008B0485"/>
    <w:rsid w:val="008B6C70"/>
    <w:rsid w:val="008C3E8D"/>
    <w:rsid w:val="008C464A"/>
    <w:rsid w:val="008C5139"/>
    <w:rsid w:val="008D471E"/>
    <w:rsid w:val="008E2C55"/>
    <w:rsid w:val="008E66D8"/>
    <w:rsid w:val="008F17DD"/>
    <w:rsid w:val="00901D77"/>
    <w:rsid w:val="00902036"/>
    <w:rsid w:val="00913AC5"/>
    <w:rsid w:val="009153DE"/>
    <w:rsid w:val="00921128"/>
    <w:rsid w:val="00923E1F"/>
    <w:rsid w:val="009312F0"/>
    <w:rsid w:val="0093200F"/>
    <w:rsid w:val="009345AD"/>
    <w:rsid w:val="0093541C"/>
    <w:rsid w:val="00940476"/>
    <w:rsid w:val="00940F93"/>
    <w:rsid w:val="0094137D"/>
    <w:rsid w:val="0094349F"/>
    <w:rsid w:val="00946FFF"/>
    <w:rsid w:val="00951E1B"/>
    <w:rsid w:val="0095292E"/>
    <w:rsid w:val="00955728"/>
    <w:rsid w:val="00955742"/>
    <w:rsid w:val="00955BF1"/>
    <w:rsid w:val="0095606E"/>
    <w:rsid w:val="00960563"/>
    <w:rsid w:val="0096565F"/>
    <w:rsid w:val="009719F1"/>
    <w:rsid w:val="00974C25"/>
    <w:rsid w:val="00977DE6"/>
    <w:rsid w:val="00980B57"/>
    <w:rsid w:val="00982FC1"/>
    <w:rsid w:val="00985445"/>
    <w:rsid w:val="00986CDF"/>
    <w:rsid w:val="00992042"/>
    <w:rsid w:val="0099663C"/>
    <w:rsid w:val="00997D29"/>
    <w:rsid w:val="009A05B4"/>
    <w:rsid w:val="009A684C"/>
    <w:rsid w:val="009A7A0F"/>
    <w:rsid w:val="009A7A88"/>
    <w:rsid w:val="009A7B90"/>
    <w:rsid w:val="009B2527"/>
    <w:rsid w:val="009B3220"/>
    <w:rsid w:val="009B5D79"/>
    <w:rsid w:val="009B77B3"/>
    <w:rsid w:val="009B7CAE"/>
    <w:rsid w:val="009C2C7B"/>
    <w:rsid w:val="009C44FB"/>
    <w:rsid w:val="009C46DB"/>
    <w:rsid w:val="009D42EC"/>
    <w:rsid w:val="009E0D8A"/>
    <w:rsid w:val="009E2CCC"/>
    <w:rsid w:val="009F1A5F"/>
    <w:rsid w:val="009F228C"/>
    <w:rsid w:val="00A00C77"/>
    <w:rsid w:val="00A03988"/>
    <w:rsid w:val="00A05034"/>
    <w:rsid w:val="00A06AEF"/>
    <w:rsid w:val="00A11EA1"/>
    <w:rsid w:val="00A12DA8"/>
    <w:rsid w:val="00A1468E"/>
    <w:rsid w:val="00A164AC"/>
    <w:rsid w:val="00A17854"/>
    <w:rsid w:val="00A214C0"/>
    <w:rsid w:val="00A2338B"/>
    <w:rsid w:val="00A26D9D"/>
    <w:rsid w:val="00A278BE"/>
    <w:rsid w:val="00A4029C"/>
    <w:rsid w:val="00A51912"/>
    <w:rsid w:val="00A57045"/>
    <w:rsid w:val="00A57A80"/>
    <w:rsid w:val="00A623EA"/>
    <w:rsid w:val="00A6463B"/>
    <w:rsid w:val="00A652E8"/>
    <w:rsid w:val="00A65958"/>
    <w:rsid w:val="00A65F40"/>
    <w:rsid w:val="00A669B6"/>
    <w:rsid w:val="00A74CDC"/>
    <w:rsid w:val="00A82C8F"/>
    <w:rsid w:val="00A835AE"/>
    <w:rsid w:val="00A8628F"/>
    <w:rsid w:val="00A92190"/>
    <w:rsid w:val="00AA65DF"/>
    <w:rsid w:val="00AB10CD"/>
    <w:rsid w:val="00AB60E8"/>
    <w:rsid w:val="00AC6CE5"/>
    <w:rsid w:val="00AD40CC"/>
    <w:rsid w:val="00AD4F2A"/>
    <w:rsid w:val="00AE2CE1"/>
    <w:rsid w:val="00AF2A13"/>
    <w:rsid w:val="00AF584D"/>
    <w:rsid w:val="00AF76AD"/>
    <w:rsid w:val="00B01CD0"/>
    <w:rsid w:val="00B02583"/>
    <w:rsid w:val="00B07DCD"/>
    <w:rsid w:val="00B10EAC"/>
    <w:rsid w:val="00B21923"/>
    <w:rsid w:val="00B25ECA"/>
    <w:rsid w:val="00B2605C"/>
    <w:rsid w:val="00B26CE5"/>
    <w:rsid w:val="00B300E3"/>
    <w:rsid w:val="00B30248"/>
    <w:rsid w:val="00B33795"/>
    <w:rsid w:val="00B35B97"/>
    <w:rsid w:val="00B52508"/>
    <w:rsid w:val="00B60209"/>
    <w:rsid w:val="00B60215"/>
    <w:rsid w:val="00B6167A"/>
    <w:rsid w:val="00B63C7E"/>
    <w:rsid w:val="00B663C5"/>
    <w:rsid w:val="00B71A5E"/>
    <w:rsid w:val="00B7402D"/>
    <w:rsid w:val="00B74207"/>
    <w:rsid w:val="00B744D7"/>
    <w:rsid w:val="00B76143"/>
    <w:rsid w:val="00B76591"/>
    <w:rsid w:val="00B84555"/>
    <w:rsid w:val="00B84689"/>
    <w:rsid w:val="00B846DC"/>
    <w:rsid w:val="00B91D7E"/>
    <w:rsid w:val="00B91D9B"/>
    <w:rsid w:val="00B938E7"/>
    <w:rsid w:val="00B97D42"/>
    <w:rsid w:val="00BA24A6"/>
    <w:rsid w:val="00BA3076"/>
    <w:rsid w:val="00BB25EC"/>
    <w:rsid w:val="00BB4740"/>
    <w:rsid w:val="00BB79E5"/>
    <w:rsid w:val="00BC2471"/>
    <w:rsid w:val="00BC44C5"/>
    <w:rsid w:val="00BD07E1"/>
    <w:rsid w:val="00BD4126"/>
    <w:rsid w:val="00BE5EFE"/>
    <w:rsid w:val="00BF274E"/>
    <w:rsid w:val="00C02762"/>
    <w:rsid w:val="00C040FC"/>
    <w:rsid w:val="00C0469A"/>
    <w:rsid w:val="00C11735"/>
    <w:rsid w:val="00C12890"/>
    <w:rsid w:val="00C1698D"/>
    <w:rsid w:val="00C31A32"/>
    <w:rsid w:val="00C43238"/>
    <w:rsid w:val="00C46D71"/>
    <w:rsid w:val="00C50BAE"/>
    <w:rsid w:val="00C5157F"/>
    <w:rsid w:val="00C53503"/>
    <w:rsid w:val="00C55DD0"/>
    <w:rsid w:val="00C62438"/>
    <w:rsid w:val="00C63D57"/>
    <w:rsid w:val="00C71A6D"/>
    <w:rsid w:val="00C75B38"/>
    <w:rsid w:val="00C830B6"/>
    <w:rsid w:val="00C85CE4"/>
    <w:rsid w:val="00C90C47"/>
    <w:rsid w:val="00C93956"/>
    <w:rsid w:val="00C95062"/>
    <w:rsid w:val="00CA42B8"/>
    <w:rsid w:val="00CB3558"/>
    <w:rsid w:val="00CB37B3"/>
    <w:rsid w:val="00CB7CE1"/>
    <w:rsid w:val="00CC464E"/>
    <w:rsid w:val="00CC5793"/>
    <w:rsid w:val="00CC6D0B"/>
    <w:rsid w:val="00CD01FE"/>
    <w:rsid w:val="00CE2A1A"/>
    <w:rsid w:val="00CE6E1B"/>
    <w:rsid w:val="00CF229A"/>
    <w:rsid w:val="00D00CB5"/>
    <w:rsid w:val="00D00FD8"/>
    <w:rsid w:val="00D03D67"/>
    <w:rsid w:val="00D04AB4"/>
    <w:rsid w:val="00D077AA"/>
    <w:rsid w:val="00D14B42"/>
    <w:rsid w:val="00D14F73"/>
    <w:rsid w:val="00D16927"/>
    <w:rsid w:val="00D20131"/>
    <w:rsid w:val="00D20BC3"/>
    <w:rsid w:val="00D2387B"/>
    <w:rsid w:val="00D35170"/>
    <w:rsid w:val="00D35DD0"/>
    <w:rsid w:val="00D369E4"/>
    <w:rsid w:val="00D61E58"/>
    <w:rsid w:val="00D705DF"/>
    <w:rsid w:val="00D805C7"/>
    <w:rsid w:val="00D830EE"/>
    <w:rsid w:val="00D84135"/>
    <w:rsid w:val="00D84309"/>
    <w:rsid w:val="00D84E66"/>
    <w:rsid w:val="00D90B42"/>
    <w:rsid w:val="00D93627"/>
    <w:rsid w:val="00DA01DC"/>
    <w:rsid w:val="00DA1CB3"/>
    <w:rsid w:val="00DB1CAB"/>
    <w:rsid w:val="00DB43D6"/>
    <w:rsid w:val="00DB5E7B"/>
    <w:rsid w:val="00DC11A8"/>
    <w:rsid w:val="00DC3B83"/>
    <w:rsid w:val="00DC5F91"/>
    <w:rsid w:val="00DD02ED"/>
    <w:rsid w:val="00DD32DC"/>
    <w:rsid w:val="00DD6CFE"/>
    <w:rsid w:val="00DE155C"/>
    <w:rsid w:val="00DE1CA5"/>
    <w:rsid w:val="00DE3F54"/>
    <w:rsid w:val="00DE7C99"/>
    <w:rsid w:val="00DF05D0"/>
    <w:rsid w:val="00DF23FF"/>
    <w:rsid w:val="00DF5B55"/>
    <w:rsid w:val="00DF64A6"/>
    <w:rsid w:val="00E006BC"/>
    <w:rsid w:val="00E06B72"/>
    <w:rsid w:val="00E10640"/>
    <w:rsid w:val="00E14753"/>
    <w:rsid w:val="00E15862"/>
    <w:rsid w:val="00E23307"/>
    <w:rsid w:val="00E24354"/>
    <w:rsid w:val="00E32B40"/>
    <w:rsid w:val="00E338A4"/>
    <w:rsid w:val="00E37B98"/>
    <w:rsid w:val="00E41599"/>
    <w:rsid w:val="00E42889"/>
    <w:rsid w:val="00E51127"/>
    <w:rsid w:val="00E75E00"/>
    <w:rsid w:val="00E80C7C"/>
    <w:rsid w:val="00E8117E"/>
    <w:rsid w:val="00E82452"/>
    <w:rsid w:val="00E84EFE"/>
    <w:rsid w:val="00E85F81"/>
    <w:rsid w:val="00E92873"/>
    <w:rsid w:val="00E931E7"/>
    <w:rsid w:val="00E97B22"/>
    <w:rsid w:val="00EA0235"/>
    <w:rsid w:val="00EA274F"/>
    <w:rsid w:val="00EA2EC2"/>
    <w:rsid w:val="00EB116F"/>
    <w:rsid w:val="00EB2D46"/>
    <w:rsid w:val="00EC21E3"/>
    <w:rsid w:val="00EC2601"/>
    <w:rsid w:val="00EC26D8"/>
    <w:rsid w:val="00ED0269"/>
    <w:rsid w:val="00EF27AD"/>
    <w:rsid w:val="00EF3C22"/>
    <w:rsid w:val="00F0163A"/>
    <w:rsid w:val="00F01DD5"/>
    <w:rsid w:val="00F04DEA"/>
    <w:rsid w:val="00F117FC"/>
    <w:rsid w:val="00F174EC"/>
    <w:rsid w:val="00F208B7"/>
    <w:rsid w:val="00F21912"/>
    <w:rsid w:val="00F22B43"/>
    <w:rsid w:val="00F272BA"/>
    <w:rsid w:val="00F33859"/>
    <w:rsid w:val="00F41197"/>
    <w:rsid w:val="00F411E9"/>
    <w:rsid w:val="00F41BB4"/>
    <w:rsid w:val="00F44671"/>
    <w:rsid w:val="00F47B1D"/>
    <w:rsid w:val="00F53D36"/>
    <w:rsid w:val="00F557A3"/>
    <w:rsid w:val="00F567D4"/>
    <w:rsid w:val="00F676E8"/>
    <w:rsid w:val="00F71202"/>
    <w:rsid w:val="00F73565"/>
    <w:rsid w:val="00F81913"/>
    <w:rsid w:val="00F81D83"/>
    <w:rsid w:val="00F82D5C"/>
    <w:rsid w:val="00F82D80"/>
    <w:rsid w:val="00F938E0"/>
    <w:rsid w:val="00F9644C"/>
    <w:rsid w:val="00FA1F70"/>
    <w:rsid w:val="00FB1FD3"/>
    <w:rsid w:val="00FB221D"/>
    <w:rsid w:val="00FB3C80"/>
    <w:rsid w:val="00FB6FEB"/>
    <w:rsid w:val="00FC2B09"/>
    <w:rsid w:val="00FC31EA"/>
    <w:rsid w:val="00FD18DB"/>
    <w:rsid w:val="00FD2AD3"/>
    <w:rsid w:val="00FE33F3"/>
    <w:rsid w:val="00FE3A46"/>
    <w:rsid w:val="00FE57DC"/>
    <w:rsid w:val="00FE73F3"/>
    <w:rsid w:val="00FF6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0E579D"/>
  <w15:chartTrackingRefBased/>
  <w15:docId w15:val="{D3D5290C-BD89-D74F-9074-440FB04F3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C2601"/>
    <w:pPr>
      <w:spacing w:before="100" w:beforeAutospacing="1" w:after="100" w:afterAutospacing="1"/>
    </w:pPr>
    <w:rPr>
      <w:rFonts w:ascii="Calibri" w:eastAsia="宋体" w:hAnsi="Calibri" w:cs="Calibri"/>
      <w:kern w:val="0"/>
      <w:szCs w:val="21"/>
    </w:rPr>
  </w:style>
  <w:style w:type="paragraph" w:styleId="Heading1">
    <w:name w:val="heading 1"/>
    <w:basedOn w:val="Normal"/>
    <w:link w:val="Heading1Char"/>
    <w:uiPriority w:val="9"/>
    <w:qFormat/>
    <w:rsid w:val="00EC2601"/>
    <w:pPr>
      <w:keepNext/>
      <w:spacing w:before="340" w:beforeAutospacing="0" w:after="330" w:afterAutospacing="0" w:line="576" w:lineRule="auto"/>
      <w:jc w:val="both"/>
      <w:outlineLvl w:val="0"/>
    </w:pPr>
    <w:rPr>
      <w:b/>
      <w:bCs/>
      <w:kern w:val="36"/>
      <w:sz w:val="44"/>
      <w:szCs w:val="44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EC2601"/>
    <w:pPr>
      <w:keepNext/>
      <w:spacing w:line="412" w:lineRule="auto"/>
      <w:outlineLvl w:val="1"/>
    </w:pPr>
    <w:rPr>
      <w:rFonts w:ascii="Arial" w:hAnsi="Arial" w:cs="Arial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2601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601"/>
    <w:pPr>
      <w:keepNext/>
      <w:keepLines/>
      <w:spacing w:before="280" w:after="290" w:line="376" w:lineRule="auto"/>
      <w:outlineLvl w:val="3"/>
    </w:pPr>
    <w:rPr>
      <w:rFonts w:ascii="Cambria" w:hAnsi="Cambria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601"/>
    <w:rPr>
      <w:rFonts w:ascii="Calibri" w:eastAsia="宋体" w:hAnsi="Calibri" w:cs="Calibri"/>
      <w:b/>
      <w:bCs/>
      <w:kern w:val="36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2601"/>
    <w:rPr>
      <w:rFonts w:ascii="Arial" w:eastAsia="宋体" w:hAnsi="Arial" w:cs="Arial"/>
      <w:b/>
      <w:bCs/>
      <w:kern w:val="0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2601"/>
    <w:rPr>
      <w:rFonts w:ascii="Calibri" w:eastAsia="宋体" w:hAnsi="Calibri" w:cs="Calibri"/>
      <w:b/>
      <w:bCs/>
      <w:kern w:val="0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601"/>
    <w:rPr>
      <w:rFonts w:ascii="Cambria" w:eastAsia="宋体" w:hAnsi="Cambria" w:cs="Times New Roman"/>
      <w:b/>
      <w:bCs/>
      <w:kern w:val="0"/>
      <w:sz w:val="28"/>
      <w:szCs w:val="28"/>
    </w:rPr>
  </w:style>
  <w:style w:type="character" w:styleId="Hyperlink">
    <w:name w:val="Hyperlink"/>
    <w:uiPriority w:val="99"/>
    <w:unhideWhenUsed/>
    <w:rsid w:val="00EC2601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EC2601"/>
    <w:pPr>
      <w:widowControl w:val="0"/>
      <w:spacing w:before="0" w:beforeAutospacing="0" w:after="0" w:afterAutospacing="0"/>
      <w:ind w:firstLineChars="200" w:firstLine="420"/>
      <w:jc w:val="both"/>
    </w:pPr>
    <w:rPr>
      <w:rFonts w:ascii="Times New Roman" w:eastAsia="华文中宋" w:hAnsi="Times New Roman" w:cs="Times New Roman"/>
      <w:kern w:val="2"/>
      <w:sz w:val="24"/>
      <w:szCs w:val="22"/>
    </w:rPr>
  </w:style>
  <w:style w:type="paragraph" w:styleId="Header">
    <w:name w:val="header"/>
    <w:basedOn w:val="Normal"/>
    <w:link w:val="HeaderChar"/>
    <w:uiPriority w:val="99"/>
    <w:unhideWhenUsed/>
    <w:rsid w:val="00EC26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EC2601"/>
    <w:rPr>
      <w:rFonts w:ascii="Calibri" w:eastAsia="宋体" w:hAnsi="Calibri" w:cs="Calibri"/>
      <w:kern w:val="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C260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EC2601"/>
    <w:rPr>
      <w:rFonts w:ascii="Calibri" w:eastAsia="宋体" w:hAnsi="Calibri" w:cs="Calibri"/>
      <w:kern w:val="0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EC26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260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2601"/>
    <w:rPr>
      <w:rFonts w:ascii="Calibri" w:eastAsia="宋体" w:hAnsi="Calibri" w:cs="Calibri"/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26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2601"/>
    <w:rPr>
      <w:rFonts w:ascii="Calibri" w:eastAsia="宋体" w:hAnsi="Calibri" w:cs="Calibri"/>
      <w:b/>
      <w:bCs/>
      <w:kern w:val="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260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601"/>
    <w:rPr>
      <w:rFonts w:ascii="Tahoma" w:eastAsia="宋体" w:hAnsi="Tahoma" w:cs="Tahoma"/>
      <w:kern w:val="0"/>
      <w:sz w:val="16"/>
      <w:szCs w:val="16"/>
    </w:rPr>
  </w:style>
  <w:style w:type="paragraph" w:styleId="NoSpacing">
    <w:name w:val="No Spacing"/>
    <w:uiPriority w:val="1"/>
    <w:qFormat/>
    <w:rsid w:val="00EC2601"/>
    <w:pPr>
      <w:spacing w:beforeAutospacing="1" w:afterAutospacing="1"/>
    </w:pPr>
    <w:rPr>
      <w:rFonts w:ascii="Calibri" w:eastAsia="宋体" w:hAnsi="Calibri" w:cs="Calibri"/>
      <w:kern w:val="0"/>
      <w:szCs w:val="21"/>
    </w:rPr>
  </w:style>
  <w:style w:type="paragraph" w:customStyle="1" w:styleId="svarticle">
    <w:name w:val="svarticle"/>
    <w:basedOn w:val="Normal"/>
    <w:rsid w:val="00EC2601"/>
    <w:rPr>
      <w:rFonts w:ascii="宋体" w:hAnsi="宋体" w:cs="宋体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C2601"/>
    <w:rPr>
      <w:rFonts w:ascii="宋体" w:hAnsi="宋体" w:cs="宋体"/>
      <w:sz w:val="24"/>
      <w:szCs w:val="24"/>
    </w:rPr>
  </w:style>
  <w:style w:type="character" w:customStyle="1" w:styleId="apple-converted-space">
    <w:name w:val="apple-converted-space"/>
    <w:basedOn w:val="DefaultParagraphFont"/>
    <w:rsid w:val="00EC2601"/>
  </w:style>
  <w:style w:type="character" w:styleId="Emphasis">
    <w:name w:val="Emphasis"/>
    <w:uiPriority w:val="20"/>
    <w:qFormat/>
    <w:rsid w:val="00EC2601"/>
    <w:rPr>
      <w:i/>
      <w:iCs/>
    </w:rPr>
  </w:style>
  <w:style w:type="character" w:customStyle="1" w:styleId="interref">
    <w:name w:val="interref"/>
    <w:basedOn w:val="DefaultParagraphFont"/>
    <w:rsid w:val="00EC2601"/>
  </w:style>
  <w:style w:type="paragraph" w:customStyle="1" w:styleId="EndNoteBibliographyTitle">
    <w:name w:val="EndNote Bibliography Title"/>
    <w:basedOn w:val="Normal"/>
    <w:link w:val="EndNoteBibliographyTitleChar"/>
    <w:rsid w:val="00EC2601"/>
    <w:pPr>
      <w:spacing w:after="0"/>
      <w:jc w:val="center"/>
    </w:pPr>
    <w:rPr>
      <w:rFonts w:ascii="Times New Roman" w:hAnsi="Times New Roman" w:cs="Times New Roman"/>
      <w:noProof/>
      <w:sz w:val="24"/>
    </w:rPr>
  </w:style>
  <w:style w:type="character" w:customStyle="1" w:styleId="EndNoteBibliographyTitleChar">
    <w:name w:val="EndNote Bibliography Title Char"/>
    <w:link w:val="EndNoteBibliographyTitle"/>
    <w:rsid w:val="00EC2601"/>
    <w:rPr>
      <w:rFonts w:ascii="Times New Roman" w:eastAsia="宋体" w:hAnsi="Times New Roman" w:cs="Times New Roman"/>
      <w:noProof/>
      <w:kern w:val="0"/>
      <w:sz w:val="24"/>
      <w:szCs w:val="21"/>
    </w:rPr>
  </w:style>
  <w:style w:type="paragraph" w:customStyle="1" w:styleId="EndNoteBibliography">
    <w:name w:val="EndNote Bibliography"/>
    <w:basedOn w:val="Normal"/>
    <w:link w:val="EndNoteBibliographyChar"/>
    <w:rsid w:val="00EC2601"/>
    <w:pPr>
      <w:jc w:val="both"/>
    </w:pPr>
    <w:rPr>
      <w:rFonts w:ascii="Times New Roman" w:hAnsi="Times New Roman" w:cs="Times New Roman"/>
      <w:noProof/>
      <w:sz w:val="24"/>
    </w:rPr>
  </w:style>
  <w:style w:type="character" w:customStyle="1" w:styleId="EndNoteBibliographyChar">
    <w:name w:val="EndNote Bibliography Char"/>
    <w:link w:val="EndNoteBibliography"/>
    <w:rsid w:val="00EC2601"/>
    <w:rPr>
      <w:rFonts w:ascii="Times New Roman" w:eastAsia="宋体" w:hAnsi="Times New Roman" w:cs="Times New Roman"/>
      <w:noProof/>
      <w:kern w:val="0"/>
      <w:sz w:val="24"/>
      <w:szCs w:val="21"/>
    </w:rPr>
  </w:style>
  <w:style w:type="character" w:customStyle="1" w:styleId="fontstyle01">
    <w:name w:val="fontstyle01"/>
    <w:rsid w:val="00EC2601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EC2601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rsid w:val="00EC2601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11">
    <w:name w:val="fontstyle11"/>
    <w:rsid w:val="00EC2601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rsid w:val="00EC2601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EndNoteBibliography0">
    <w:name w:val="EndNote Bibliography 字符"/>
    <w:basedOn w:val="DefaultParagraphFont"/>
    <w:rsid w:val="00EC2601"/>
    <w:rPr>
      <w:rFonts w:ascii="Cambria" w:hAnsi="Cambria"/>
    </w:rPr>
  </w:style>
  <w:style w:type="character" w:styleId="UnresolvedMention">
    <w:name w:val="Unresolved Mention"/>
    <w:basedOn w:val="DefaultParagraphFont"/>
    <w:uiPriority w:val="99"/>
    <w:semiHidden/>
    <w:unhideWhenUsed/>
    <w:rsid w:val="00EC260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C2601"/>
    <w:rPr>
      <w:rFonts w:ascii="Calibri" w:eastAsia="宋体" w:hAnsi="Calibri" w:cs="Calibri"/>
      <w:kern w:val="0"/>
      <w:szCs w:val="21"/>
    </w:rPr>
  </w:style>
  <w:style w:type="character" w:styleId="FollowedHyperlink">
    <w:name w:val="FollowedHyperlink"/>
    <w:basedOn w:val="DefaultParagraphFont"/>
    <w:uiPriority w:val="99"/>
    <w:semiHidden/>
    <w:unhideWhenUsed/>
    <w:rsid w:val="00EC2601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EC26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42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2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doi.org/10.1016/j.cmet.2020.08.00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10</Pages>
  <Words>2915</Words>
  <Characters>16622</Characters>
  <Application>Microsoft Office Word</Application>
  <DocSecurity>0</DocSecurity>
  <Lines>138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李倩</cp:lastModifiedBy>
  <cp:revision>8</cp:revision>
  <dcterms:created xsi:type="dcterms:W3CDTF">2023-06-18T23:18:00Z</dcterms:created>
  <dcterms:modified xsi:type="dcterms:W3CDTF">2023-06-24T12:49:00Z</dcterms:modified>
</cp:coreProperties>
</file>