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40BB6" w14:textId="77777777" w:rsidR="00175121" w:rsidRDefault="00175121" w:rsidP="00175121">
      <w:pPr>
        <w:spacing w:line="36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bookmarkStart w:id="0" w:name="OLE_LINK697"/>
      <w:bookmarkStart w:id="1" w:name="OLE_LINK698"/>
      <w:r>
        <w:rPr>
          <w:rFonts w:ascii="Times New Roman" w:hAnsi="Times New Roman" w:cs="Times New Roman"/>
          <w:b/>
          <w:sz w:val="32"/>
          <w:szCs w:val="32"/>
          <w:u w:val="single"/>
        </w:rPr>
        <w:t>Supplementary information for</w:t>
      </w:r>
    </w:p>
    <w:p w14:paraId="6DD78229" w14:textId="77777777" w:rsidR="003452B5" w:rsidRPr="003452B5" w:rsidRDefault="003452B5" w:rsidP="003452B5">
      <w:pPr>
        <w:pStyle w:val="a3"/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2" w:name="OLE_LINK833"/>
      <w:bookmarkStart w:id="3" w:name="OLE_LINK834"/>
      <w:r w:rsidRPr="003452B5">
        <w:rPr>
          <w:rFonts w:ascii="Times New Roman" w:hAnsi="Times New Roman" w:cs="Times New Roman"/>
          <w:b/>
          <w:bCs/>
          <w:sz w:val="32"/>
          <w:szCs w:val="32"/>
        </w:rPr>
        <w:t xml:space="preserve">Inhibition of </w:t>
      </w:r>
      <w:proofErr w:type="spellStart"/>
      <w:r w:rsidRPr="003452B5">
        <w:rPr>
          <w:rFonts w:ascii="Times New Roman" w:hAnsi="Times New Roman" w:cs="Times New Roman"/>
          <w:b/>
          <w:bCs/>
          <w:sz w:val="32"/>
          <w:szCs w:val="32"/>
        </w:rPr>
        <w:t>cGAS</w:t>
      </w:r>
      <w:proofErr w:type="spellEnd"/>
      <w:r w:rsidRPr="003452B5">
        <w:rPr>
          <w:rFonts w:ascii="Times New Roman" w:hAnsi="Times New Roman" w:cs="Times New Roman"/>
          <w:b/>
          <w:bCs/>
          <w:sz w:val="32"/>
          <w:szCs w:val="32"/>
        </w:rPr>
        <w:t xml:space="preserve">–STING pathway </w:t>
      </w:r>
      <w:r w:rsidRPr="003452B5">
        <w:rPr>
          <w:rFonts w:ascii="Times New Roman" w:hAnsi="Times New Roman" w:cs="Times New Roman" w:hint="eastAsia"/>
          <w:b/>
          <w:bCs/>
          <w:sz w:val="32"/>
          <w:szCs w:val="32"/>
        </w:rPr>
        <w:t>alleviates</w:t>
      </w:r>
      <w:r w:rsidRPr="003452B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bookmarkStart w:id="4" w:name="OLE_LINK827"/>
      <w:bookmarkStart w:id="5" w:name="OLE_LINK828"/>
      <w:r w:rsidRPr="003452B5">
        <w:rPr>
          <w:rFonts w:ascii="Times New Roman" w:hAnsi="Times New Roman" w:cs="Times New Roman"/>
          <w:b/>
          <w:bCs/>
          <w:sz w:val="32"/>
          <w:szCs w:val="32"/>
        </w:rPr>
        <w:t>neuroinflammation–</w:t>
      </w:r>
      <w:r w:rsidRPr="003452B5">
        <w:rPr>
          <w:rFonts w:ascii="Times New Roman" w:hAnsi="Times New Roman" w:cs="Times New Roman" w:hint="eastAsia"/>
          <w:b/>
          <w:bCs/>
          <w:sz w:val="32"/>
          <w:szCs w:val="32"/>
        </w:rPr>
        <w:t>induced</w:t>
      </w:r>
      <w:r w:rsidRPr="003452B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bookmarkStart w:id="6" w:name="OLE_LINK829"/>
      <w:bookmarkStart w:id="7" w:name="OLE_LINK832"/>
      <w:r w:rsidRPr="003452B5">
        <w:rPr>
          <w:rFonts w:ascii="Times New Roman" w:hAnsi="Times New Roman" w:cs="Times New Roman"/>
          <w:b/>
          <w:bCs/>
          <w:sz w:val="32"/>
          <w:szCs w:val="32"/>
        </w:rPr>
        <w:t>retinal</w:t>
      </w:r>
      <w:bookmarkEnd w:id="6"/>
      <w:bookmarkEnd w:id="7"/>
      <w:r w:rsidRPr="003452B5">
        <w:rPr>
          <w:rFonts w:ascii="Times New Roman" w:hAnsi="Times New Roman" w:cs="Times New Roman"/>
          <w:b/>
          <w:bCs/>
          <w:sz w:val="32"/>
          <w:szCs w:val="32"/>
        </w:rPr>
        <w:t xml:space="preserve"> ganglion cell death</w:t>
      </w:r>
      <w:bookmarkEnd w:id="4"/>
      <w:bookmarkEnd w:id="5"/>
      <w:r w:rsidRPr="003452B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3452B5">
        <w:rPr>
          <w:rFonts w:ascii="Times New Roman" w:hAnsi="Times New Roman" w:cs="Times New Roman" w:hint="eastAsia"/>
          <w:b/>
          <w:bCs/>
          <w:sz w:val="32"/>
          <w:szCs w:val="32"/>
        </w:rPr>
        <w:t>after ischemia/reperfusion injury</w:t>
      </w:r>
    </w:p>
    <w:bookmarkEnd w:id="2"/>
    <w:bookmarkEnd w:id="3"/>
    <w:p w14:paraId="1A060F92" w14:textId="77777777" w:rsidR="00175121" w:rsidRDefault="00175121" w:rsidP="0017512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This file includes</w:t>
      </w:r>
      <w:r>
        <w:rPr>
          <w:rFonts w:ascii="Times New Roman" w:hAnsi="Times New Roman" w:cs="Times New Roman" w:hint="eastAsia"/>
          <w:b/>
          <w:color w:val="000000"/>
          <w:sz w:val="24"/>
        </w:rPr>
        <w:t>：</w:t>
      </w:r>
    </w:p>
    <w:p w14:paraId="75902436" w14:textId="3FFA53CE" w:rsidR="00175121" w:rsidRDefault="00175121" w:rsidP="00175121">
      <w:pPr>
        <w:adjustRightInd w:val="0"/>
        <w:snapToGrid w:val="0"/>
        <w:spacing w:line="360" w:lineRule="auto"/>
        <w:outlineLvl w:val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Supplementary Figure S</w:t>
      </w:r>
      <w:r w:rsidR="007221A0">
        <w:rPr>
          <w:rFonts w:ascii="Times New Roman" w:hAnsi="Times New Roman" w:cs="Times New Roman"/>
          <w:color w:val="000000"/>
          <w:sz w:val="24"/>
        </w:rPr>
        <w:t>1</w:t>
      </w:r>
      <w:r>
        <w:rPr>
          <w:rFonts w:ascii="Times New Roman" w:hAnsi="Times New Roman" w:cs="Times New Roman"/>
          <w:color w:val="000000"/>
          <w:sz w:val="24"/>
        </w:rPr>
        <w:t xml:space="preserve"> to S</w:t>
      </w:r>
      <w:r w:rsidR="007221A0">
        <w:rPr>
          <w:rFonts w:ascii="Times New Roman" w:hAnsi="Times New Roman" w:cs="Times New Roman"/>
          <w:color w:val="000000"/>
          <w:sz w:val="24"/>
        </w:rPr>
        <w:t>5</w:t>
      </w:r>
    </w:p>
    <w:p w14:paraId="35CA1318" w14:textId="7F8BFD29" w:rsidR="00175121" w:rsidRDefault="00175121" w:rsidP="00175121">
      <w:pPr>
        <w:adjustRightInd w:val="0"/>
        <w:snapToGrid w:val="0"/>
        <w:spacing w:line="360" w:lineRule="auto"/>
        <w:outlineLvl w:val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Supplementary Table S1 to S</w:t>
      </w:r>
      <w:r w:rsidR="007221A0">
        <w:rPr>
          <w:rFonts w:ascii="Times New Roman" w:hAnsi="Times New Roman" w:cs="Times New Roman"/>
          <w:color w:val="000000"/>
          <w:sz w:val="24"/>
        </w:rPr>
        <w:t>3</w:t>
      </w:r>
    </w:p>
    <w:p w14:paraId="42F7084B" w14:textId="77777777" w:rsidR="00175121" w:rsidRPr="00175121" w:rsidRDefault="00175121" w:rsidP="00175121">
      <w:pPr>
        <w:spacing w:before="100" w:beforeAutospacing="1" w:after="100" w:afterAutospacing="1" w:line="276" w:lineRule="auto"/>
        <w:rPr>
          <w:rFonts w:ascii="Arial" w:hAnsi="Arial" w:cs="Arial"/>
          <w:b/>
          <w:bCs/>
          <w:sz w:val="22"/>
          <w:szCs w:val="22"/>
        </w:rPr>
      </w:pPr>
    </w:p>
    <w:p w14:paraId="36FDB494" w14:textId="55A7E405" w:rsidR="00267E70" w:rsidRPr="00F74ED1" w:rsidRDefault="00267E70" w:rsidP="00267E70">
      <w:pPr>
        <w:spacing w:before="100" w:beforeAutospacing="1" w:after="100" w:afterAutospacing="1"/>
      </w:pPr>
      <w:r w:rsidRPr="00F74ED1">
        <w:rPr>
          <w:rFonts w:ascii="Arial" w:hAnsi="Arial" w:cs="Arial"/>
          <w:b/>
          <w:bCs/>
          <w:sz w:val="22"/>
          <w:szCs w:val="22"/>
        </w:rPr>
        <w:t xml:space="preserve">Supplemental Figures </w:t>
      </w:r>
    </w:p>
    <w:p w14:paraId="3E0573FF" w14:textId="15CD01E0" w:rsidR="00267E70" w:rsidRPr="00F74ED1" w:rsidRDefault="00267E70" w:rsidP="00267E70">
      <w:r>
        <w:rPr>
          <w:noProof/>
        </w:rPr>
        <w:drawing>
          <wp:inline distT="0" distB="0" distL="0" distR="0" wp14:anchorId="74CDB062" wp14:editId="17F16849">
            <wp:extent cx="5274310" cy="1063625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FDC7E" w14:textId="17002DDE" w:rsidR="00267E70" w:rsidRPr="00E94A93" w:rsidRDefault="00E94A93" w:rsidP="00267E70">
      <w:pPr>
        <w:rPr>
          <w:rFonts w:ascii="Times New Roman" w:eastAsia="DengXian" w:hAnsi="Times New Roman" w:cs="Times New Roman"/>
          <w:b/>
          <w:bCs/>
          <w:sz w:val="24"/>
        </w:rPr>
      </w:pPr>
      <w:r>
        <w:rPr>
          <w:rFonts w:ascii="Times New Roman" w:eastAsia="DengXian" w:hAnsi="Times New Roman" w:cs="Times New Roman"/>
          <w:b/>
          <w:bCs/>
          <w:sz w:val="24"/>
        </w:rPr>
        <w:t>Fig. S1</w:t>
      </w:r>
      <w:r w:rsidR="00267E70" w:rsidRPr="00E94A93">
        <w:rPr>
          <w:rFonts w:ascii="Times New Roman" w:eastAsia="DengXian" w:hAnsi="Times New Roman" w:cs="Times New Roman"/>
          <w:b/>
          <w:bCs/>
          <w:sz w:val="24"/>
        </w:rPr>
        <w:t xml:space="preserve"> Expression changes in inflammatory cytokines in normal or IR-injured retinas</w:t>
      </w:r>
    </w:p>
    <w:p w14:paraId="16FACC55" w14:textId="7F98E4CE" w:rsidR="00267E70" w:rsidRDefault="00267E70" w:rsidP="00267E70">
      <w:pPr>
        <w:rPr>
          <w:rFonts w:ascii="AdvOTa293a443" w:hAnsi="AdvOTa293a443" w:hint="eastAsia"/>
          <w:sz w:val="14"/>
          <w:szCs w:val="14"/>
        </w:rPr>
      </w:pPr>
      <w:r w:rsidRPr="00F74ED1">
        <w:rPr>
          <w:rFonts w:ascii="AdvPSA183" w:hAnsi="AdvPSA183"/>
          <w:sz w:val="14"/>
          <w:szCs w:val="14"/>
        </w:rPr>
        <w:t>The mRNA expression of inflammatory cytokines</w:t>
      </w:r>
      <w:r>
        <w:rPr>
          <w:rFonts w:ascii="AdvPSA183" w:hAnsi="AdvPSA183"/>
          <w:sz w:val="14"/>
          <w:szCs w:val="14"/>
        </w:rPr>
        <w:t>,</w:t>
      </w:r>
      <w:r w:rsidRPr="00F74ED1">
        <w:rPr>
          <w:rFonts w:ascii="AdvPSA183" w:hAnsi="AdvPSA183"/>
          <w:sz w:val="14"/>
          <w:szCs w:val="14"/>
        </w:rPr>
        <w:t xml:space="preserve"> including IL-6, TNF-α, IFN-β</w:t>
      </w:r>
      <w:r>
        <w:rPr>
          <w:rFonts w:ascii="AdvPSA183" w:hAnsi="AdvPSA183"/>
          <w:sz w:val="14"/>
          <w:szCs w:val="14"/>
        </w:rPr>
        <w:t>,</w:t>
      </w:r>
      <w:r w:rsidRPr="00F74ED1">
        <w:rPr>
          <w:rFonts w:ascii="AdvPSA183" w:hAnsi="AdvPSA183"/>
          <w:sz w:val="14"/>
          <w:szCs w:val="14"/>
        </w:rPr>
        <w:t xml:space="preserve"> and IL-1β</w:t>
      </w:r>
      <w:r>
        <w:rPr>
          <w:rFonts w:ascii="AdvPSA183" w:hAnsi="AdvPSA183"/>
          <w:sz w:val="14"/>
          <w:szCs w:val="14"/>
        </w:rPr>
        <w:t>,</w:t>
      </w:r>
      <w:r w:rsidRPr="00F74ED1">
        <w:rPr>
          <w:rFonts w:ascii="AdvPSA183" w:hAnsi="AdvPSA183"/>
          <w:sz w:val="14"/>
          <w:szCs w:val="14"/>
        </w:rPr>
        <w:t xml:space="preserve"> </w:t>
      </w:r>
      <w:r w:rsidRPr="00F74ED1">
        <w:rPr>
          <w:rFonts w:ascii="AdvOT61678bbb.B" w:hAnsi="AdvOT61678bbb.B"/>
          <w:sz w:val="14"/>
          <w:szCs w:val="14"/>
        </w:rPr>
        <w:t xml:space="preserve">at different times </w:t>
      </w:r>
      <w:r>
        <w:rPr>
          <w:rFonts w:ascii="AdvOT61678bbb.B" w:hAnsi="AdvOT61678bbb.B"/>
          <w:sz w:val="14"/>
          <w:szCs w:val="14"/>
        </w:rPr>
        <w:t>following</w:t>
      </w:r>
      <w:r w:rsidRPr="00F74ED1">
        <w:rPr>
          <w:rFonts w:ascii="AdvOT61678bbb.B" w:hAnsi="AdvOT61678bbb.B"/>
          <w:sz w:val="14"/>
          <w:szCs w:val="14"/>
        </w:rPr>
        <w:t xml:space="preserve"> IR injury</w:t>
      </w:r>
      <w:r>
        <w:rPr>
          <w:rFonts w:ascii="AdvOT61678bbb.B" w:hAnsi="AdvOT61678bbb.B"/>
          <w:sz w:val="14"/>
          <w:szCs w:val="14"/>
        </w:rPr>
        <w:t xml:space="preserve"> </w:t>
      </w:r>
      <w:r w:rsidRPr="00F74ED1">
        <w:rPr>
          <w:rFonts w:ascii="AdvOTa293a443" w:hAnsi="AdvOTa293a443"/>
          <w:sz w:val="14"/>
          <w:szCs w:val="14"/>
        </w:rPr>
        <w:t>(n</w:t>
      </w:r>
      <w:r>
        <w:rPr>
          <w:rFonts w:ascii="AdvOTa293a443" w:hAnsi="AdvOTa293a443"/>
          <w:sz w:val="14"/>
          <w:szCs w:val="14"/>
        </w:rPr>
        <w:t xml:space="preserve"> </w:t>
      </w:r>
      <w:r w:rsidRPr="00F74ED1">
        <w:rPr>
          <w:rFonts w:ascii="AdvOTa293a443" w:hAnsi="AdvOTa293a443"/>
          <w:sz w:val="14"/>
          <w:szCs w:val="14"/>
        </w:rPr>
        <w:t>=</w:t>
      </w:r>
      <w:r>
        <w:rPr>
          <w:rFonts w:ascii="AdvOTa293a443" w:hAnsi="AdvOTa293a443"/>
          <w:sz w:val="14"/>
          <w:szCs w:val="14"/>
        </w:rPr>
        <w:t xml:space="preserve"> </w:t>
      </w:r>
      <w:r w:rsidRPr="00F74ED1">
        <w:rPr>
          <w:rFonts w:ascii="AdvOTa293a443" w:hAnsi="AdvOTa293a443"/>
          <w:sz w:val="14"/>
          <w:szCs w:val="14"/>
        </w:rPr>
        <w:t>6)</w:t>
      </w:r>
      <w:r w:rsidRPr="00F74ED1">
        <w:rPr>
          <w:rFonts w:ascii="AdvOT61678bbb.B" w:hAnsi="AdvOT61678bbb.B"/>
          <w:sz w:val="14"/>
          <w:szCs w:val="14"/>
        </w:rPr>
        <w:t xml:space="preserve">. </w:t>
      </w:r>
      <w:r w:rsidRPr="00F74ED1">
        <w:rPr>
          <w:rFonts w:ascii="AdvOTa293a443" w:hAnsi="AdvOTa293a443"/>
          <w:sz w:val="14"/>
          <w:szCs w:val="14"/>
        </w:rPr>
        <w:t>Data are shown as mean</w:t>
      </w:r>
      <w:r>
        <w:rPr>
          <w:rFonts w:ascii="AdvOTa293a443" w:hAnsi="AdvOTa293a443"/>
          <w:sz w:val="14"/>
          <w:szCs w:val="14"/>
        </w:rPr>
        <w:t>s</w:t>
      </w:r>
      <w:r w:rsidRPr="00F74ED1">
        <w:rPr>
          <w:rFonts w:ascii="AdvOTa293a443" w:hAnsi="AdvOTa293a443"/>
          <w:sz w:val="14"/>
          <w:szCs w:val="14"/>
        </w:rPr>
        <w:t xml:space="preserve"> ± SEM</w:t>
      </w:r>
      <w:r w:rsidR="003706F3">
        <w:rPr>
          <w:rFonts w:ascii="AdvOTa293a443" w:hAnsi="AdvOTa293a443"/>
          <w:sz w:val="14"/>
          <w:szCs w:val="14"/>
        </w:rPr>
        <w:t>.</w:t>
      </w:r>
      <w:r w:rsidR="003706F3" w:rsidRPr="003706F3">
        <w:t xml:space="preserve"> </w:t>
      </w:r>
      <w:r w:rsidR="00445313">
        <w:rPr>
          <w:rFonts w:ascii="AdvOTa293a443" w:hAnsi="AdvOTa293a443"/>
          <w:sz w:val="14"/>
          <w:szCs w:val="14"/>
        </w:rPr>
        <w:t>The d</w:t>
      </w:r>
      <w:r w:rsidR="003706F3" w:rsidRPr="003706F3">
        <w:rPr>
          <w:rFonts w:ascii="AdvOTa293a443" w:hAnsi="AdvOTa293a443" w:hint="eastAsia"/>
          <w:sz w:val="14"/>
          <w:szCs w:val="14"/>
        </w:rPr>
        <w:t>o</w:t>
      </w:r>
      <w:r w:rsidR="003706F3" w:rsidRPr="003706F3">
        <w:rPr>
          <w:rFonts w:ascii="AdvOTa293a443" w:hAnsi="AdvOTa293a443"/>
          <w:sz w:val="14"/>
          <w:szCs w:val="14"/>
        </w:rPr>
        <w:t>ts represent biological replicates</w:t>
      </w:r>
      <w:r w:rsidR="003706F3">
        <w:rPr>
          <w:rFonts w:ascii="AdvOTa293a443" w:hAnsi="AdvOTa293a443"/>
          <w:sz w:val="14"/>
          <w:szCs w:val="14"/>
        </w:rPr>
        <w:t>.</w:t>
      </w:r>
      <w:r w:rsidR="003706F3" w:rsidRPr="00F74ED1">
        <w:rPr>
          <w:rFonts w:ascii="AdvOTa293a443" w:hAnsi="AdvOTa293a443"/>
          <w:sz w:val="14"/>
          <w:szCs w:val="14"/>
        </w:rPr>
        <w:t xml:space="preserve"> </w:t>
      </w:r>
      <w:r w:rsidRPr="00F74ED1">
        <w:rPr>
          <w:rFonts w:ascii="AdvOTa293a443" w:hAnsi="AdvOTa293a443"/>
          <w:sz w:val="14"/>
          <w:szCs w:val="14"/>
        </w:rPr>
        <w:t>*</w:t>
      </w:r>
      <w:r>
        <w:rPr>
          <w:rFonts w:ascii="AdvOTa293a443" w:hAnsi="AdvOTa293a443"/>
          <w:i/>
          <w:iCs/>
          <w:sz w:val="14"/>
          <w:szCs w:val="14"/>
        </w:rPr>
        <w:t>p</w:t>
      </w:r>
      <w:r w:rsidRPr="00F74ED1">
        <w:rPr>
          <w:rFonts w:ascii="AdvOTa293a443" w:hAnsi="AdvOTa293a443"/>
          <w:sz w:val="14"/>
          <w:szCs w:val="14"/>
        </w:rPr>
        <w:t> &lt; .05, **</w:t>
      </w:r>
      <w:r>
        <w:rPr>
          <w:rFonts w:ascii="AdvOTa293a443" w:hAnsi="AdvOTa293a443"/>
          <w:i/>
          <w:iCs/>
          <w:sz w:val="14"/>
          <w:szCs w:val="14"/>
        </w:rPr>
        <w:t>p</w:t>
      </w:r>
      <w:r w:rsidRPr="00F74ED1">
        <w:rPr>
          <w:rFonts w:ascii="AdvOTa293a443" w:hAnsi="AdvOTa293a443"/>
          <w:sz w:val="14"/>
          <w:szCs w:val="14"/>
        </w:rPr>
        <w:t> &lt; .01, ***</w:t>
      </w:r>
      <w:r>
        <w:rPr>
          <w:rFonts w:ascii="AdvOTa293a443" w:hAnsi="AdvOTa293a443"/>
          <w:i/>
          <w:iCs/>
          <w:sz w:val="14"/>
          <w:szCs w:val="14"/>
        </w:rPr>
        <w:t>p</w:t>
      </w:r>
      <w:r w:rsidRPr="00F74ED1">
        <w:rPr>
          <w:rFonts w:ascii="AdvOTa293a443" w:hAnsi="AdvOTa293a443"/>
          <w:sz w:val="14"/>
          <w:szCs w:val="14"/>
        </w:rPr>
        <w:t xml:space="preserve"> &lt; .001. </w:t>
      </w:r>
      <w:r>
        <w:rPr>
          <w:rFonts w:ascii="AdvOTa293a443" w:hAnsi="AdvOTa293a443"/>
          <w:sz w:val="14"/>
          <w:szCs w:val="14"/>
        </w:rPr>
        <w:t>O</w:t>
      </w:r>
      <w:r w:rsidRPr="00F74ED1">
        <w:rPr>
          <w:rFonts w:ascii="AdvOTa293a443" w:hAnsi="AdvOTa293a443"/>
          <w:sz w:val="14"/>
          <w:szCs w:val="14"/>
        </w:rPr>
        <w:t xml:space="preserve">ne-way ANOVA followed by </w:t>
      </w:r>
      <w:r>
        <w:rPr>
          <w:rFonts w:ascii="AdvOTa293a443" w:hAnsi="AdvOTa293a443"/>
          <w:sz w:val="14"/>
          <w:szCs w:val="14"/>
        </w:rPr>
        <w:t xml:space="preserve">a </w:t>
      </w:r>
      <w:r w:rsidRPr="00F74ED1">
        <w:rPr>
          <w:rFonts w:ascii="AdvOTa293a443" w:hAnsi="AdvOTa293a443"/>
          <w:sz w:val="14"/>
          <w:szCs w:val="14"/>
        </w:rPr>
        <w:t>Bonferroni post hoc test.</w:t>
      </w:r>
    </w:p>
    <w:p w14:paraId="63786427" w14:textId="1CA725EE" w:rsidR="00E52679" w:rsidRDefault="00E52679" w:rsidP="00267E70">
      <w:pPr>
        <w:rPr>
          <w:rFonts w:ascii="AdvOTa293a443" w:hAnsi="AdvOTa293a443" w:hint="eastAsia"/>
          <w:sz w:val="14"/>
          <w:szCs w:val="14"/>
        </w:rPr>
      </w:pPr>
    </w:p>
    <w:p w14:paraId="5366D54E" w14:textId="13F362A2" w:rsidR="00E52679" w:rsidRPr="00F52BC9" w:rsidRDefault="00F52BC9" w:rsidP="00267E70">
      <w:pPr>
        <w:rPr>
          <w:rFonts w:ascii="AdvOTa293a443" w:hAnsi="AdvOTa293a443" w:hint="eastAsia"/>
          <w:sz w:val="14"/>
          <w:szCs w:val="14"/>
        </w:rPr>
      </w:pPr>
      <w:r>
        <w:rPr>
          <w:rFonts w:ascii="AdvOTa293a443" w:hAnsi="AdvOTa293a443" w:hint="eastAsia"/>
          <w:noProof/>
          <w:sz w:val="14"/>
          <w:szCs w:val="14"/>
        </w:rPr>
        <w:drawing>
          <wp:inline distT="0" distB="0" distL="0" distR="0" wp14:anchorId="7B1B8F87" wp14:editId="180F8DFA">
            <wp:extent cx="4648200" cy="14732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4B155" w14:textId="63E14EEC" w:rsidR="00E52679" w:rsidRDefault="00E52679" w:rsidP="00E52679">
      <w:pPr>
        <w:rPr>
          <w:rFonts w:ascii="Times New Roman" w:eastAsia="DengXian" w:hAnsi="Times New Roman" w:cs="Times New Roman"/>
          <w:b/>
          <w:bCs/>
          <w:sz w:val="24"/>
        </w:rPr>
      </w:pPr>
      <w:r>
        <w:rPr>
          <w:rFonts w:ascii="Times New Roman" w:eastAsia="DengXian" w:hAnsi="Times New Roman" w:cs="Times New Roman"/>
          <w:b/>
          <w:bCs/>
          <w:sz w:val="24"/>
        </w:rPr>
        <w:t>Fig. S2</w:t>
      </w:r>
      <w:r w:rsidRPr="00E94A93">
        <w:rPr>
          <w:rFonts w:ascii="Times New Roman" w:eastAsia="DengXian" w:hAnsi="Times New Roman" w:cs="Times New Roman"/>
          <w:b/>
          <w:bCs/>
          <w:sz w:val="24"/>
        </w:rPr>
        <w:t xml:space="preserve"> </w:t>
      </w:r>
      <w:r w:rsidRPr="00E52679">
        <w:rPr>
          <w:rFonts w:ascii="Times New Roman" w:eastAsia="DengXian" w:hAnsi="Times New Roman" w:cs="Times New Roman"/>
          <w:b/>
          <w:bCs/>
          <w:sz w:val="24"/>
        </w:rPr>
        <w:t>In Vitro Cytotoxicity Assessment</w:t>
      </w:r>
    </w:p>
    <w:p w14:paraId="67DA74B3" w14:textId="442458E9" w:rsidR="00E52679" w:rsidRPr="00E52679" w:rsidRDefault="00EA2B4B" w:rsidP="00267E70">
      <w:pPr>
        <w:rPr>
          <w:rFonts w:ascii="AdvOTa293a443" w:hAnsi="AdvOTa293a443" w:hint="eastAsia"/>
          <w:sz w:val="14"/>
          <w:szCs w:val="14"/>
        </w:rPr>
      </w:pPr>
      <w:r w:rsidRPr="00405B4F">
        <w:rPr>
          <w:rFonts w:ascii="AdvOTa293a443" w:hAnsi="AdvOTa293a443" w:hint="eastAsia"/>
          <w:b/>
          <w:bCs/>
          <w:sz w:val="14"/>
          <w:szCs w:val="14"/>
        </w:rPr>
        <w:t xml:space="preserve">A </w:t>
      </w:r>
      <w:r w:rsidR="00E52679" w:rsidRPr="00405B4F">
        <w:rPr>
          <w:rFonts w:ascii="AdvOTa293a443" w:hAnsi="AdvOTa293a443"/>
          <w:sz w:val="14"/>
          <w:szCs w:val="14"/>
        </w:rPr>
        <w:t>The live/dead (</w:t>
      </w:r>
      <w:proofErr w:type="spellStart"/>
      <w:r w:rsidR="00212AAC">
        <w:rPr>
          <w:rFonts w:ascii="AdvOTa293a443" w:hAnsi="AdvOTa293a443"/>
          <w:sz w:val="14"/>
          <w:szCs w:val="14"/>
        </w:rPr>
        <w:t>C</w:t>
      </w:r>
      <w:r w:rsidR="00E52679" w:rsidRPr="00405B4F">
        <w:rPr>
          <w:rFonts w:ascii="AdvOTa293a443" w:hAnsi="AdvOTa293a443"/>
          <w:sz w:val="14"/>
          <w:szCs w:val="14"/>
        </w:rPr>
        <w:t>alcein</w:t>
      </w:r>
      <w:proofErr w:type="spellEnd"/>
      <w:r w:rsidR="00E52679" w:rsidRPr="00405B4F">
        <w:rPr>
          <w:rFonts w:ascii="AdvOTa293a443" w:hAnsi="AdvOTa293a443"/>
          <w:sz w:val="14"/>
          <w:szCs w:val="14"/>
        </w:rPr>
        <w:t xml:space="preserve">-AM/PI) assay of the BV2 cells treated with PBS or A151. Scale bar: </w:t>
      </w:r>
      <w:r w:rsidR="00E52679" w:rsidRPr="00405B4F">
        <w:rPr>
          <w:rFonts w:ascii="AdvStPro" w:hAnsi="AdvStPro" w:hint="eastAsia"/>
          <w:sz w:val="14"/>
          <w:szCs w:val="14"/>
        </w:rPr>
        <w:t xml:space="preserve">50 </w:t>
      </w:r>
      <w:proofErr w:type="spellStart"/>
      <w:r w:rsidR="00E52679" w:rsidRPr="00405B4F">
        <w:rPr>
          <w:rFonts w:ascii="Times New Roman" w:hAnsi="Times New Roman" w:cs="Times New Roman"/>
          <w:sz w:val="14"/>
          <w:szCs w:val="14"/>
        </w:rPr>
        <w:t>μ</w:t>
      </w:r>
      <w:r w:rsidR="00E52679" w:rsidRPr="00405B4F">
        <w:rPr>
          <w:rFonts w:ascii="AdvOTa293a443" w:hAnsi="AdvOTa293a443"/>
          <w:sz w:val="14"/>
          <w:szCs w:val="14"/>
        </w:rPr>
        <w:t>m</w:t>
      </w:r>
      <w:proofErr w:type="spellEnd"/>
      <w:r w:rsidR="00E52679" w:rsidRPr="00405B4F">
        <w:rPr>
          <w:rFonts w:ascii="AdvOT61678bbb.B" w:hAnsi="AdvOT61678bbb.B" w:hint="eastAsia"/>
          <w:sz w:val="14"/>
          <w:szCs w:val="14"/>
        </w:rPr>
        <w:t xml:space="preserve">. </w:t>
      </w:r>
      <w:r w:rsidRPr="00405B4F">
        <w:rPr>
          <w:rFonts w:ascii="AdvOT61678bbb.B" w:hAnsi="AdvOT61678bbb.B" w:hint="eastAsia"/>
          <w:b/>
          <w:bCs/>
          <w:sz w:val="14"/>
          <w:szCs w:val="14"/>
        </w:rPr>
        <w:t xml:space="preserve">B </w:t>
      </w:r>
      <w:r w:rsidR="00E52679" w:rsidRPr="00405B4F">
        <w:rPr>
          <w:rFonts w:ascii="AdvOTa293a443" w:hAnsi="AdvOTa293a443"/>
          <w:sz w:val="14"/>
          <w:szCs w:val="14"/>
        </w:rPr>
        <w:t>The CCK-8 assay</w:t>
      </w:r>
      <w:r w:rsidR="00E52679" w:rsidRPr="00E52679">
        <w:rPr>
          <w:rFonts w:ascii="AdvOTa293a443" w:hAnsi="AdvOTa293a443"/>
          <w:sz w:val="14"/>
          <w:szCs w:val="14"/>
        </w:rPr>
        <w:t xml:space="preserve"> of the </w:t>
      </w:r>
      <w:r w:rsidR="00E52679">
        <w:rPr>
          <w:rFonts w:ascii="AdvOTa293a443" w:hAnsi="AdvOTa293a443"/>
          <w:sz w:val="14"/>
          <w:szCs w:val="14"/>
        </w:rPr>
        <w:t xml:space="preserve">BV2 </w:t>
      </w:r>
      <w:r w:rsidR="00E52679">
        <w:rPr>
          <w:rFonts w:ascii="AdvOTa293a443" w:hAnsi="AdvOTa293a443" w:hint="eastAsia"/>
          <w:sz w:val="14"/>
          <w:szCs w:val="14"/>
        </w:rPr>
        <w:t>cells</w:t>
      </w:r>
      <w:r w:rsidR="00E52679" w:rsidRPr="00E52679">
        <w:rPr>
          <w:rFonts w:ascii="AdvOTa293a443" w:hAnsi="AdvOTa293a443"/>
          <w:sz w:val="14"/>
          <w:szCs w:val="14"/>
        </w:rPr>
        <w:t xml:space="preserve"> </w:t>
      </w:r>
      <w:r w:rsidR="00657492" w:rsidRPr="006E44E6">
        <w:rPr>
          <w:rFonts w:ascii="AdvOTa293a443" w:hAnsi="AdvOTa293a443"/>
          <w:sz w:val="14"/>
          <w:szCs w:val="14"/>
        </w:rPr>
        <w:t>treated with</w:t>
      </w:r>
      <w:r w:rsidR="00E52679" w:rsidRPr="00E52679">
        <w:rPr>
          <w:rFonts w:ascii="AdvOTa293a443" w:hAnsi="AdvOTa293a443"/>
          <w:sz w:val="14"/>
          <w:szCs w:val="14"/>
        </w:rPr>
        <w:t xml:space="preserve"> PBS </w:t>
      </w:r>
      <w:r w:rsidR="00E52679">
        <w:rPr>
          <w:rFonts w:ascii="AdvOTa293a443" w:hAnsi="AdvOTa293a443" w:hint="eastAsia"/>
          <w:sz w:val="14"/>
          <w:szCs w:val="14"/>
        </w:rPr>
        <w:t>or</w:t>
      </w:r>
      <w:r w:rsidR="00E52679">
        <w:rPr>
          <w:rFonts w:ascii="AdvOTa293a443" w:hAnsi="AdvOTa293a443"/>
          <w:sz w:val="14"/>
          <w:szCs w:val="14"/>
        </w:rPr>
        <w:t xml:space="preserve"> A151</w:t>
      </w:r>
      <w:r w:rsidR="00E52679" w:rsidRPr="00405B4F">
        <w:rPr>
          <w:rFonts w:ascii="AdvOTa293a443" w:hAnsi="AdvOTa293a443"/>
          <w:sz w:val="14"/>
          <w:szCs w:val="14"/>
        </w:rPr>
        <w:t xml:space="preserve"> (n = 3)</w:t>
      </w:r>
      <w:r w:rsidR="00E52679">
        <w:rPr>
          <w:rFonts w:ascii="AdvOTa293a443" w:hAnsi="AdvOTa293a443"/>
          <w:sz w:val="14"/>
          <w:szCs w:val="14"/>
        </w:rPr>
        <w:t>.</w:t>
      </w:r>
      <w:r w:rsidR="00E52679" w:rsidRPr="00E52679">
        <w:rPr>
          <w:rFonts w:ascii="AdvOTa293a443" w:hAnsi="AdvOTa293a443"/>
          <w:sz w:val="14"/>
          <w:szCs w:val="14"/>
        </w:rPr>
        <w:t xml:space="preserve"> </w:t>
      </w:r>
      <w:r w:rsidR="00E52679" w:rsidRPr="00F74ED1">
        <w:rPr>
          <w:rFonts w:ascii="AdvOTa293a443" w:hAnsi="AdvOTa293a443"/>
          <w:sz w:val="14"/>
          <w:szCs w:val="14"/>
        </w:rPr>
        <w:t>Data are shown as mean</w:t>
      </w:r>
      <w:r w:rsidR="00E52679">
        <w:rPr>
          <w:rFonts w:ascii="AdvOTa293a443" w:hAnsi="AdvOTa293a443"/>
          <w:sz w:val="14"/>
          <w:szCs w:val="14"/>
        </w:rPr>
        <w:t>s</w:t>
      </w:r>
      <w:r w:rsidR="00E52679" w:rsidRPr="00F74ED1">
        <w:rPr>
          <w:rFonts w:ascii="AdvOTa293a443" w:hAnsi="AdvOTa293a443"/>
          <w:sz w:val="14"/>
          <w:szCs w:val="14"/>
        </w:rPr>
        <w:t xml:space="preserve"> ± SEM.</w:t>
      </w:r>
      <w:r w:rsidR="00E52679">
        <w:rPr>
          <w:rFonts w:ascii="AdvOTa293a443" w:hAnsi="AdvOTa293a443"/>
          <w:sz w:val="14"/>
          <w:szCs w:val="14"/>
        </w:rPr>
        <w:t xml:space="preserve"> The d</w:t>
      </w:r>
      <w:r w:rsidR="00E52679" w:rsidRPr="003706F3">
        <w:rPr>
          <w:rFonts w:ascii="AdvOTa293a443" w:hAnsi="AdvOTa293a443"/>
          <w:sz w:val="14"/>
          <w:szCs w:val="14"/>
        </w:rPr>
        <w:t>ots represent biological replicates</w:t>
      </w:r>
      <w:r w:rsidR="00E52679">
        <w:rPr>
          <w:rFonts w:ascii="AdvOTa293a443" w:hAnsi="AdvOTa293a443" w:hint="eastAsia"/>
          <w:sz w:val="14"/>
          <w:szCs w:val="14"/>
        </w:rPr>
        <w:t>.</w:t>
      </w:r>
      <w:r w:rsidR="00657492">
        <w:rPr>
          <w:rFonts w:ascii="AdvOTa293a443" w:hAnsi="AdvOTa293a443"/>
          <w:sz w:val="14"/>
          <w:szCs w:val="14"/>
        </w:rPr>
        <w:t xml:space="preserve"> A </w:t>
      </w:r>
      <w:r w:rsidR="00657492" w:rsidRPr="00F74ED1">
        <w:rPr>
          <w:rFonts w:ascii="AdvOT61678bbb.B" w:hAnsi="AdvOT61678bbb.B"/>
          <w:sz w:val="14"/>
          <w:szCs w:val="14"/>
        </w:rPr>
        <w:t>two-tailed Student</w:t>
      </w:r>
      <w:r w:rsidR="00657492">
        <w:rPr>
          <w:rFonts w:ascii="AdvOT61678bbb.B" w:hAnsi="AdvOT61678bbb.B"/>
          <w:sz w:val="14"/>
          <w:szCs w:val="14"/>
        </w:rPr>
        <w:t>’</w:t>
      </w:r>
      <w:r w:rsidR="00657492" w:rsidRPr="00F74ED1">
        <w:rPr>
          <w:rFonts w:ascii="AdvOT61678bbb.B" w:hAnsi="AdvOT61678bbb.B"/>
          <w:sz w:val="14"/>
          <w:szCs w:val="14"/>
        </w:rPr>
        <w:t>s t</w:t>
      </w:r>
      <w:r w:rsidR="00657492">
        <w:rPr>
          <w:rFonts w:ascii="AdvOT61678bbb.B" w:hAnsi="AdvOT61678bbb.B"/>
          <w:sz w:val="14"/>
          <w:szCs w:val="14"/>
        </w:rPr>
        <w:t>-</w:t>
      </w:r>
      <w:r w:rsidR="00657492" w:rsidRPr="00F74ED1">
        <w:rPr>
          <w:rFonts w:ascii="AdvOT61678bbb.B" w:hAnsi="AdvOT61678bbb.B"/>
          <w:sz w:val="14"/>
          <w:szCs w:val="14"/>
        </w:rPr>
        <w:t>test</w:t>
      </w:r>
      <w:r w:rsidR="00657492" w:rsidRPr="00F74ED1">
        <w:rPr>
          <w:rFonts w:ascii="AdvOTa293a443" w:hAnsi="AdvOTa293a443"/>
          <w:sz w:val="14"/>
          <w:szCs w:val="14"/>
        </w:rPr>
        <w:t>.</w:t>
      </w:r>
    </w:p>
    <w:p w14:paraId="5484A017" w14:textId="23F814F6" w:rsidR="00546533" w:rsidRDefault="00E94A93" w:rsidP="00267E70">
      <w:pPr>
        <w:rPr>
          <w:rFonts w:ascii="AdvOTa293a443" w:hAnsi="AdvOTa293a443" w:hint="eastAsia"/>
          <w:sz w:val="14"/>
          <w:szCs w:val="14"/>
        </w:rPr>
      </w:pPr>
      <w:r>
        <w:rPr>
          <w:rFonts w:ascii="AdvOTa293a443" w:hAnsi="AdvOTa293a443"/>
          <w:noProof/>
          <w:sz w:val="14"/>
          <w:szCs w:val="14"/>
        </w:rPr>
        <w:lastRenderedPageBreak/>
        <w:drawing>
          <wp:inline distT="0" distB="0" distL="0" distR="0" wp14:anchorId="7F48F2BC" wp14:editId="2C95208B">
            <wp:extent cx="5092700" cy="18542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8109D" w14:textId="6A3DAA9C" w:rsidR="00546533" w:rsidRPr="00E94A93" w:rsidRDefault="00E94A93" w:rsidP="00E94A93">
      <w:pPr>
        <w:pStyle w:val="a3"/>
        <w:rPr>
          <w:rFonts w:ascii="Times New Roman" w:eastAsia="DengXian" w:hAnsi="Times New Roman" w:cs="Times New Roman"/>
          <w:b/>
          <w:bCs/>
          <w:kern w:val="2"/>
        </w:rPr>
      </w:pPr>
      <w:r w:rsidRPr="00E94A93">
        <w:rPr>
          <w:rFonts w:ascii="Times New Roman" w:eastAsia="DengXian" w:hAnsi="Times New Roman" w:cs="Times New Roman"/>
          <w:b/>
          <w:bCs/>
          <w:kern w:val="2"/>
        </w:rPr>
        <w:t xml:space="preserve">Fig. </w:t>
      </w:r>
      <w:r w:rsidR="00035385" w:rsidRPr="00E94A93">
        <w:rPr>
          <w:rFonts w:ascii="Times New Roman" w:eastAsia="DengXian" w:hAnsi="Times New Roman" w:cs="Times New Roman"/>
          <w:b/>
          <w:bCs/>
          <w:kern w:val="2"/>
        </w:rPr>
        <w:t>S</w:t>
      </w:r>
      <w:r w:rsidR="00035385">
        <w:rPr>
          <w:rFonts w:ascii="Times New Roman" w:eastAsia="DengXian" w:hAnsi="Times New Roman" w:cs="Times New Roman"/>
          <w:b/>
          <w:bCs/>
          <w:kern w:val="2"/>
        </w:rPr>
        <w:t>3</w:t>
      </w:r>
      <w:r w:rsidR="00546533" w:rsidRPr="00E94A93">
        <w:rPr>
          <w:rFonts w:ascii="Times New Roman" w:eastAsia="DengXian" w:hAnsi="Times New Roman" w:cs="Times New Roman"/>
          <w:b/>
          <w:bCs/>
          <w:kern w:val="2"/>
        </w:rPr>
        <w:tab/>
      </w:r>
      <w:bookmarkStart w:id="8" w:name="OLE_LINK906"/>
      <w:bookmarkStart w:id="9" w:name="OLE_LINK907"/>
      <w:bookmarkStart w:id="10" w:name="OLE_LINK908"/>
      <w:r w:rsidR="00546533" w:rsidRPr="00E94A93">
        <w:rPr>
          <w:rFonts w:ascii="Times New Roman" w:eastAsia="DengXian" w:hAnsi="Times New Roman" w:cs="Times New Roman"/>
          <w:b/>
          <w:bCs/>
          <w:kern w:val="2"/>
        </w:rPr>
        <w:t xml:space="preserve">Expression changes </w:t>
      </w:r>
      <w:r w:rsidR="00D37073">
        <w:rPr>
          <w:rFonts w:ascii="Times New Roman" w:eastAsia="DengXian" w:hAnsi="Times New Roman" w:cs="Times New Roman"/>
          <w:b/>
          <w:bCs/>
          <w:kern w:val="2"/>
        </w:rPr>
        <w:t>of</w:t>
      </w:r>
      <w:r w:rsidR="00546533" w:rsidRPr="00E94A93">
        <w:rPr>
          <w:rFonts w:ascii="Times New Roman" w:eastAsia="DengXian" w:hAnsi="Times New Roman" w:cs="Times New Roman"/>
          <w:b/>
          <w:bCs/>
          <w:kern w:val="2"/>
        </w:rPr>
        <w:t xml:space="preserve"> </w:t>
      </w:r>
      <w:proofErr w:type="spellStart"/>
      <w:r w:rsidR="00D37073" w:rsidRPr="00D37073">
        <w:rPr>
          <w:rFonts w:ascii="Times New Roman" w:eastAsia="DengXian" w:hAnsi="Times New Roman" w:cs="Times New Roman"/>
          <w:b/>
          <w:bCs/>
          <w:kern w:val="2"/>
        </w:rPr>
        <w:t>cGAS</w:t>
      </w:r>
      <w:proofErr w:type="spellEnd"/>
      <w:r w:rsidR="00D37073" w:rsidRPr="00D37073">
        <w:rPr>
          <w:rFonts w:ascii="Times New Roman" w:eastAsia="DengXian" w:hAnsi="Times New Roman" w:cs="Times New Roman"/>
          <w:b/>
          <w:bCs/>
          <w:kern w:val="2"/>
        </w:rPr>
        <w:t xml:space="preserve">-STING pathway </w:t>
      </w:r>
      <w:r w:rsidR="00D37073" w:rsidRPr="00D37073">
        <w:rPr>
          <w:rFonts w:ascii="Times New Roman" w:eastAsia="DengXian" w:hAnsi="Times New Roman" w:cs="Times New Roman" w:hint="eastAsia"/>
          <w:b/>
          <w:bCs/>
          <w:kern w:val="2"/>
        </w:rPr>
        <w:t>and</w:t>
      </w:r>
      <w:r w:rsidR="00D37073" w:rsidRPr="00D37073">
        <w:rPr>
          <w:rFonts w:ascii="Times New Roman" w:eastAsia="DengXian" w:hAnsi="Times New Roman" w:cs="Times New Roman"/>
          <w:b/>
          <w:bCs/>
          <w:kern w:val="2"/>
        </w:rPr>
        <w:t xml:space="preserve"> </w:t>
      </w:r>
      <w:proofErr w:type="spellStart"/>
      <w:r w:rsidR="00D37073" w:rsidRPr="00D37073">
        <w:rPr>
          <w:rFonts w:ascii="Times New Roman" w:eastAsia="DengXian" w:hAnsi="Times New Roman" w:cs="Times New Roman"/>
          <w:b/>
          <w:bCs/>
          <w:kern w:val="2"/>
        </w:rPr>
        <w:t>pyroptosis</w:t>
      </w:r>
      <w:proofErr w:type="spellEnd"/>
      <w:r w:rsidR="00D37073" w:rsidRPr="00D37073">
        <w:rPr>
          <w:rFonts w:ascii="Times New Roman" w:eastAsia="DengXian" w:hAnsi="Times New Roman" w:cs="Times New Roman"/>
          <w:b/>
          <w:bCs/>
          <w:kern w:val="2"/>
        </w:rPr>
        <w:t xml:space="preserve">-associated proteins after A151 </w:t>
      </w:r>
      <w:r w:rsidR="00D37073">
        <w:rPr>
          <w:rFonts w:ascii="Times New Roman" w:eastAsia="DengXian" w:hAnsi="Times New Roman" w:cs="Times New Roman"/>
          <w:b/>
          <w:bCs/>
          <w:kern w:val="2"/>
        </w:rPr>
        <w:t>treatment in BV2</w:t>
      </w:r>
      <w:bookmarkEnd w:id="8"/>
      <w:bookmarkEnd w:id="9"/>
      <w:bookmarkEnd w:id="10"/>
      <w:r w:rsidR="00D37073">
        <w:rPr>
          <w:rFonts w:ascii="Times New Roman" w:eastAsia="DengXian" w:hAnsi="Times New Roman" w:cs="Times New Roman"/>
          <w:b/>
          <w:bCs/>
          <w:kern w:val="2"/>
        </w:rPr>
        <w:t xml:space="preserve"> cells</w:t>
      </w:r>
    </w:p>
    <w:p w14:paraId="5C498C94" w14:textId="30E50C1B" w:rsidR="00546533" w:rsidRDefault="00945253" w:rsidP="00267E70">
      <w:pPr>
        <w:rPr>
          <w:rFonts w:ascii="AdvOT61678bbb.B" w:hAnsi="AdvOT61678bbb.B" w:hint="eastAsia"/>
          <w:sz w:val="14"/>
          <w:szCs w:val="14"/>
        </w:rPr>
      </w:pPr>
      <w:r>
        <w:rPr>
          <w:rFonts w:ascii="AdvOT61678bbb.B" w:hAnsi="AdvOT61678bbb.B"/>
          <w:b/>
          <w:bCs/>
          <w:sz w:val="14"/>
          <w:szCs w:val="14"/>
        </w:rPr>
        <w:t>A, B</w:t>
      </w:r>
      <w:r w:rsidR="004C551B">
        <w:rPr>
          <w:rFonts w:ascii="AdvOT61678bbb.B" w:hAnsi="AdvOT61678bbb.B"/>
          <w:b/>
          <w:bCs/>
          <w:sz w:val="14"/>
          <w:szCs w:val="14"/>
        </w:rPr>
        <w:t xml:space="preserve"> </w:t>
      </w:r>
      <w:r w:rsidR="00546533" w:rsidRPr="00F74ED1">
        <w:rPr>
          <w:rFonts w:ascii="AdvOTa293a443" w:hAnsi="AdvOTa293a443"/>
          <w:sz w:val="14"/>
          <w:szCs w:val="14"/>
        </w:rPr>
        <w:t xml:space="preserve">Immunofluorescence was conducted to detect </w:t>
      </w:r>
      <w:proofErr w:type="spellStart"/>
      <w:r w:rsidR="00546533" w:rsidRPr="00F74ED1">
        <w:rPr>
          <w:rFonts w:ascii="AdvOTa293a443" w:hAnsi="AdvOTa293a443"/>
          <w:sz w:val="14"/>
          <w:szCs w:val="14"/>
        </w:rPr>
        <w:t>cGAS</w:t>
      </w:r>
      <w:proofErr w:type="spellEnd"/>
      <w:r w:rsidR="00546533" w:rsidRPr="00F74ED1">
        <w:rPr>
          <w:rFonts w:ascii="AdvOTa293a443" w:hAnsi="AdvOTa293a443"/>
          <w:sz w:val="14"/>
          <w:szCs w:val="14"/>
        </w:rPr>
        <w:t>, STING</w:t>
      </w:r>
      <w:r w:rsidR="00546533">
        <w:rPr>
          <w:rFonts w:ascii="AdvOTa293a443" w:hAnsi="AdvOTa293a443"/>
          <w:sz w:val="14"/>
          <w:szCs w:val="14"/>
        </w:rPr>
        <w:t>,</w:t>
      </w:r>
      <w:r w:rsidR="00546533" w:rsidRPr="00F74ED1">
        <w:rPr>
          <w:rFonts w:ascii="AdvOTa293a443" w:hAnsi="AdvOTa293a443"/>
          <w:sz w:val="14"/>
          <w:szCs w:val="14"/>
        </w:rPr>
        <w:t xml:space="preserve"> and NF-</w:t>
      </w:r>
      <w:proofErr w:type="spellStart"/>
      <w:r w:rsidR="00546533" w:rsidRPr="00F74ED1">
        <w:rPr>
          <w:rFonts w:ascii="Times New Roman" w:hAnsi="Times New Roman" w:cs="Times New Roman"/>
          <w:sz w:val="14"/>
          <w:szCs w:val="14"/>
        </w:rPr>
        <w:t>κ</w:t>
      </w:r>
      <w:r w:rsidR="00546533" w:rsidRPr="00F74ED1">
        <w:rPr>
          <w:rFonts w:ascii="AdvOTa293a443" w:hAnsi="AdvOTa293a443"/>
          <w:sz w:val="14"/>
          <w:szCs w:val="14"/>
        </w:rPr>
        <w:t>B</w:t>
      </w:r>
      <w:proofErr w:type="spellEnd"/>
      <w:r w:rsidR="00546533">
        <w:rPr>
          <w:rFonts w:ascii="AdvOTa293a443" w:hAnsi="AdvOTa293a443"/>
          <w:sz w:val="14"/>
          <w:szCs w:val="14"/>
        </w:rPr>
        <w:t xml:space="preserve"> expression levels</w:t>
      </w:r>
      <w:r w:rsidR="00546533" w:rsidRPr="00F74ED1">
        <w:rPr>
          <w:rFonts w:ascii="AdvOTa293a443" w:hAnsi="AdvOTa293a443"/>
          <w:sz w:val="14"/>
          <w:szCs w:val="14"/>
        </w:rPr>
        <w:t xml:space="preserve"> (arrows indicate NF-</w:t>
      </w:r>
      <w:proofErr w:type="spellStart"/>
      <w:r w:rsidR="00546533" w:rsidRPr="00F74ED1">
        <w:rPr>
          <w:rFonts w:ascii="Times New Roman" w:hAnsi="Times New Roman" w:cs="Times New Roman"/>
          <w:sz w:val="14"/>
          <w:szCs w:val="14"/>
        </w:rPr>
        <w:t>κ</w:t>
      </w:r>
      <w:r w:rsidR="00546533" w:rsidRPr="00F74ED1">
        <w:rPr>
          <w:rFonts w:ascii="AdvOTa293a443" w:hAnsi="AdvOTa293a443"/>
          <w:sz w:val="14"/>
          <w:szCs w:val="14"/>
        </w:rPr>
        <w:t>B</w:t>
      </w:r>
      <w:proofErr w:type="spellEnd"/>
      <w:r w:rsidR="00546533" w:rsidRPr="00F74ED1">
        <w:rPr>
          <w:rFonts w:ascii="AdvOTa293a443" w:hAnsi="AdvOTa293a443"/>
          <w:sz w:val="14"/>
          <w:szCs w:val="14"/>
        </w:rPr>
        <w:t xml:space="preserve"> translocation)</w:t>
      </w:r>
      <w:r>
        <w:rPr>
          <w:rFonts w:ascii="AdvOTa293a443" w:hAnsi="AdvOTa293a443"/>
          <w:sz w:val="14"/>
          <w:szCs w:val="14"/>
        </w:rPr>
        <w:t>, and</w:t>
      </w:r>
      <w:r w:rsidR="00546533" w:rsidRPr="00F74ED1">
        <w:rPr>
          <w:rFonts w:ascii="AdvOTa293a443" w:hAnsi="AdvOTa293a443" w:hint="eastAsia"/>
          <w:sz w:val="14"/>
          <w:szCs w:val="14"/>
        </w:rPr>
        <w:t xml:space="preserve"> </w:t>
      </w:r>
      <w:proofErr w:type="spellStart"/>
      <w:r w:rsidRPr="00945253">
        <w:rPr>
          <w:rFonts w:ascii="AdvOTa293a443" w:hAnsi="AdvOTa293a443"/>
          <w:sz w:val="14"/>
          <w:szCs w:val="14"/>
        </w:rPr>
        <w:t>pyroptosis</w:t>
      </w:r>
      <w:proofErr w:type="spellEnd"/>
      <w:r w:rsidRPr="00945253">
        <w:rPr>
          <w:rFonts w:ascii="AdvOTa293a443" w:hAnsi="AdvOTa293a443"/>
          <w:sz w:val="14"/>
          <w:szCs w:val="14"/>
        </w:rPr>
        <w:t xml:space="preserve">-associated molecules (GSDMD, caspase-1, and </w:t>
      </w:r>
      <w:r>
        <w:rPr>
          <w:rFonts w:ascii="AdvOTa293a443" w:hAnsi="AdvOTa293a443"/>
          <w:sz w:val="14"/>
          <w:szCs w:val="14"/>
        </w:rPr>
        <w:t>ASC</w:t>
      </w:r>
      <w:r w:rsidRPr="00945253">
        <w:rPr>
          <w:rFonts w:ascii="AdvOTa293a443" w:hAnsi="AdvOTa293a443" w:hint="eastAsia"/>
          <w:sz w:val="14"/>
          <w:szCs w:val="14"/>
        </w:rPr>
        <w:t>)</w:t>
      </w:r>
      <w:r w:rsidRPr="00945253">
        <w:rPr>
          <w:rFonts w:ascii="AdvOTa293a443" w:hAnsi="AdvOTa293a443"/>
          <w:sz w:val="14"/>
          <w:szCs w:val="14"/>
        </w:rPr>
        <w:t xml:space="preserve"> </w:t>
      </w:r>
      <w:r w:rsidR="00546533" w:rsidRPr="00F74ED1">
        <w:rPr>
          <w:rFonts w:ascii="AdvOTa293a443" w:hAnsi="AdvOTa293a443"/>
          <w:sz w:val="14"/>
          <w:szCs w:val="14"/>
        </w:rPr>
        <w:t>in BV</w:t>
      </w:r>
      <w:r w:rsidR="00546533" w:rsidRPr="00F74ED1">
        <w:rPr>
          <w:rFonts w:ascii="AdvStPro" w:hAnsi="AdvStPro"/>
          <w:sz w:val="14"/>
          <w:szCs w:val="14"/>
        </w:rPr>
        <w:t xml:space="preserve">2 </w:t>
      </w:r>
      <w:r w:rsidR="00546533" w:rsidRPr="00F74ED1">
        <w:rPr>
          <w:rFonts w:ascii="AdvOTa293a443" w:hAnsi="AdvOTa293a443"/>
          <w:sz w:val="14"/>
          <w:szCs w:val="14"/>
        </w:rPr>
        <w:t xml:space="preserve">cells. </w:t>
      </w:r>
      <w:bookmarkStart w:id="11" w:name="OLE_LINK837"/>
      <w:bookmarkStart w:id="12" w:name="OLE_LINK838"/>
      <w:r w:rsidR="00546533" w:rsidRPr="00F74ED1">
        <w:rPr>
          <w:rFonts w:ascii="AdvOTa293a443" w:hAnsi="AdvOTa293a443"/>
          <w:sz w:val="14"/>
          <w:szCs w:val="14"/>
        </w:rPr>
        <w:t>Scale bar</w:t>
      </w:r>
      <w:r w:rsidR="00546533">
        <w:rPr>
          <w:rFonts w:ascii="AdvOTa293a443" w:hAnsi="AdvOTa293a443"/>
          <w:sz w:val="14"/>
          <w:szCs w:val="14"/>
        </w:rPr>
        <w:t>:</w:t>
      </w:r>
      <w:r w:rsidR="00546533" w:rsidRPr="00F74ED1">
        <w:rPr>
          <w:rFonts w:ascii="AdvOTa293a443" w:hAnsi="AdvOTa293a443"/>
          <w:sz w:val="14"/>
          <w:szCs w:val="14"/>
        </w:rPr>
        <w:t xml:space="preserve"> </w:t>
      </w:r>
      <w:r w:rsidR="00546533" w:rsidRPr="00F74ED1">
        <w:rPr>
          <w:rFonts w:ascii="AdvStPro" w:hAnsi="AdvStPro"/>
          <w:sz w:val="14"/>
          <w:szCs w:val="14"/>
        </w:rPr>
        <w:t xml:space="preserve">50 </w:t>
      </w:r>
      <w:proofErr w:type="spellStart"/>
      <w:r w:rsidR="00546533" w:rsidRPr="00F74ED1">
        <w:rPr>
          <w:rFonts w:ascii="Times New Roman" w:hAnsi="Times New Roman" w:cs="Times New Roman"/>
          <w:sz w:val="14"/>
          <w:szCs w:val="14"/>
        </w:rPr>
        <w:t>μ</w:t>
      </w:r>
      <w:r w:rsidR="00546533" w:rsidRPr="00F74ED1">
        <w:rPr>
          <w:rFonts w:ascii="AdvOTa293a443" w:hAnsi="AdvOTa293a443"/>
          <w:sz w:val="14"/>
          <w:szCs w:val="14"/>
        </w:rPr>
        <w:t>m</w:t>
      </w:r>
      <w:proofErr w:type="spellEnd"/>
      <w:r w:rsidR="00546533" w:rsidRPr="00F74ED1">
        <w:rPr>
          <w:rFonts w:ascii="AdvOT61678bbb.B" w:hAnsi="AdvOT61678bbb.B"/>
          <w:sz w:val="14"/>
          <w:szCs w:val="14"/>
        </w:rPr>
        <w:t>.</w:t>
      </w:r>
      <w:bookmarkEnd w:id="11"/>
      <w:bookmarkEnd w:id="12"/>
      <w:r w:rsidR="00546533" w:rsidRPr="00F74ED1">
        <w:rPr>
          <w:rFonts w:ascii="AdvOT61678bbb.B" w:hAnsi="AdvOT61678bbb.B"/>
          <w:sz w:val="14"/>
          <w:szCs w:val="14"/>
        </w:rPr>
        <w:t xml:space="preserve">  </w:t>
      </w:r>
    </w:p>
    <w:p w14:paraId="5E0E41F2" w14:textId="763D1AEE" w:rsidR="00E94A93" w:rsidRDefault="00E94A93" w:rsidP="00267E70">
      <w:pPr>
        <w:rPr>
          <w:rFonts w:ascii="AdvOTa293a443" w:hAnsi="AdvOTa293a443" w:hint="eastAsia"/>
          <w:sz w:val="14"/>
          <w:szCs w:val="14"/>
        </w:rPr>
      </w:pPr>
    </w:p>
    <w:p w14:paraId="72D24CA1" w14:textId="05C78A86" w:rsidR="00094EBA" w:rsidRPr="00091566" w:rsidRDefault="00091566" w:rsidP="00267E70">
      <w:pPr>
        <w:rPr>
          <w:rFonts w:ascii="AdvOTa293a443" w:hAnsi="AdvOTa293a443" w:hint="eastAsia"/>
          <w:sz w:val="14"/>
          <w:szCs w:val="14"/>
        </w:rPr>
      </w:pPr>
      <w:r>
        <w:rPr>
          <w:rFonts w:ascii="AdvOTa293a443" w:hAnsi="AdvOTa293a443" w:hint="eastAsia"/>
          <w:noProof/>
          <w:sz w:val="14"/>
          <w:szCs w:val="14"/>
        </w:rPr>
        <w:drawing>
          <wp:inline distT="0" distB="0" distL="0" distR="0" wp14:anchorId="5319DBEB" wp14:editId="70B0634B">
            <wp:extent cx="5274310" cy="1404544"/>
            <wp:effectExtent l="0" t="0" r="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656" b="26662"/>
                    <a:stretch/>
                  </pic:blipFill>
                  <pic:spPr bwMode="auto">
                    <a:xfrm>
                      <a:off x="0" y="0"/>
                      <a:ext cx="5274310" cy="1404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B316FB" w14:textId="35795687" w:rsidR="00895CA0" w:rsidRDefault="00895CA0" w:rsidP="00895CA0">
      <w:pPr>
        <w:rPr>
          <w:rFonts w:ascii="Times New Roman" w:eastAsia="DengXian" w:hAnsi="Times New Roman" w:cs="Times New Roman"/>
          <w:b/>
          <w:bCs/>
          <w:sz w:val="24"/>
        </w:rPr>
      </w:pPr>
      <w:r>
        <w:rPr>
          <w:rFonts w:ascii="Times New Roman" w:eastAsia="DengXian" w:hAnsi="Times New Roman" w:cs="Times New Roman"/>
          <w:b/>
          <w:bCs/>
          <w:sz w:val="24"/>
        </w:rPr>
        <w:t>Fig. S4</w:t>
      </w:r>
      <w:r w:rsidRPr="00E94A93">
        <w:rPr>
          <w:rFonts w:ascii="Times New Roman" w:eastAsia="DengXian" w:hAnsi="Times New Roman" w:cs="Times New Roman"/>
          <w:b/>
          <w:bCs/>
          <w:sz w:val="24"/>
        </w:rPr>
        <w:t xml:space="preserve"> </w:t>
      </w:r>
      <w:r w:rsidRPr="00E52679">
        <w:rPr>
          <w:rFonts w:ascii="Times New Roman" w:eastAsia="DengXian" w:hAnsi="Times New Roman" w:cs="Times New Roman"/>
          <w:b/>
          <w:bCs/>
          <w:sz w:val="24"/>
        </w:rPr>
        <w:t>In Vivo Biocompatibility Assessment in Healthy Mice</w:t>
      </w:r>
    </w:p>
    <w:p w14:paraId="59D903B6" w14:textId="622092FE" w:rsidR="00323C88" w:rsidRPr="00305B5C" w:rsidRDefault="00094EBA" w:rsidP="00323C88">
      <w:pPr>
        <w:rPr>
          <w:rFonts w:ascii="AdvOTa293a443" w:hAnsi="AdvOTa293a443" w:hint="eastAsia"/>
          <w:sz w:val="14"/>
          <w:szCs w:val="14"/>
        </w:rPr>
      </w:pPr>
      <w:r w:rsidRPr="00405B4F">
        <w:rPr>
          <w:rFonts w:ascii="AdvOTa293a443" w:hAnsi="AdvOTa293a443" w:hint="eastAsia"/>
          <w:sz w:val="14"/>
          <w:szCs w:val="14"/>
        </w:rPr>
        <w:t>HE staining of</w:t>
      </w:r>
      <w:r>
        <w:rPr>
          <w:rFonts w:ascii="AdvOTa293a443" w:hAnsi="AdvOTa293a443"/>
          <w:sz w:val="14"/>
          <w:szCs w:val="14"/>
        </w:rPr>
        <w:t xml:space="preserve"> the</w:t>
      </w:r>
      <w:r w:rsidRPr="00405B4F">
        <w:rPr>
          <w:rFonts w:ascii="AdvOTa293a443" w:hAnsi="AdvOTa293a443" w:hint="eastAsia"/>
          <w:sz w:val="14"/>
          <w:szCs w:val="14"/>
        </w:rPr>
        <w:t xml:space="preserve"> retina and main visceral organs following 3 days treatment of PBS </w:t>
      </w:r>
      <w:r w:rsidR="0011490F">
        <w:rPr>
          <w:rFonts w:ascii="AdvOTa293a443" w:hAnsi="AdvOTa293a443" w:hint="eastAsia"/>
          <w:sz w:val="14"/>
          <w:szCs w:val="14"/>
        </w:rPr>
        <w:t>or</w:t>
      </w:r>
      <w:r w:rsidRPr="00405B4F">
        <w:rPr>
          <w:rFonts w:ascii="AdvOTa293a443" w:hAnsi="AdvOTa293a443" w:hint="eastAsia"/>
          <w:sz w:val="14"/>
          <w:szCs w:val="14"/>
        </w:rPr>
        <w:t xml:space="preserve"> A151 in healthy mice.</w:t>
      </w:r>
      <w:r w:rsidRPr="00F74ED1">
        <w:rPr>
          <w:rFonts w:ascii="AdvOTa293a443" w:hAnsi="AdvOTa293a443"/>
          <w:sz w:val="14"/>
          <w:szCs w:val="14"/>
        </w:rPr>
        <w:t xml:space="preserve"> Scale bar</w:t>
      </w:r>
      <w:r>
        <w:rPr>
          <w:rFonts w:ascii="AdvOTa293a443" w:hAnsi="AdvOTa293a443"/>
          <w:sz w:val="14"/>
          <w:szCs w:val="14"/>
        </w:rPr>
        <w:t>:</w:t>
      </w:r>
      <w:r w:rsidRPr="00405B4F">
        <w:rPr>
          <w:rFonts w:ascii="AdvOTa293a443" w:hAnsi="AdvOTa293a443" w:hint="eastAsia"/>
          <w:sz w:val="14"/>
          <w:szCs w:val="14"/>
        </w:rPr>
        <w:t xml:space="preserve">100 </w:t>
      </w:r>
      <w:proofErr w:type="spellStart"/>
      <w:r w:rsidRPr="00405B4F">
        <w:rPr>
          <w:rFonts w:ascii="AdvOTa293a443" w:hAnsi="AdvOTa293a443"/>
          <w:sz w:val="14"/>
          <w:szCs w:val="14"/>
        </w:rPr>
        <w:t>μ</w:t>
      </w:r>
      <w:r w:rsidRPr="00F74ED1">
        <w:rPr>
          <w:rFonts w:ascii="AdvOTa293a443" w:hAnsi="AdvOTa293a443"/>
          <w:sz w:val="14"/>
          <w:szCs w:val="14"/>
        </w:rPr>
        <w:t>m</w:t>
      </w:r>
      <w:proofErr w:type="spellEnd"/>
      <w:r w:rsidRPr="00405B4F">
        <w:rPr>
          <w:rFonts w:ascii="AdvOTa293a443" w:hAnsi="AdvOTa293a443" w:hint="eastAsia"/>
          <w:sz w:val="14"/>
          <w:szCs w:val="14"/>
        </w:rPr>
        <w:t>.</w:t>
      </w:r>
      <w:r w:rsidR="00323C88" w:rsidRPr="00323C88">
        <w:rPr>
          <w:rFonts w:ascii="AdvOTa293a443" w:hAnsi="AdvOTa293a443"/>
          <w:sz w:val="14"/>
          <w:szCs w:val="14"/>
        </w:rPr>
        <w:t xml:space="preserve"> </w:t>
      </w:r>
      <w:r w:rsidR="00323C88" w:rsidRPr="00305B5C">
        <w:rPr>
          <w:rFonts w:ascii="AdvOTa293a443" w:hAnsi="AdvOTa293a443"/>
          <w:sz w:val="14"/>
          <w:szCs w:val="14"/>
        </w:rPr>
        <w:t xml:space="preserve">RGCL = retinal ganglion cell layer, IPL = inner plexiform layer, INL = inner nuclear layer, OPL = outer plexiform layer, ONL = outer nuclear layer. </w:t>
      </w:r>
    </w:p>
    <w:p w14:paraId="470DCE60" w14:textId="2BA6D8CD" w:rsidR="00895CA0" w:rsidRPr="00F74ED1" w:rsidRDefault="00895CA0" w:rsidP="00267E70">
      <w:pPr>
        <w:rPr>
          <w:rFonts w:ascii="AdvOTa293a443" w:hAnsi="AdvOTa293a443" w:hint="eastAsia"/>
          <w:sz w:val="14"/>
          <w:szCs w:val="14"/>
        </w:rPr>
      </w:pPr>
    </w:p>
    <w:p w14:paraId="69AFDBE2" w14:textId="6A4EBCF3" w:rsidR="00267E70" w:rsidRPr="00F74ED1" w:rsidRDefault="00267E70" w:rsidP="00267E70">
      <w:pPr>
        <w:pStyle w:val="a3"/>
      </w:pPr>
      <w:r>
        <w:rPr>
          <w:noProof/>
        </w:rPr>
        <w:drawing>
          <wp:inline distT="0" distB="0" distL="0" distR="0" wp14:anchorId="69B3A17F" wp14:editId="35D89F03">
            <wp:extent cx="5274310" cy="19177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354E1" w14:textId="321C0680" w:rsidR="00267E70" w:rsidRPr="00F74ED1" w:rsidRDefault="00E94A93" w:rsidP="00267E70">
      <w:pPr>
        <w:pStyle w:val="a3"/>
        <w:rPr>
          <w:rFonts w:ascii="Times New Roman" w:eastAsia="DengXian" w:hAnsi="Times New Roman" w:cs="Times New Roman"/>
          <w:b/>
          <w:bCs/>
        </w:rPr>
      </w:pPr>
      <w:r>
        <w:rPr>
          <w:rFonts w:ascii="Times New Roman" w:eastAsia="DengXian" w:hAnsi="Times New Roman" w:cs="Times New Roman"/>
          <w:b/>
          <w:bCs/>
        </w:rPr>
        <w:t xml:space="preserve">Fig. </w:t>
      </w:r>
      <w:r w:rsidR="00CA5576">
        <w:rPr>
          <w:rFonts w:ascii="Times New Roman" w:eastAsia="DengXian" w:hAnsi="Times New Roman" w:cs="Times New Roman"/>
          <w:b/>
          <w:bCs/>
        </w:rPr>
        <w:t>S</w:t>
      </w:r>
      <w:r w:rsidR="00895CA0">
        <w:rPr>
          <w:rFonts w:ascii="Times New Roman" w:eastAsia="DengXian" w:hAnsi="Times New Roman" w:cs="Times New Roman"/>
          <w:b/>
          <w:bCs/>
        </w:rPr>
        <w:t>5</w:t>
      </w:r>
      <w:r w:rsidR="00267E70" w:rsidRPr="00F74ED1">
        <w:rPr>
          <w:rFonts w:ascii="Times New Roman" w:eastAsia="DengXian" w:hAnsi="Times New Roman" w:cs="Times New Roman"/>
          <w:b/>
          <w:bCs/>
        </w:rPr>
        <w:tab/>
      </w:r>
      <w:r w:rsidR="00267E70" w:rsidRPr="00F74ED1">
        <w:rPr>
          <w:rFonts w:ascii="Times New Roman Bold" w:eastAsia="DengXian" w:hAnsi="Times New Roman Bold" w:cs="Times New Roman Bold"/>
          <w:b/>
          <w:bCs/>
          <w:shd w:val="clear" w:color="auto" w:fill="FFFFFF"/>
          <w:lang w:bidi="ar"/>
        </w:rPr>
        <w:t>Expression change</w:t>
      </w:r>
      <w:r w:rsidR="00267E70">
        <w:rPr>
          <w:rFonts w:ascii="Times New Roman Bold" w:eastAsia="DengXian" w:hAnsi="Times New Roman Bold" w:cs="Times New Roman Bold"/>
          <w:b/>
          <w:bCs/>
          <w:shd w:val="clear" w:color="auto" w:fill="FFFFFF"/>
          <w:lang w:bidi="ar"/>
        </w:rPr>
        <w:t>s</w:t>
      </w:r>
      <w:r w:rsidR="00267E70" w:rsidRPr="00F74ED1">
        <w:rPr>
          <w:rFonts w:ascii="Times New Roman Bold" w:eastAsia="DengXian" w:hAnsi="Times New Roman Bold" w:cs="Times New Roman Bold"/>
          <w:b/>
          <w:bCs/>
          <w:shd w:val="clear" w:color="auto" w:fill="FFFFFF"/>
          <w:lang w:bidi="ar"/>
        </w:rPr>
        <w:t xml:space="preserve"> </w:t>
      </w:r>
      <w:r w:rsidR="00267E70">
        <w:rPr>
          <w:rFonts w:ascii="Times New Roman Bold" w:eastAsia="DengXian" w:hAnsi="Times New Roman Bold" w:cs="Times New Roman Bold"/>
          <w:b/>
          <w:bCs/>
          <w:shd w:val="clear" w:color="auto" w:fill="FFFFFF"/>
          <w:lang w:bidi="ar"/>
        </w:rPr>
        <w:t>in</w:t>
      </w:r>
      <w:r w:rsidR="00267E70" w:rsidRPr="00F74ED1">
        <w:rPr>
          <w:rFonts w:ascii="Times New Roman Bold" w:eastAsia="DengXian" w:hAnsi="Times New Roman Bold" w:cs="Times New Roman Bold"/>
          <w:b/>
          <w:bCs/>
          <w:shd w:val="clear" w:color="auto" w:fill="FFFFFF"/>
          <w:lang w:bidi="ar"/>
        </w:rPr>
        <w:t xml:space="preserve"> </w:t>
      </w:r>
      <w:r w:rsidR="00267E70">
        <w:rPr>
          <w:rFonts w:ascii="Times New Roman Bold" w:eastAsia="DengXian" w:hAnsi="Times New Roman Bold" w:cs="Times New Roman Bold"/>
          <w:b/>
          <w:bCs/>
          <w:shd w:val="clear" w:color="auto" w:fill="FFFFFF"/>
          <w:lang w:bidi="ar"/>
        </w:rPr>
        <w:t xml:space="preserve">the </w:t>
      </w:r>
      <w:r w:rsidR="00267E70" w:rsidRPr="00F74ED1">
        <w:rPr>
          <w:rFonts w:ascii="Times New Roman Bold" w:eastAsia="DengXian" w:hAnsi="Times New Roman Bold" w:cs="Times New Roman Bold"/>
          <w:b/>
          <w:bCs/>
          <w:shd w:val="clear" w:color="auto" w:fill="FFFFFF"/>
          <w:lang w:bidi="ar"/>
        </w:rPr>
        <w:t xml:space="preserve">AIM2 </w:t>
      </w:r>
      <w:r w:rsidR="00267E70" w:rsidRPr="00622574">
        <w:rPr>
          <w:rFonts w:ascii="GillSansMT" w:hAnsi="GillSansMT" w:hint="eastAsia"/>
          <w:b/>
          <w:sz w:val="20"/>
        </w:rPr>
        <w:t>inflammasome</w:t>
      </w:r>
      <w:r w:rsidR="00267E70" w:rsidRPr="00622574">
        <w:rPr>
          <w:rFonts w:ascii="Times New Roman Bold" w:hAnsi="Times New Roman Bold"/>
          <w:b/>
          <w:sz w:val="20"/>
          <w:shd w:val="clear" w:color="auto" w:fill="FFFFFF"/>
        </w:rPr>
        <w:t xml:space="preserve"> </w:t>
      </w:r>
      <w:r w:rsidR="00267E70" w:rsidRPr="00F74ED1">
        <w:rPr>
          <w:rFonts w:ascii="Times New Roman Bold" w:eastAsia="DengXian" w:hAnsi="Times New Roman Bold" w:cs="Times New Roman Bold"/>
          <w:b/>
          <w:bCs/>
          <w:shd w:val="clear" w:color="auto" w:fill="FFFFFF"/>
          <w:lang w:bidi="ar"/>
        </w:rPr>
        <w:t>in normal or IR-injured retinas</w:t>
      </w:r>
    </w:p>
    <w:p w14:paraId="212C052C" w14:textId="373C31B9" w:rsidR="00267E70" w:rsidRPr="00622574" w:rsidRDefault="004C551B" w:rsidP="00267E70">
      <w:pPr>
        <w:pStyle w:val="a3"/>
        <w:rPr>
          <w:rFonts w:ascii="Times New Roman" w:hAnsi="Times New Roman"/>
          <w:b/>
        </w:rPr>
      </w:pPr>
      <w:r w:rsidRPr="004C551B">
        <w:rPr>
          <w:rFonts w:ascii="AdvOTa293a443" w:hAnsi="AdvOTa293a443"/>
          <w:b/>
          <w:bCs/>
          <w:sz w:val="14"/>
          <w:szCs w:val="14"/>
        </w:rPr>
        <w:lastRenderedPageBreak/>
        <w:t>A</w:t>
      </w:r>
      <w:r>
        <w:rPr>
          <w:rFonts w:ascii="AdvOTa293a443" w:hAnsi="AdvOTa293a443"/>
          <w:sz w:val="14"/>
          <w:szCs w:val="14"/>
        </w:rPr>
        <w:t xml:space="preserve"> </w:t>
      </w:r>
      <w:r w:rsidR="00267E70" w:rsidRPr="00F74ED1">
        <w:rPr>
          <w:rFonts w:ascii="AdvOTa293a443" w:hAnsi="AdvOTa293a443"/>
          <w:sz w:val="14"/>
          <w:szCs w:val="14"/>
        </w:rPr>
        <w:t xml:space="preserve">Western blot and </w:t>
      </w:r>
      <w:r w:rsidR="00267E70">
        <w:rPr>
          <w:rFonts w:ascii="AdvOTa293a443" w:hAnsi="AdvOTa293a443"/>
          <w:sz w:val="14"/>
          <w:szCs w:val="14"/>
        </w:rPr>
        <w:t>q</w:t>
      </w:r>
      <w:r w:rsidR="00267E70" w:rsidRPr="00F74ED1">
        <w:rPr>
          <w:rFonts w:ascii="AdvOTa293a443" w:hAnsi="AdvOTa293a443"/>
          <w:sz w:val="14"/>
          <w:szCs w:val="14"/>
        </w:rPr>
        <w:t>uantitative analys</w:t>
      </w:r>
      <w:r w:rsidR="00267E70">
        <w:rPr>
          <w:rFonts w:ascii="AdvOTa293a443" w:hAnsi="AdvOTa293a443"/>
          <w:sz w:val="14"/>
          <w:szCs w:val="14"/>
        </w:rPr>
        <w:t>e</w:t>
      </w:r>
      <w:r w:rsidR="00267E70" w:rsidRPr="00F74ED1">
        <w:rPr>
          <w:rFonts w:ascii="AdvOTa293a443" w:hAnsi="AdvOTa293a443"/>
          <w:sz w:val="14"/>
          <w:szCs w:val="14"/>
        </w:rPr>
        <w:t>s of AIM2, ASC</w:t>
      </w:r>
      <w:r w:rsidR="00267E70">
        <w:rPr>
          <w:rFonts w:ascii="AdvOTa293a443" w:hAnsi="AdvOTa293a443"/>
          <w:sz w:val="14"/>
          <w:szCs w:val="14"/>
        </w:rPr>
        <w:t>,</w:t>
      </w:r>
      <w:r w:rsidR="00267E70" w:rsidRPr="00F74ED1">
        <w:rPr>
          <w:rFonts w:ascii="AdvOTa293a443" w:hAnsi="AdvOTa293a443"/>
          <w:sz w:val="14"/>
          <w:szCs w:val="14"/>
        </w:rPr>
        <w:t xml:space="preserve"> and Caspase-1 in the retina</w:t>
      </w:r>
      <w:r w:rsidR="00267E70">
        <w:rPr>
          <w:rFonts w:ascii="AdvOTa293a443" w:hAnsi="AdvOTa293a443"/>
          <w:sz w:val="14"/>
          <w:szCs w:val="14"/>
        </w:rPr>
        <w:t>s</w:t>
      </w:r>
      <w:r w:rsidR="00267E70" w:rsidRPr="00F74ED1">
        <w:rPr>
          <w:rFonts w:ascii="AdvOTa293a443" w:hAnsi="AdvOTa293a443"/>
          <w:sz w:val="14"/>
          <w:szCs w:val="14"/>
        </w:rPr>
        <w:t xml:space="preserve"> </w:t>
      </w:r>
      <w:r w:rsidR="00267E70" w:rsidRPr="00F74ED1">
        <w:rPr>
          <w:rFonts w:ascii="AdvOT61678bbb.B" w:hAnsi="AdvOT61678bbb.B"/>
          <w:sz w:val="14"/>
          <w:szCs w:val="14"/>
        </w:rPr>
        <w:t>at different times after IR injury</w:t>
      </w:r>
      <w:r w:rsidR="00267E70" w:rsidRPr="00F74ED1">
        <w:rPr>
          <w:rFonts w:ascii="AdvOTa293a443" w:hAnsi="AdvOTa293a443"/>
          <w:sz w:val="14"/>
          <w:szCs w:val="14"/>
        </w:rPr>
        <w:t xml:space="preserve"> (n</w:t>
      </w:r>
      <w:r w:rsidR="00267E70">
        <w:rPr>
          <w:rFonts w:ascii="AdvOTa293a443" w:hAnsi="AdvOTa293a443"/>
          <w:sz w:val="14"/>
          <w:szCs w:val="14"/>
        </w:rPr>
        <w:t xml:space="preserve"> </w:t>
      </w:r>
      <w:r w:rsidR="00267E70" w:rsidRPr="00F74ED1">
        <w:rPr>
          <w:rFonts w:ascii="AdvOTa293a443" w:hAnsi="AdvOTa293a443"/>
          <w:sz w:val="14"/>
          <w:szCs w:val="14"/>
        </w:rPr>
        <w:t>=</w:t>
      </w:r>
      <w:r w:rsidR="00267E70">
        <w:rPr>
          <w:rFonts w:ascii="AdvOTa293a443" w:hAnsi="AdvOTa293a443"/>
          <w:sz w:val="14"/>
          <w:szCs w:val="14"/>
        </w:rPr>
        <w:t xml:space="preserve"> </w:t>
      </w:r>
      <w:r w:rsidR="003706F3">
        <w:rPr>
          <w:rFonts w:ascii="AdvOTa293a443" w:hAnsi="AdvOTa293a443"/>
          <w:sz w:val="14"/>
          <w:szCs w:val="14"/>
        </w:rPr>
        <w:t>4</w:t>
      </w:r>
      <w:r w:rsidR="00267E70" w:rsidRPr="00F74ED1">
        <w:rPr>
          <w:rFonts w:ascii="AdvOTa293a443" w:hAnsi="AdvOTa293a443"/>
          <w:sz w:val="14"/>
          <w:szCs w:val="14"/>
        </w:rPr>
        <w:t>)</w:t>
      </w:r>
      <w:r w:rsidR="00267E70" w:rsidRPr="00F74ED1">
        <w:rPr>
          <w:rFonts w:ascii="AdvOT61678bbb.B" w:hAnsi="AdvOT61678bbb.B"/>
          <w:sz w:val="14"/>
          <w:szCs w:val="14"/>
        </w:rPr>
        <w:t>.</w:t>
      </w:r>
      <w:r w:rsidR="00267E70" w:rsidRPr="00F74ED1">
        <w:rPr>
          <w:rFonts w:ascii="AdvOTa293a443" w:hAnsi="AdvOTa293a443"/>
          <w:sz w:val="14"/>
          <w:szCs w:val="14"/>
        </w:rPr>
        <w:t xml:space="preserve"> </w:t>
      </w:r>
      <w:r w:rsidRPr="004C551B">
        <w:rPr>
          <w:rFonts w:ascii="AdvOTa293a443" w:hAnsi="AdvOTa293a443"/>
          <w:b/>
          <w:bCs/>
          <w:sz w:val="14"/>
          <w:szCs w:val="14"/>
        </w:rPr>
        <w:t>B</w:t>
      </w:r>
      <w:r>
        <w:rPr>
          <w:rFonts w:ascii="AdvOTa293a443" w:hAnsi="AdvOTa293a443"/>
          <w:sz w:val="14"/>
          <w:szCs w:val="14"/>
        </w:rPr>
        <w:t xml:space="preserve"> </w:t>
      </w:r>
      <w:r w:rsidR="00267E70" w:rsidRPr="00F74ED1">
        <w:rPr>
          <w:rFonts w:ascii="AdvOTa293a443" w:hAnsi="AdvOTa293a443"/>
          <w:sz w:val="14"/>
          <w:szCs w:val="14"/>
        </w:rPr>
        <w:t xml:space="preserve">Western blot and </w:t>
      </w:r>
      <w:r w:rsidR="00267E70">
        <w:rPr>
          <w:rFonts w:ascii="AdvOTa293a443" w:hAnsi="AdvOTa293a443"/>
          <w:sz w:val="14"/>
          <w:szCs w:val="14"/>
        </w:rPr>
        <w:t>q</w:t>
      </w:r>
      <w:r w:rsidR="00267E70" w:rsidRPr="00F74ED1">
        <w:rPr>
          <w:rFonts w:ascii="AdvOTa293a443" w:hAnsi="AdvOTa293a443"/>
          <w:sz w:val="14"/>
          <w:szCs w:val="14"/>
        </w:rPr>
        <w:t>uantitative analys</w:t>
      </w:r>
      <w:r w:rsidR="00267E70">
        <w:rPr>
          <w:rFonts w:ascii="AdvOTa293a443" w:hAnsi="AdvOTa293a443"/>
          <w:sz w:val="14"/>
          <w:szCs w:val="14"/>
        </w:rPr>
        <w:t>e</w:t>
      </w:r>
      <w:r w:rsidR="00267E70" w:rsidRPr="00F74ED1">
        <w:rPr>
          <w:rFonts w:ascii="AdvOTa293a443" w:hAnsi="AdvOTa293a443"/>
          <w:sz w:val="14"/>
          <w:szCs w:val="14"/>
        </w:rPr>
        <w:t>s of GSDMD and IL-1β</w:t>
      </w:r>
      <w:r w:rsidR="00267E70">
        <w:rPr>
          <w:rFonts w:ascii="AdvOTa293a443" w:hAnsi="AdvOTa293a443"/>
          <w:sz w:val="14"/>
          <w:szCs w:val="14"/>
        </w:rPr>
        <w:t xml:space="preserve"> </w:t>
      </w:r>
      <w:r w:rsidR="00267E70" w:rsidRPr="00F74ED1">
        <w:rPr>
          <w:rFonts w:ascii="AdvOTa293a443" w:hAnsi="AdvOTa293a443"/>
          <w:sz w:val="14"/>
          <w:szCs w:val="14"/>
        </w:rPr>
        <w:t>in the retina</w:t>
      </w:r>
      <w:r w:rsidR="00267E70">
        <w:rPr>
          <w:rFonts w:ascii="AdvOTa293a443" w:hAnsi="AdvOTa293a443"/>
          <w:sz w:val="14"/>
          <w:szCs w:val="14"/>
        </w:rPr>
        <w:t>s</w:t>
      </w:r>
      <w:r w:rsidR="00267E70" w:rsidRPr="00F74ED1">
        <w:rPr>
          <w:rFonts w:ascii="AdvOT61678bbb.B" w:hAnsi="AdvOT61678bbb.B"/>
          <w:sz w:val="14"/>
          <w:szCs w:val="14"/>
        </w:rPr>
        <w:t xml:space="preserve"> at different times after IR injury</w:t>
      </w:r>
      <w:r w:rsidR="00267E70" w:rsidRPr="00F74ED1">
        <w:rPr>
          <w:rFonts w:ascii="AdvOTa293a443" w:hAnsi="AdvOTa293a443"/>
          <w:sz w:val="14"/>
          <w:szCs w:val="14"/>
        </w:rPr>
        <w:t xml:space="preserve"> (n</w:t>
      </w:r>
      <w:r w:rsidR="00267E70">
        <w:rPr>
          <w:rFonts w:ascii="AdvOTa293a443" w:hAnsi="AdvOTa293a443"/>
          <w:sz w:val="14"/>
          <w:szCs w:val="14"/>
        </w:rPr>
        <w:t xml:space="preserve"> </w:t>
      </w:r>
      <w:r w:rsidR="00267E70" w:rsidRPr="00F74ED1">
        <w:rPr>
          <w:rFonts w:ascii="AdvOTa293a443" w:hAnsi="AdvOTa293a443"/>
          <w:sz w:val="14"/>
          <w:szCs w:val="14"/>
        </w:rPr>
        <w:t>=</w:t>
      </w:r>
      <w:r w:rsidR="00267E70">
        <w:rPr>
          <w:rFonts w:ascii="AdvOTa293a443" w:hAnsi="AdvOTa293a443"/>
          <w:sz w:val="14"/>
          <w:szCs w:val="14"/>
        </w:rPr>
        <w:t xml:space="preserve"> </w:t>
      </w:r>
      <w:r w:rsidR="003706F3">
        <w:rPr>
          <w:rFonts w:ascii="AdvOTa293a443" w:hAnsi="AdvOTa293a443"/>
          <w:sz w:val="14"/>
          <w:szCs w:val="14"/>
        </w:rPr>
        <w:t>4</w:t>
      </w:r>
      <w:r w:rsidR="00267E70" w:rsidRPr="00F74ED1">
        <w:rPr>
          <w:rFonts w:ascii="AdvOTa293a443" w:hAnsi="AdvOTa293a443"/>
          <w:sz w:val="14"/>
          <w:szCs w:val="14"/>
        </w:rPr>
        <w:t>). Data are shown as mean</w:t>
      </w:r>
      <w:r w:rsidR="00267E70">
        <w:rPr>
          <w:rFonts w:ascii="AdvOTa293a443" w:hAnsi="AdvOTa293a443"/>
          <w:sz w:val="14"/>
          <w:szCs w:val="14"/>
        </w:rPr>
        <w:t>s</w:t>
      </w:r>
      <w:r w:rsidR="00267E70" w:rsidRPr="00F74ED1">
        <w:rPr>
          <w:rFonts w:ascii="AdvOTa293a443" w:hAnsi="AdvOTa293a443"/>
          <w:sz w:val="14"/>
          <w:szCs w:val="14"/>
        </w:rPr>
        <w:t xml:space="preserve"> ± SEM.</w:t>
      </w:r>
      <w:r w:rsidR="003706F3">
        <w:rPr>
          <w:rFonts w:ascii="AdvOTa293a443" w:hAnsi="AdvOTa293a443"/>
          <w:sz w:val="14"/>
          <w:szCs w:val="14"/>
        </w:rPr>
        <w:t xml:space="preserve"> </w:t>
      </w:r>
      <w:r w:rsidR="00445313">
        <w:rPr>
          <w:rFonts w:ascii="AdvOTa293a443" w:hAnsi="AdvOTa293a443"/>
          <w:sz w:val="14"/>
          <w:szCs w:val="14"/>
        </w:rPr>
        <w:t>The d</w:t>
      </w:r>
      <w:r w:rsidR="003706F3" w:rsidRPr="003706F3">
        <w:rPr>
          <w:rFonts w:ascii="AdvOTa293a443" w:hAnsi="AdvOTa293a443"/>
          <w:sz w:val="14"/>
          <w:szCs w:val="14"/>
        </w:rPr>
        <w:t>ots represent biological replicates</w:t>
      </w:r>
      <w:r w:rsidR="003706F3">
        <w:rPr>
          <w:rFonts w:ascii="AdvOTa293a443" w:hAnsi="AdvOTa293a443" w:hint="eastAsia"/>
          <w:sz w:val="14"/>
          <w:szCs w:val="14"/>
        </w:rPr>
        <w:t>.</w:t>
      </w:r>
      <w:r w:rsidR="003706F3">
        <w:rPr>
          <w:rFonts w:ascii="AdvOTa293a443" w:hAnsi="AdvOTa293a443"/>
          <w:sz w:val="14"/>
          <w:szCs w:val="14"/>
        </w:rPr>
        <w:t xml:space="preserve"> </w:t>
      </w:r>
      <w:r w:rsidR="00267E70" w:rsidRPr="00F74ED1">
        <w:rPr>
          <w:rFonts w:ascii="AdvOTa293a443" w:hAnsi="AdvOTa293a443"/>
          <w:sz w:val="14"/>
          <w:szCs w:val="14"/>
        </w:rPr>
        <w:t xml:space="preserve"> *</w:t>
      </w:r>
      <w:r w:rsidR="00267E70">
        <w:rPr>
          <w:rFonts w:ascii="AdvOTa293a443" w:hAnsi="AdvOTa293a443"/>
          <w:i/>
          <w:iCs/>
          <w:sz w:val="14"/>
          <w:szCs w:val="14"/>
        </w:rPr>
        <w:t xml:space="preserve">p </w:t>
      </w:r>
      <w:r w:rsidR="00267E70" w:rsidRPr="00F74ED1">
        <w:rPr>
          <w:rFonts w:ascii="AdvOTa293a443" w:hAnsi="AdvOTa293a443"/>
          <w:sz w:val="14"/>
          <w:szCs w:val="14"/>
        </w:rPr>
        <w:t>&lt; .05, **</w:t>
      </w:r>
      <w:r w:rsidR="00267E70">
        <w:rPr>
          <w:rFonts w:ascii="AdvOTa293a443" w:hAnsi="AdvOTa293a443"/>
          <w:i/>
          <w:iCs/>
          <w:sz w:val="14"/>
          <w:szCs w:val="14"/>
        </w:rPr>
        <w:t>p</w:t>
      </w:r>
      <w:r w:rsidR="00267E70" w:rsidRPr="00F74ED1">
        <w:rPr>
          <w:rFonts w:ascii="AdvOTa293a443" w:hAnsi="AdvOTa293a443"/>
          <w:sz w:val="14"/>
          <w:szCs w:val="14"/>
        </w:rPr>
        <w:t> &lt; .01, ***</w:t>
      </w:r>
      <w:r w:rsidR="00267E70">
        <w:rPr>
          <w:rFonts w:ascii="AdvOTa293a443" w:hAnsi="AdvOTa293a443"/>
          <w:i/>
          <w:iCs/>
          <w:sz w:val="14"/>
          <w:szCs w:val="14"/>
        </w:rPr>
        <w:t>p</w:t>
      </w:r>
      <w:r w:rsidR="00267E70" w:rsidRPr="00F74ED1">
        <w:rPr>
          <w:rFonts w:ascii="AdvOTa293a443" w:hAnsi="AdvOTa293a443"/>
          <w:sz w:val="14"/>
          <w:szCs w:val="14"/>
        </w:rPr>
        <w:t xml:space="preserve"> &lt; .001. </w:t>
      </w:r>
      <w:r w:rsidR="00267E70">
        <w:rPr>
          <w:rFonts w:ascii="AdvOTa293a443" w:hAnsi="AdvOTa293a443"/>
          <w:sz w:val="14"/>
          <w:szCs w:val="14"/>
        </w:rPr>
        <w:t>O</w:t>
      </w:r>
      <w:r w:rsidR="00267E70" w:rsidRPr="00F74ED1">
        <w:rPr>
          <w:rFonts w:ascii="AdvOTa293a443" w:hAnsi="AdvOTa293a443"/>
          <w:sz w:val="14"/>
          <w:szCs w:val="14"/>
        </w:rPr>
        <w:t xml:space="preserve">ne-way ANOVA followed by </w:t>
      </w:r>
      <w:r w:rsidR="00267E70">
        <w:rPr>
          <w:rFonts w:ascii="AdvOTa293a443" w:hAnsi="AdvOTa293a443"/>
          <w:sz w:val="14"/>
          <w:szCs w:val="14"/>
        </w:rPr>
        <w:t xml:space="preserve">a </w:t>
      </w:r>
      <w:r w:rsidR="00267E70" w:rsidRPr="00F74ED1">
        <w:rPr>
          <w:rFonts w:ascii="AdvOTa293a443" w:hAnsi="AdvOTa293a443"/>
          <w:sz w:val="14"/>
          <w:szCs w:val="14"/>
        </w:rPr>
        <w:t>Bonferroni post hoc test.</w:t>
      </w:r>
    </w:p>
    <w:p w14:paraId="7C4B6821" w14:textId="57CCF65B" w:rsidR="00267E70" w:rsidRDefault="00267E70" w:rsidP="000345A8">
      <w:pPr>
        <w:widowControl/>
        <w:spacing w:before="100" w:beforeAutospacing="1" w:after="100" w:afterAutospacing="1"/>
        <w:jc w:val="left"/>
        <w:rPr>
          <w:rFonts w:ascii="Arial" w:eastAsia="宋体" w:hAnsi="Arial" w:cs="Arial"/>
          <w:b/>
          <w:bCs/>
          <w:kern w:val="0"/>
          <w:sz w:val="22"/>
          <w:szCs w:val="22"/>
        </w:rPr>
      </w:pPr>
    </w:p>
    <w:p w14:paraId="6D13E862" w14:textId="2FC6E3F3" w:rsidR="00546533" w:rsidRPr="00E52679" w:rsidRDefault="00546533" w:rsidP="000345A8">
      <w:pPr>
        <w:widowControl/>
        <w:spacing w:before="100" w:beforeAutospacing="1" w:after="100" w:afterAutospacing="1"/>
        <w:jc w:val="left"/>
        <w:rPr>
          <w:rFonts w:ascii="Arial" w:eastAsia="宋体" w:hAnsi="Arial" w:cs="Arial"/>
          <w:b/>
          <w:bCs/>
          <w:kern w:val="0"/>
          <w:sz w:val="22"/>
          <w:szCs w:val="22"/>
        </w:rPr>
      </w:pPr>
    </w:p>
    <w:p w14:paraId="7C23ADED" w14:textId="7FD45654" w:rsidR="00546533" w:rsidRDefault="00546533" w:rsidP="000345A8">
      <w:pPr>
        <w:widowControl/>
        <w:spacing w:before="100" w:beforeAutospacing="1" w:after="100" w:afterAutospacing="1"/>
        <w:jc w:val="left"/>
        <w:rPr>
          <w:rFonts w:ascii="Arial" w:eastAsia="宋体" w:hAnsi="Arial" w:cs="Arial"/>
          <w:b/>
          <w:bCs/>
          <w:kern w:val="0"/>
          <w:sz w:val="22"/>
          <w:szCs w:val="22"/>
        </w:rPr>
      </w:pPr>
    </w:p>
    <w:p w14:paraId="1000D0D3" w14:textId="0A57EF52" w:rsidR="00546533" w:rsidRDefault="00546533" w:rsidP="000345A8">
      <w:pPr>
        <w:widowControl/>
        <w:spacing w:before="100" w:beforeAutospacing="1" w:after="100" w:afterAutospacing="1"/>
        <w:jc w:val="left"/>
        <w:rPr>
          <w:rFonts w:ascii="Arial" w:eastAsia="宋体" w:hAnsi="Arial" w:cs="Arial"/>
          <w:b/>
          <w:bCs/>
          <w:kern w:val="0"/>
          <w:sz w:val="22"/>
          <w:szCs w:val="22"/>
        </w:rPr>
      </w:pPr>
    </w:p>
    <w:p w14:paraId="6A84C6E6" w14:textId="77777777" w:rsidR="00546533" w:rsidRPr="00546533" w:rsidRDefault="00546533" w:rsidP="000345A8">
      <w:pPr>
        <w:widowControl/>
        <w:spacing w:before="100" w:beforeAutospacing="1" w:after="100" w:afterAutospacing="1"/>
        <w:jc w:val="left"/>
        <w:rPr>
          <w:rFonts w:ascii="Arial" w:eastAsia="宋体" w:hAnsi="Arial" w:cs="Arial"/>
          <w:b/>
          <w:bCs/>
          <w:kern w:val="0"/>
          <w:sz w:val="22"/>
          <w:szCs w:val="22"/>
        </w:rPr>
      </w:pPr>
    </w:p>
    <w:p w14:paraId="26646C4F" w14:textId="128296FF" w:rsidR="00506583" w:rsidRDefault="00DE1082" w:rsidP="000345A8">
      <w:pPr>
        <w:widowControl/>
        <w:spacing w:before="100" w:beforeAutospacing="1" w:after="100" w:afterAutospacing="1"/>
        <w:jc w:val="left"/>
        <w:rPr>
          <w:rFonts w:ascii="Arial" w:eastAsia="宋体" w:hAnsi="Arial" w:cs="Arial"/>
          <w:b/>
          <w:bCs/>
          <w:kern w:val="0"/>
          <w:sz w:val="22"/>
          <w:szCs w:val="22"/>
        </w:rPr>
      </w:pPr>
      <w:r w:rsidRPr="00DE1082">
        <w:rPr>
          <w:rFonts w:ascii="Arial" w:eastAsia="宋体" w:hAnsi="Arial" w:cs="Arial"/>
          <w:b/>
          <w:bCs/>
          <w:kern w:val="0"/>
          <w:sz w:val="22"/>
          <w:szCs w:val="22"/>
        </w:rPr>
        <w:t xml:space="preserve">Supplemental Tables </w:t>
      </w:r>
    </w:p>
    <w:p w14:paraId="62F7917A" w14:textId="77777777" w:rsidR="005F298E" w:rsidRPr="0079590A" w:rsidRDefault="005F298E" w:rsidP="000345A8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</w:p>
    <w:p w14:paraId="759BD349" w14:textId="038B4D97" w:rsidR="00506583" w:rsidRPr="00DE1082" w:rsidRDefault="00506583" w:rsidP="00506583">
      <w:pPr>
        <w:widowControl/>
        <w:spacing w:afterLines="50" w:after="156" w:line="360" w:lineRule="auto"/>
        <w:rPr>
          <w:rFonts w:ascii="Times New Roman" w:hAnsi="Times New Roman"/>
          <w:b/>
          <w:bCs/>
          <w:szCs w:val="21"/>
          <w:lang w:val="en-GB" w:eastAsia="zh-Hans"/>
        </w:rPr>
      </w:pPr>
      <w:r w:rsidRPr="00DE1082">
        <w:rPr>
          <w:rFonts w:ascii="Times New Roman" w:eastAsia="DengXian" w:hAnsi="Times New Roman" w:cs="Times New Roman"/>
          <w:b/>
          <w:bCs/>
          <w:szCs w:val="21"/>
          <w:lang w:val="en-GB" w:eastAsia="zh-Hans"/>
        </w:rPr>
        <w:t>Table</w:t>
      </w:r>
      <w:r w:rsidR="008219F2">
        <w:rPr>
          <w:rFonts w:ascii="Times New Roman" w:eastAsia="DengXian" w:hAnsi="Times New Roman" w:cs="Times New Roman"/>
          <w:b/>
          <w:bCs/>
          <w:szCs w:val="21"/>
          <w:lang w:val="en-GB" w:eastAsia="zh-Hans"/>
        </w:rPr>
        <w:t xml:space="preserve"> </w:t>
      </w:r>
      <w:r w:rsidR="00175121">
        <w:rPr>
          <w:rFonts w:ascii="Times New Roman" w:eastAsia="DengXian" w:hAnsi="Times New Roman" w:cs="Times New Roman"/>
          <w:b/>
          <w:bCs/>
          <w:szCs w:val="21"/>
          <w:lang w:val="en-GB" w:eastAsia="zh-Hans"/>
        </w:rPr>
        <w:t>S</w:t>
      </w:r>
      <w:r w:rsidR="003706F3">
        <w:rPr>
          <w:rFonts w:ascii="Times New Roman" w:eastAsia="DengXian" w:hAnsi="Times New Roman" w:cs="Times New Roman"/>
          <w:b/>
          <w:bCs/>
          <w:szCs w:val="21"/>
          <w:lang w:val="en-GB" w:eastAsia="zh-Hans"/>
        </w:rPr>
        <w:t>1</w:t>
      </w:r>
      <w:r w:rsidRPr="00DE1082">
        <w:rPr>
          <w:rFonts w:ascii="Times New Roman" w:eastAsia="DengXian" w:hAnsi="Times New Roman" w:cs="Times New Roman"/>
          <w:b/>
          <w:bCs/>
          <w:szCs w:val="21"/>
          <w:lang w:val="en-GB" w:eastAsia="zh-Hans"/>
        </w:rPr>
        <w:t>. antibodies used for medication,</w:t>
      </w:r>
      <w:r w:rsidRPr="00DE1082">
        <w:rPr>
          <w:rFonts w:ascii="Times New Roman" w:eastAsia="DengXian" w:hAnsi="Times New Roman" w:cs="Times New Roman"/>
          <w:b/>
          <w:bCs/>
          <w:szCs w:val="21"/>
          <w:lang w:eastAsia="zh-Hans"/>
        </w:rPr>
        <w:t xml:space="preserve"> </w:t>
      </w:r>
      <w:r w:rsidRPr="00DE1082">
        <w:rPr>
          <w:rFonts w:ascii="Times New Roman" w:eastAsia="DengXian" w:hAnsi="Times New Roman" w:cs="Times New Roman"/>
          <w:b/>
          <w:bCs/>
          <w:szCs w:val="21"/>
          <w:lang w:val="en-GB" w:eastAsia="zh-Hans"/>
        </w:rPr>
        <w:t>immunofluorescent staining and immunohistochemistry, and Western blot.</w:t>
      </w:r>
    </w:p>
    <w:tbl>
      <w:tblPr>
        <w:tblStyle w:val="1-51"/>
        <w:tblW w:w="5000" w:type="pct"/>
        <w:tblLook w:val="04A0" w:firstRow="1" w:lastRow="0" w:firstColumn="1" w:lastColumn="0" w:noHBand="0" w:noVBand="1"/>
      </w:tblPr>
      <w:tblGrid>
        <w:gridCol w:w="2218"/>
        <w:gridCol w:w="1435"/>
        <w:gridCol w:w="2163"/>
        <w:gridCol w:w="1171"/>
        <w:gridCol w:w="1319"/>
      </w:tblGrid>
      <w:tr w:rsidR="00506583" w:rsidRPr="00DE1082" w14:paraId="1C662F0B" w14:textId="77777777" w:rsidTr="00E354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84AF49C" w14:textId="77777777" w:rsidR="00506583" w:rsidRPr="00DE1082" w:rsidRDefault="00506583" w:rsidP="00F73399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rPr>
                <w:rFonts w:ascii="Times New Roman Regular" w:hAnsi="Times New Roman Regular" w:cs="Times New Roman Regular"/>
                <w:color w:val="000000"/>
                <w:sz w:val="16"/>
                <w:szCs w:val="18"/>
                <w:shd w:val="clear" w:color="auto" w:fill="FFFFFF"/>
                <w:lang w:eastAsia="zh-Hans" w:bidi="ar"/>
              </w:rPr>
            </w:pPr>
            <w:r w:rsidRPr="00DE1082">
              <w:rPr>
                <w:rFonts w:ascii="Times New Roman Regular" w:eastAsia="DengXian" w:hAnsi="Times New Roman Regular" w:cs="Times New Roman Regular"/>
                <w:color w:val="000000"/>
                <w:sz w:val="16"/>
                <w:szCs w:val="18"/>
                <w:shd w:val="clear" w:color="auto" w:fill="FFFFFF"/>
                <w:lang w:eastAsia="zh-Hans" w:bidi="ar"/>
              </w:rPr>
              <w:t>Primary Antibodies</w:t>
            </w:r>
          </w:p>
        </w:tc>
        <w:tc>
          <w:tcPr>
            <w:tcW w:w="86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E96DE36" w14:textId="77777777" w:rsidR="00506583" w:rsidRPr="00DE1082" w:rsidRDefault="00506583" w:rsidP="00F73399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b w:val="0"/>
                <w:bCs w:val="0"/>
                <w:color w:val="000000"/>
                <w:sz w:val="16"/>
                <w:szCs w:val="18"/>
                <w:shd w:val="clear" w:color="auto" w:fill="FFFFFF"/>
                <w:lang w:eastAsia="zh-Hans" w:bidi="ar"/>
              </w:rPr>
            </w:pPr>
            <w:r w:rsidRPr="00DE1082">
              <w:rPr>
                <w:rFonts w:ascii="Times New Roman Regular" w:eastAsia="DengXian" w:hAnsi="Times New Roman Regular" w:cs="Times New Roman Regular"/>
                <w:color w:val="000000"/>
                <w:sz w:val="16"/>
                <w:szCs w:val="18"/>
                <w:shd w:val="clear" w:color="auto" w:fill="FFFFFF"/>
                <w:lang w:eastAsia="zh-Hans" w:bidi="ar"/>
              </w:rPr>
              <w:t>Source</w:t>
            </w:r>
          </w:p>
        </w:tc>
        <w:tc>
          <w:tcPr>
            <w:tcW w:w="130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CD799C7" w14:textId="77777777" w:rsidR="00506583" w:rsidRPr="00DE1082" w:rsidRDefault="00506583" w:rsidP="00F73399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b w:val="0"/>
                <w:bCs w:val="0"/>
                <w:color w:val="000000"/>
                <w:sz w:val="16"/>
                <w:szCs w:val="18"/>
                <w:shd w:val="clear" w:color="auto" w:fill="FFFFFF"/>
                <w:lang w:eastAsia="zh-Hans" w:bidi="ar"/>
              </w:rPr>
            </w:pPr>
            <w:r w:rsidRPr="00DE1082">
              <w:rPr>
                <w:rFonts w:ascii="Times New Roman Regular" w:eastAsia="DengXian" w:hAnsi="Times New Roman Regular" w:cs="Times New Roman Regular"/>
                <w:color w:val="000000"/>
                <w:sz w:val="16"/>
                <w:szCs w:val="18"/>
                <w:shd w:val="clear" w:color="auto" w:fill="FFFFFF"/>
                <w:lang w:eastAsia="zh-Hans" w:bidi="ar"/>
              </w:rPr>
              <w:t>Company</w:t>
            </w:r>
          </w:p>
        </w:tc>
        <w:tc>
          <w:tcPr>
            <w:tcW w:w="70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633512B" w14:textId="77777777" w:rsidR="00506583" w:rsidRPr="00DE1082" w:rsidRDefault="00506583" w:rsidP="00F73399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b w:val="0"/>
                <w:bCs w:val="0"/>
                <w:color w:val="000000"/>
                <w:sz w:val="16"/>
                <w:szCs w:val="18"/>
                <w:shd w:val="clear" w:color="auto" w:fill="FFFFFF"/>
                <w:lang w:eastAsia="zh-Hans" w:bidi="ar"/>
              </w:rPr>
            </w:pPr>
            <w:r w:rsidRPr="00DE1082">
              <w:rPr>
                <w:rFonts w:ascii="Times New Roman Regular" w:eastAsia="DengXian" w:hAnsi="Times New Roman Regular" w:cs="Times New Roman Regular"/>
                <w:color w:val="000000"/>
                <w:sz w:val="16"/>
                <w:szCs w:val="18"/>
                <w:shd w:val="clear" w:color="auto" w:fill="FFFFFF"/>
              </w:rPr>
              <w:t>Catalog</w:t>
            </w:r>
            <w:r w:rsidRPr="00DE1082">
              <w:rPr>
                <w:rFonts w:ascii="Times New Roman Regular" w:eastAsia="DengXian" w:hAnsi="Times New Roman Regular" w:cs="Times New Roman Regular"/>
                <w:color w:val="000000"/>
                <w:sz w:val="16"/>
                <w:szCs w:val="18"/>
                <w:shd w:val="clear" w:color="auto" w:fill="FFFFFF"/>
                <w:lang w:eastAsia="zh-Hans" w:bidi="ar"/>
              </w:rPr>
              <w:t xml:space="preserve"> No.</w:t>
            </w:r>
          </w:p>
        </w:tc>
        <w:tc>
          <w:tcPr>
            <w:tcW w:w="79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9BDAB6D" w14:textId="77777777" w:rsidR="00506583" w:rsidRPr="00DE1082" w:rsidRDefault="00506583" w:rsidP="00F73399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b w:val="0"/>
                <w:bCs w:val="0"/>
                <w:color w:val="000000"/>
                <w:sz w:val="16"/>
                <w:szCs w:val="18"/>
                <w:shd w:val="clear" w:color="auto" w:fill="FFFFFF"/>
                <w:lang w:eastAsia="zh-Hans" w:bidi="ar"/>
              </w:rPr>
            </w:pPr>
            <w:r w:rsidRPr="00DE1082">
              <w:rPr>
                <w:rFonts w:ascii="Times New Roman Regular" w:eastAsia="DengXian" w:hAnsi="Times New Roman Regular" w:cs="Times New Roman Regular"/>
                <w:color w:val="000000"/>
                <w:sz w:val="16"/>
                <w:szCs w:val="18"/>
                <w:shd w:val="clear" w:color="auto" w:fill="FFFFFF"/>
                <w:lang w:eastAsia="zh-Hans" w:bidi="ar"/>
              </w:rPr>
              <w:t>Dilution</w:t>
            </w:r>
            <w:r w:rsidRPr="00DE1082">
              <w:rPr>
                <w:rFonts w:ascii="Times New Roman Regular" w:eastAsia="DengXian" w:hAnsi="Times New Roman Regular" w:cs="Times New Roman Regular"/>
                <w:color w:val="000000"/>
                <w:sz w:val="16"/>
                <w:szCs w:val="18"/>
                <w:shd w:val="clear" w:color="auto" w:fill="FFFFFF"/>
                <w:vertAlign w:val="superscript"/>
                <w:lang w:eastAsia="zh-Hans" w:bidi="ar"/>
              </w:rPr>
              <w:t>1</w:t>
            </w:r>
          </w:p>
        </w:tc>
      </w:tr>
      <w:tr w:rsidR="00506583" w14:paraId="1EC53078" w14:textId="77777777" w:rsidTr="00E35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1727868D" w14:textId="3F2D1515" w:rsidR="00506583" w:rsidRPr="00F62A30" w:rsidRDefault="00DD3C38" w:rsidP="00F73399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bidi="ar"/>
              </w:rPr>
            </w:pPr>
            <w:bookmarkStart w:id="13" w:name="OLE_LINK562"/>
            <w:bookmarkStart w:id="14" w:name="OLE_LINK563"/>
            <w:proofErr w:type="spellStart"/>
            <w:r w:rsidRPr="00F62A30">
              <w:rPr>
                <w:rFonts w:ascii="Times New Roman Regular" w:eastAsia="DengXian" w:hAnsi="Times New Roman Regular" w:cs="Times New Roman Regular" w:hint="eastAsia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bidi="ar"/>
              </w:rPr>
              <w:t>cGAS</w:t>
            </w:r>
            <w:bookmarkEnd w:id="13"/>
            <w:bookmarkEnd w:id="14"/>
            <w:proofErr w:type="spellEnd"/>
          </w:p>
        </w:tc>
        <w:tc>
          <w:tcPr>
            <w:tcW w:w="864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6261829F" w14:textId="77777777" w:rsidR="00506583" w:rsidRDefault="00506583" w:rsidP="00F73399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Rabbit </w:t>
            </w: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mAb</w:t>
            </w:r>
            <w:proofErr w:type="spellEnd"/>
          </w:p>
        </w:tc>
        <w:tc>
          <w:tcPr>
            <w:tcW w:w="1302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51DCFED4" w14:textId="3A9FD7D5" w:rsidR="00506583" w:rsidRDefault="00E35459" w:rsidP="00F73399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Cell Signaling</w:t>
            </w: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bidi="ar"/>
              </w:rPr>
              <w:t xml:space="preserve"> </w:t>
            </w: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Technology</w:t>
            </w:r>
          </w:p>
        </w:tc>
        <w:tc>
          <w:tcPr>
            <w:tcW w:w="70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2628E887" w14:textId="33AB2BAD" w:rsidR="00506583" w:rsidRDefault="00E35459" w:rsidP="00F73399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 w:rsidRPr="00E35459"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31659S</w:t>
            </w:r>
          </w:p>
        </w:tc>
        <w:tc>
          <w:tcPr>
            <w:tcW w:w="794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0A6D50E6" w14:textId="77777777" w:rsidR="00506583" w:rsidRDefault="00506583" w:rsidP="00F73399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1:1000</w:t>
            </w:r>
          </w:p>
        </w:tc>
      </w:tr>
      <w:tr w:rsidR="0027723E" w14:paraId="10CA9D82" w14:textId="77777777" w:rsidTr="00E35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B33EE8" w14:textId="1AB41F25" w:rsidR="0027723E" w:rsidRPr="00F62A30" w:rsidRDefault="0027723E" w:rsidP="0027723E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bidi="ar"/>
              </w:rPr>
            </w:pPr>
            <w:r w:rsidRPr="00F62A30">
              <w:rPr>
                <w:rFonts w:ascii="Times New Roman Regular" w:eastAsia="DengXian" w:hAnsi="Times New Roman Regular" w:cs="Times New Roman Regular" w:hint="eastAsia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bidi="ar"/>
              </w:rPr>
              <w:t>T</w:t>
            </w:r>
            <w:r w:rsidRPr="00F62A30"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bidi="ar"/>
              </w:rPr>
              <w:t>BK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8112F6" w14:textId="77777777" w:rsidR="0027723E" w:rsidRDefault="0027723E" w:rsidP="0027723E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Rabbit </w:t>
            </w: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mAb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C1488D" w14:textId="7DE6F091" w:rsidR="0027723E" w:rsidRDefault="0027723E" w:rsidP="0027723E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Cell Signaling</w:t>
            </w: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bidi="ar"/>
              </w:rPr>
              <w:t xml:space="preserve"> </w:t>
            </w: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Technology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091340" w14:textId="3BB8130E" w:rsidR="0027723E" w:rsidRDefault="0027723E" w:rsidP="0027723E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 w:rsidRPr="00E35459"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3504</w:t>
            </w: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S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3469C5" w14:textId="0C393260" w:rsidR="0027723E" w:rsidRDefault="0027723E" w:rsidP="0027723E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1:1000</w:t>
            </w:r>
          </w:p>
        </w:tc>
      </w:tr>
      <w:tr w:rsidR="0027723E" w14:paraId="155DEA39" w14:textId="77777777" w:rsidTr="00E35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095021" w14:textId="507E1A51" w:rsidR="0027723E" w:rsidRPr="00F62A30" w:rsidRDefault="0027723E" w:rsidP="0027723E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bidi="ar"/>
              </w:rPr>
            </w:pPr>
            <w:proofErr w:type="spellStart"/>
            <w:r w:rsidRPr="00F62A30"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bidi="ar"/>
              </w:rPr>
              <w:t>Phospho</w:t>
            </w:r>
            <w:proofErr w:type="spellEnd"/>
            <w:r w:rsidRPr="00F62A30"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bidi="ar"/>
              </w:rPr>
              <w:t>-</w:t>
            </w:r>
            <w:r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bidi="ar"/>
              </w:rPr>
              <w:t>-TBK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53DBE7" w14:textId="379FEB7A" w:rsidR="0027723E" w:rsidRDefault="0027723E" w:rsidP="0027723E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Rabbit </w:t>
            </w: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mAb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28058F" w14:textId="4646E5CD" w:rsidR="0027723E" w:rsidRDefault="0027723E" w:rsidP="0027723E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Cell Signaling</w:t>
            </w: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bidi="ar"/>
              </w:rPr>
              <w:t xml:space="preserve"> </w:t>
            </w: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Technology 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6A1437" w14:textId="1FBFCF4A" w:rsidR="0027723E" w:rsidRDefault="0027723E" w:rsidP="0027723E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 w:rsidRPr="00E35459"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5483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S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9676F2" w14:textId="613E6632" w:rsidR="0027723E" w:rsidRDefault="0027723E" w:rsidP="0027723E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1:1000</w:t>
            </w:r>
          </w:p>
        </w:tc>
      </w:tr>
      <w:tr w:rsidR="00E35459" w14:paraId="34DAC9F4" w14:textId="77777777" w:rsidTr="00E35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EF4B0C" w14:textId="784BA8AC" w:rsidR="00E35459" w:rsidRPr="00F62A30" w:rsidRDefault="00E35459" w:rsidP="00E35459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bidi="ar"/>
              </w:rPr>
              <w:t>IRF3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1EE9FE" w14:textId="77777777" w:rsidR="00E35459" w:rsidRDefault="00E35459" w:rsidP="00E35459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Rabbit </w:t>
            </w: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mAb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039EEC" w14:textId="3FF1020D" w:rsidR="00E35459" w:rsidRDefault="00E35459" w:rsidP="00E35459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Cell Signaling</w:t>
            </w: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bidi="ar"/>
              </w:rPr>
              <w:t xml:space="preserve"> </w:t>
            </w: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Technology 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4A1EB" w14:textId="1C7FFD23" w:rsidR="00E35459" w:rsidRDefault="00E35459" w:rsidP="00E35459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 w:rsidRPr="00E35459"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4302</w:t>
            </w:r>
            <w:r w:rsidR="00F62A30"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S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F49A93" w14:textId="5F99302F" w:rsidR="00E35459" w:rsidRDefault="00E35459" w:rsidP="00E35459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1:</w:t>
            </w:r>
            <w:r w:rsidR="00F62A30"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1000</w:t>
            </w:r>
          </w:p>
        </w:tc>
      </w:tr>
      <w:tr w:rsidR="0027723E" w14:paraId="6881A0C4" w14:textId="77777777" w:rsidTr="00E35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82533B" w14:textId="5DC1B4C9" w:rsidR="0027723E" w:rsidRPr="00F62A30" w:rsidRDefault="0027723E" w:rsidP="0027723E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bidi="ar"/>
              </w:rPr>
            </w:pPr>
            <w:proofErr w:type="spellStart"/>
            <w:r w:rsidRPr="00F62A30"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bidi="ar"/>
              </w:rPr>
              <w:t>Phospho</w:t>
            </w:r>
            <w:proofErr w:type="spellEnd"/>
            <w:r w:rsidRPr="00F62A30"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bidi="ar"/>
              </w:rPr>
              <w:t>-</w:t>
            </w:r>
            <w:r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bidi="ar"/>
              </w:rPr>
              <w:t>-IRF3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BFE41C" w14:textId="7451F958" w:rsidR="0027723E" w:rsidRDefault="0027723E" w:rsidP="0027723E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Rabbit </w:t>
            </w: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mAb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9EF2AB" w14:textId="0C62EB8C" w:rsidR="0027723E" w:rsidRDefault="0027723E" w:rsidP="0027723E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Cell Signaling</w:t>
            </w: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bidi="ar"/>
              </w:rPr>
              <w:t xml:space="preserve"> </w:t>
            </w: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Technology 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D0648F" w14:textId="751EE47B" w:rsidR="0027723E" w:rsidRDefault="0027723E" w:rsidP="0027723E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 w:rsidRPr="00E35459"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29047</w:t>
            </w: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S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FCF64D" w14:textId="33D13166" w:rsidR="0027723E" w:rsidRDefault="0027723E" w:rsidP="0027723E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1:1000</w:t>
            </w:r>
          </w:p>
        </w:tc>
      </w:tr>
      <w:tr w:rsidR="0027723E" w14:paraId="61636061" w14:textId="77777777" w:rsidTr="00E35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017344" w14:textId="27DE46C2" w:rsidR="0027723E" w:rsidRPr="00F62A30" w:rsidRDefault="0027723E" w:rsidP="0027723E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bidi="ar"/>
              </w:rPr>
            </w:pPr>
            <w:bookmarkStart w:id="15" w:name="_Hlk123214861"/>
            <w:r w:rsidRPr="00F62A30"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bidi="ar"/>
              </w:rPr>
              <w:t>NF-</w:t>
            </w:r>
            <w:proofErr w:type="spellStart"/>
            <w:r w:rsidRPr="00F62A30"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bidi="ar"/>
              </w:rPr>
              <w:t>κB</w:t>
            </w:r>
            <w:proofErr w:type="spellEnd"/>
            <w:r w:rsidRPr="00F62A30"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bidi="ar"/>
              </w:rPr>
              <w:t xml:space="preserve"> p65 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AFDF67" w14:textId="3CFDD722" w:rsidR="0027723E" w:rsidRDefault="0027723E" w:rsidP="0027723E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Rabbit </w:t>
            </w: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mAb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1A5B3F" w14:textId="3ABA5DE8" w:rsidR="0027723E" w:rsidRDefault="0027723E" w:rsidP="0027723E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Cell Signaling</w:t>
            </w: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bidi="ar"/>
              </w:rPr>
              <w:t xml:space="preserve"> </w:t>
            </w: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Technology 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2B37C8" w14:textId="77602D75" w:rsidR="0027723E" w:rsidRDefault="0027723E" w:rsidP="0027723E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8242S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917982" w14:textId="77777777" w:rsidR="0027723E" w:rsidRDefault="0027723E" w:rsidP="0027723E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1:1000</w:t>
            </w:r>
          </w:p>
          <w:p w14:paraId="3848F171" w14:textId="2968EADE" w:rsidR="008708CA" w:rsidRDefault="008708CA" w:rsidP="0027723E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:500 IF</w:t>
            </w:r>
          </w:p>
        </w:tc>
      </w:tr>
      <w:tr w:rsidR="0027723E" w14:paraId="031CC124" w14:textId="77777777" w:rsidTr="00E35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754B65" w14:textId="5FDCD8AF" w:rsidR="0027723E" w:rsidRPr="00F62A30" w:rsidRDefault="0027723E" w:rsidP="0027723E">
            <w:pPr>
              <w:pStyle w:val="a3"/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bidi="ar"/>
              </w:rPr>
            </w:pPr>
            <w:bookmarkStart w:id="16" w:name="OLE_LINK549"/>
            <w:bookmarkStart w:id="17" w:name="OLE_LINK550"/>
            <w:bookmarkStart w:id="18" w:name="_Hlk123214081"/>
            <w:bookmarkEnd w:id="15"/>
            <w:r w:rsidRPr="00F62A30"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bidi="ar"/>
              </w:rPr>
              <w:t>Phospho-</w:t>
            </w:r>
            <w:bookmarkEnd w:id="16"/>
            <w:bookmarkEnd w:id="17"/>
            <w:r w:rsidRPr="00F62A30"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bidi="ar"/>
              </w:rPr>
              <w:t>NF-</w:t>
            </w:r>
            <w:proofErr w:type="spellStart"/>
            <w:r w:rsidRPr="00F62A30"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bidi="ar"/>
              </w:rPr>
              <w:t>κB</w:t>
            </w:r>
            <w:proofErr w:type="spellEnd"/>
            <w:r w:rsidRPr="00F62A30"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bidi="ar"/>
              </w:rPr>
              <w:t xml:space="preserve"> p65 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DA3994" w14:textId="340E6303" w:rsidR="0027723E" w:rsidRDefault="0027723E" w:rsidP="0027723E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Rabbit </w:t>
            </w: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mAb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DFE571" w14:textId="03F72016" w:rsidR="0027723E" w:rsidRDefault="0027723E" w:rsidP="0027723E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Cell Signaling</w:t>
            </w: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bidi="ar"/>
              </w:rPr>
              <w:t xml:space="preserve"> </w:t>
            </w: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Technology 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71F17F" w14:textId="38F057AC" w:rsidR="0027723E" w:rsidRDefault="0027723E" w:rsidP="0027723E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3033</w:t>
            </w: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bidi="ar"/>
              </w:rPr>
              <w:t>S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4A7FFC" w14:textId="0A163E0F" w:rsidR="0027723E" w:rsidRDefault="0027723E" w:rsidP="0027723E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1:1000</w:t>
            </w:r>
          </w:p>
        </w:tc>
      </w:tr>
      <w:bookmarkEnd w:id="18"/>
      <w:tr w:rsidR="00E35459" w14:paraId="0BBDAF93" w14:textId="77777777" w:rsidTr="00E35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2A2659" w14:textId="1D8C533F" w:rsidR="00E35459" w:rsidRPr="00F62A30" w:rsidRDefault="00E35459" w:rsidP="00E35459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bidi="ar"/>
              </w:rPr>
            </w:pPr>
            <w:r w:rsidRPr="00F62A30"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bidi="ar"/>
              </w:rPr>
              <w:t>AIM2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0DD483" w14:textId="77777777" w:rsidR="00E35459" w:rsidRDefault="00E35459" w:rsidP="00E35459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Rabbit </w:t>
            </w: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mAb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9E8E8F" w14:textId="151DDA36" w:rsidR="00E35459" w:rsidRDefault="00E35459" w:rsidP="00E35459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Cell Signaling</w:t>
            </w: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bidi="ar"/>
              </w:rPr>
              <w:t xml:space="preserve"> </w:t>
            </w: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Technology 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CFDD0B" w14:textId="3FBCE8C0" w:rsidR="00E35459" w:rsidRDefault="00E35459" w:rsidP="00E35459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 w:rsidRPr="00E35459"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63660</w:t>
            </w:r>
            <w:r w:rsidR="00F62A30"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S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5FA159" w14:textId="77777777" w:rsidR="00E35459" w:rsidRDefault="00E35459" w:rsidP="00E35459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1:1000</w:t>
            </w:r>
          </w:p>
        </w:tc>
      </w:tr>
      <w:tr w:rsidR="0027723E" w14:paraId="5883965B" w14:textId="77777777" w:rsidTr="00E35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053E86" w14:textId="5DCA9AD0" w:rsidR="0027723E" w:rsidRPr="00F62A30" w:rsidRDefault="0027723E" w:rsidP="0027723E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bidi="ar"/>
              </w:rPr>
              <w:t>ASC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3C3CEB" w14:textId="77777777" w:rsidR="0027723E" w:rsidRDefault="0027723E" w:rsidP="0027723E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Rabbit </w:t>
            </w: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mAb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FA03F2" w14:textId="4DA969DD" w:rsidR="0027723E" w:rsidRDefault="0027723E" w:rsidP="0027723E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Cell Signaling</w:t>
            </w: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bidi="ar"/>
              </w:rPr>
              <w:t xml:space="preserve"> </w:t>
            </w: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Technology 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764F6E" w14:textId="4D39E258" w:rsidR="0027723E" w:rsidRDefault="0027723E" w:rsidP="0027723E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 w:rsidRPr="00E35459"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67824</w:t>
            </w: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S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D1F3D1" w14:textId="7CE76923" w:rsidR="0027723E" w:rsidRDefault="0027723E" w:rsidP="0027723E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1:1000</w:t>
            </w:r>
          </w:p>
        </w:tc>
      </w:tr>
      <w:tr w:rsidR="00EB0B9C" w14:paraId="74FDFEE8" w14:textId="77777777" w:rsidTr="00E35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2310ED" w14:textId="1CC15F92" w:rsidR="00EB0B9C" w:rsidRDefault="00EB0B9C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IL</w:t>
            </w:r>
            <w:r w:rsidRPr="00EB0B9C"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-1</w:t>
            </w:r>
            <w:r w:rsidRPr="001D7C40">
              <w:rPr>
                <w:rFonts w:asciiTheme="minorHAnsi" w:eastAsia="DengXian" w:hAnsiTheme="minorHAnsi" w:cstheme="minorBidi" w:hint="eastAsia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β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4D3D38" w14:textId="4A66BF7F" w:rsidR="00EB0B9C" w:rsidRDefault="00EB0B9C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Goat </w:t>
            </w:r>
            <w:proofErr w:type="spellStart"/>
            <w:r>
              <w:rPr>
                <w:rFonts w:ascii="Times New Roman Regular" w:eastAsia="DengXian" w:hAnsi="Times New Roman Regular" w:cs="Times New Roman Regular" w:hint="eastAsia"/>
                <w:color w:val="000000"/>
                <w:sz w:val="18"/>
                <w:szCs w:val="18"/>
                <w:shd w:val="clear" w:color="auto" w:fill="FFFFFF"/>
                <w:lang w:bidi="ar"/>
              </w:rPr>
              <w:t>p</w:t>
            </w: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Ab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32877A" w14:textId="45E8877B" w:rsidR="00EB0B9C" w:rsidRDefault="00D33A93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 w:rsidRPr="00D33A93"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R&amp;D Systems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843002" w14:textId="5C29F70E" w:rsidR="00EB0B9C" w:rsidRPr="00E35459" w:rsidRDefault="00D33A93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 w:rsidRPr="00D33A93"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AF-401-NA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328AA6" w14:textId="758B149E" w:rsidR="00EB0B9C" w:rsidRDefault="00D33A93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 w:hint="eastAsia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1:</w:t>
            </w: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800</w:t>
            </w:r>
          </w:p>
        </w:tc>
      </w:tr>
      <w:tr w:rsidR="00EB0B9C" w14:paraId="32AEBE8C" w14:textId="77777777" w:rsidTr="00E35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2BFD98" w14:textId="069F3976" w:rsidR="00EB0B9C" w:rsidRDefault="00EB0B9C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bookmarkStart w:id="19" w:name="_Hlk123213366"/>
            <w:r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C</w:t>
            </w:r>
            <w:r>
              <w:rPr>
                <w:rFonts w:ascii="Times New Roman Regular" w:eastAsia="DengXian" w:hAnsi="Times New Roman Regular" w:cs="Times New Roman Regular" w:hint="eastAsia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bidi="ar"/>
              </w:rPr>
              <w:t>aspase-1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AC9691" w14:textId="73BB681B" w:rsidR="00EB0B9C" w:rsidRDefault="00EB0B9C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Rabbit </w:t>
            </w: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pAb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193D87" w14:textId="64E4C9EA" w:rsidR="00EB0B9C" w:rsidRDefault="00EB0B9C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bookmarkStart w:id="20" w:name="OLE_LINK553"/>
            <w:bookmarkStart w:id="21" w:name="OLE_LINK554"/>
            <w:proofErr w:type="spellStart"/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bidi="ar"/>
              </w:rPr>
              <w:t>AB</w:t>
            </w:r>
            <w:r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  <w:shd w:val="clear" w:color="auto" w:fill="FFFFFF"/>
                <w:lang w:bidi="ar"/>
              </w:rPr>
              <w:t>clonal</w:t>
            </w:r>
            <w:bookmarkEnd w:id="20"/>
            <w:bookmarkEnd w:id="21"/>
            <w:proofErr w:type="spellEnd"/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5A1978" w14:textId="7F1D7F44" w:rsidR="00EB0B9C" w:rsidRDefault="00EB0B9C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A0964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4FF675" w14:textId="5B555E25" w:rsidR="00EB0B9C" w:rsidRPr="003922BA" w:rsidRDefault="00EB0B9C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1:500</w:t>
            </w:r>
          </w:p>
        </w:tc>
      </w:tr>
      <w:tr w:rsidR="00EB0B9C" w14:paraId="223D9D56" w14:textId="77777777" w:rsidTr="00E35459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D0C4BE" w14:textId="1E4E9AE2" w:rsidR="00EB0B9C" w:rsidRDefault="00EB0B9C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bookmarkStart w:id="22" w:name="_Hlk123214507"/>
            <w:bookmarkEnd w:id="19"/>
            <w:r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GSDMD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189C98" w14:textId="060A2D67" w:rsidR="00EB0B9C" w:rsidRDefault="00EB0B9C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Rabbit </w:t>
            </w:r>
            <w:proofErr w:type="spellStart"/>
            <w:r>
              <w:rPr>
                <w:rFonts w:ascii="Times New Roman Regular" w:eastAsia="DengXian" w:hAnsi="Times New Roman Regular" w:cs="Times New Roman Regular" w:hint="eastAsia"/>
                <w:color w:val="000000"/>
                <w:sz w:val="18"/>
                <w:szCs w:val="18"/>
                <w:shd w:val="clear" w:color="auto" w:fill="FFFFFF"/>
                <w:lang w:bidi="ar"/>
              </w:rPr>
              <w:t>p</w:t>
            </w: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Ab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3C3887" w14:textId="06B018FB" w:rsidR="00EB0B9C" w:rsidRDefault="00EB0B9C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proofErr w:type="spellStart"/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bidi="ar"/>
              </w:rPr>
              <w:t>AB</w:t>
            </w:r>
            <w:r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  <w:shd w:val="clear" w:color="auto" w:fill="FFFFFF"/>
                <w:lang w:bidi="ar"/>
              </w:rPr>
              <w:t>clonal</w:t>
            </w:r>
            <w:proofErr w:type="spellEnd"/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516D8F" w14:textId="1F2155FA" w:rsidR="00EB0B9C" w:rsidRDefault="00EB0B9C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A20197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E4CA9C" w14:textId="620411DE" w:rsidR="00EB0B9C" w:rsidRPr="0027723E" w:rsidRDefault="00EB0B9C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1:500</w:t>
            </w:r>
          </w:p>
        </w:tc>
      </w:tr>
      <w:bookmarkEnd w:id="22"/>
      <w:tr w:rsidR="00EB0B9C" w14:paraId="6E45A4F2" w14:textId="77777777" w:rsidTr="00E35459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095D97" w14:textId="5AFE4542" w:rsidR="00EB0B9C" w:rsidRDefault="00EB0B9C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proofErr w:type="spellStart"/>
            <w:r w:rsidRPr="00F62A30">
              <w:rPr>
                <w:rFonts w:ascii="Times New Roman Regular" w:eastAsia="DengXian" w:hAnsi="Times New Roman Regular" w:cs="Times New Roman Regular" w:hint="eastAsia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cGAS</w:t>
            </w:r>
            <w:proofErr w:type="spellEnd"/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581F21" w14:textId="67B3DBED" w:rsidR="00EB0B9C" w:rsidRDefault="00EB0B9C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Rabbit </w:t>
            </w: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mAb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AF1473" w14:textId="7A0902F6" w:rsidR="00EB0B9C" w:rsidRDefault="00EB0B9C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bidi="ar"/>
              </w:rPr>
            </w:pPr>
            <w:proofErr w:type="spellStart"/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bidi="ar"/>
              </w:rPr>
              <w:t>AB</w:t>
            </w:r>
            <w:r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  <w:shd w:val="clear" w:color="auto" w:fill="FFFFFF"/>
                <w:lang w:bidi="ar"/>
              </w:rPr>
              <w:t>clonal</w:t>
            </w:r>
            <w:proofErr w:type="spellEnd"/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B042FE" w14:textId="46C39ED6" w:rsidR="00EB0B9C" w:rsidRDefault="00EB0B9C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 w:rsidRPr="008708CA"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A8335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06BB21" w14:textId="59B1612A" w:rsidR="00EB0B9C" w:rsidRDefault="00EB0B9C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1:200 IHC-P</w:t>
            </w:r>
          </w:p>
        </w:tc>
      </w:tr>
      <w:tr w:rsidR="00EB0B9C" w14:paraId="6E294783" w14:textId="77777777" w:rsidTr="00E35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03B315" w14:textId="77777777" w:rsidR="00EB0B9C" w:rsidRDefault="00EB0B9C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lastRenderedPageBreak/>
              <w:t>Iba-1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FA3AFE" w14:textId="77777777" w:rsidR="00EB0B9C" w:rsidRDefault="00EB0B9C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Rabbit </w:t>
            </w: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mAb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B6009B" w14:textId="77777777" w:rsidR="00EB0B9C" w:rsidRDefault="00EB0B9C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Abcam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422E73" w14:textId="77777777" w:rsidR="00EB0B9C" w:rsidRDefault="00EB0B9C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ab178846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7B9C55" w14:textId="77777777" w:rsidR="00EB0B9C" w:rsidRDefault="00EB0B9C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1:500 IF</w:t>
            </w:r>
          </w:p>
        </w:tc>
      </w:tr>
      <w:tr w:rsidR="00EB0B9C" w14:paraId="47A12F64" w14:textId="77777777" w:rsidTr="00E35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A9563D" w14:textId="78DA7B91" w:rsidR="00EB0B9C" w:rsidRPr="0027723E" w:rsidRDefault="00EB0B9C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proofErr w:type="spellStart"/>
            <w:r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NeuN</w:t>
            </w:r>
            <w:proofErr w:type="spellEnd"/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5E407F" w14:textId="11210CC0" w:rsidR="00EB0B9C" w:rsidRDefault="00EB0B9C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Rabbit </w:t>
            </w: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mAb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DD15EA" w14:textId="6FB10F4E" w:rsidR="00EB0B9C" w:rsidRDefault="00EB0B9C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Abcam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9E7A51" w14:textId="386835D9" w:rsidR="00EB0B9C" w:rsidRDefault="00EB0B9C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ab177487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4272A8" w14:textId="77777777" w:rsidR="00EB0B9C" w:rsidRDefault="00EB0B9C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1:1000</w:t>
            </w:r>
          </w:p>
          <w:p w14:paraId="1019C4D7" w14:textId="2D077B17" w:rsidR="00EB0B9C" w:rsidRDefault="00EB0B9C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1: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100 IF</w:t>
            </w:r>
          </w:p>
        </w:tc>
      </w:tr>
      <w:tr w:rsidR="00EB0B9C" w14:paraId="2E660B9A" w14:textId="77777777" w:rsidTr="00E35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5E28A8" w14:textId="528CD590" w:rsidR="00EB0B9C" w:rsidRDefault="00EB0B9C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 w:rsidRPr="00153E30">
              <w:rPr>
                <w:rFonts w:ascii="Times New Roman Regular" w:eastAsia="DengXian" w:hAnsi="Times New Roman Regular" w:cs="Times New Roman Regular" w:hint="eastAsia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5</w:t>
            </w:r>
            <w:r w:rsidRPr="00153E30"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3BP1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4A9ED5" w14:textId="7FE9C781" w:rsidR="00EB0B9C" w:rsidRDefault="00EB0B9C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Rabbit </w:t>
            </w: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mAb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BC2E24" w14:textId="4697AA08" w:rsidR="00EB0B9C" w:rsidRDefault="00EB0B9C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Abcam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42EFF9" w14:textId="4362CCA6" w:rsidR="00EB0B9C" w:rsidRDefault="00EB0B9C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Ab175933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FCF595" w14:textId="4051CAAE" w:rsidR="00EB0B9C" w:rsidRDefault="00EB0B9C" w:rsidP="00EB0B9C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1:100 IF</w:t>
            </w:r>
          </w:p>
        </w:tc>
      </w:tr>
      <w:tr w:rsidR="002827AF" w14:paraId="76E1B28E" w14:textId="77777777" w:rsidTr="00E35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6799C3" w14:textId="4BF23CD7" w:rsidR="002827AF" w:rsidRP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 w:rsidRPr="002827AF">
              <w:rPr>
                <w:rFonts w:ascii="Times New Roman Regular" w:eastAsia="DengXian" w:hAnsi="Times New Roman Regular" w:cs="Times New Roman Regular" w:hint="eastAsia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G</w:t>
            </w:r>
            <w:r w:rsidRPr="002827AF"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FAP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828835" w14:textId="5E64FB14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Rabbit </w:t>
            </w: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mAb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B04633" w14:textId="360ED63A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Abcam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81F091" w14:textId="42BE8B6D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Ab7260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F69C95" w14:textId="07697271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1:1000 IF</w:t>
            </w:r>
          </w:p>
        </w:tc>
      </w:tr>
      <w:tr w:rsidR="002827AF" w14:paraId="36989460" w14:textId="77777777" w:rsidTr="00E35459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524666" w14:textId="3DCAFACD" w:rsidR="002827AF" w:rsidRPr="0027723E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bookmarkStart w:id="23" w:name="OLE_LINK557"/>
            <w:bookmarkStart w:id="24" w:name="OLE_LINK558"/>
            <w:bookmarkStart w:id="25" w:name="OLE_LINK561"/>
            <w:r w:rsidRPr="0027723E">
              <w:rPr>
                <w:rFonts w:ascii="Times New Roman Regular" w:eastAsia="DengXian" w:hAnsi="Times New Roman Regular" w:cs="Times New Roman Regular" w:hint="eastAsia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dsDNA</w:t>
            </w:r>
            <w:bookmarkEnd w:id="23"/>
            <w:bookmarkEnd w:id="24"/>
            <w:bookmarkEnd w:id="25"/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63C07A" w14:textId="0C80DF53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bookmarkStart w:id="26" w:name="OLE_LINK559"/>
            <w:bookmarkStart w:id="27" w:name="OLE_LINK560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Mouse </w:t>
            </w:r>
            <w:bookmarkEnd w:id="26"/>
            <w:bookmarkEnd w:id="27"/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mAb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DBC0E5" w14:textId="42C16D0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bidi="ar"/>
              </w:rPr>
              <w:t>S</w:t>
            </w:r>
            <w:r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  <w:shd w:val="clear" w:color="auto" w:fill="FFFFFF"/>
                <w:lang w:bidi="ar"/>
              </w:rPr>
              <w:t>anta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bidi="ar"/>
              </w:rPr>
              <w:t xml:space="preserve"> </w:t>
            </w:r>
            <w:proofErr w:type="spellStart"/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bidi="ar"/>
              </w:rPr>
              <w:t>cruz</w:t>
            </w:r>
            <w:proofErr w:type="spellEnd"/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83C9FD" w14:textId="63D4C7FA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 w:rsidRPr="00F62A30"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sc58749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E8BC9C" w14:textId="2D40F953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1:50 IF</w:t>
            </w:r>
          </w:p>
        </w:tc>
      </w:tr>
      <w:tr w:rsidR="002827AF" w14:paraId="2610779D" w14:textId="77777777" w:rsidTr="00E35459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80E957" w14:textId="411BBF02" w:rsidR="002827AF" w:rsidRPr="0027723E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IL</w:t>
            </w:r>
            <w:r w:rsidRPr="00EB0B9C"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-1</w:t>
            </w:r>
            <w:r w:rsidRPr="008219F2">
              <w:rPr>
                <w:rFonts w:asciiTheme="minorHAnsi" w:eastAsia="DengXian" w:hAnsiTheme="minorHAnsi" w:cstheme="minorBidi" w:hint="eastAsia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β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846680" w14:textId="0C5D6E58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Mouse </w:t>
            </w: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mAb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5D29AB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bidi="ar"/>
              </w:rPr>
              <w:t>S</w:t>
            </w:r>
            <w:r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  <w:shd w:val="clear" w:color="auto" w:fill="FFFFFF"/>
                <w:lang w:bidi="ar"/>
              </w:rPr>
              <w:t>anta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bidi="ar"/>
              </w:rPr>
              <w:t xml:space="preserve"> </w:t>
            </w:r>
            <w:proofErr w:type="spellStart"/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bidi="ar"/>
              </w:rPr>
              <w:t>cruz</w:t>
            </w:r>
            <w:proofErr w:type="spellEnd"/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1477EA" w14:textId="0B76B39A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bookmarkStart w:id="28" w:name="OLE_LINK1"/>
            <w:bookmarkStart w:id="29" w:name="OLE_LINK2"/>
            <w:r w:rsidRPr="0027723E"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sc52012</w:t>
            </w:r>
            <w:bookmarkEnd w:id="28"/>
            <w:bookmarkEnd w:id="29"/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4909F9" w14:textId="3131DD42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1:50 IF</w:t>
            </w:r>
          </w:p>
        </w:tc>
      </w:tr>
      <w:tr w:rsidR="002827AF" w14:paraId="0F2394A2" w14:textId="77777777" w:rsidTr="00E35459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C99A13" w14:textId="453FDDAC" w:rsidR="002827AF" w:rsidRPr="0027723E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bookmarkStart w:id="30" w:name="_Hlk123214197"/>
            <w:r w:rsidRPr="0027723E"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GSD</w:t>
            </w:r>
            <w:r w:rsidRPr="0027723E">
              <w:rPr>
                <w:rFonts w:ascii="Times New Roman Regular" w:eastAsia="DengXian" w:hAnsi="Times New Roman Regular" w:cs="Times New Roman Regular" w:hint="eastAsia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M</w:t>
            </w:r>
            <w:r w:rsidRPr="0027723E"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D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28B527" w14:textId="2768D974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Mouse </w:t>
            </w: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pAb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BA6261" w14:textId="6E008B89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bidi="ar"/>
              </w:rPr>
              <w:t>S</w:t>
            </w:r>
            <w:r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  <w:shd w:val="clear" w:color="auto" w:fill="FFFFFF"/>
                <w:lang w:bidi="ar"/>
              </w:rPr>
              <w:t>anta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bidi="ar"/>
              </w:rPr>
              <w:t xml:space="preserve"> </w:t>
            </w:r>
            <w:proofErr w:type="spellStart"/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bidi="ar"/>
              </w:rPr>
              <w:t>cruz</w:t>
            </w:r>
            <w:proofErr w:type="spellEnd"/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5CC21B" w14:textId="02E43EC4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 w:rsidRPr="0027723E"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sc393581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8F7FB9" w14:textId="35E62E71" w:rsidR="002827AF" w:rsidRPr="0027723E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1:50 IF</w:t>
            </w:r>
          </w:p>
        </w:tc>
      </w:tr>
      <w:bookmarkEnd w:id="30"/>
      <w:tr w:rsidR="002827AF" w14:paraId="0608139E" w14:textId="77777777" w:rsidTr="00E35459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1EE315" w14:textId="641CBA5E" w:rsidR="002827AF" w:rsidRPr="0027723E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C</w:t>
            </w:r>
            <w:r>
              <w:rPr>
                <w:rFonts w:ascii="Times New Roman Regular" w:eastAsia="DengXian" w:hAnsi="Times New Roman Regular" w:cs="Times New Roman Regular" w:hint="eastAsia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aspase-1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FA4D09" w14:textId="4DA94F91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Mouse </w:t>
            </w: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pAb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6A12C9" w14:textId="1544195C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bidi="ar"/>
              </w:rPr>
              <w:t>S</w:t>
            </w:r>
            <w:r>
              <w:rPr>
                <w:rFonts w:ascii="Times New Roman Regular" w:hAnsi="Times New Roman Regular" w:cs="Times New Roman Regular" w:hint="eastAsia"/>
                <w:color w:val="000000"/>
                <w:sz w:val="18"/>
                <w:szCs w:val="18"/>
                <w:shd w:val="clear" w:color="auto" w:fill="FFFFFF"/>
                <w:lang w:bidi="ar"/>
              </w:rPr>
              <w:t>anta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bidi="ar"/>
              </w:rPr>
              <w:t xml:space="preserve"> </w:t>
            </w:r>
            <w:proofErr w:type="spellStart"/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bidi="ar"/>
              </w:rPr>
              <w:t>cruz</w:t>
            </w:r>
            <w:proofErr w:type="spellEnd"/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5F6B8F" w14:textId="117E971E" w:rsidR="002827AF" w:rsidRPr="0027723E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sc</w:t>
            </w:r>
            <w:r>
              <w:rPr>
                <w:rFonts w:ascii="Times New Roman Regular" w:eastAsia="DengXian" w:hAnsi="Times New Roman Regular" w:cs="Times New Roman Regular" w:hint="eastAsia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3</w:t>
            </w: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92736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AE0BD0" w14:textId="30F4D5BF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 w:hint="eastAsia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</w:t>
            </w: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:50 IF</w:t>
            </w:r>
          </w:p>
        </w:tc>
      </w:tr>
      <w:tr w:rsidR="002827AF" w14:paraId="640661AE" w14:textId="77777777" w:rsidTr="00E35459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EC87CD" w14:textId="2724D298" w:rsidR="002827AF" w:rsidRPr="0027723E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 w:hint="eastAsia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G</w:t>
            </w:r>
            <w:r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SDMD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2286E8" w14:textId="58773F30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Rabbit </w:t>
            </w: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pAb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9E5E67" w14:textId="36C9BB49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bidi="ar"/>
              </w:rPr>
            </w:pP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Proteintech</w:t>
            </w:r>
            <w:proofErr w:type="spellEnd"/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987361" w14:textId="060DAE01" w:rsidR="002827AF" w:rsidRPr="0027723E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 w:rsidRPr="0027723E"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20770-1-AP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8F2189" w14:textId="4977DA02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 w:hint="eastAsia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</w:t>
            </w: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:100 IHC-P</w:t>
            </w:r>
          </w:p>
        </w:tc>
      </w:tr>
      <w:tr w:rsidR="002827AF" w14:paraId="604ECA87" w14:textId="77777777" w:rsidTr="00E35459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09B5B5" w14:textId="6118DD6E" w:rsidR="002827AF" w:rsidRPr="00153E30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 w:rsidRPr="0027723E">
              <w:rPr>
                <w:rFonts w:ascii="Times New Roman Regular" w:eastAsia="DengXian" w:hAnsi="Times New Roman Regular" w:cs="Times New Roman Regular" w:hint="eastAsia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S</w:t>
            </w:r>
            <w:r w:rsidRPr="0027723E"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TING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8CDD10" w14:textId="11F3C05F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Rabbit </w:t>
            </w: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pAb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096F66" w14:textId="4185E3D9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Proteintech</w:t>
            </w:r>
            <w:proofErr w:type="spellEnd"/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038BEC" w14:textId="4882D871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 w:rsidRPr="00F62A30"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19851-1-AP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BC1387" w14:textId="34461C7A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1:1000</w:t>
            </w:r>
          </w:p>
          <w:p w14:paraId="40CF8258" w14:textId="2C4F2145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1:50 IF</w:t>
            </w:r>
          </w:p>
          <w:p w14:paraId="411BBDD7" w14:textId="5EB6545F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1:2000 IHC-P</w:t>
            </w:r>
          </w:p>
        </w:tc>
      </w:tr>
      <w:tr w:rsidR="002827AF" w14:paraId="165A4153" w14:textId="77777777" w:rsidTr="00E35459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3C996A" w14:textId="12250123" w:rsidR="002827AF" w:rsidRPr="00F62A30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bidi="ar"/>
              </w:rPr>
            </w:pPr>
            <w:bookmarkStart w:id="31" w:name="_Hlk123215059"/>
            <w:r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C</w:t>
            </w:r>
            <w:r>
              <w:rPr>
                <w:rFonts w:ascii="Times New Roman Regular" w:eastAsia="DengXian" w:hAnsi="Times New Roman Regular" w:cs="Times New Roman Regular" w:hint="eastAsia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bidi="ar"/>
              </w:rPr>
              <w:t>aspase-1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D63F10" w14:textId="47F88420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Rabbit </w:t>
            </w: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pAb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3E3490" w14:textId="56085706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bidi="ar"/>
              </w:rPr>
            </w:pP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Proteintech</w:t>
            </w:r>
            <w:proofErr w:type="spellEnd"/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73336E" w14:textId="53D67550" w:rsidR="002827AF" w:rsidRPr="008708CA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sc</w:t>
            </w:r>
            <w:r>
              <w:rPr>
                <w:rFonts w:ascii="Times New Roman Regular" w:eastAsia="DengXian" w:hAnsi="Times New Roman Regular" w:cs="Times New Roman Regular" w:hint="eastAsia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3</w:t>
            </w: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92736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88E8DD" w14:textId="7B577345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 w:hint="eastAsia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</w:t>
            </w: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:100 IHC-P</w:t>
            </w:r>
          </w:p>
        </w:tc>
      </w:tr>
      <w:bookmarkEnd w:id="31"/>
      <w:tr w:rsidR="002827AF" w14:paraId="498B3636" w14:textId="77777777" w:rsidTr="00E35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C09045" w14:textId="4C83C96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 w:rsidRPr="00153E30"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HRP-conjugated GAPDH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6B883F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Mouse </w:t>
            </w: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mAb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56C947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Proteintech</w:t>
            </w:r>
            <w:proofErr w:type="spellEnd"/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749450" w14:textId="4A76262C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 w:rsidRPr="00153E30"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HRP-60004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6AB413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1:10000</w:t>
            </w:r>
          </w:p>
        </w:tc>
      </w:tr>
      <w:tr w:rsidR="002827AF" w14:paraId="75586DDE" w14:textId="77777777" w:rsidTr="00E35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2B567C3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rPr>
                <w:rFonts w:ascii="Times New Roman Regular" w:hAnsi="Times New Roman Regular" w:cs="Times New Roman Regular"/>
                <w:color w:val="000000"/>
                <w:szCs w:val="21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Cs w:val="21"/>
                <w:shd w:val="clear" w:color="auto" w:fill="FFFFFF"/>
                <w:lang w:eastAsia="zh-Hans" w:bidi="ar"/>
              </w:rPr>
              <w:t>Secondary Antibodies</w:t>
            </w:r>
          </w:p>
        </w:tc>
        <w:tc>
          <w:tcPr>
            <w:tcW w:w="86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45A7F53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b/>
                <w:bCs/>
                <w:color w:val="000000"/>
                <w:szCs w:val="21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Cs w:val="21"/>
                <w:shd w:val="clear" w:color="auto" w:fill="FFFFFF"/>
                <w:lang w:eastAsia="zh-Hans" w:bidi="ar"/>
              </w:rPr>
              <w:t>Source</w:t>
            </w:r>
          </w:p>
        </w:tc>
        <w:tc>
          <w:tcPr>
            <w:tcW w:w="130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ED38B09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b/>
                <w:bCs/>
                <w:color w:val="000000"/>
                <w:szCs w:val="21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Cs w:val="21"/>
                <w:shd w:val="clear" w:color="auto" w:fill="FFFFFF"/>
                <w:lang w:eastAsia="zh-Hans" w:bidi="ar"/>
              </w:rPr>
              <w:t>Company</w:t>
            </w:r>
          </w:p>
        </w:tc>
        <w:tc>
          <w:tcPr>
            <w:tcW w:w="70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489CA16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b/>
                <w:bCs/>
                <w:color w:val="000000"/>
                <w:szCs w:val="21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Cs w:val="21"/>
                <w:shd w:val="clear" w:color="auto" w:fill="FFFFFF"/>
                <w:lang w:eastAsia="zh-Hans" w:bidi="ar"/>
              </w:rPr>
              <w:t>Catalog No.</w:t>
            </w:r>
          </w:p>
        </w:tc>
        <w:tc>
          <w:tcPr>
            <w:tcW w:w="79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51A8475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b/>
                <w:bCs/>
                <w:color w:val="000000"/>
                <w:szCs w:val="21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Cs w:val="21"/>
                <w:shd w:val="clear" w:color="auto" w:fill="FFFFFF"/>
                <w:lang w:eastAsia="zh-Hans" w:bidi="ar"/>
              </w:rPr>
              <w:t>Dilution</w:t>
            </w: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Cs w:val="21"/>
                <w:shd w:val="clear" w:color="auto" w:fill="FFFFFF"/>
                <w:vertAlign w:val="superscript"/>
                <w:lang w:eastAsia="zh-Hans" w:bidi="ar"/>
              </w:rPr>
              <w:t>1</w:t>
            </w:r>
          </w:p>
        </w:tc>
      </w:tr>
      <w:tr w:rsidR="002827AF" w14:paraId="5AC98735" w14:textId="77777777" w:rsidTr="00E35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5C7BD708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Goat Anti-Rabbit IgG (H&amp;L) (HRP)</w:t>
            </w:r>
          </w:p>
        </w:tc>
        <w:tc>
          <w:tcPr>
            <w:tcW w:w="864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15F531A4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Goat </w:t>
            </w: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pAb</w:t>
            </w:r>
            <w:proofErr w:type="spellEnd"/>
          </w:p>
        </w:tc>
        <w:tc>
          <w:tcPr>
            <w:tcW w:w="1302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7A7E0AFC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Proteintech</w:t>
            </w:r>
            <w:proofErr w:type="spellEnd"/>
          </w:p>
        </w:tc>
        <w:tc>
          <w:tcPr>
            <w:tcW w:w="70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50785E68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SA00001-15</w:t>
            </w:r>
          </w:p>
        </w:tc>
        <w:tc>
          <w:tcPr>
            <w:tcW w:w="794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34CA952C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1:10000</w:t>
            </w:r>
          </w:p>
        </w:tc>
      </w:tr>
      <w:tr w:rsidR="002827AF" w14:paraId="6BABE1EA" w14:textId="77777777" w:rsidTr="00E35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54EE60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Rabbit anti-Goat IgG (H&amp;L) (HRP)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497E7D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Rabbit </w:t>
            </w: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pAb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86624A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Proteintech</w:t>
            </w:r>
            <w:proofErr w:type="spellEnd"/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75BA26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SA00001-4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733B03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1:10000</w:t>
            </w:r>
          </w:p>
        </w:tc>
      </w:tr>
      <w:tr w:rsidR="002827AF" w14:paraId="390281E9" w14:textId="77777777" w:rsidTr="00E35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06C9B7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Goat anti-Rabbit IgG (H&amp;L) (Alexa Fluor® 555)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75471F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Goat </w:t>
            </w: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pAb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3661B5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Cell Signaling Technology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4F1087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4413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39F897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1:1000 IF</w:t>
            </w:r>
          </w:p>
        </w:tc>
      </w:tr>
      <w:tr w:rsidR="002827AF" w14:paraId="3095D908" w14:textId="77777777" w:rsidTr="00E35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3EA54E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Goat anti-Rabbit IgG (H&amp;L) (Alexa Fluor® 488)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587D1F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Goat </w:t>
            </w: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pAb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C4FBA8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Cell Signaling Technology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F73D5D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4412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F9F0C1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1:1000 IF</w:t>
            </w:r>
          </w:p>
        </w:tc>
      </w:tr>
      <w:tr w:rsidR="002827AF" w14:paraId="6814E1A7" w14:textId="77777777" w:rsidTr="00E35459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B3D53B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Goat anti-Rabbit IgG (H&amp;L) (HRP)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0823A8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Goat </w:t>
            </w: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pAb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4CBB2D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Solarbio</w:t>
            </w:r>
            <w:proofErr w:type="spellEnd"/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B56A57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SE134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BD5FE6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1:200 IHC-P</w:t>
            </w:r>
          </w:p>
        </w:tc>
      </w:tr>
      <w:tr w:rsidR="002827AF" w14:paraId="303FB173" w14:textId="77777777" w:rsidTr="00F0354E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21C17A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bookmarkStart w:id="32" w:name="_Hlk123215253"/>
            <w:r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Goat anti-mouse IgG (H&amp;L) (Alexa Fluor® 488)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0817D3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Goat </w:t>
            </w: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pAb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86BD77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Cell Signaling Technology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1F4078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4408S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F904F4" w14:textId="7777777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1:1000 IF</w:t>
            </w:r>
          </w:p>
        </w:tc>
      </w:tr>
      <w:tr w:rsidR="002827AF" w14:paraId="380D30F8" w14:textId="77777777" w:rsidTr="00E35459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6CA098B" w14:textId="0B0B5A37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b w:val="0"/>
                <w:bCs w:val="0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lastRenderedPageBreak/>
              <w:t>Goat anti-mouse IgG (H&amp;L) (Alexa Fluor® 555)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FDCF73B" w14:textId="2F5AE6CA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 xml:space="preserve">Goat </w:t>
            </w:r>
            <w:proofErr w:type="spellStart"/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pAb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6B057530" w14:textId="4D54A86D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Cell Signaling Technology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B6D9BB6" w14:textId="40CD31D3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4409S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6FB76E6" w14:textId="5A202AA0" w:rsidR="002827AF" w:rsidRDefault="002827AF" w:rsidP="002827AF">
            <w:pPr>
              <w:widowControl/>
              <w:tabs>
                <w:tab w:val="left" w:pos="48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sz w:val="18"/>
                <w:szCs w:val="18"/>
                <w:shd w:val="clear" w:color="auto" w:fill="FFFFFF"/>
                <w:lang w:eastAsia="zh-Hans" w:bidi="ar"/>
              </w:rPr>
              <w:t>1:1000 IF</w:t>
            </w:r>
          </w:p>
        </w:tc>
      </w:tr>
    </w:tbl>
    <w:bookmarkEnd w:id="32"/>
    <w:p w14:paraId="4C27BFCD" w14:textId="3F3588F0" w:rsidR="00D30429" w:rsidRDefault="00506583" w:rsidP="00506583">
      <w:pPr>
        <w:widowControl/>
        <w:tabs>
          <w:tab w:val="left" w:pos="48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Lines="50" w:before="156" w:line="360" w:lineRule="auto"/>
        <w:rPr>
          <w:rFonts w:ascii="Times New Roman Regular" w:eastAsia="DengXian" w:hAnsi="Times New Roman Regular" w:cs="Times New Roman Regular"/>
          <w:color w:val="000000"/>
          <w:szCs w:val="21"/>
          <w:shd w:val="clear" w:color="auto" w:fill="FFFFFF"/>
          <w:lang w:eastAsia="zh-Hans" w:bidi="ar"/>
        </w:rPr>
      </w:pPr>
      <w:r>
        <w:rPr>
          <w:rFonts w:ascii="Times New Roman Regular" w:eastAsia="DengXian" w:hAnsi="Times New Roman Regular" w:cs="Times New Roman Regular"/>
          <w:color w:val="000000"/>
          <w:szCs w:val="21"/>
          <w:shd w:val="clear" w:color="auto" w:fill="FFFFFF"/>
          <w:vertAlign w:val="superscript"/>
          <w:lang w:eastAsia="zh-Hans" w:bidi="ar"/>
        </w:rPr>
        <w:t>1</w:t>
      </w:r>
      <w:r>
        <w:rPr>
          <w:rFonts w:ascii="Times New Roman Regular" w:eastAsia="DengXian" w:hAnsi="Times New Roman Regular" w:cs="Times New Roman Regular"/>
          <w:color w:val="000000"/>
          <w:szCs w:val="21"/>
          <w:shd w:val="clear" w:color="auto" w:fill="FFFFFF"/>
          <w:lang w:eastAsia="zh-Hans" w:bidi="ar"/>
        </w:rPr>
        <w:t>The dilution ratio of antibodies without following IF or IHC-P was used for the Western blot.</w:t>
      </w:r>
      <w:bookmarkStart w:id="33" w:name="OLE_LINK739"/>
      <w:bookmarkStart w:id="34" w:name="OLE_LINK740"/>
    </w:p>
    <w:p w14:paraId="03D32DA4" w14:textId="77777777" w:rsidR="002D0A00" w:rsidRPr="002D0A00" w:rsidRDefault="002D0A00" w:rsidP="00506583">
      <w:pPr>
        <w:widowControl/>
        <w:tabs>
          <w:tab w:val="left" w:pos="48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Lines="50" w:before="156" w:line="360" w:lineRule="auto"/>
        <w:rPr>
          <w:rFonts w:ascii="Times New Roman Regular" w:eastAsia="DengXian" w:hAnsi="Times New Roman Regular" w:cs="Times New Roman Regular"/>
          <w:color w:val="000000"/>
          <w:szCs w:val="21"/>
          <w:shd w:val="clear" w:color="auto" w:fill="FFFFFF"/>
          <w:lang w:eastAsia="zh-Hans" w:bidi="ar"/>
        </w:rPr>
      </w:pPr>
    </w:p>
    <w:p w14:paraId="12756225" w14:textId="4EA74EEA" w:rsidR="00506583" w:rsidRPr="00DE1082" w:rsidRDefault="00506583" w:rsidP="00506583">
      <w:pPr>
        <w:spacing w:line="360" w:lineRule="auto"/>
        <w:rPr>
          <w:rFonts w:ascii="Times New Roman" w:hAnsi="Times New Roman"/>
          <w:b/>
          <w:bCs/>
          <w:sz w:val="20"/>
          <w:szCs w:val="20"/>
        </w:rPr>
      </w:pPr>
      <w:bookmarkStart w:id="35" w:name="_Hlk97839538"/>
      <w:r w:rsidRPr="00DE1082">
        <w:rPr>
          <w:rFonts w:ascii="Times New Roman" w:eastAsia="DengXian" w:hAnsi="Times New Roman" w:cs="Times New Roman"/>
          <w:b/>
          <w:bCs/>
          <w:sz w:val="20"/>
          <w:szCs w:val="20"/>
          <w:lang w:val="en-GB" w:eastAsia="zh-Hans"/>
        </w:rPr>
        <w:t>Table</w:t>
      </w:r>
      <w:r w:rsidR="008219F2">
        <w:rPr>
          <w:rFonts w:ascii="Times New Roman" w:eastAsia="DengXian" w:hAnsi="Times New Roman" w:cs="Times New Roman"/>
          <w:b/>
          <w:bCs/>
          <w:sz w:val="20"/>
          <w:szCs w:val="20"/>
          <w:lang w:val="en-GB" w:eastAsia="zh-Hans"/>
        </w:rPr>
        <w:t xml:space="preserve"> </w:t>
      </w:r>
      <w:r w:rsidR="00175121">
        <w:rPr>
          <w:rFonts w:ascii="Times New Roman" w:eastAsia="DengXian" w:hAnsi="Times New Roman" w:cs="Times New Roman"/>
          <w:b/>
          <w:bCs/>
          <w:sz w:val="20"/>
          <w:szCs w:val="20"/>
          <w:lang w:val="en-GB" w:eastAsia="zh-Hans"/>
        </w:rPr>
        <w:t>S</w:t>
      </w:r>
      <w:r w:rsidR="003706F3">
        <w:rPr>
          <w:rFonts w:ascii="Times New Roman" w:eastAsia="DengXian" w:hAnsi="Times New Roman" w:cs="Times New Roman"/>
          <w:b/>
          <w:bCs/>
          <w:sz w:val="20"/>
          <w:szCs w:val="20"/>
          <w:lang w:eastAsia="zh-Hans"/>
        </w:rPr>
        <w:t>2</w:t>
      </w:r>
      <w:r w:rsidRPr="00DE1082">
        <w:rPr>
          <w:rFonts w:ascii="Times New Roman" w:eastAsia="DengXian" w:hAnsi="Times New Roman" w:cs="Times New Roman"/>
          <w:b/>
          <w:bCs/>
          <w:sz w:val="20"/>
          <w:szCs w:val="20"/>
        </w:rPr>
        <w:t>.</w:t>
      </w:r>
      <w:bookmarkEnd w:id="35"/>
      <w:r w:rsidRPr="00DE1082">
        <w:rPr>
          <w:rFonts w:ascii="Times New Roman" w:eastAsia="DengXian" w:hAnsi="Times New Roman" w:cs="Times New Roman"/>
          <w:b/>
          <w:bCs/>
          <w:sz w:val="20"/>
          <w:szCs w:val="20"/>
        </w:rPr>
        <w:t xml:space="preserve"> </w:t>
      </w:r>
      <w:r w:rsidRPr="00DE1082">
        <w:rPr>
          <w:rFonts w:ascii="Times New Roman" w:eastAsia="DengXian" w:hAnsi="Times New Roman" w:cs="Times New Roman"/>
          <w:b/>
          <w:bCs/>
          <w:sz w:val="20"/>
          <w:szCs w:val="20"/>
          <w:lang w:eastAsia="zh-Hans"/>
        </w:rPr>
        <w:t>Gene-specific primers (</w:t>
      </w:r>
      <w:r w:rsidRPr="00DE1082">
        <w:rPr>
          <w:rFonts w:ascii="Times New Roman" w:eastAsia="DengXian" w:hAnsi="Times New Roman" w:cs="Times New Roman"/>
          <w:b/>
          <w:bCs/>
          <w:sz w:val="20"/>
          <w:szCs w:val="20"/>
        </w:rPr>
        <w:t>5’-3’, F = Forward, R = Reverse)</w:t>
      </w:r>
      <w:r w:rsidRPr="00DE1082">
        <w:rPr>
          <w:rFonts w:ascii="Times New Roman" w:eastAsia="DengXian" w:hAnsi="Times New Roman" w:cs="Times New Roman" w:hint="eastAsia"/>
          <w:b/>
          <w:bCs/>
          <w:sz w:val="20"/>
          <w:szCs w:val="20"/>
        </w:rPr>
        <w:t>.</w:t>
      </w:r>
    </w:p>
    <w:tbl>
      <w:tblPr>
        <w:tblStyle w:val="a8"/>
        <w:tblW w:w="500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2"/>
        <w:gridCol w:w="6024"/>
      </w:tblGrid>
      <w:tr w:rsidR="00506583" w:rsidRPr="00DE1082" w14:paraId="6D03956D" w14:textId="77777777" w:rsidTr="00F73399">
        <w:trPr>
          <w:jc w:val="center"/>
        </w:trPr>
        <w:tc>
          <w:tcPr>
            <w:tcW w:w="137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C42D15A" w14:textId="77777777" w:rsidR="00506583" w:rsidRPr="00DE1082" w:rsidRDefault="00506583" w:rsidP="00F73399">
            <w:pPr>
              <w:spacing w:line="360" w:lineRule="auto"/>
              <w:ind w:firstLineChars="150" w:firstLine="270"/>
              <w:rPr>
                <w:b/>
                <w:bCs/>
                <w:sz w:val="18"/>
                <w:shd w:val="clear" w:color="auto" w:fill="FFFFFF"/>
              </w:rPr>
            </w:pPr>
            <w:r w:rsidRPr="00DE1082">
              <w:rPr>
                <w:rFonts w:eastAsia="DengXian" w:hint="eastAsia"/>
                <w:b/>
                <w:bCs/>
                <w:sz w:val="18"/>
                <w:shd w:val="clear" w:color="auto" w:fill="FFFFFF"/>
              </w:rPr>
              <w:t>Gene</w:t>
            </w:r>
          </w:p>
        </w:tc>
        <w:tc>
          <w:tcPr>
            <w:tcW w:w="362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A662E1A" w14:textId="77777777" w:rsidR="00506583" w:rsidRPr="00DE1082" w:rsidRDefault="00506583" w:rsidP="00F73399">
            <w:pPr>
              <w:spacing w:line="360" w:lineRule="auto"/>
              <w:ind w:firstLineChars="150" w:firstLine="270"/>
              <w:rPr>
                <w:b/>
                <w:bCs/>
                <w:sz w:val="18"/>
                <w:shd w:val="clear" w:color="auto" w:fill="FFFFFF"/>
              </w:rPr>
            </w:pPr>
            <w:r w:rsidRPr="00DE1082">
              <w:rPr>
                <w:rFonts w:eastAsia="DengXian" w:hint="eastAsia"/>
                <w:b/>
                <w:bCs/>
                <w:sz w:val="18"/>
                <w:shd w:val="clear" w:color="auto" w:fill="FFFFFF"/>
              </w:rPr>
              <w:t>Primer</w:t>
            </w:r>
          </w:p>
        </w:tc>
      </w:tr>
      <w:tr w:rsidR="00506583" w14:paraId="48EFD4E2" w14:textId="77777777" w:rsidTr="00F73399">
        <w:trPr>
          <w:jc w:val="center"/>
        </w:trPr>
        <w:tc>
          <w:tcPr>
            <w:tcW w:w="137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D886BB6" w14:textId="5E938B4A" w:rsidR="00506583" w:rsidRPr="0022174B" w:rsidRDefault="00506583" w:rsidP="00F73399">
            <w:pPr>
              <w:spacing w:line="360" w:lineRule="auto"/>
              <w:ind w:firstLineChars="150" w:firstLine="240"/>
              <w:rPr>
                <w:sz w:val="18"/>
                <w:szCs w:val="18"/>
                <w:shd w:val="clear" w:color="auto" w:fill="FFFFFF"/>
              </w:rPr>
            </w:pPr>
            <w:proofErr w:type="spellStart"/>
            <w:r w:rsidRPr="008219F2">
              <w:rPr>
                <w:rFonts w:asciiTheme="minorHAnsi" w:hAnsiTheme="minorHAnsi" w:hint="eastAsia"/>
                <w:sz w:val="16"/>
                <w:szCs w:val="16"/>
              </w:rPr>
              <w:t>cGAS</w:t>
            </w:r>
            <w:proofErr w:type="spellEnd"/>
            <w:r w:rsidRPr="0022174B">
              <w:rPr>
                <w:rFonts w:eastAsia="DengXian"/>
                <w:sz w:val="18"/>
                <w:szCs w:val="18"/>
                <w:shd w:val="clear" w:color="auto" w:fill="FFFFFF"/>
              </w:rPr>
              <w:t xml:space="preserve"> -F</w:t>
            </w:r>
          </w:p>
        </w:tc>
        <w:tc>
          <w:tcPr>
            <w:tcW w:w="362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598FB5C" w14:textId="104D3984" w:rsidR="00506583" w:rsidRPr="0022174B" w:rsidRDefault="00506583" w:rsidP="00F73399">
            <w:pPr>
              <w:spacing w:line="360" w:lineRule="auto"/>
              <w:ind w:firstLineChars="150" w:firstLine="240"/>
              <w:rPr>
                <w:sz w:val="18"/>
                <w:szCs w:val="18"/>
                <w:shd w:val="clear" w:color="auto" w:fill="FFFFFF"/>
              </w:rPr>
            </w:pPr>
            <w:r w:rsidRPr="008219F2">
              <w:rPr>
                <w:rFonts w:asciiTheme="minorHAnsi" w:hAnsiTheme="minorHAnsi" w:hint="eastAsia"/>
                <w:sz w:val="16"/>
                <w:szCs w:val="16"/>
              </w:rPr>
              <w:t>GTTCAAACACAAGAAATGCACTG</w:t>
            </w:r>
          </w:p>
        </w:tc>
      </w:tr>
      <w:tr w:rsidR="00506583" w14:paraId="03C8A602" w14:textId="77777777" w:rsidTr="00F73399">
        <w:trPr>
          <w:jc w:val="center"/>
        </w:trPr>
        <w:tc>
          <w:tcPr>
            <w:tcW w:w="13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C6C17D" w14:textId="7B701952" w:rsidR="00506583" w:rsidRPr="0022174B" w:rsidRDefault="00506583" w:rsidP="00F73399">
            <w:pPr>
              <w:spacing w:line="360" w:lineRule="auto"/>
              <w:ind w:firstLineChars="150" w:firstLine="240"/>
              <w:rPr>
                <w:sz w:val="18"/>
                <w:szCs w:val="18"/>
                <w:shd w:val="clear" w:color="auto" w:fill="FFFFFF"/>
              </w:rPr>
            </w:pPr>
            <w:proofErr w:type="spellStart"/>
            <w:r w:rsidRPr="008219F2">
              <w:rPr>
                <w:rFonts w:asciiTheme="minorHAnsi" w:hAnsiTheme="minorHAnsi" w:hint="eastAsia"/>
                <w:sz w:val="16"/>
                <w:szCs w:val="16"/>
              </w:rPr>
              <w:t>cGAS</w:t>
            </w:r>
            <w:proofErr w:type="spellEnd"/>
            <w:r w:rsidRPr="0022174B">
              <w:rPr>
                <w:rFonts w:eastAsia="DengXian"/>
                <w:sz w:val="18"/>
                <w:szCs w:val="18"/>
                <w:shd w:val="clear" w:color="auto" w:fill="FFFFFF"/>
              </w:rPr>
              <w:t xml:space="preserve"> -R</w:t>
            </w:r>
          </w:p>
        </w:tc>
        <w:tc>
          <w:tcPr>
            <w:tcW w:w="3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994A6" w14:textId="0DB64447" w:rsidR="00506583" w:rsidRPr="008219F2" w:rsidRDefault="00506583" w:rsidP="00D30429">
            <w:pPr>
              <w:ind w:firstLineChars="150" w:firstLine="240"/>
              <w:rPr>
                <w:sz w:val="16"/>
                <w:szCs w:val="16"/>
              </w:rPr>
            </w:pPr>
            <w:r w:rsidRPr="008219F2">
              <w:rPr>
                <w:rFonts w:asciiTheme="minorHAnsi" w:hAnsiTheme="minorHAnsi" w:hint="eastAsia"/>
                <w:sz w:val="16"/>
                <w:szCs w:val="16"/>
              </w:rPr>
              <w:t>GCTGACGGAGTACACAATCCT</w:t>
            </w:r>
          </w:p>
        </w:tc>
      </w:tr>
      <w:tr w:rsidR="00506583" w14:paraId="0900B017" w14:textId="77777777" w:rsidTr="00F73399">
        <w:trPr>
          <w:jc w:val="center"/>
        </w:trPr>
        <w:tc>
          <w:tcPr>
            <w:tcW w:w="13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955E63" w14:textId="43411DCC" w:rsidR="00506583" w:rsidRPr="0022174B" w:rsidRDefault="00506583" w:rsidP="00F73399">
            <w:pPr>
              <w:spacing w:line="360" w:lineRule="auto"/>
              <w:ind w:firstLineChars="150" w:firstLine="240"/>
              <w:rPr>
                <w:sz w:val="18"/>
                <w:szCs w:val="18"/>
                <w:shd w:val="clear" w:color="auto" w:fill="FFFFFF"/>
              </w:rPr>
            </w:pPr>
            <w:r w:rsidRPr="008219F2">
              <w:rPr>
                <w:rFonts w:asciiTheme="minorHAnsi" w:hAnsiTheme="minorHAnsi" w:hint="eastAsia"/>
                <w:sz w:val="16"/>
                <w:szCs w:val="16"/>
              </w:rPr>
              <w:t xml:space="preserve">STING </w:t>
            </w:r>
            <w:r w:rsidRPr="0022174B">
              <w:rPr>
                <w:rFonts w:eastAsia="DengXian"/>
                <w:sz w:val="18"/>
                <w:szCs w:val="18"/>
                <w:shd w:val="clear" w:color="auto" w:fill="FFFFFF"/>
              </w:rPr>
              <w:t>-F</w:t>
            </w:r>
          </w:p>
        </w:tc>
        <w:tc>
          <w:tcPr>
            <w:tcW w:w="3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52D6A1" w14:textId="1A74A47D" w:rsidR="00506583" w:rsidRPr="0022174B" w:rsidRDefault="00506583" w:rsidP="00F73399">
            <w:pPr>
              <w:spacing w:line="360" w:lineRule="auto"/>
              <w:ind w:firstLineChars="150" w:firstLine="240"/>
              <w:rPr>
                <w:sz w:val="18"/>
                <w:szCs w:val="18"/>
                <w:shd w:val="clear" w:color="auto" w:fill="FFFFFF"/>
              </w:rPr>
            </w:pPr>
            <w:r w:rsidRPr="008219F2">
              <w:rPr>
                <w:rFonts w:asciiTheme="minorHAnsi" w:hAnsiTheme="minorHAnsi" w:hint="eastAsia"/>
                <w:sz w:val="16"/>
                <w:szCs w:val="16"/>
              </w:rPr>
              <w:t>TGAAAGGCTCTTCATTGTCTCTT</w:t>
            </w:r>
          </w:p>
        </w:tc>
      </w:tr>
      <w:tr w:rsidR="00506583" w14:paraId="05A3FF04" w14:textId="77777777" w:rsidTr="00F73399">
        <w:trPr>
          <w:jc w:val="center"/>
        </w:trPr>
        <w:tc>
          <w:tcPr>
            <w:tcW w:w="13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00E69" w14:textId="6FE33A20" w:rsidR="00506583" w:rsidRPr="0022174B" w:rsidRDefault="00506583" w:rsidP="00F73399">
            <w:pPr>
              <w:spacing w:line="360" w:lineRule="auto"/>
              <w:ind w:firstLineChars="150" w:firstLine="240"/>
              <w:rPr>
                <w:sz w:val="18"/>
                <w:szCs w:val="18"/>
                <w:shd w:val="clear" w:color="auto" w:fill="FFFFFF"/>
              </w:rPr>
            </w:pPr>
            <w:r w:rsidRPr="008219F2">
              <w:rPr>
                <w:rFonts w:asciiTheme="minorHAnsi" w:hAnsiTheme="minorHAnsi" w:hint="eastAsia"/>
                <w:sz w:val="16"/>
                <w:szCs w:val="16"/>
              </w:rPr>
              <w:t xml:space="preserve">STING </w:t>
            </w:r>
            <w:r w:rsidRPr="0022174B">
              <w:rPr>
                <w:rFonts w:eastAsia="DengXian"/>
                <w:sz w:val="18"/>
                <w:szCs w:val="18"/>
                <w:shd w:val="clear" w:color="auto" w:fill="FFFFFF"/>
              </w:rPr>
              <w:t>-R</w:t>
            </w:r>
          </w:p>
        </w:tc>
        <w:tc>
          <w:tcPr>
            <w:tcW w:w="3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5CADB" w14:textId="21771383" w:rsidR="00506583" w:rsidRPr="0022174B" w:rsidRDefault="00506583" w:rsidP="00F73399">
            <w:pPr>
              <w:spacing w:line="360" w:lineRule="auto"/>
              <w:ind w:firstLineChars="150" w:firstLine="240"/>
              <w:rPr>
                <w:sz w:val="18"/>
                <w:szCs w:val="18"/>
                <w:shd w:val="clear" w:color="auto" w:fill="FFFFFF"/>
              </w:rPr>
            </w:pPr>
            <w:r w:rsidRPr="008219F2">
              <w:rPr>
                <w:rFonts w:asciiTheme="minorHAnsi" w:hAnsiTheme="minorHAnsi" w:hint="eastAsia"/>
                <w:sz w:val="16"/>
                <w:szCs w:val="16"/>
              </w:rPr>
              <w:t>TGGCATCTTCTGCTTCCTAGA</w:t>
            </w:r>
          </w:p>
        </w:tc>
      </w:tr>
      <w:tr w:rsidR="00506583" w14:paraId="76AF07BC" w14:textId="77777777" w:rsidTr="00F73399">
        <w:trPr>
          <w:jc w:val="center"/>
        </w:trPr>
        <w:tc>
          <w:tcPr>
            <w:tcW w:w="13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AEC8E" w14:textId="2FEE0802" w:rsidR="00506583" w:rsidRPr="0022174B" w:rsidRDefault="00506583" w:rsidP="00F73399">
            <w:pPr>
              <w:spacing w:line="360" w:lineRule="auto"/>
              <w:ind w:firstLineChars="150" w:firstLine="240"/>
              <w:rPr>
                <w:sz w:val="18"/>
                <w:szCs w:val="18"/>
                <w:shd w:val="clear" w:color="auto" w:fill="FFFFFF"/>
              </w:rPr>
            </w:pPr>
            <w:r w:rsidRPr="008219F2">
              <w:rPr>
                <w:rFonts w:asciiTheme="minorHAnsi" w:hAnsiTheme="minorHAnsi" w:hint="eastAsia"/>
                <w:sz w:val="16"/>
                <w:szCs w:val="16"/>
              </w:rPr>
              <w:t xml:space="preserve">IL-6 </w:t>
            </w:r>
            <w:r w:rsidRPr="0022174B">
              <w:rPr>
                <w:rFonts w:eastAsia="DengXian"/>
                <w:sz w:val="18"/>
                <w:szCs w:val="18"/>
                <w:shd w:val="clear" w:color="auto" w:fill="FFFFFF"/>
              </w:rPr>
              <w:t>-F</w:t>
            </w:r>
          </w:p>
        </w:tc>
        <w:tc>
          <w:tcPr>
            <w:tcW w:w="3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1F4F4" w14:textId="4AEBF3DF" w:rsidR="00506583" w:rsidRPr="0022174B" w:rsidRDefault="00506583" w:rsidP="00F73399">
            <w:pPr>
              <w:spacing w:line="360" w:lineRule="auto"/>
              <w:ind w:firstLineChars="150" w:firstLine="240"/>
              <w:rPr>
                <w:sz w:val="18"/>
                <w:szCs w:val="18"/>
                <w:shd w:val="clear" w:color="auto" w:fill="FFFFFF"/>
              </w:rPr>
            </w:pPr>
            <w:r w:rsidRPr="008219F2">
              <w:rPr>
                <w:rFonts w:asciiTheme="minorHAnsi" w:hAnsiTheme="minorHAnsi" w:hint="eastAsia"/>
                <w:sz w:val="16"/>
                <w:szCs w:val="16"/>
              </w:rPr>
              <w:t>TCCAGTTGCCTTCTTGGGAC</w:t>
            </w:r>
          </w:p>
        </w:tc>
      </w:tr>
      <w:tr w:rsidR="00506583" w14:paraId="757569C0" w14:textId="77777777" w:rsidTr="00F73399">
        <w:trPr>
          <w:jc w:val="center"/>
        </w:trPr>
        <w:tc>
          <w:tcPr>
            <w:tcW w:w="13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C8A1FF" w14:textId="34EA09EC" w:rsidR="00506583" w:rsidRPr="0022174B" w:rsidRDefault="00506583" w:rsidP="00F73399">
            <w:pPr>
              <w:spacing w:line="360" w:lineRule="auto"/>
              <w:ind w:firstLineChars="150" w:firstLine="240"/>
              <w:rPr>
                <w:sz w:val="18"/>
                <w:szCs w:val="18"/>
                <w:shd w:val="clear" w:color="auto" w:fill="FFFFFF"/>
              </w:rPr>
            </w:pPr>
            <w:r w:rsidRPr="008219F2">
              <w:rPr>
                <w:rFonts w:asciiTheme="minorHAnsi" w:hAnsiTheme="minorHAnsi" w:hint="eastAsia"/>
                <w:sz w:val="16"/>
                <w:szCs w:val="16"/>
              </w:rPr>
              <w:t xml:space="preserve">IL-6 </w:t>
            </w:r>
            <w:r w:rsidRPr="0022174B">
              <w:rPr>
                <w:rFonts w:eastAsia="DengXian"/>
                <w:sz w:val="18"/>
                <w:szCs w:val="18"/>
                <w:shd w:val="clear" w:color="auto" w:fill="FFFFFF"/>
              </w:rPr>
              <w:t>-R</w:t>
            </w:r>
          </w:p>
        </w:tc>
        <w:tc>
          <w:tcPr>
            <w:tcW w:w="3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B804A" w14:textId="0DEA2001" w:rsidR="00506583" w:rsidRPr="0022174B" w:rsidRDefault="00506583" w:rsidP="00F73399">
            <w:pPr>
              <w:spacing w:line="360" w:lineRule="auto"/>
              <w:ind w:firstLineChars="150" w:firstLine="240"/>
              <w:rPr>
                <w:sz w:val="18"/>
                <w:szCs w:val="18"/>
                <w:shd w:val="clear" w:color="auto" w:fill="FFFFFF"/>
              </w:rPr>
            </w:pPr>
            <w:r w:rsidRPr="008219F2">
              <w:rPr>
                <w:rFonts w:asciiTheme="minorHAnsi" w:hAnsiTheme="minorHAnsi" w:hint="eastAsia"/>
                <w:sz w:val="16"/>
                <w:szCs w:val="16"/>
              </w:rPr>
              <w:t>GTGTAATTAAGCCTCCGACTTG</w:t>
            </w:r>
          </w:p>
        </w:tc>
      </w:tr>
      <w:tr w:rsidR="00506583" w14:paraId="434DB43A" w14:textId="77777777" w:rsidTr="00F73399">
        <w:trPr>
          <w:jc w:val="center"/>
        </w:trPr>
        <w:tc>
          <w:tcPr>
            <w:tcW w:w="13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6E6E8" w14:textId="6F6177B8" w:rsidR="00506583" w:rsidRPr="0022174B" w:rsidRDefault="00506583" w:rsidP="00F73399">
            <w:pPr>
              <w:spacing w:line="360" w:lineRule="auto"/>
              <w:ind w:firstLineChars="150" w:firstLine="240"/>
              <w:rPr>
                <w:sz w:val="18"/>
                <w:szCs w:val="18"/>
                <w:shd w:val="clear" w:color="auto" w:fill="FFFFFF"/>
              </w:rPr>
            </w:pPr>
            <w:r w:rsidRPr="008219F2">
              <w:rPr>
                <w:rFonts w:asciiTheme="minorHAnsi" w:hAnsiTheme="minorHAnsi" w:hint="eastAsia"/>
                <w:sz w:val="16"/>
                <w:szCs w:val="16"/>
              </w:rPr>
              <w:t>IL</w:t>
            </w:r>
            <w:r w:rsidR="0022174B">
              <w:rPr>
                <w:rFonts w:hint="eastAsia"/>
                <w:sz w:val="16"/>
                <w:szCs w:val="16"/>
              </w:rPr>
              <w:t>-</w:t>
            </w:r>
            <w:r w:rsidRPr="008219F2">
              <w:rPr>
                <w:rFonts w:asciiTheme="minorHAnsi" w:hAnsiTheme="minorHAnsi" w:hint="eastAsia"/>
                <w:sz w:val="16"/>
                <w:szCs w:val="16"/>
              </w:rPr>
              <w:t>1</w:t>
            </w:r>
            <w:r w:rsidRPr="008219F2">
              <w:rPr>
                <w:rFonts w:asciiTheme="minorHAnsi" w:hAnsiTheme="minorHAnsi" w:hint="eastAsia"/>
                <w:sz w:val="16"/>
                <w:szCs w:val="16"/>
              </w:rPr>
              <w:t>β</w:t>
            </w:r>
            <w:r w:rsidRPr="0022174B">
              <w:rPr>
                <w:rFonts w:eastAsia="DengXian"/>
                <w:sz w:val="18"/>
                <w:szCs w:val="18"/>
                <w:shd w:val="clear" w:color="auto" w:fill="FFFFFF"/>
              </w:rPr>
              <w:t>-F</w:t>
            </w:r>
          </w:p>
        </w:tc>
        <w:tc>
          <w:tcPr>
            <w:tcW w:w="3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52B5E" w14:textId="734E2E7F" w:rsidR="00506583" w:rsidRPr="0022174B" w:rsidRDefault="00506583" w:rsidP="00F73399">
            <w:pPr>
              <w:spacing w:line="360" w:lineRule="auto"/>
              <w:ind w:firstLineChars="150" w:firstLine="240"/>
              <w:rPr>
                <w:sz w:val="18"/>
                <w:szCs w:val="18"/>
                <w:shd w:val="clear" w:color="auto" w:fill="FFFFFF"/>
              </w:rPr>
            </w:pPr>
            <w:r w:rsidRPr="008219F2">
              <w:rPr>
                <w:rFonts w:asciiTheme="minorHAnsi" w:hAnsiTheme="minorHAnsi" w:hint="eastAsia"/>
                <w:sz w:val="16"/>
                <w:szCs w:val="16"/>
              </w:rPr>
              <w:t>GCAACTGTTCCTGAACTCAACT</w:t>
            </w:r>
          </w:p>
        </w:tc>
      </w:tr>
      <w:tr w:rsidR="00506583" w14:paraId="5C156351" w14:textId="77777777" w:rsidTr="00F73399">
        <w:trPr>
          <w:jc w:val="center"/>
        </w:trPr>
        <w:tc>
          <w:tcPr>
            <w:tcW w:w="13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7F14F" w14:textId="47078086" w:rsidR="00506583" w:rsidRPr="0022174B" w:rsidRDefault="00506583" w:rsidP="00F73399">
            <w:pPr>
              <w:spacing w:line="360" w:lineRule="auto"/>
              <w:ind w:firstLineChars="150" w:firstLine="240"/>
              <w:rPr>
                <w:sz w:val="18"/>
                <w:szCs w:val="18"/>
                <w:shd w:val="clear" w:color="auto" w:fill="FFFFFF"/>
              </w:rPr>
            </w:pPr>
            <w:r w:rsidRPr="008219F2">
              <w:rPr>
                <w:rFonts w:asciiTheme="minorHAnsi" w:hAnsiTheme="minorHAnsi" w:hint="eastAsia"/>
                <w:sz w:val="16"/>
                <w:szCs w:val="16"/>
              </w:rPr>
              <w:t>IL</w:t>
            </w:r>
            <w:r w:rsidR="0022174B">
              <w:rPr>
                <w:rFonts w:hint="eastAsia"/>
                <w:sz w:val="16"/>
                <w:szCs w:val="16"/>
              </w:rPr>
              <w:t>-</w:t>
            </w:r>
            <w:r w:rsidRPr="008219F2">
              <w:rPr>
                <w:rFonts w:asciiTheme="minorHAnsi" w:hAnsiTheme="minorHAnsi" w:hint="eastAsia"/>
                <w:sz w:val="16"/>
                <w:szCs w:val="16"/>
              </w:rPr>
              <w:t>1</w:t>
            </w:r>
            <w:r w:rsidRPr="008219F2">
              <w:rPr>
                <w:rFonts w:asciiTheme="minorHAnsi" w:hAnsiTheme="minorHAnsi" w:hint="eastAsia"/>
                <w:sz w:val="16"/>
                <w:szCs w:val="16"/>
              </w:rPr>
              <w:t>β</w:t>
            </w:r>
            <w:r w:rsidRPr="0022174B">
              <w:rPr>
                <w:rFonts w:eastAsia="DengXian"/>
                <w:sz w:val="18"/>
                <w:szCs w:val="18"/>
                <w:shd w:val="clear" w:color="auto" w:fill="FFFFFF"/>
              </w:rPr>
              <w:t>-R</w:t>
            </w:r>
          </w:p>
        </w:tc>
        <w:tc>
          <w:tcPr>
            <w:tcW w:w="3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12E2E" w14:textId="10C785B5" w:rsidR="00506583" w:rsidRPr="0022174B" w:rsidRDefault="00506583" w:rsidP="00F73399">
            <w:pPr>
              <w:spacing w:line="360" w:lineRule="auto"/>
              <w:ind w:firstLineChars="150" w:firstLine="240"/>
              <w:rPr>
                <w:sz w:val="18"/>
                <w:szCs w:val="18"/>
                <w:shd w:val="clear" w:color="auto" w:fill="FFFFFF"/>
              </w:rPr>
            </w:pPr>
            <w:r w:rsidRPr="008219F2">
              <w:rPr>
                <w:rFonts w:asciiTheme="minorHAnsi" w:hAnsiTheme="minorHAnsi" w:hint="eastAsia"/>
                <w:sz w:val="16"/>
                <w:szCs w:val="16"/>
              </w:rPr>
              <w:t>ATCTTTTGGGGTCCGTCAACT</w:t>
            </w:r>
          </w:p>
        </w:tc>
      </w:tr>
      <w:tr w:rsidR="00506583" w14:paraId="1B4D9BB8" w14:textId="77777777" w:rsidTr="00F73399">
        <w:trPr>
          <w:jc w:val="center"/>
        </w:trPr>
        <w:tc>
          <w:tcPr>
            <w:tcW w:w="13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FF4A4" w14:textId="0F2F2FC2" w:rsidR="00506583" w:rsidRPr="0022174B" w:rsidRDefault="00506583" w:rsidP="00F73399">
            <w:pPr>
              <w:spacing w:line="360" w:lineRule="auto"/>
              <w:ind w:firstLineChars="150" w:firstLine="240"/>
              <w:rPr>
                <w:sz w:val="18"/>
                <w:szCs w:val="18"/>
                <w:shd w:val="clear" w:color="auto" w:fill="FFFFFF"/>
              </w:rPr>
            </w:pPr>
            <w:r w:rsidRPr="008219F2">
              <w:rPr>
                <w:rFonts w:asciiTheme="minorHAnsi" w:hAnsiTheme="minorHAnsi" w:hint="eastAsia"/>
                <w:sz w:val="16"/>
                <w:szCs w:val="16"/>
              </w:rPr>
              <w:t>TNF</w:t>
            </w:r>
            <w:r w:rsidRPr="008219F2">
              <w:rPr>
                <w:rFonts w:asciiTheme="minorHAnsi" w:hAnsiTheme="minorHAnsi" w:hint="eastAsia"/>
                <w:sz w:val="16"/>
                <w:szCs w:val="16"/>
              </w:rPr>
              <w:t>α</w:t>
            </w:r>
            <w:r w:rsidRPr="0022174B">
              <w:rPr>
                <w:rFonts w:eastAsia="DengXian"/>
                <w:sz w:val="18"/>
                <w:szCs w:val="18"/>
                <w:shd w:val="clear" w:color="auto" w:fill="FFFFFF"/>
              </w:rPr>
              <w:t>-F</w:t>
            </w:r>
          </w:p>
        </w:tc>
        <w:tc>
          <w:tcPr>
            <w:tcW w:w="3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905BB" w14:textId="14B299D8" w:rsidR="00506583" w:rsidRPr="0022174B" w:rsidRDefault="00506583" w:rsidP="00F73399">
            <w:pPr>
              <w:spacing w:line="360" w:lineRule="auto"/>
              <w:ind w:firstLineChars="150" w:firstLine="240"/>
              <w:rPr>
                <w:sz w:val="18"/>
                <w:szCs w:val="18"/>
                <w:shd w:val="clear" w:color="auto" w:fill="FFFFFF"/>
              </w:rPr>
            </w:pPr>
            <w:r w:rsidRPr="008219F2">
              <w:rPr>
                <w:rFonts w:asciiTheme="minorHAnsi" w:hAnsiTheme="minorHAnsi" w:hint="eastAsia"/>
                <w:sz w:val="16"/>
                <w:szCs w:val="16"/>
              </w:rPr>
              <w:t>CCTCTCATGCACCACCATCA</w:t>
            </w:r>
          </w:p>
        </w:tc>
      </w:tr>
      <w:tr w:rsidR="00506583" w14:paraId="6D3A567D" w14:textId="77777777" w:rsidTr="00F73399">
        <w:trPr>
          <w:jc w:val="center"/>
        </w:trPr>
        <w:tc>
          <w:tcPr>
            <w:tcW w:w="13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BB1F2" w14:textId="02B373C7" w:rsidR="00506583" w:rsidRPr="0022174B" w:rsidRDefault="00506583" w:rsidP="00F73399">
            <w:pPr>
              <w:spacing w:line="360" w:lineRule="auto"/>
              <w:ind w:firstLineChars="150" w:firstLine="240"/>
              <w:rPr>
                <w:sz w:val="18"/>
                <w:szCs w:val="18"/>
                <w:shd w:val="clear" w:color="auto" w:fill="FFFFFF"/>
              </w:rPr>
            </w:pPr>
            <w:r w:rsidRPr="008219F2">
              <w:rPr>
                <w:rFonts w:asciiTheme="minorHAnsi" w:hAnsiTheme="minorHAnsi" w:hint="eastAsia"/>
                <w:sz w:val="16"/>
                <w:szCs w:val="16"/>
              </w:rPr>
              <w:t>TNF</w:t>
            </w:r>
            <w:r w:rsidRPr="008219F2">
              <w:rPr>
                <w:rFonts w:asciiTheme="minorHAnsi" w:hAnsiTheme="minorHAnsi" w:hint="eastAsia"/>
                <w:sz w:val="16"/>
                <w:szCs w:val="16"/>
              </w:rPr>
              <w:t>α</w:t>
            </w:r>
            <w:r w:rsidRPr="0022174B">
              <w:rPr>
                <w:rFonts w:eastAsia="DengXian"/>
                <w:sz w:val="18"/>
                <w:szCs w:val="18"/>
                <w:shd w:val="clear" w:color="auto" w:fill="FFFFFF"/>
              </w:rPr>
              <w:t>-R</w:t>
            </w:r>
          </w:p>
        </w:tc>
        <w:tc>
          <w:tcPr>
            <w:tcW w:w="3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64B0F" w14:textId="303E2FB7" w:rsidR="00506583" w:rsidRPr="0022174B" w:rsidRDefault="00506583" w:rsidP="00F73399">
            <w:pPr>
              <w:spacing w:line="360" w:lineRule="auto"/>
              <w:ind w:firstLineChars="150" w:firstLine="240"/>
              <w:rPr>
                <w:sz w:val="18"/>
                <w:szCs w:val="18"/>
                <w:shd w:val="clear" w:color="auto" w:fill="FFFFFF"/>
              </w:rPr>
            </w:pPr>
            <w:r w:rsidRPr="008219F2">
              <w:rPr>
                <w:rFonts w:asciiTheme="minorHAnsi" w:hAnsiTheme="minorHAnsi" w:hint="eastAsia"/>
                <w:sz w:val="16"/>
                <w:szCs w:val="16"/>
              </w:rPr>
              <w:t>GCATTGCACCTCAGGGAAGA</w:t>
            </w:r>
          </w:p>
        </w:tc>
      </w:tr>
      <w:tr w:rsidR="00506583" w14:paraId="7B26FFFE" w14:textId="77777777" w:rsidTr="00F73399">
        <w:trPr>
          <w:jc w:val="center"/>
        </w:trPr>
        <w:tc>
          <w:tcPr>
            <w:tcW w:w="13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14E3A8" w14:textId="37875950" w:rsidR="00506583" w:rsidRPr="0022174B" w:rsidRDefault="00506583" w:rsidP="00F73399">
            <w:pPr>
              <w:spacing w:line="360" w:lineRule="auto"/>
              <w:ind w:firstLineChars="150" w:firstLine="240"/>
              <w:rPr>
                <w:sz w:val="18"/>
                <w:szCs w:val="18"/>
                <w:shd w:val="clear" w:color="auto" w:fill="FFFFFF"/>
              </w:rPr>
            </w:pPr>
            <w:proofErr w:type="spellStart"/>
            <w:r w:rsidRPr="008219F2">
              <w:rPr>
                <w:rFonts w:asciiTheme="minorHAnsi" w:hAnsiTheme="minorHAnsi" w:hint="eastAsia"/>
                <w:sz w:val="16"/>
                <w:szCs w:val="16"/>
              </w:rPr>
              <w:t>Ifn</w:t>
            </w:r>
            <w:proofErr w:type="spellEnd"/>
            <w:r w:rsidRPr="008219F2">
              <w:rPr>
                <w:rFonts w:asciiTheme="minorHAnsi" w:hAnsiTheme="minorHAnsi" w:hint="eastAsia"/>
                <w:sz w:val="16"/>
                <w:szCs w:val="16"/>
              </w:rPr>
              <w:t>β</w:t>
            </w:r>
            <w:r w:rsidRPr="0022174B">
              <w:rPr>
                <w:rFonts w:eastAsia="DengXian"/>
                <w:sz w:val="18"/>
                <w:szCs w:val="18"/>
                <w:shd w:val="clear" w:color="auto" w:fill="FFFFFF"/>
              </w:rPr>
              <w:t>-F</w:t>
            </w:r>
          </w:p>
        </w:tc>
        <w:tc>
          <w:tcPr>
            <w:tcW w:w="3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E93C0" w14:textId="0D4DED90" w:rsidR="00506583" w:rsidRPr="0022174B" w:rsidRDefault="00506583" w:rsidP="00F73399">
            <w:pPr>
              <w:spacing w:line="360" w:lineRule="auto"/>
              <w:ind w:firstLineChars="150" w:firstLine="240"/>
              <w:rPr>
                <w:sz w:val="18"/>
                <w:szCs w:val="18"/>
                <w:shd w:val="clear" w:color="auto" w:fill="FFFFFF"/>
              </w:rPr>
            </w:pPr>
            <w:r w:rsidRPr="008219F2">
              <w:rPr>
                <w:rFonts w:asciiTheme="minorHAnsi" w:hAnsiTheme="minorHAnsi" w:hint="eastAsia"/>
                <w:sz w:val="16"/>
                <w:szCs w:val="16"/>
              </w:rPr>
              <w:t>GCCTTTGCCATCCAAGAGATGC</w:t>
            </w:r>
          </w:p>
        </w:tc>
      </w:tr>
      <w:tr w:rsidR="00506583" w14:paraId="1B558273" w14:textId="77777777" w:rsidTr="00F73399">
        <w:trPr>
          <w:jc w:val="center"/>
        </w:trPr>
        <w:tc>
          <w:tcPr>
            <w:tcW w:w="13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7ABE9" w14:textId="2221DBEA" w:rsidR="00506583" w:rsidRPr="0022174B" w:rsidRDefault="00506583" w:rsidP="00F73399">
            <w:pPr>
              <w:spacing w:line="360" w:lineRule="auto"/>
              <w:ind w:firstLineChars="150" w:firstLine="240"/>
              <w:rPr>
                <w:sz w:val="18"/>
                <w:szCs w:val="18"/>
                <w:shd w:val="clear" w:color="auto" w:fill="FFFFFF"/>
              </w:rPr>
            </w:pPr>
            <w:proofErr w:type="spellStart"/>
            <w:r w:rsidRPr="008219F2">
              <w:rPr>
                <w:rFonts w:asciiTheme="minorHAnsi" w:hAnsiTheme="minorHAnsi" w:hint="eastAsia"/>
                <w:sz w:val="16"/>
                <w:szCs w:val="16"/>
              </w:rPr>
              <w:t>Ifn</w:t>
            </w:r>
            <w:proofErr w:type="spellEnd"/>
            <w:r w:rsidRPr="008219F2">
              <w:rPr>
                <w:rFonts w:asciiTheme="minorHAnsi" w:hAnsiTheme="minorHAnsi" w:hint="eastAsia"/>
                <w:sz w:val="16"/>
                <w:szCs w:val="16"/>
              </w:rPr>
              <w:t>β</w:t>
            </w:r>
            <w:r w:rsidRPr="0022174B">
              <w:rPr>
                <w:rFonts w:eastAsia="DengXian"/>
                <w:sz w:val="18"/>
                <w:szCs w:val="18"/>
                <w:shd w:val="clear" w:color="auto" w:fill="FFFFFF"/>
              </w:rPr>
              <w:t>-R</w:t>
            </w:r>
          </w:p>
        </w:tc>
        <w:tc>
          <w:tcPr>
            <w:tcW w:w="3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ACE34" w14:textId="3E14CCD6" w:rsidR="00506583" w:rsidRPr="0022174B" w:rsidRDefault="00506583" w:rsidP="00F73399">
            <w:pPr>
              <w:spacing w:line="360" w:lineRule="auto"/>
              <w:ind w:firstLineChars="150" w:firstLine="240"/>
              <w:rPr>
                <w:sz w:val="18"/>
                <w:szCs w:val="18"/>
                <w:shd w:val="clear" w:color="auto" w:fill="FFFFFF"/>
              </w:rPr>
            </w:pPr>
            <w:r w:rsidRPr="008219F2">
              <w:rPr>
                <w:rFonts w:asciiTheme="minorHAnsi" w:hAnsiTheme="minorHAnsi" w:hint="eastAsia"/>
                <w:sz w:val="16"/>
                <w:szCs w:val="16"/>
              </w:rPr>
              <w:t>ACACTGTCTGCTGGTGGAGTTC</w:t>
            </w:r>
          </w:p>
        </w:tc>
      </w:tr>
      <w:tr w:rsidR="00506583" w14:paraId="668FFE23" w14:textId="77777777" w:rsidTr="00F73399">
        <w:trPr>
          <w:jc w:val="center"/>
        </w:trPr>
        <w:tc>
          <w:tcPr>
            <w:tcW w:w="13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7A3C49" w14:textId="0927649C" w:rsidR="00506583" w:rsidRPr="0022174B" w:rsidRDefault="00932FCD" w:rsidP="00F73399">
            <w:pPr>
              <w:spacing w:line="360" w:lineRule="auto"/>
              <w:ind w:firstLineChars="150" w:firstLine="240"/>
              <w:rPr>
                <w:sz w:val="18"/>
                <w:szCs w:val="18"/>
                <w:shd w:val="clear" w:color="auto" w:fill="FFFFFF"/>
              </w:rPr>
            </w:pPr>
            <w:r w:rsidRPr="008219F2">
              <w:rPr>
                <w:rFonts w:asciiTheme="minorHAnsi" w:hAnsiTheme="minorHAnsi" w:hint="eastAsia"/>
                <w:sz w:val="16"/>
                <w:szCs w:val="16"/>
              </w:rPr>
              <w:t xml:space="preserve">IL18 </w:t>
            </w:r>
            <w:r w:rsidR="00506583" w:rsidRPr="0022174B">
              <w:rPr>
                <w:rFonts w:eastAsia="DengXian"/>
                <w:sz w:val="18"/>
                <w:szCs w:val="18"/>
                <w:shd w:val="clear" w:color="auto" w:fill="FFFFFF"/>
              </w:rPr>
              <w:t>-F</w:t>
            </w:r>
          </w:p>
        </w:tc>
        <w:tc>
          <w:tcPr>
            <w:tcW w:w="3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7936F" w14:textId="038F3FD2" w:rsidR="00506583" w:rsidRPr="0022174B" w:rsidRDefault="00506583" w:rsidP="00F73399">
            <w:pPr>
              <w:spacing w:line="360" w:lineRule="auto"/>
              <w:ind w:firstLineChars="150" w:firstLine="240"/>
              <w:rPr>
                <w:sz w:val="18"/>
                <w:szCs w:val="18"/>
                <w:shd w:val="clear" w:color="auto" w:fill="FFFFFF"/>
              </w:rPr>
            </w:pPr>
            <w:r w:rsidRPr="008219F2">
              <w:rPr>
                <w:rFonts w:asciiTheme="minorHAnsi" w:hAnsiTheme="minorHAnsi" w:hint="eastAsia"/>
                <w:sz w:val="16"/>
                <w:szCs w:val="16"/>
              </w:rPr>
              <w:t>ACTTTGGCCGACTTCACTGT</w:t>
            </w:r>
          </w:p>
        </w:tc>
      </w:tr>
      <w:tr w:rsidR="00506583" w14:paraId="05AAAE50" w14:textId="77777777" w:rsidTr="00F73399">
        <w:trPr>
          <w:jc w:val="center"/>
        </w:trPr>
        <w:tc>
          <w:tcPr>
            <w:tcW w:w="13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156573" w14:textId="33E9FFD7" w:rsidR="00506583" w:rsidRPr="0022174B" w:rsidRDefault="00932FCD" w:rsidP="00F73399">
            <w:pPr>
              <w:spacing w:line="360" w:lineRule="auto"/>
              <w:ind w:firstLineChars="150" w:firstLine="240"/>
              <w:rPr>
                <w:sz w:val="18"/>
                <w:szCs w:val="18"/>
                <w:shd w:val="clear" w:color="auto" w:fill="FFFFFF"/>
              </w:rPr>
            </w:pPr>
            <w:r w:rsidRPr="008219F2">
              <w:rPr>
                <w:rFonts w:asciiTheme="minorHAnsi" w:hAnsiTheme="minorHAnsi" w:hint="eastAsia"/>
                <w:sz w:val="16"/>
                <w:szCs w:val="16"/>
              </w:rPr>
              <w:t xml:space="preserve">IL18 </w:t>
            </w:r>
            <w:r w:rsidR="00506583" w:rsidRPr="0022174B">
              <w:rPr>
                <w:rFonts w:eastAsia="DengXian"/>
                <w:sz w:val="18"/>
                <w:szCs w:val="18"/>
                <w:shd w:val="clear" w:color="auto" w:fill="FFFFFF"/>
              </w:rPr>
              <w:t>-R</w:t>
            </w:r>
          </w:p>
        </w:tc>
        <w:tc>
          <w:tcPr>
            <w:tcW w:w="3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1B35B" w14:textId="3C0A78D7" w:rsidR="00506583" w:rsidRPr="0022174B" w:rsidRDefault="00506583" w:rsidP="00F73399">
            <w:pPr>
              <w:spacing w:line="360" w:lineRule="auto"/>
              <w:ind w:firstLineChars="150" w:firstLine="240"/>
              <w:rPr>
                <w:sz w:val="18"/>
                <w:szCs w:val="18"/>
                <w:shd w:val="clear" w:color="auto" w:fill="FFFFFF"/>
              </w:rPr>
            </w:pPr>
            <w:r w:rsidRPr="008219F2">
              <w:rPr>
                <w:rFonts w:asciiTheme="minorHAnsi" w:hAnsiTheme="minorHAnsi" w:hint="eastAsia"/>
                <w:sz w:val="16"/>
                <w:szCs w:val="16"/>
              </w:rPr>
              <w:t>GGGTTCACTGGCACTTTGAT</w:t>
            </w:r>
          </w:p>
        </w:tc>
      </w:tr>
      <w:tr w:rsidR="00506583" w14:paraId="611F3BBF" w14:textId="77777777" w:rsidTr="00F73399">
        <w:trPr>
          <w:jc w:val="center"/>
        </w:trPr>
        <w:tc>
          <w:tcPr>
            <w:tcW w:w="13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DD719" w14:textId="75CB5621" w:rsidR="00506583" w:rsidRPr="0022174B" w:rsidRDefault="00932FCD" w:rsidP="00F73399">
            <w:pPr>
              <w:spacing w:line="360" w:lineRule="auto"/>
              <w:ind w:firstLineChars="150" w:firstLine="240"/>
              <w:rPr>
                <w:sz w:val="18"/>
                <w:szCs w:val="18"/>
                <w:shd w:val="clear" w:color="auto" w:fill="FFFFFF"/>
              </w:rPr>
            </w:pPr>
            <w:r w:rsidRPr="008219F2">
              <w:rPr>
                <w:rFonts w:asciiTheme="minorHAnsi" w:hAnsiTheme="minorHAnsi" w:hint="eastAsia"/>
                <w:sz w:val="16"/>
                <w:szCs w:val="16"/>
              </w:rPr>
              <w:t>GAPDH</w:t>
            </w:r>
            <w:r w:rsidRPr="0022174B">
              <w:rPr>
                <w:rFonts w:eastAsia="DengXian"/>
                <w:sz w:val="18"/>
                <w:szCs w:val="18"/>
                <w:shd w:val="clear" w:color="auto" w:fill="FFFFFF"/>
              </w:rPr>
              <w:t xml:space="preserve"> </w:t>
            </w:r>
            <w:r w:rsidR="00506583" w:rsidRPr="0022174B">
              <w:rPr>
                <w:rFonts w:eastAsia="DengXian"/>
                <w:sz w:val="18"/>
                <w:szCs w:val="18"/>
                <w:shd w:val="clear" w:color="auto" w:fill="FFFFFF"/>
              </w:rPr>
              <w:t>-F</w:t>
            </w:r>
          </w:p>
        </w:tc>
        <w:tc>
          <w:tcPr>
            <w:tcW w:w="3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61E872" w14:textId="226ECDD7" w:rsidR="00506583" w:rsidRPr="0022174B" w:rsidRDefault="00932FCD" w:rsidP="00F73399">
            <w:pPr>
              <w:spacing w:line="360" w:lineRule="auto"/>
              <w:ind w:firstLineChars="150" w:firstLine="240"/>
              <w:rPr>
                <w:sz w:val="18"/>
                <w:szCs w:val="18"/>
                <w:shd w:val="clear" w:color="auto" w:fill="FFFFFF"/>
              </w:rPr>
            </w:pPr>
            <w:r w:rsidRPr="008219F2">
              <w:rPr>
                <w:rFonts w:asciiTheme="minorHAnsi" w:hAnsiTheme="minorHAnsi" w:hint="eastAsia"/>
                <w:sz w:val="16"/>
                <w:szCs w:val="16"/>
              </w:rPr>
              <w:t>GCCACCCAGAAGACTGTGGAT</w:t>
            </w:r>
          </w:p>
        </w:tc>
      </w:tr>
      <w:tr w:rsidR="00506583" w14:paraId="7B69E408" w14:textId="77777777" w:rsidTr="00F73399">
        <w:trPr>
          <w:jc w:val="center"/>
        </w:trPr>
        <w:tc>
          <w:tcPr>
            <w:tcW w:w="13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40288" w14:textId="1218E184" w:rsidR="00506583" w:rsidRPr="0022174B" w:rsidRDefault="00932FCD" w:rsidP="00F73399">
            <w:pPr>
              <w:spacing w:line="360" w:lineRule="auto"/>
              <w:ind w:firstLineChars="150" w:firstLine="240"/>
              <w:rPr>
                <w:sz w:val="18"/>
                <w:szCs w:val="18"/>
                <w:shd w:val="clear" w:color="auto" w:fill="FFFFFF"/>
              </w:rPr>
            </w:pPr>
            <w:r w:rsidRPr="008219F2">
              <w:rPr>
                <w:rFonts w:asciiTheme="minorHAnsi" w:hAnsiTheme="minorHAnsi" w:hint="eastAsia"/>
                <w:sz w:val="16"/>
                <w:szCs w:val="16"/>
              </w:rPr>
              <w:t>GAPDH</w:t>
            </w:r>
            <w:r w:rsidRPr="0022174B">
              <w:rPr>
                <w:rFonts w:eastAsia="DengXian"/>
                <w:sz w:val="18"/>
                <w:szCs w:val="18"/>
                <w:shd w:val="clear" w:color="auto" w:fill="FFFFFF"/>
              </w:rPr>
              <w:t xml:space="preserve"> </w:t>
            </w:r>
            <w:r w:rsidR="00506583" w:rsidRPr="0022174B">
              <w:rPr>
                <w:rFonts w:eastAsia="DengXian"/>
                <w:sz w:val="18"/>
                <w:szCs w:val="18"/>
                <w:shd w:val="clear" w:color="auto" w:fill="FFFFFF"/>
              </w:rPr>
              <w:t>-R</w:t>
            </w:r>
          </w:p>
        </w:tc>
        <w:tc>
          <w:tcPr>
            <w:tcW w:w="3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1BD58" w14:textId="3B8BFD7C" w:rsidR="00506583" w:rsidRPr="0022174B" w:rsidRDefault="00932FCD" w:rsidP="00F73399">
            <w:pPr>
              <w:spacing w:line="360" w:lineRule="auto"/>
              <w:ind w:firstLineChars="150" w:firstLine="240"/>
              <w:rPr>
                <w:sz w:val="18"/>
                <w:szCs w:val="18"/>
                <w:shd w:val="clear" w:color="auto" w:fill="FFFFFF"/>
              </w:rPr>
            </w:pPr>
            <w:r w:rsidRPr="008219F2">
              <w:rPr>
                <w:rFonts w:asciiTheme="minorHAnsi" w:hAnsiTheme="minorHAnsi" w:hint="eastAsia"/>
                <w:sz w:val="16"/>
                <w:szCs w:val="16"/>
              </w:rPr>
              <w:t>GGAAGGCCATGCCAGTGA</w:t>
            </w:r>
          </w:p>
        </w:tc>
      </w:tr>
      <w:bookmarkEnd w:id="0"/>
      <w:bookmarkEnd w:id="1"/>
      <w:bookmarkEnd w:id="33"/>
      <w:bookmarkEnd w:id="34"/>
    </w:tbl>
    <w:p w14:paraId="0EDA9CDE" w14:textId="77777777" w:rsidR="0079590A" w:rsidRDefault="0079590A" w:rsidP="0079590A">
      <w:pPr>
        <w:widowControl/>
        <w:spacing w:before="100" w:beforeAutospacing="1" w:after="100" w:afterAutospacing="1"/>
        <w:jc w:val="left"/>
        <w:rPr>
          <w:rFonts w:ascii="Arial" w:eastAsia="宋体" w:hAnsi="Arial" w:cs="Arial"/>
          <w:b/>
          <w:bCs/>
          <w:kern w:val="0"/>
          <w:sz w:val="22"/>
          <w:szCs w:val="22"/>
        </w:rPr>
      </w:pPr>
    </w:p>
    <w:p w14:paraId="73C097C2" w14:textId="1B4C06A3" w:rsidR="0079590A" w:rsidRPr="005F298E" w:rsidRDefault="0079590A" w:rsidP="0079590A">
      <w:pPr>
        <w:widowControl/>
        <w:spacing w:afterLines="50" w:after="156" w:line="360" w:lineRule="auto"/>
        <w:rPr>
          <w:rFonts w:ascii="Times New Roman" w:eastAsia="DengXian" w:hAnsi="Times New Roman" w:cs="Times New Roman"/>
          <w:b/>
          <w:bCs/>
          <w:szCs w:val="21"/>
          <w:lang w:val="en-GB" w:eastAsia="zh-Hans"/>
        </w:rPr>
      </w:pPr>
      <w:r w:rsidRPr="00DE1082">
        <w:rPr>
          <w:rFonts w:ascii="Times New Roman" w:eastAsia="DengXian" w:hAnsi="Times New Roman" w:cs="Times New Roman"/>
          <w:b/>
          <w:bCs/>
          <w:szCs w:val="21"/>
          <w:lang w:val="en-GB" w:eastAsia="zh-Hans"/>
        </w:rPr>
        <w:t>Table</w:t>
      </w:r>
      <w:r>
        <w:rPr>
          <w:rFonts w:ascii="Times New Roman" w:eastAsia="DengXian" w:hAnsi="Times New Roman" w:cs="Times New Roman"/>
          <w:b/>
          <w:bCs/>
          <w:szCs w:val="21"/>
          <w:lang w:val="en-GB" w:eastAsia="zh-Hans"/>
        </w:rPr>
        <w:t xml:space="preserve"> S3</w:t>
      </w:r>
      <w:r w:rsidRPr="00DE1082">
        <w:rPr>
          <w:rFonts w:ascii="Times New Roman" w:eastAsia="DengXian" w:hAnsi="Times New Roman" w:cs="Times New Roman"/>
          <w:b/>
          <w:bCs/>
          <w:szCs w:val="21"/>
          <w:lang w:val="en-GB" w:eastAsia="zh-Hans"/>
        </w:rPr>
        <w:t>.</w:t>
      </w:r>
      <w:r>
        <w:rPr>
          <w:rFonts w:ascii="Times New Roman" w:eastAsia="DengXian" w:hAnsi="Times New Roman" w:cs="Times New Roman"/>
          <w:b/>
          <w:bCs/>
          <w:szCs w:val="21"/>
          <w:lang w:val="en-GB" w:eastAsia="zh-Hans"/>
        </w:rPr>
        <w:t xml:space="preserve"> </w:t>
      </w:r>
      <w:r w:rsidRPr="005F298E">
        <w:rPr>
          <w:rFonts w:ascii="Times New Roman" w:eastAsia="DengXian" w:hAnsi="Times New Roman" w:cs="Times New Roman"/>
          <w:b/>
          <w:bCs/>
          <w:szCs w:val="21"/>
          <w:lang w:val="en-GB" w:eastAsia="zh-Hans"/>
        </w:rPr>
        <w:t xml:space="preserve">Clinical information of </w:t>
      </w:r>
      <w:r w:rsidRPr="005F298E">
        <w:rPr>
          <w:rFonts w:ascii="Times New Roman" w:eastAsia="DengXian" w:hAnsi="Times New Roman" w:cs="Times New Roman" w:hint="eastAsia"/>
          <w:b/>
          <w:bCs/>
          <w:szCs w:val="21"/>
          <w:lang w:val="en-GB" w:eastAsia="zh-Hans"/>
        </w:rPr>
        <w:t>the</w:t>
      </w:r>
      <w:r w:rsidRPr="005F298E">
        <w:rPr>
          <w:rFonts w:ascii="Times New Roman" w:eastAsia="DengXian" w:hAnsi="Times New Roman" w:cs="Times New Roman"/>
          <w:b/>
          <w:bCs/>
          <w:szCs w:val="21"/>
          <w:lang w:val="en-GB" w:eastAsia="zh-Hans"/>
        </w:rPr>
        <w:t xml:space="preserve"> end-stage glaucoma patients and healthy donor. </w:t>
      </w:r>
    </w:p>
    <w:tbl>
      <w:tblPr>
        <w:tblW w:w="5120" w:type="pct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1002"/>
        <w:gridCol w:w="993"/>
        <w:gridCol w:w="2693"/>
        <w:gridCol w:w="1276"/>
        <w:gridCol w:w="1983"/>
      </w:tblGrid>
      <w:tr w:rsidR="0079590A" w14:paraId="62AF52A0" w14:textId="77777777" w:rsidTr="005858E8">
        <w:trPr>
          <w:trHeight w:val="397"/>
        </w:trPr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E8AE6A3" w14:textId="77777777" w:rsidR="0079590A" w:rsidRDefault="0079590A" w:rsidP="005858E8">
            <w:pPr>
              <w:widowControl/>
              <w:spacing w:line="360" w:lineRule="auto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shd w:val="clear" w:color="auto" w:fill="FFFFFF"/>
              </w:rPr>
              <w:t>N</w:t>
            </w:r>
            <w:r>
              <w:rPr>
                <w:rFonts w:ascii="Times New Roman Bold" w:hAnsi="Times New Roman Bold" w:cs="Times New Roman Bold" w:hint="eastAsia"/>
                <w:b/>
                <w:bCs/>
                <w:sz w:val="18"/>
                <w:szCs w:val="18"/>
                <w:shd w:val="clear" w:color="auto" w:fill="FFFFFF"/>
              </w:rPr>
              <w:t>o.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1BECA1D" w14:textId="77777777" w:rsidR="0079590A" w:rsidRDefault="0079590A" w:rsidP="005858E8">
            <w:pPr>
              <w:widowControl/>
              <w:spacing w:line="360" w:lineRule="auto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shd w:val="clear" w:color="auto" w:fill="FFFFFF"/>
              </w:rPr>
              <w:t>Age</w:t>
            </w:r>
          </w:p>
        </w:tc>
        <w:tc>
          <w:tcPr>
            <w:tcW w:w="58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F5C9EA4" w14:textId="77777777" w:rsidR="0079590A" w:rsidRDefault="0079590A" w:rsidP="005858E8">
            <w:pPr>
              <w:widowControl/>
              <w:spacing w:line="360" w:lineRule="auto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shd w:val="clear" w:color="auto" w:fill="FFFFFF"/>
              </w:rPr>
              <w:t>Gender</w:t>
            </w:r>
          </w:p>
        </w:tc>
        <w:tc>
          <w:tcPr>
            <w:tcW w:w="158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F3EC6D4" w14:textId="77777777" w:rsidR="0079590A" w:rsidRDefault="0079590A" w:rsidP="005858E8">
            <w:pPr>
              <w:widowControl/>
              <w:spacing w:line="360" w:lineRule="auto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shd w:val="clear" w:color="auto" w:fill="FFFFFF"/>
              </w:rPr>
              <w:t xml:space="preserve">Patient </w:t>
            </w: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shd w:val="clear" w:color="auto" w:fill="FFFFFF"/>
                <w:lang w:eastAsia="zh-Hans"/>
              </w:rPr>
              <w:t>type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65E9746" w14:textId="77777777" w:rsidR="0079590A" w:rsidRDefault="0079590A" w:rsidP="005858E8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shd w:val="clear" w:color="auto" w:fill="FFFFFF"/>
                <w:lang w:eastAsia="zh-Hans" w:bidi="ar"/>
              </w:rPr>
              <w:t>Visual</w:t>
            </w: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shd w:val="clear" w:color="auto" w:fill="FFFFFF"/>
                <w:lang w:bidi="ar"/>
              </w:rPr>
              <w:t xml:space="preserve"> </w:t>
            </w: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shd w:val="clear" w:color="auto" w:fill="FFFFFF"/>
                <w:lang w:eastAsia="zh-Hans" w:bidi="ar"/>
              </w:rPr>
              <w:t>Acuity</w:t>
            </w:r>
          </w:p>
        </w:tc>
        <w:tc>
          <w:tcPr>
            <w:tcW w:w="116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5DE0D40" w14:textId="77777777" w:rsidR="0079590A" w:rsidRPr="00901E54" w:rsidRDefault="0079590A" w:rsidP="005858E8">
            <w:pPr>
              <w:widowControl/>
              <w:spacing w:line="360" w:lineRule="auto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shd w:val="clear" w:color="auto" w:fill="FFFFFF"/>
                <w:lang w:eastAsia="zh-Hans" w:bidi="ar"/>
              </w:rPr>
              <w:t>Latest IOP</w:t>
            </w:r>
            <w:r>
              <w:rPr>
                <w:rFonts w:ascii="Times New Roman Bold" w:hAnsi="Times New Roman Bold" w:cs="Times New Roman Bold" w:hint="eastAsia"/>
                <w:b/>
                <w:bCs/>
                <w:sz w:val="18"/>
                <w:szCs w:val="18"/>
                <w:shd w:val="clear" w:color="auto" w:fill="FFFFFF"/>
                <w:lang w:bidi="ar"/>
              </w:rPr>
              <w:t xml:space="preserve"> </w:t>
            </w: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shd w:val="clear" w:color="auto" w:fill="FFFFFF"/>
                <w:lang w:eastAsia="zh-Hans" w:bidi="ar"/>
              </w:rPr>
              <w:t>(mmHg)</w:t>
            </w:r>
            <w:r w:rsidRPr="00901E54"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shd w:val="clear" w:color="auto" w:fill="FFFFFF"/>
                <w:vertAlign w:val="superscript"/>
                <w:lang w:eastAsia="zh-Hans" w:bidi="ar"/>
              </w:rPr>
              <w:t>1</w:t>
            </w:r>
          </w:p>
        </w:tc>
      </w:tr>
      <w:tr w:rsidR="0079590A" w14:paraId="682DD86D" w14:textId="77777777" w:rsidTr="005858E8">
        <w:trPr>
          <w:trHeight w:val="397"/>
        </w:trPr>
        <w:tc>
          <w:tcPr>
            <w:tcW w:w="32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01A00F" w14:textId="77777777" w:rsidR="0079590A" w:rsidRDefault="0079590A" w:rsidP="005858E8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  <w:lang w:eastAsia="zh-Hans" w:bidi="ar"/>
              </w:rPr>
              <w:t>1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8665AC9" w14:textId="77777777" w:rsidR="0079590A" w:rsidRDefault="0079590A" w:rsidP="005858E8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</w:rPr>
              <w:t>25</w:t>
            </w:r>
          </w:p>
        </w:tc>
        <w:tc>
          <w:tcPr>
            <w:tcW w:w="58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9B583E5" w14:textId="77777777" w:rsidR="0079590A" w:rsidRDefault="0079590A" w:rsidP="005858E8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</w:rPr>
              <w:t>Male</w:t>
            </w:r>
          </w:p>
        </w:tc>
        <w:tc>
          <w:tcPr>
            <w:tcW w:w="158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91CED8" w14:textId="77777777" w:rsidR="0079590A" w:rsidRDefault="0079590A" w:rsidP="005858E8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  <w:lang w:eastAsia="zh-Hans" w:bidi="ar"/>
              </w:rPr>
              <w:t>Healthy Donor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BB90877" w14:textId="77777777" w:rsidR="0079590A" w:rsidRDefault="0079590A" w:rsidP="005858E8">
            <w:pPr>
              <w:widowControl/>
              <w:spacing w:line="360" w:lineRule="auto"/>
              <w:ind w:firstLineChars="150" w:firstLine="270"/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</w:rPr>
              <w:t>N/A</w:t>
            </w:r>
          </w:p>
        </w:tc>
        <w:tc>
          <w:tcPr>
            <w:tcW w:w="116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4868875" w14:textId="77777777" w:rsidR="0079590A" w:rsidRDefault="0079590A" w:rsidP="005858E8">
            <w:pPr>
              <w:widowControl/>
              <w:spacing w:line="360" w:lineRule="auto"/>
              <w:ind w:firstLineChars="250" w:firstLine="450"/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  <w:lang w:eastAsia="zh-Hans"/>
              </w:rPr>
              <w:t>17.0</w:t>
            </w:r>
          </w:p>
        </w:tc>
      </w:tr>
      <w:tr w:rsidR="0079590A" w14:paraId="65BAAC53" w14:textId="77777777" w:rsidTr="005858E8">
        <w:trPr>
          <w:trHeight w:val="397"/>
        </w:trPr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D4CB67" w14:textId="77777777" w:rsidR="0079590A" w:rsidRDefault="0079590A" w:rsidP="005858E8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  <w:lang w:eastAsia="zh-Hans"/>
              </w:rPr>
              <w:t>2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8C0749" w14:textId="77777777" w:rsidR="0079590A" w:rsidRDefault="0079590A" w:rsidP="005858E8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</w:rPr>
              <w:t>69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003F54" w14:textId="77777777" w:rsidR="0079590A" w:rsidRDefault="0079590A" w:rsidP="005858E8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</w:rPr>
              <w:t>Female</w:t>
            </w:r>
          </w:p>
        </w:tc>
        <w:tc>
          <w:tcPr>
            <w:tcW w:w="1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8A621E" w14:textId="77777777" w:rsidR="0079590A" w:rsidRDefault="0079590A" w:rsidP="005858E8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  <w:lang w:eastAsia="zh-Hans"/>
              </w:rPr>
              <w:t>Primary Angle closure Glaucoma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E2E242" w14:textId="77777777" w:rsidR="0079590A" w:rsidRDefault="0079590A" w:rsidP="005858E8">
            <w:pPr>
              <w:widowControl/>
              <w:spacing w:line="360" w:lineRule="auto"/>
              <w:ind w:firstLineChars="150" w:firstLine="270"/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</w:rPr>
              <w:t>NLP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0EAAC8" w14:textId="77777777" w:rsidR="0079590A" w:rsidRDefault="0079590A" w:rsidP="005858E8">
            <w:pPr>
              <w:widowControl/>
              <w:spacing w:line="360" w:lineRule="auto"/>
              <w:ind w:firstLineChars="250" w:firstLine="450"/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  <w:lang w:eastAsia="zh-Hans"/>
              </w:rPr>
              <w:t>53.0</w:t>
            </w:r>
          </w:p>
        </w:tc>
      </w:tr>
      <w:tr w:rsidR="0079590A" w14:paraId="33ECC9CA" w14:textId="77777777" w:rsidTr="005858E8">
        <w:trPr>
          <w:trHeight w:val="423"/>
        </w:trPr>
        <w:tc>
          <w:tcPr>
            <w:tcW w:w="32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571CBB0" w14:textId="77777777" w:rsidR="0079590A" w:rsidRDefault="0079590A" w:rsidP="005858E8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</w:rPr>
              <w:lastRenderedPageBreak/>
              <w:t>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99FE91E" w14:textId="77777777" w:rsidR="0079590A" w:rsidRDefault="0079590A" w:rsidP="005858E8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</w:rPr>
              <w:t>45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46BEF6FE" w14:textId="77777777" w:rsidR="0079590A" w:rsidRDefault="0079590A" w:rsidP="005858E8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</w:rPr>
              <w:t>Male</w:t>
            </w:r>
          </w:p>
        </w:tc>
        <w:tc>
          <w:tcPr>
            <w:tcW w:w="158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71658F9" w14:textId="77777777" w:rsidR="0079590A" w:rsidRDefault="0079590A" w:rsidP="005858E8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</w:rPr>
              <w:t>Neovascular Glaucoma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F60151C" w14:textId="77777777" w:rsidR="0079590A" w:rsidRDefault="0079590A" w:rsidP="005858E8">
            <w:pPr>
              <w:widowControl/>
              <w:spacing w:line="360" w:lineRule="auto"/>
              <w:ind w:firstLineChars="150" w:firstLine="270"/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</w:rPr>
              <w:t>NLP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4416A60B" w14:textId="77777777" w:rsidR="0079590A" w:rsidRDefault="0079590A" w:rsidP="005858E8">
            <w:pPr>
              <w:widowControl/>
              <w:spacing w:line="360" w:lineRule="auto"/>
              <w:ind w:firstLineChars="250" w:firstLine="450"/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shd w:val="clear" w:color="auto" w:fill="FFFFFF"/>
              </w:rPr>
              <w:t>55.0</w:t>
            </w:r>
          </w:p>
        </w:tc>
      </w:tr>
    </w:tbl>
    <w:p w14:paraId="1E062366" w14:textId="77777777" w:rsidR="0079590A" w:rsidRDefault="0079590A" w:rsidP="0079590A">
      <w:pPr>
        <w:widowControl/>
        <w:spacing w:beforeLines="50" w:before="156" w:line="360" w:lineRule="auto"/>
        <w:rPr>
          <w:rFonts w:ascii="Times New Roman Regular" w:hAnsi="Times New Roman Regular" w:cs="Times New Roman Regular"/>
          <w:bCs/>
          <w:lang w:bidi="ar"/>
        </w:rPr>
      </w:pPr>
      <w:r w:rsidRPr="00901E54">
        <w:rPr>
          <w:rFonts w:ascii="Times New Roman Regular" w:hAnsi="Times New Roman Regular" w:cs="Times New Roman Regular"/>
          <w:szCs w:val="21"/>
          <w:shd w:val="clear" w:color="auto" w:fill="FFFFFF"/>
          <w:vertAlign w:val="superscript"/>
          <w:lang w:eastAsia="zh-Hans" w:bidi="ar"/>
        </w:rPr>
        <w:t>1</w:t>
      </w:r>
      <w:r>
        <w:rPr>
          <w:rFonts w:ascii="Times New Roman Regular" w:hAnsi="Times New Roman Regular" w:cs="Times New Roman Regular"/>
          <w:szCs w:val="21"/>
          <w:shd w:val="clear" w:color="auto" w:fill="FFFFFF"/>
          <w:lang w:eastAsia="zh-Hans" w:bidi="ar"/>
        </w:rPr>
        <w:t>N</w:t>
      </w:r>
      <w:r>
        <w:rPr>
          <w:rFonts w:ascii="Times New Roman Regular" w:hAnsi="Times New Roman Regular" w:cs="Times New Roman Regular"/>
          <w:bCs/>
          <w:lang w:bidi="ar"/>
        </w:rPr>
        <w:t>ormal range: 10–21 mmHg.</w:t>
      </w:r>
    </w:p>
    <w:p w14:paraId="6C88D1CD" w14:textId="4156A7B8" w:rsidR="0079590A" w:rsidRDefault="0079590A" w:rsidP="0079590A">
      <w:pPr>
        <w:widowControl/>
        <w:spacing w:beforeLines="50" w:before="156" w:line="360" w:lineRule="auto"/>
        <w:rPr>
          <w:rFonts w:ascii="Times New Roman Regular" w:hAnsi="Times New Roman Regular" w:cs="Times New Roman Regular"/>
          <w:szCs w:val="21"/>
          <w:shd w:val="clear" w:color="auto" w:fill="FFFFFF"/>
          <w:lang w:eastAsia="zh-Hans" w:bidi="ar"/>
        </w:rPr>
      </w:pPr>
      <w:r>
        <w:rPr>
          <w:rFonts w:ascii="Times New Roman Regular" w:hAnsi="Times New Roman Regular" w:cs="Times New Roman Regular" w:hint="eastAsia"/>
          <w:bCs/>
          <w:lang w:bidi="ar"/>
        </w:rPr>
        <w:t>NLP</w:t>
      </w:r>
      <w:r>
        <w:rPr>
          <w:rFonts w:ascii="Times New Roman Regular" w:hAnsi="Times New Roman Regular" w:cs="Times New Roman Regular"/>
          <w:bCs/>
          <w:lang w:bidi="ar"/>
        </w:rPr>
        <w:t xml:space="preserve">: No Light Perception. </w:t>
      </w:r>
      <w:r>
        <w:rPr>
          <w:rFonts w:ascii="Times New Roman Regular" w:hAnsi="Times New Roman Regular" w:cs="Times New Roman Regular" w:hint="eastAsia"/>
          <w:bCs/>
          <w:lang w:bidi="ar"/>
        </w:rPr>
        <w:t>N</w:t>
      </w:r>
      <w:r>
        <w:rPr>
          <w:rFonts w:ascii="Times New Roman Regular" w:hAnsi="Times New Roman Regular" w:cs="Times New Roman Regular"/>
          <w:bCs/>
          <w:lang w:bidi="ar"/>
        </w:rPr>
        <w:t>/</w:t>
      </w:r>
      <w:r>
        <w:rPr>
          <w:rFonts w:ascii="Times New Roman Regular" w:hAnsi="Times New Roman Regular" w:cs="Times New Roman Regular" w:hint="eastAsia"/>
          <w:bCs/>
          <w:lang w:bidi="ar"/>
        </w:rPr>
        <w:t>A</w:t>
      </w:r>
      <w:r>
        <w:rPr>
          <w:rFonts w:ascii="Times New Roman Regular" w:hAnsi="Times New Roman Regular" w:cs="Times New Roman Regular"/>
          <w:bCs/>
          <w:lang w:bidi="ar"/>
        </w:rPr>
        <w:t>: Not Applicable</w:t>
      </w:r>
      <w:r>
        <w:rPr>
          <w:rFonts w:ascii="Times New Roman Regular" w:hAnsi="Times New Roman Regular" w:cs="Times New Roman Regular" w:hint="eastAsia"/>
          <w:bCs/>
          <w:lang w:bidi="ar"/>
        </w:rPr>
        <w:t>.</w:t>
      </w:r>
      <w:r w:rsidRPr="00901E54">
        <w:rPr>
          <w:rFonts w:ascii="Times New Roman Regular" w:hAnsi="Times New Roman Regular" w:cs="Times New Roman Regular"/>
          <w:szCs w:val="21"/>
          <w:shd w:val="clear" w:color="auto" w:fill="FFFFFF"/>
          <w:lang w:eastAsia="zh-Hans" w:bidi="ar"/>
        </w:rPr>
        <w:t xml:space="preserve"> </w:t>
      </w:r>
      <w:r>
        <w:rPr>
          <w:rFonts w:ascii="Times New Roman Regular" w:hAnsi="Times New Roman Regular" w:cs="Times New Roman Regular"/>
          <w:szCs w:val="21"/>
          <w:shd w:val="clear" w:color="auto" w:fill="FFFFFF"/>
          <w:lang w:eastAsia="zh-Hans" w:bidi="ar"/>
        </w:rPr>
        <w:t xml:space="preserve">IOP: </w:t>
      </w:r>
      <w:r w:rsidR="0072650E">
        <w:rPr>
          <w:rFonts w:ascii="Times New Roman Regular" w:hAnsi="Times New Roman Regular" w:cs="Times New Roman Regular"/>
          <w:szCs w:val="21"/>
          <w:shd w:val="clear" w:color="auto" w:fill="FFFFFF"/>
          <w:lang w:eastAsia="zh-Hans" w:bidi="ar"/>
        </w:rPr>
        <w:t>I</w:t>
      </w:r>
      <w:r>
        <w:rPr>
          <w:rFonts w:ascii="Times New Roman Regular" w:hAnsi="Times New Roman Regular" w:cs="Times New Roman Regular"/>
          <w:szCs w:val="21"/>
          <w:shd w:val="clear" w:color="auto" w:fill="FFFFFF"/>
          <w:lang w:eastAsia="zh-Hans" w:bidi="ar"/>
        </w:rPr>
        <w:t xml:space="preserve">ntraocular </w:t>
      </w:r>
      <w:r w:rsidR="0072650E">
        <w:rPr>
          <w:rFonts w:ascii="Times New Roman Regular" w:hAnsi="Times New Roman Regular" w:cs="Times New Roman Regular"/>
          <w:szCs w:val="21"/>
          <w:shd w:val="clear" w:color="auto" w:fill="FFFFFF"/>
          <w:lang w:eastAsia="zh-Hans" w:bidi="ar"/>
        </w:rPr>
        <w:t>P</w:t>
      </w:r>
      <w:r>
        <w:rPr>
          <w:rFonts w:ascii="Times New Roman Regular" w:hAnsi="Times New Roman Regular" w:cs="Times New Roman Regular"/>
          <w:szCs w:val="21"/>
          <w:shd w:val="clear" w:color="auto" w:fill="FFFFFF"/>
          <w:lang w:eastAsia="zh-Hans" w:bidi="ar"/>
        </w:rPr>
        <w:t>ressure.</w:t>
      </w:r>
      <w:r w:rsidRPr="00901E54">
        <w:rPr>
          <w:rFonts w:ascii="Times New Roman Regular" w:hAnsi="Times New Roman Regular" w:cs="Times New Roman Regular"/>
          <w:szCs w:val="21"/>
          <w:shd w:val="clear" w:color="auto" w:fill="FFFFFF"/>
          <w:lang w:eastAsia="zh-Hans" w:bidi="ar"/>
        </w:rPr>
        <w:t xml:space="preserve"> </w:t>
      </w:r>
    </w:p>
    <w:p w14:paraId="597A5D67" w14:textId="2E5213A8" w:rsidR="00506583" w:rsidRPr="00683655" w:rsidRDefault="00506583" w:rsidP="00683655">
      <w:pPr>
        <w:pStyle w:val="a3"/>
        <w:shd w:val="clear" w:color="auto" w:fill="FFFFFF"/>
        <w:rPr>
          <w:rFonts w:ascii="AdvOT61678bbb.B" w:hAnsi="AdvOT61678bbb.B" w:hint="eastAsia"/>
          <w:sz w:val="14"/>
          <w:szCs w:val="14"/>
        </w:rPr>
      </w:pPr>
    </w:p>
    <w:sectPr w:rsidR="00506583" w:rsidRPr="00683655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E0773D" w14:textId="77777777" w:rsidR="00C45F4C" w:rsidRDefault="00C45F4C">
      <w:r>
        <w:separator/>
      </w:r>
    </w:p>
  </w:endnote>
  <w:endnote w:type="continuationSeparator" w:id="0">
    <w:p w14:paraId="48AD9A84" w14:textId="77777777" w:rsidR="00C45F4C" w:rsidRDefault="00C45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dvOT61678bbb.B">
    <w:altName w:val="Cambria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PSA183">
    <w:altName w:val="Cambria"/>
    <w:panose1 w:val="020B0604020202020204"/>
    <w:charset w:val="00"/>
    <w:family w:val="roman"/>
    <w:pitch w:val="default"/>
  </w:font>
  <w:font w:name="AdvOTa293a443">
    <w:altName w:val="Cambria"/>
    <w:panose1 w:val="020B0604020202020204"/>
    <w:charset w:val="00"/>
    <w:family w:val="roman"/>
    <w:pitch w:val="default"/>
  </w:font>
  <w:font w:name="AdvStPro">
    <w:altName w:val="Cambria"/>
    <w:panose1 w:val="020B0604020202020204"/>
    <w:charset w:val="00"/>
    <w:family w:val="roman"/>
    <w:pitch w:val="default"/>
  </w:font>
  <w:font w:name="Times New Roman Bold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GillSansMT">
    <w:altName w:val="Cambria"/>
    <w:panose1 w:val="020B0604020202020204"/>
    <w:charset w:val="00"/>
    <w:family w:val="roman"/>
    <w:pitch w:val="default"/>
  </w:font>
  <w:font w:name="Times New Roman Regular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79B24" w14:textId="77777777" w:rsidR="00230E08" w:rsidRDefault="00927EA8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01176AEE" w14:textId="77777777" w:rsidR="00230E08" w:rsidRDefault="00C45F4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D0567C" w14:textId="77777777" w:rsidR="00C45F4C" w:rsidRDefault="00C45F4C">
      <w:r>
        <w:separator/>
      </w:r>
    </w:p>
  </w:footnote>
  <w:footnote w:type="continuationSeparator" w:id="0">
    <w:p w14:paraId="44672480" w14:textId="77777777" w:rsidR="00C45F4C" w:rsidRDefault="00C45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6B4517"/>
    <w:multiLevelType w:val="hybridMultilevel"/>
    <w:tmpl w:val="993C3F10"/>
    <w:lvl w:ilvl="0" w:tplc="64B4BE5E">
      <w:start w:val="1"/>
      <w:numFmt w:val="upperLetter"/>
      <w:lvlText w:val="%1."/>
      <w:lvlJc w:val="left"/>
      <w:pPr>
        <w:ind w:left="360" w:hanging="360"/>
      </w:pPr>
      <w:rPr>
        <w:rFonts w:ascii="AdvOT61678bbb.B" w:hAnsi="AdvOT61678bbb.B" w:hint="default"/>
        <w:sz w:val="1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6642EE6"/>
    <w:multiLevelType w:val="hybridMultilevel"/>
    <w:tmpl w:val="EF3C50CC"/>
    <w:lvl w:ilvl="0" w:tplc="A81A612A">
      <w:start w:val="1"/>
      <w:numFmt w:val="upperLetter"/>
      <w:lvlText w:val="(%1)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20"/>
      </w:pPr>
    </w:lvl>
    <w:lvl w:ilvl="2" w:tplc="0409001B" w:tentative="1">
      <w:start w:val="1"/>
      <w:numFmt w:val="lowerRoman"/>
      <w:lvlText w:val="%3."/>
      <w:lvlJc w:val="right"/>
      <w:pPr>
        <w:ind w:left="1300" w:hanging="420"/>
      </w:pPr>
    </w:lvl>
    <w:lvl w:ilvl="3" w:tplc="0409000F" w:tentative="1">
      <w:start w:val="1"/>
      <w:numFmt w:val="decimal"/>
      <w:lvlText w:val="%4."/>
      <w:lvlJc w:val="left"/>
      <w:pPr>
        <w:ind w:left="1720" w:hanging="420"/>
      </w:pPr>
    </w:lvl>
    <w:lvl w:ilvl="4" w:tplc="04090019" w:tentative="1">
      <w:start w:val="1"/>
      <w:numFmt w:val="lowerLetter"/>
      <w:lvlText w:val="%5)"/>
      <w:lvlJc w:val="left"/>
      <w:pPr>
        <w:ind w:left="2140" w:hanging="420"/>
      </w:pPr>
    </w:lvl>
    <w:lvl w:ilvl="5" w:tplc="0409001B" w:tentative="1">
      <w:start w:val="1"/>
      <w:numFmt w:val="lowerRoman"/>
      <w:lvlText w:val="%6."/>
      <w:lvlJc w:val="right"/>
      <w:pPr>
        <w:ind w:left="2560" w:hanging="420"/>
      </w:pPr>
    </w:lvl>
    <w:lvl w:ilvl="6" w:tplc="0409000F" w:tentative="1">
      <w:start w:val="1"/>
      <w:numFmt w:val="decimal"/>
      <w:lvlText w:val="%7."/>
      <w:lvlJc w:val="left"/>
      <w:pPr>
        <w:ind w:left="2980" w:hanging="420"/>
      </w:pPr>
    </w:lvl>
    <w:lvl w:ilvl="7" w:tplc="04090019" w:tentative="1">
      <w:start w:val="1"/>
      <w:numFmt w:val="lowerLetter"/>
      <w:lvlText w:val="%8)"/>
      <w:lvlJc w:val="left"/>
      <w:pPr>
        <w:ind w:left="3400" w:hanging="420"/>
      </w:pPr>
    </w:lvl>
    <w:lvl w:ilvl="8" w:tplc="0409001B" w:tentative="1">
      <w:start w:val="1"/>
      <w:numFmt w:val="lowerRoman"/>
      <w:lvlText w:val="%9."/>
      <w:lvlJc w:val="right"/>
      <w:pPr>
        <w:ind w:left="3820" w:hanging="420"/>
      </w:pPr>
    </w:lvl>
  </w:abstractNum>
  <w:abstractNum w:abstractNumId="2" w15:restartNumberingAfterBreak="0">
    <w:nsid w:val="4AB96E19"/>
    <w:multiLevelType w:val="hybridMultilevel"/>
    <w:tmpl w:val="14F8E9B8"/>
    <w:lvl w:ilvl="0" w:tplc="77DA480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5AE3417"/>
    <w:multiLevelType w:val="multilevel"/>
    <w:tmpl w:val="2FE4B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oNotDisplayPageBoundaries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04E"/>
    <w:rsid w:val="000345A8"/>
    <w:rsid w:val="00035385"/>
    <w:rsid w:val="000439FD"/>
    <w:rsid w:val="00047F48"/>
    <w:rsid w:val="00056445"/>
    <w:rsid w:val="00064318"/>
    <w:rsid w:val="00091566"/>
    <w:rsid w:val="00094EBA"/>
    <w:rsid w:val="000C46CC"/>
    <w:rsid w:val="000C7973"/>
    <w:rsid w:val="000F121B"/>
    <w:rsid w:val="00105A0E"/>
    <w:rsid w:val="0011490F"/>
    <w:rsid w:val="0014401D"/>
    <w:rsid w:val="00153E30"/>
    <w:rsid w:val="00161E41"/>
    <w:rsid w:val="00175121"/>
    <w:rsid w:val="001C2DD4"/>
    <w:rsid w:val="001E1F4B"/>
    <w:rsid w:val="002024CB"/>
    <w:rsid w:val="00212476"/>
    <w:rsid w:val="00212AAC"/>
    <w:rsid w:val="0022174B"/>
    <w:rsid w:val="002362A5"/>
    <w:rsid w:val="00267E70"/>
    <w:rsid w:val="002720C1"/>
    <w:rsid w:val="0027723E"/>
    <w:rsid w:val="002827AF"/>
    <w:rsid w:val="002A4A52"/>
    <w:rsid w:val="002A608D"/>
    <w:rsid w:val="002B2508"/>
    <w:rsid w:val="002D0A00"/>
    <w:rsid w:val="00305787"/>
    <w:rsid w:val="00313DE1"/>
    <w:rsid w:val="00314EAA"/>
    <w:rsid w:val="00323C88"/>
    <w:rsid w:val="00324E1D"/>
    <w:rsid w:val="003452B5"/>
    <w:rsid w:val="003464E4"/>
    <w:rsid w:val="003706F3"/>
    <w:rsid w:val="00383E97"/>
    <w:rsid w:val="003922BA"/>
    <w:rsid w:val="003B3B5E"/>
    <w:rsid w:val="0040104E"/>
    <w:rsid w:val="0040416C"/>
    <w:rsid w:val="00405B4F"/>
    <w:rsid w:val="00445313"/>
    <w:rsid w:val="00455C9D"/>
    <w:rsid w:val="00476270"/>
    <w:rsid w:val="00492B90"/>
    <w:rsid w:val="004979AD"/>
    <w:rsid w:val="004C01A1"/>
    <w:rsid w:val="004C551B"/>
    <w:rsid w:val="004E5AF3"/>
    <w:rsid w:val="00505CBD"/>
    <w:rsid w:val="00506583"/>
    <w:rsid w:val="00544700"/>
    <w:rsid w:val="00546533"/>
    <w:rsid w:val="005C3BA9"/>
    <w:rsid w:val="005D2DC8"/>
    <w:rsid w:val="005E6A2D"/>
    <w:rsid w:val="005F298E"/>
    <w:rsid w:val="00611AD6"/>
    <w:rsid w:val="00624BD3"/>
    <w:rsid w:val="00632F76"/>
    <w:rsid w:val="006336A8"/>
    <w:rsid w:val="00645692"/>
    <w:rsid w:val="00657492"/>
    <w:rsid w:val="00683655"/>
    <w:rsid w:val="006B1F6A"/>
    <w:rsid w:val="007221A0"/>
    <w:rsid w:val="0072650E"/>
    <w:rsid w:val="00734140"/>
    <w:rsid w:val="00794D1D"/>
    <w:rsid w:val="0079590A"/>
    <w:rsid w:val="007A0414"/>
    <w:rsid w:val="007E13FC"/>
    <w:rsid w:val="007E1AC4"/>
    <w:rsid w:val="00816BF0"/>
    <w:rsid w:val="008219F2"/>
    <w:rsid w:val="008304D9"/>
    <w:rsid w:val="008708CA"/>
    <w:rsid w:val="00884BF8"/>
    <w:rsid w:val="00895CA0"/>
    <w:rsid w:val="008C4771"/>
    <w:rsid w:val="00901E54"/>
    <w:rsid w:val="00905AFE"/>
    <w:rsid w:val="00914923"/>
    <w:rsid w:val="00922F86"/>
    <w:rsid w:val="00927904"/>
    <w:rsid w:val="00927EA8"/>
    <w:rsid w:val="00931987"/>
    <w:rsid w:val="00932FCD"/>
    <w:rsid w:val="00945253"/>
    <w:rsid w:val="00966B33"/>
    <w:rsid w:val="009B08DA"/>
    <w:rsid w:val="009D29E9"/>
    <w:rsid w:val="009D6DD3"/>
    <w:rsid w:val="00AB3AE9"/>
    <w:rsid w:val="00AE7D54"/>
    <w:rsid w:val="00B07F6A"/>
    <w:rsid w:val="00B50272"/>
    <w:rsid w:val="00B7088D"/>
    <w:rsid w:val="00B95433"/>
    <w:rsid w:val="00BE1B92"/>
    <w:rsid w:val="00C175FB"/>
    <w:rsid w:val="00C32A12"/>
    <w:rsid w:val="00C45F4C"/>
    <w:rsid w:val="00C9469C"/>
    <w:rsid w:val="00C95776"/>
    <w:rsid w:val="00CA5576"/>
    <w:rsid w:val="00D20A14"/>
    <w:rsid w:val="00D250F7"/>
    <w:rsid w:val="00D30429"/>
    <w:rsid w:val="00D33A93"/>
    <w:rsid w:val="00D37073"/>
    <w:rsid w:val="00DB0FBA"/>
    <w:rsid w:val="00DD2035"/>
    <w:rsid w:val="00DD3C38"/>
    <w:rsid w:val="00DD7D3D"/>
    <w:rsid w:val="00DD7F9D"/>
    <w:rsid w:val="00DE1082"/>
    <w:rsid w:val="00DE3B5A"/>
    <w:rsid w:val="00E13FB4"/>
    <w:rsid w:val="00E30D24"/>
    <w:rsid w:val="00E31368"/>
    <w:rsid w:val="00E334FE"/>
    <w:rsid w:val="00E35459"/>
    <w:rsid w:val="00E4659E"/>
    <w:rsid w:val="00E52679"/>
    <w:rsid w:val="00E62224"/>
    <w:rsid w:val="00E94A93"/>
    <w:rsid w:val="00EA2B4B"/>
    <w:rsid w:val="00EB0B9C"/>
    <w:rsid w:val="00EB7C24"/>
    <w:rsid w:val="00F00080"/>
    <w:rsid w:val="00F0354E"/>
    <w:rsid w:val="00F11031"/>
    <w:rsid w:val="00F35FD5"/>
    <w:rsid w:val="00F42EF5"/>
    <w:rsid w:val="00F52BC9"/>
    <w:rsid w:val="00F615C3"/>
    <w:rsid w:val="00F62A30"/>
    <w:rsid w:val="00F7207B"/>
    <w:rsid w:val="00F75224"/>
    <w:rsid w:val="00FB3DB2"/>
    <w:rsid w:val="00FC26E5"/>
    <w:rsid w:val="00FD1682"/>
    <w:rsid w:val="00FD19FE"/>
    <w:rsid w:val="00FF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D8BD0F"/>
  <w15:chartTrackingRefBased/>
  <w15:docId w15:val="{AC6A54BE-05B6-5C43-BA6D-E16703682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104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4">
    <w:name w:val="Strong"/>
    <w:basedOn w:val="a0"/>
    <w:uiPriority w:val="22"/>
    <w:qFormat/>
    <w:rsid w:val="00FF3554"/>
    <w:rPr>
      <w:b/>
      <w:bCs/>
    </w:rPr>
  </w:style>
  <w:style w:type="paragraph" w:styleId="a5">
    <w:name w:val="List Paragraph"/>
    <w:basedOn w:val="a"/>
    <w:uiPriority w:val="34"/>
    <w:qFormat/>
    <w:rsid w:val="00632F76"/>
    <w:pPr>
      <w:ind w:firstLineChars="200" w:firstLine="420"/>
    </w:pPr>
  </w:style>
  <w:style w:type="paragraph" w:styleId="a6">
    <w:name w:val="footer"/>
    <w:basedOn w:val="a"/>
    <w:link w:val="a7"/>
    <w:uiPriority w:val="99"/>
    <w:unhideWhenUsed/>
    <w:qFormat/>
    <w:rsid w:val="00506583"/>
    <w:pPr>
      <w:tabs>
        <w:tab w:val="center" w:pos="4153"/>
        <w:tab w:val="right" w:pos="8306"/>
      </w:tabs>
      <w:snapToGrid w:val="0"/>
      <w:jc w:val="left"/>
    </w:pPr>
    <w:rPr>
      <w:rFonts w:ascii="DengXian" w:eastAsia="DengXian" w:hAnsi="DengXian" w:cs="Times New Roman"/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sid w:val="00506583"/>
    <w:rPr>
      <w:rFonts w:ascii="DengXian" w:eastAsia="DengXian" w:hAnsi="DengXian" w:cs="Times New Roman"/>
      <w:sz w:val="18"/>
      <w:szCs w:val="18"/>
    </w:rPr>
  </w:style>
  <w:style w:type="table" w:styleId="a8">
    <w:name w:val="Table Grid"/>
    <w:basedOn w:val="a1"/>
    <w:uiPriority w:val="39"/>
    <w:qFormat/>
    <w:rsid w:val="00506583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51">
    <w:name w:val="清单表 1 浅色 - 着色 51"/>
    <w:basedOn w:val="a1"/>
    <w:uiPriority w:val="46"/>
    <w:qFormat/>
    <w:rsid w:val="00506583"/>
    <w:rPr>
      <w:rFonts w:ascii="Times New Roman" w:eastAsia="宋体" w:hAnsi="Times New Roman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styleId="a9">
    <w:name w:val="Revision"/>
    <w:hidden/>
    <w:uiPriority w:val="99"/>
    <w:semiHidden/>
    <w:rsid w:val="00212476"/>
  </w:style>
  <w:style w:type="character" w:styleId="aa">
    <w:name w:val="annotation reference"/>
    <w:basedOn w:val="a0"/>
    <w:uiPriority w:val="99"/>
    <w:semiHidden/>
    <w:unhideWhenUsed/>
    <w:rsid w:val="0022174B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22174B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22174B"/>
  </w:style>
  <w:style w:type="paragraph" w:styleId="ad">
    <w:name w:val="annotation subject"/>
    <w:basedOn w:val="ab"/>
    <w:next w:val="ab"/>
    <w:link w:val="ae"/>
    <w:uiPriority w:val="99"/>
    <w:semiHidden/>
    <w:unhideWhenUsed/>
    <w:rsid w:val="0022174B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22174B"/>
    <w:rPr>
      <w:b/>
      <w:bCs/>
    </w:rPr>
  </w:style>
  <w:style w:type="paragraph" w:styleId="af">
    <w:name w:val="header"/>
    <w:basedOn w:val="a"/>
    <w:link w:val="af0"/>
    <w:uiPriority w:val="99"/>
    <w:unhideWhenUsed/>
    <w:rsid w:val="000C797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0C79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5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7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6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3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9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69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1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5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2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29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91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0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85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66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80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0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7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1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6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803</Words>
  <Characters>4581</Characters>
  <Application>Microsoft Office Word</Application>
  <DocSecurity>0</DocSecurity>
  <Lines>38</Lines>
  <Paragraphs>10</Paragraphs>
  <ScaleCrop>false</ScaleCrop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xingdi</dc:creator>
  <cp:keywords/>
  <dc:description/>
  <cp:lastModifiedBy>wu xingdi</cp:lastModifiedBy>
  <cp:revision>47</cp:revision>
  <dcterms:created xsi:type="dcterms:W3CDTF">2023-01-06T04:39:00Z</dcterms:created>
  <dcterms:modified xsi:type="dcterms:W3CDTF">2023-09-03T13:09:00Z</dcterms:modified>
</cp:coreProperties>
</file>