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227154" w14:textId="1431A1D5" w:rsidR="006B63D0" w:rsidRPr="008273EA" w:rsidRDefault="006B63D0" w:rsidP="00C72FF1">
      <w:pPr>
        <w:jc w:val="both"/>
        <w:rPr>
          <w:b/>
          <w:color w:val="000000" w:themeColor="text1"/>
          <w:sz w:val="24"/>
          <w:szCs w:val="24"/>
          <w:u w:val="single"/>
        </w:rPr>
      </w:pPr>
      <w:r w:rsidRPr="008273EA">
        <w:rPr>
          <w:rFonts w:hint="eastAsia"/>
          <w:b/>
          <w:color w:val="000000" w:themeColor="text1"/>
          <w:sz w:val="24"/>
          <w:szCs w:val="24"/>
          <w:u w:val="single"/>
        </w:rPr>
        <w:t>S</w:t>
      </w:r>
      <w:r w:rsidRPr="008273EA">
        <w:rPr>
          <w:b/>
          <w:color w:val="000000" w:themeColor="text1"/>
          <w:sz w:val="24"/>
          <w:szCs w:val="24"/>
          <w:u w:val="single"/>
        </w:rPr>
        <w:t>upplemental figure legends</w:t>
      </w:r>
    </w:p>
    <w:p w14:paraId="0F90C82C" w14:textId="77777777" w:rsidR="006B63D0" w:rsidRPr="008273EA" w:rsidRDefault="006B63D0" w:rsidP="00C72FF1">
      <w:pPr>
        <w:jc w:val="both"/>
        <w:rPr>
          <w:b/>
          <w:color w:val="000000" w:themeColor="text1"/>
          <w:sz w:val="24"/>
          <w:szCs w:val="24"/>
        </w:rPr>
      </w:pPr>
    </w:p>
    <w:p w14:paraId="0845E551" w14:textId="331FEF0C" w:rsidR="007141E3" w:rsidRPr="008273EA" w:rsidRDefault="007141E3" w:rsidP="00C72FF1">
      <w:pPr>
        <w:jc w:val="both"/>
        <w:rPr>
          <w:bCs/>
          <w:color w:val="000000" w:themeColor="text1"/>
          <w:sz w:val="24"/>
          <w:szCs w:val="24"/>
        </w:rPr>
      </w:pPr>
      <w:r w:rsidRPr="008273EA">
        <w:rPr>
          <w:b/>
          <w:color w:val="000000" w:themeColor="text1"/>
          <w:sz w:val="24"/>
          <w:szCs w:val="24"/>
        </w:rPr>
        <w:t xml:space="preserve">Supplementary Figure S1 </w:t>
      </w:r>
      <w:r w:rsidRPr="008273EA">
        <w:rPr>
          <w:b/>
          <w:bCs/>
          <w:color w:val="000000" w:themeColor="text1"/>
          <w:sz w:val="24"/>
          <w:szCs w:val="24"/>
        </w:rPr>
        <w:t>Proteomic analysis revealed the individual properties of myogenic cells from TA and SOL muscles.</w:t>
      </w:r>
      <w:r w:rsidRPr="008273EA">
        <w:rPr>
          <w:bCs/>
          <w:color w:val="000000" w:themeColor="text1"/>
          <w:sz w:val="24"/>
          <w:szCs w:val="24"/>
        </w:rPr>
        <w:t xml:space="preserve"> (A and B) </w:t>
      </w:r>
      <w:r w:rsidRPr="008273EA">
        <w:rPr>
          <w:color w:val="000000" w:themeColor="text1"/>
          <w:sz w:val="24"/>
          <w:szCs w:val="24"/>
        </w:rPr>
        <w:t>GO Biological Component Analysis</w:t>
      </w:r>
      <w:r w:rsidRPr="008273EA">
        <w:rPr>
          <w:bCs/>
          <w:color w:val="000000" w:themeColor="text1"/>
          <w:sz w:val="24"/>
          <w:szCs w:val="24"/>
        </w:rPr>
        <w:t xml:space="preserve"> (A) and </w:t>
      </w:r>
      <w:r w:rsidRPr="008273EA">
        <w:rPr>
          <w:color w:val="000000" w:themeColor="text1"/>
          <w:sz w:val="24"/>
          <w:szCs w:val="24"/>
        </w:rPr>
        <w:t>GO Molecular Function Analysis</w:t>
      </w:r>
      <w:r w:rsidRPr="008273EA">
        <w:rPr>
          <w:bCs/>
          <w:color w:val="000000" w:themeColor="text1"/>
          <w:sz w:val="24"/>
          <w:szCs w:val="24"/>
        </w:rPr>
        <w:t xml:space="preserve"> (B) were performed for proteins that were highly expressed in SOL MBs compared to TA MBs. </w:t>
      </w:r>
    </w:p>
    <w:p w14:paraId="7C7AF970" w14:textId="77777777" w:rsidR="007141E3" w:rsidRPr="008273EA" w:rsidRDefault="007141E3" w:rsidP="007141E3">
      <w:pPr>
        <w:jc w:val="both"/>
        <w:rPr>
          <w:bCs/>
          <w:color w:val="000000" w:themeColor="text1"/>
          <w:szCs w:val="24"/>
        </w:rPr>
      </w:pPr>
    </w:p>
    <w:p w14:paraId="73280F72" w14:textId="54113EF3" w:rsidR="00C72FF1" w:rsidRPr="008273EA" w:rsidRDefault="00C72FF1" w:rsidP="00C72FF1">
      <w:pPr>
        <w:jc w:val="both"/>
        <w:rPr>
          <w:color w:val="000000" w:themeColor="text1"/>
        </w:rPr>
      </w:pPr>
    </w:p>
    <w:p w14:paraId="3DA043D9" w14:textId="24AF4648" w:rsidR="00C72FF1" w:rsidRPr="008273EA" w:rsidRDefault="007141E3" w:rsidP="007141E3">
      <w:pPr>
        <w:jc w:val="both"/>
        <w:rPr>
          <w:color w:val="000000" w:themeColor="text1"/>
          <w:sz w:val="24"/>
          <w:szCs w:val="24"/>
        </w:rPr>
      </w:pPr>
      <w:r w:rsidRPr="008273EA">
        <w:rPr>
          <w:b/>
          <w:color w:val="000000" w:themeColor="text1"/>
          <w:sz w:val="24"/>
          <w:szCs w:val="24"/>
        </w:rPr>
        <w:t xml:space="preserve">Supplementary Figure S2 </w:t>
      </w:r>
      <w:proofErr w:type="spellStart"/>
      <w:r w:rsidRPr="008273EA">
        <w:rPr>
          <w:b/>
          <w:bCs/>
          <w:color w:val="000000" w:themeColor="text1"/>
          <w:sz w:val="24"/>
          <w:szCs w:val="24"/>
        </w:rPr>
        <w:t>Sirt</w:t>
      </w:r>
      <w:proofErr w:type="spellEnd"/>
      <w:r w:rsidRPr="008273EA">
        <w:rPr>
          <w:b/>
          <w:bCs/>
          <w:color w:val="000000" w:themeColor="text1"/>
          <w:sz w:val="24"/>
          <w:szCs w:val="24"/>
        </w:rPr>
        <w:t xml:space="preserve"> inhibition increases p53 acetylation and reduces reserve cell formation.</w:t>
      </w:r>
      <w:r w:rsidRPr="008273EA">
        <w:rPr>
          <w:color w:val="000000" w:themeColor="text1"/>
          <w:sz w:val="24"/>
          <w:szCs w:val="24"/>
        </w:rPr>
        <w:t xml:space="preserve"> (A–C) Protein levels in total and acetylated p53, Sirt1, and Sirt3 in Ex-527 (10 mM)-treated MBs (A), indicating that Ex-527 elevated the ratio of acetylated p53 to total p53 (C). (D) MBs were cultured in a growth medium with Ex-527 and </w:t>
      </w:r>
      <w:proofErr w:type="spellStart"/>
      <w:r w:rsidRPr="008273EA">
        <w:rPr>
          <w:color w:val="000000" w:themeColor="text1"/>
          <w:sz w:val="24"/>
          <w:szCs w:val="24"/>
        </w:rPr>
        <w:t>EdU</w:t>
      </w:r>
      <w:proofErr w:type="spellEnd"/>
      <w:r w:rsidRPr="008273EA">
        <w:rPr>
          <w:color w:val="000000" w:themeColor="text1"/>
          <w:sz w:val="24"/>
          <w:szCs w:val="24"/>
        </w:rPr>
        <w:t xml:space="preserve">. The number of </w:t>
      </w:r>
      <w:proofErr w:type="spellStart"/>
      <w:proofErr w:type="gramStart"/>
      <w:r w:rsidRPr="008273EA">
        <w:rPr>
          <w:color w:val="000000" w:themeColor="text1"/>
          <w:sz w:val="24"/>
          <w:szCs w:val="24"/>
        </w:rPr>
        <w:t>EdU</w:t>
      </w:r>
      <w:proofErr w:type="spellEnd"/>
      <w:r w:rsidRPr="008273EA">
        <w:rPr>
          <w:color w:val="000000" w:themeColor="text1"/>
          <w:sz w:val="24"/>
          <w:szCs w:val="24"/>
        </w:rPr>
        <w:t>(</w:t>
      </w:r>
      <w:proofErr w:type="gramEnd"/>
      <w:r w:rsidRPr="008273EA">
        <w:rPr>
          <w:color w:val="000000" w:themeColor="text1"/>
          <w:sz w:val="24"/>
          <w:szCs w:val="24"/>
        </w:rPr>
        <w:t>+) cells was counted. Data are the mean ± SE (n = 4). Scale bar, 100 µm.</w:t>
      </w:r>
      <w:r w:rsidRPr="008273EA">
        <w:rPr>
          <w:iCs/>
          <w:color w:val="000000" w:themeColor="text1"/>
          <w:sz w:val="24"/>
          <w:szCs w:val="24"/>
        </w:rPr>
        <w:t xml:space="preserve"> (E–G)</w:t>
      </w:r>
      <w:r w:rsidRPr="008273EA">
        <w:rPr>
          <w:color w:val="000000" w:themeColor="text1"/>
          <w:sz w:val="24"/>
          <w:szCs w:val="24"/>
        </w:rPr>
        <w:t xml:space="preserve"> MBs were cultured in a differentiation medium with Ex-527 for 4 days and stained against </w:t>
      </w:r>
      <w:proofErr w:type="spellStart"/>
      <w:r w:rsidRPr="008273EA">
        <w:rPr>
          <w:color w:val="000000" w:themeColor="text1"/>
          <w:sz w:val="24"/>
          <w:szCs w:val="24"/>
        </w:rPr>
        <w:t>EdU</w:t>
      </w:r>
      <w:proofErr w:type="spellEnd"/>
      <w:r w:rsidRPr="008273EA">
        <w:rPr>
          <w:color w:val="000000" w:themeColor="text1"/>
          <w:sz w:val="24"/>
          <w:szCs w:val="24"/>
        </w:rPr>
        <w:t xml:space="preserve"> (green) and </w:t>
      </w:r>
      <w:proofErr w:type="spellStart"/>
      <w:r w:rsidRPr="008273EA">
        <w:rPr>
          <w:color w:val="000000" w:themeColor="text1"/>
          <w:sz w:val="24"/>
          <w:szCs w:val="24"/>
        </w:rPr>
        <w:t>MyHC</w:t>
      </w:r>
      <w:proofErr w:type="spellEnd"/>
      <w:r w:rsidRPr="008273EA">
        <w:rPr>
          <w:color w:val="000000" w:themeColor="text1"/>
          <w:sz w:val="24"/>
          <w:szCs w:val="24"/>
        </w:rPr>
        <w:t xml:space="preserve"> (red) with DAPI (blue; E). The proportion of </w:t>
      </w:r>
      <w:proofErr w:type="spellStart"/>
      <w:r w:rsidRPr="008273EA">
        <w:rPr>
          <w:color w:val="000000" w:themeColor="text1"/>
          <w:sz w:val="24"/>
          <w:szCs w:val="24"/>
        </w:rPr>
        <w:t>MyHC</w:t>
      </w:r>
      <w:proofErr w:type="spellEnd"/>
      <w:r w:rsidRPr="008273EA">
        <w:rPr>
          <w:color w:val="000000" w:themeColor="text1"/>
          <w:sz w:val="24"/>
          <w:szCs w:val="24"/>
        </w:rPr>
        <w:t xml:space="preserve"> (+) cells among total nuclei (F) and the number of </w:t>
      </w:r>
      <w:proofErr w:type="spellStart"/>
      <w:r w:rsidRPr="008273EA">
        <w:rPr>
          <w:color w:val="000000" w:themeColor="text1"/>
          <w:sz w:val="24"/>
          <w:szCs w:val="24"/>
        </w:rPr>
        <w:t>MyHC</w:t>
      </w:r>
      <w:proofErr w:type="spellEnd"/>
      <w:r w:rsidRPr="008273EA">
        <w:rPr>
          <w:color w:val="000000" w:themeColor="text1"/>
          <w:sz w:val="24"/>
          <w:szCs w:val="24"/>
        </w:rPr>
        <w:t xml:space="preserve"> (</w:t>
      </w:r>
      <w:r w:rsidRPr="008273EA">
        <w:rPr>
          <w:iCs/>
          <w:color w:val="000000" w:themeColor="text1"/>
          <w:sz w:val="24"/>
          <w:szCs w:val="24"/>
        </w:rPr>
        <w:t>−</w:t>
      </w:r>
      <w:r w:rsidRPr="008273EA">
        <w:rPr>
          <w:color w:val="000000" w:themeColor="text1"/>
          <w:sz w:val="24"/>
          <w:szCs w:val="24"/>
        </w:rPr>
        <w:t xml:space="preserve">) </w:t>
      </w:r>
      <w:proofErr w:type="spellStart"/>
      <w:r w:rsidRPr="008273EA">
        <w:rPr>
          <w:color w:val="000000" w:themeColor="text1"/>
          <w:sz w:val="24"/>
          <w:szCs w:val="24"/>
        </w:rPr>
        <w:t>EdU</w:t>
      </w:r>
      <w:proofErr w:type="spellEnd"/>
      <w:r w:rsidRPr="008273EA">
        <w:rPr>
          <w:color w:val="000000" w:themeColor="text1"/>
          <w:sz w:val="24"/>
          <w:szCs w:val="24"/>
        </w:rPr>
        <w:t xml:space="preserve"> (−) reserve cells (G) were quantified. Data are the mean ± SE (n = 4). Scale bar, 100 µm. (H) MBs were cultured under normal or serum-starved conditions with Ex-527 for 12 h and stained against cleaved caspase-3 with DAPI. The proportion of cleaved caspase-3(+) cells among total nuclei were quantified. Data are the mean ± SE (n = 3).</w:t>
      </w:r>
    </w:p>
    <w:p w14:paraId="7B87917A" w14:textId="768A8124" w:rsidR="007141E3" w:rsidRPr="008273EA" w:rsidRDefault="007141E3" w:rsidP="006B63D0">
      <w:pPr>
        <w:rPr>
          <w:color w:val="000000" w:themeColor="text1"/>
          <w:sz w:val="24"/>
          <w:szCs w:val="24"/>
        </w:rPr>
      </w:pPr>
    </w:p>
    <w:p w14:paraId="558B64C4" w14:textId="77777777" w:rsidR="006B63D0" w:rsidRPr="008273EA" w:rsidRDefault="006B63D0" w:rsidP="006B63D0">
      <w:pPr>
        <w:rPr>
          <w:color w:val="000000" w:themeColor="text1"/>
          <w:sz w:val="24"/>
          <w:szCs w:val="24"/>
        </w:rPr>
      </w:pPr>
    </w:p>
    <w:p w14:paraId="40BF57E6" w14:textId="57CED154" w:rsidR="007141E3" w:rsidRPr="008273EA" w:rsidRDefault="007141E3" w:rsidP="007141E3">
      <w:pPr>
        <w:jc w:val="both"/>
        <w:rPr>
          <w:color w:val="000000" w:themeColor="text1"/>
          <w:sz w:val="24"/>
          <w:szCs w:val="24"/>
        </w:rPr>
      </w:pPr>
      <w:r w:rsidRPr="008273EA">
        <w:rPr>
          <w:b/>
          <w:color w:val="000000" w:themeColor="text1"/>
          <w:sz w:val="24"/>
          <w:szCs w:val="24"/>
        </w:rPr>
        <w:t xml:space="preserve">Supplementary Figure S3 </w:t>
      </w:r>
      <w:r w:rsidRPr="008273EA">
        <w:rPr>
          <w:b/>
          <w:bCs/>
          <w:color w:val="000000" w:themeColor="text1"/>
          <w:sz w:val="24"/>
          <w:szCs w:val="24"/>
        </w:rPr>
        <w:t>NMN supplementation does not affect myogenic properties but prevents apoptosis in MBs.</w:t>
      </w:r>
      <w:r w:rsidRPr="008273EA">
        <w:rPr>
          <w:bCs/>
          <w:color w:val="000000" w:themeColor="text1"/>
          <w:sz w:val="24"/>
          <w:szCs w:val="24"/>
        </w:rPr>
        <w:t xml:space="preserve"> (</w:t>
      </w:r>
      <w:r w:rsidRPr="008273EA">
        <w:rPr>
          <w:color w:val="000000" w:themeColor="text1"/>
          <w:sz w:val="24"/>
          <w:szCs w:val="24"/>
        </w:rPr>
        <w:t xml:space="preserve">A) MBs were cultured in a growth medium with NMN (200 </w:t>
      </w:r>
      <w:proofErr w:type="spellStart"/>
      <w:r w:rsidRPr="008273EA">
        <w:rPr>
          <w:color w:val="000000" w:themeColor="text1"/>
          <w:sz w:val="24"/>
          <w:szCs w:val="24"/>
        </w:rPr>
        <w:t>nM</w:t>
      </w:r>
      <w:proofErr w:type="spellEnd"/>
      <w:r w:rsidRPr="008273EA">
        <w:rPr>
          <w:color w:val="000000" w:themeColor="text1"/>
          <w:sz w:val="24"/>
          <w:szCs w:val="24"/>
        </w:rPr>
        <w:t xml:space="preserve">) and </w:t>
      </w:r>
      <w:proofErr w:type="spellStart"/>
      <w:r w:rsidRPr="008273EA">
        <w:rPr>
          <w:color w:val="000000" w:themeColor="text1"/>
          <w:sz w:val="24"/>
          <w:szCs w:val="24"/>
        </w:rPr>
        <w:t>EdU</w:t>
      </w:r>
      <w:proofErr w:type="spellEnd"/>
      <w:r w:rsidRPr="008273EA">
        <w:rPr>
          <w:color w:val="000000" w:themeColor="text1"/>
          <w:sz w:val="24"/>
          <w:szCs w:val="24"/>
        </w:rPr>
        <w:t xml:space="preserve">. The number of </w:t>
      </w:r>
      <w:proofErr w:type="spellStart"/>
      <w:r w:rsidRPr="008273EA">
        <w:rPr>
          <w:color w:val="000000" w:themeColor="text1"/>
          <w:sz w:val="24"/>
          <w:szCs w:val="24"/>
        </w:rPr>
        <w:t>EdU</w:t>
      </w:r>
      <w:proofErr w:type="spellEnd"/>
      <w:r w:rsidRPr="008273EA">
        <w:rPr>
          <w:color w:val="000000" w:themeColor="text1"/>
          <w:sz w:val="24"/>
          <w:szCs w:val="24"/>
        </w:rPr>
        <w:t xml:space="preserve"> (+) cells was counted. Data are the mean ± SE (n = 4). </w:t>
      </w:r>
      <w:r w:rsidRPr="008273EA">
        <w:rPr>
          <w:iCs/>
          <w:color w:val="000000" w:themeColor="text1"/>
          <w:sz w:val="24"/>
          <w:szCs w:val="24"/>
        </w:rPr>
        <w:t>(B and C)</w:t>
      </w:r>
      <w:r w:rsidRPr="008273EA">
        <w:rPr>
          <w:color w:val="000000" w:themeColor="text1"/>
          <w:sz w:val="24"/>
          <w:szCs w:val="24"/>
        </w:rPr>
        <w:t xml:space="preserve"> MBs were cultured in a differentiation medium with NMN for 4 days and stained against </w:t>
      </w:r>
      <w:proofErr w:type="spellStart"/>
      <w:r w:rsidRPr="008273EA">
        <w:rPr>
          <w:color w:val="000000" w:themeColor="text1"/>
          <w:sz w:val="24"/>
          <w:szCs w:val="24"/>
        </w:rPr>
        <w:t>EdU</w:t>
      </w:r>
      <w:proofErr w:type="spellEnd"/>
      <w:r w:rsidRPr="008273EA">
        <w:rPr>
          <w:color w:val="000000" w:themeColor="text1"/>
          <w:sz w:val="24"/>
          <w:szCs w:val="24"/>
        </w:rPr>
        <w:t xml:space="preserve"> and </w:t>
      </w:r>
      <w:proofErr w:type="spellStart"/>
      <w:r w:rsidRPr="008273EA">
        <w:rPr>
          <w:color w:val="000000" w:themeColor="text1"/>
          <w:sz w:val="24"/>
          <w:szCs w:val="24"/>
        </w:rPr>
        <w:t>MyHC</w:t>
      </w:r>
      <w:proofErr w:type="spellEnd"/>
      <w:r w:rsidRPr="008273EA">
        <w:rPr>
          <w:color w:val="000000" w:themeColor="text1"/>
          <w:sz w:val="24"/>
          <w:szCs w:val="24"/>
        </w:rPr>
        <w:t xml:space="preserve"> with DAPI. The proportion of </w:t>
      </w:r>
      <w:proofErr w:type="spellStart"/>
      <w:r w:rsidRPr="008273EA">
        <w:rPr>
          <w:color w:val="000000" w:themeColor="text1"/>
          <w:sz w:val="24"/>
          <w:szCs w:val="24"/>
        </w:rPr>
        <w:t>MyHC</w:t>
      </w:r>
      <w:proofErr w:type="spellEnd"/>
      <w:r w:rsidRPr="008273EA">
        <w:rPr>
          <w:color w:val="000000" w:themeColor="text1"/>
          <w:sz w:val="24"/>
          <w:szCs w:val="24"/>
        </w:rPr>
        <w:t xml:space="preserve"> (+) cells among total nuclei (B) and the number of </w:t>
      </w:r>
      <w:proofErr w:type="spellStart"/>
      <w:r w:rsidRPr="008273EA">
        <w:rPr>
          <w:color w:val="000000" w:themeColor="text1"/>
          <w:sz w:val="24"/>
          <w:szCs w:val="24"/>
        </w:rPr>
        <w:t>MyHC</w:t>
      </w:r>
      <w:proofErr w:type="spellEnd"/>
      <w:r w:rsidRPr="008273EA">
        <w:rPr>
          <w:color w:val="000000" w:themeColor="text1"/>
          <w:sz w:val="24"/>
          <w:szCs w:val="24"/>
        </w:rPr>
        <w:t xml:space="preserve"> (</w:t>
      </w:r>
      <w:r w:rsidRPr="008273EA">
        <w:rPr>
          <w:iCs/>
          <w:color w:val="000000" w:themeColor="text1"/>
          <w:sz w:val="24"/>
          <w:szCs w:val="24"/>
        </w:rPr>
        <w:t>−</w:t>
      </w:r>
      <w:r w:rsidRPr="008273EA">
        <w:rPr>
          <w:color w:val="000000" w:themeColor="text1"/>
          <w:sz w:val="24"/>
          <w:szCs w:val="24"/>
        </w:rPr>
        <w:t xml:space="preserve">) </w:t>
      </w:r>
      <w:proofErr w:type="spellStart"/>
      <w:r w:rsidRPr="008273EA">
        <w:rPr>
          <w:color w:val="000000" w:themeColor="text1"/>
          <w:sz w:val="24"/>
          <w:szCs w:val="24"/>
        </w:rPr>
        <w:t>EdU</w:t>
      </w:r>
      <w:proofErr w:type="spellEnd"/>
      <w:r w:rsidRPr="008273EA">
        <w:rPr>
          <w:color w:val="000000" w:themeColor="text1"/>
          <w:sz w:val="24"/>
          <w:szCs w:val="24"/>
        </w:rPr>
        <w:t xml:space="preserve"> (−) reserve cells (C) were quantified. </w:t>
      </w:r>
      <w:r w:rsidR="00F778BD" w:rsidRPr="008273EA">
        <w:rPr>
          <w:color w:val="000000" w:themeColor="text1"/>
          <w:sz w:val="24"/>
          <w:szCs w:val="24"/>
        </w:rPr>
        <w:t xml:space="preserve">Data are the mean ± SE (n = 4–6). </w:t>
      </w:r>
      <w:r w:rsidR="00F778BD" w:rsidRPr="008273EA">
        <w:rPr>
          <w:bCs/>
          <w:color w:val="000000" w:themeColor="text1"/>
          <w:sz w:val="24"/>
          <w:szCs w:val="24"/>
        </w:rPr>
        <w:t xml:space="preserve">(D) </w:t>
      </w:r>
      <w:r w:rsidR="00F778BD" w:rsidRPr="008273EA">
        <w:rPr>
          <w:color w:val="000000" w:themeColor="text1"/>
          <w:sz w:val="24"/>
          <w:szCs w:val="24"/>
        </w:rPr>
        <w:t>MBs were cultured under normal or serum-starved conditions with NMN for 12 h and stained against cleaved caspase-3 with DAPI. The proportion of cleaved caspase-3(+) cells among total nuclei were quantified. Data are the mean ± SE (n = 5).</w:t>
      </w:r>
      <w:r w:rsidR="00F778BD" w:rsidRPr="008273EA">
        <w:rPr>
          <w:rFonts w:hint="eastAsia"/>
          <w:color w:val="000000" w:themeColor="text1"/>
          <w:sz w:val="24"/>
          <w:szCs w:val="24"/>
        </w:rPr>
        <w:t xml:space="preserve"> </w:t>
      </w:r>
      <w:r w:rsidR="00C24D61" w:rsidRPr="008273EA">
        <w:rPr>
          <w:color w:val="000000" w:themeColor="text1"/>
          <w:sz w:val="24"/>
          <w:szCs w:val="24"/>
        </w:rPr>
        <w:t xml:space="preserve">(E and F) The number of </w:t>
      </w:r>
      <w:proofErr w:type="spellStart"/>
      <w:r w:rsidR="00C24D61" w:rsidRPr="008273EA">
        <w:rPr>
          <w:color w:val="000000" w:themeColor="text1"/>
          <w:sz w:val="24"/>
          <w:szCs w:val="24"/>
        </w:rPr>
        <w:t>MyHC</w:t>
      </w:r>
      <w:proofErr w:type="spellEnd"/>
      <w:r w:rsidR="00C24D61" w:rsidRPr="008273EA">
        <w:rPr>
          <w:color w:val="000000" w:themeColor="text1"/>
          <w:sz w:val="24"/>
          <w:szCs w:val="24"/>
        </w:rPr>
        <w:t xml:space="preserve"> (</w:t>
      </w:r>
      <w:r w:rsidR="00C24D61" w:rsidRPr="008273EA">
        <w:rPr>
          <w:iCs/>
          <w:color w:val="000000" w:themeColor="text1"/>
          <w:sz w:val="24"/>
          <w:szCs w:val="24"/>
        </w:rPr>
        <w:t>−</w:t>
      </w:r>
      <w:r w:rsidR="00C24D61" w:rsidRPr="008273EA">
        <w:rPr>
          <w:color w:val="000000" w:themeColor="text1"/>
          <w:sz w:val="24"/>
          <w:szCs w:val="24"/>
        </w:rPr>
        <w:t xml:space="preserve">) </w:t>
      </w:r>
      <w:proofErr w:type="spellStart"/>
      <w:r w:rsidR="00C24D61" w:rsidRPr="008273EA">
        <w:rPr>
          <w:color w:val="000000" w:themeColor="text1"/>
          <w:sz w:val="24"/>
          <w:szCs w:val="24"/>
        </w:rPr>
        <w:t>EdU</w:t>
      </w:r>
      <w:proofErr w:type="spellEnd"/>
      <w:r w:rsidR="00C24D61" w:rsidRPr="008273EA">
        <w:rPr>
          <w:color w:val="000000" w:themeColor="text1"/>
          <w:sz w:val="24"/>
          <w:szCs w:val="24"/>
        </w:rPr>
        <w:t xml:space="preserve"> (+) cells in </w:t>
      </w:r>
      <w:r w:rsidR="00330917" w:rsidRPr="008273EA">
        <w:rPr>
          <w:i/>
          <w:color w:val="000000" w:themeColor="text1"/>
          <w:sz w:val="24"/>
          <w:szCs w:val="24"/>
        </w:rPr>
        <w:t>Ndufs8</w:t>
      </w:r>
      <w:r w:rsidR="00330917" w:rsidRPr="008273EA">
        <w:rPr>
          <w:color w:val="000000" w:themeColor="text1"/>
          <w:sz w:val="24"/>
          <w:szCs w:val="24"/>
        </w:rPr>
        <w:t>-suppressed MBs treated with NMN</w:t>
      </w:r>
      <w:r w:rsidR="00C24D61" w:rsidRPr="008273EA">
        <w:rPr>
          <w:color w:val="000000" w:themeColor="text1"/>
          <w:sz w:val="24"/>
          <w:szCs w:val="24"/>
        </w:rPr>
        <w:t xml:space="preserve"> (E) and in </w:t>
      </w:r>
      <w:r w:rsidR="00C24D61" w:rsidRPr="008273EA">
        <w:rPr>
          <w:i/>
          <w:iCs/>
          <w:color w:val="000000" w:themeColor="text1"/>
          <w:sz w:val="24"/>
          <w:szCs w:val="24"/>
        </w:rPr>
        <w:t>Ndufs8</w:t>
      </w:r>
      <w:r w:rsidR="00C24D61" w:rsidRPr="008273EA">
        <w:rPr>
          <w:color w:val="000000" w:themeColor="text1"/>
          <w:sz w:val="24"/>
          <w:szCs w:val="24"/>
        </w:rPr>
        <w:t xml:space="preserve">-suppressed </w:t>
      </w:r>
      <w:r w:rsidR="00330917" w:rsidRPr="008273EA">
        <w:rPr>
          <w:color w:val="000000" w:themeColor="text1"/>
          <w:sz w:val="24"/>
          <w:szCs w:val="24"/>
        </w:rPr>
        <w:t>MBs</w:t>
      </w:r>
      <w:r w:rsidR="00C24D61" w:rsidRPr="008273EA">
        <w:rPr>
          <w:color w:val="000000" w:themeColor="text1"/>
          <w:sz w:val="24"/>
          <w:szCs w:val="24"/>
        </w:rPr>
        <w:t xml:space="preserve"> from SOL</w:t>
      </w:r>
      <w:r w:rsidR="00330917" w:rsidRPr="008273EA">
        <w:rPr>
          <w:color w:val="000000" w:themeColor="text1"/>
          <w:sz w:val="24"/>
          <w:szCs w:val="24"/>
        </w:rPr>
        <w:t xml:space="preserve"> muscle</w:t>
      </w:r>
      <w:r w:rsidR="00C24D61" w:rsidRPr="008273EA">
        <w:rPr>
          <w:color w:val="000000" w:themeColor="text1"/>
          <w:sz w:val="24"/>
          <w:szCs w:val="24"/>
        </w:rPr>
        <w:t xml:space="preserve"> (F) were quantified.</w:t>
      </w:r>
      <w:r w:rsidR="00C24D61" w:rsidRPr="008273EA">
        <w:rPr>
          <w:rFonts w:hint="eastAsia"/>
          <w:color w:val="000000" w:themeColor="text1"/>
          <w:sz w:val="24"/>
          <w:szCs w:val="24"/>
        </w:rPr>
        <w:t xml:space="preserve"> </w:t>
      </w:r>
      <w:r w:rsidRPr="008273EA">
        <w:rPr>
          <w:color w:val="000000" w:themeColor="text1"/>
          <w:sz w:val="24"/>
          <w:szCs w:val="24"/>
        </w:rPr>
        <w:t xml:space="preserve">Data are the mean ± SE (n = 4). </w:t>
      </w:r>
    </w:p>
    <w:p w14:paraId="70FD08A8" w14:textId="77777777" w:rsidR="007141E3" w:rsidRPr="008273EA" w:rsidRDefault="007141E3" w:rsidP="007141E3">
      <w:pPr>
        <w:jc w:val="both"/>
        <w:rPr>
          <w:color w:val="000000" w:themeColor="text1"/>
          <w:sz w:val="24"/>
          <w:szCs w:val="24"/>
        </w:rPr>
      </w:pPr>
    </w:p>
    <w:p w14:paraId="5181A9E7" w14:textId="4FA43171" w:rsidR="00A41EAD" w:rsidRPr="008273EA" w:rsidRDefault="00A41EAD" w:rsidP="009112E8">
      <w:pPr>
        <w:jc w:val="both"/>
        <w:rPr>
          <w:color w:val="000000" w:themeColor="text1"/>
          <w:sz w:val="24"/>
          <w:szCs w:val="24"/>
        </w:rPr>
      </w:pPr>
    </w:p>
    <w:p w14:paraId="61DBD4F0" w14:textId="77777777" w:rsidR="006C65D6" w:rsidRPr="008273EA" w:rsidRDefault="006C65D6" w:rsidP="009112E8">
      <w:pPr>
        <w:jc w:val="both"/>
        <w:rPr>
          <w:color w:val="000000" w:themeColor="text1"/>
          <w:sz w:val="24"/>
          <w:szCs w:val="24"/>
        </w:rPr>
      </w:pPr>
    </w:p>
    <w:p w14:paraId="1B9CA1C4" w14:textId="77777777" w:rsidR="006C65D6" w:rsidRPr="008273EA" w:rsidRDefault="006C65D6" w:rsidP="009112E8">
      <w:pPr>
        <w:jc w:val="both"/>
        <w:rPr>
          <w:color w:val="000000" w:themeColor="text1"/>
          <w:sz w:val="24"/>
          <w:szCs w:val="24"/>
        </w:rPr>
      </w:pPr>
    </w:p>
    <w:p w14:paraId="5F755785" w14:textId="77777777" w:rsidR="006C65D6" w:rsidRPr="008273EA" w:rsidRDefault="006C65D6" w:rsidP="009112E8">
      <w:pPr>
        <w:jc w:val="both"/>
        <w:rPr>
          <w:color w:val="000000" w:themeColor="text1"/>
          <w:sz w:val="24"/>
          <w:szCs w:val="24"/>
        </w:rPr>
      </w:pPr>
    </w:p>
    <w:p w14:paraId="13173441" w14:textId="59CCB8B7" w:rsidR="007E55AD" w:rsidRPr="008273EA" w:rsidRDefault="007E55AD" w:rsidP="007E55AD">
      <w:pPr>
        <w:jc w:val="both"/>
        <w:rPr>
          <w:b/>
          <w:color w:val="000000" w:themeColor="text1"/>
          <w:sz w:val="24"/>
          <w:szCs w:val="24"/>
        </w:rPr>
      </w:pPr>
      <w:r w:rsidRPr="008273EA">
        <w:rPr>
          <w:b/>
          <w:color w:val="000000" w:themeColor="text1"/>
          <w:sz w:val="24"/>
          <w:szCs w:val="24"/>
        </w:rPr>
        <w:t xml:space="preserve">Supplementary Figure S4 Schematic </w:t>
      </w:r>
      <w:r w:rsidRPr="008273EA">
        <w:rPr>
          <w:b/>
          <w:color w:val="000000" w:themeColor="text1"/>
          <w:sz w:val="24"/>
          <w:szCs w:val="24"/>
          <w:lang w:eastAsia="ja-JP"/>
        </w:rPr>
        <w:t>d</w:t>
      </w:r>
      <w:r w:rsidRPr="008273EA">
        <w:rPr>
          <w:rFonts w:hint="eastAsia"/>
          <w:b/>
          <w:color w:val="000000" w:themeColor="text1"/>
          <w:sz w:val="24"/>
          <w:szCs w:val="24"/>
          <w:lang w:eastAsia="ja-JP"/>
        </w:rPr>
        <w:t>i</w:t>
      </w:r>
      <w:r w:rsidRPr="008273EA">
        <w:rPr>
          <w:b/>
          <w:color w:val="000000" w:themeColor="text1"/>
          <w:sz w:val="24"/>
          <w:szCs w:val="24"/>
        </w:rPr>
        <w:t xml:space="preserve">agram of </w:t>
      </w:r>
      <w:proofErr w:type="spellStart"/>
      <w:r w:rsidRPr="008273EA">
        <w:rPr>
          <w:b/>
          <w:color w:val="000000" w:themeColor="text1"/>
          <w:sz w:val="24"/>
          <w:szCs w:val="24"/>
        </w:rPr>
        <w:t>pMX</w:t>
      </w:r>
      <w:proofErr w:type="spellEnd"/>
      <w:r w:rsidRPr="008273EA">
        <w:rPr>
          <w:b/>
          <w:color w:val="000000" w:themeColor="text1"/>
          <w:sz w:val="24"/>
          <w:szCs w:val="24"/>
        </w:rPr>
        <w:t>-IRES retroviral vector.</w:t>
      </w:r>
    </w:p>
    <w:p w14:paraId="76AC8F52" w14:textId="15596CB6" w:rsidR="006C65D6" w:rsidRPr="008273EA" w:rsidRDefault="007E55AD" w:rsidP="007E55AD">
      <w:pPr>
        <w:jc w:val="both"/>
        <w:rPr>
          <w:bCs/>
          <w:color w:val="000000" w:themeColor="text1"/>
          <w:sz w:val="24"/>
          <w:szCs w:val="24"/>
        </w:rPr>
      </w:pPr>
      <w:r w:rsidRPr="008273EA">
        <w:rPr>
          <w:bCs/>
          <w:color w:val="000000" w:themeColor="text1"/>
          <w:sz w:val="24"/>
          <w:szCs w:val="24"/>
        </w:rPr>
        <w:t xml:space="preserve">The retrovirus plasmid was constructed by integrating the Ndufs8 gene into the </w:t>
      </w:r>
      <w:proofErr w:type="spellStart"/>
      <w:r w:rsidRPr="008273EA">
        <w:rPr>
          <w:bCs/>
          <w:color w:val="000000" w:themeColor="text1"/>
          <w:sz w:val="24"/>
          <w:szCs w:val="24"/>
        </w:rPr>
        <w:t>pMX</w:t>
      </w:r>
      <w:proofErr w:type="spellEnd"/>
      <w:r w:rsidRPr="008273EA">
        <w:rPr>
          <w:bCs/>
          <w:color w:val="000000" w:themeColor="text1"/>
          <w:sz w:val="24"/>
          <w:szCs w:val="24"/>
        </w:rPr>
        <w:t xml:space="preserve"> retroviral vector. Key elements include the </w:t>
      </w:r>
      <w:r w:rsidR="00083C73" w:rsidRPr="008273EA">
        <w:rPr>
          <w:bCs/>
          <w:color w:val="000000" w:themeColor="text1"/>
          <w:sz w:val="24"/>
          <w:szCs w:val="24"/>
        </w:rPr>
        <w:t>l</w:t>
      </w:r>
      <w:r w:rsidRPr="008273EA">
        <w:rPr>
          <w:bCs/>
          <w:color w:val="000000" w:themeColor="text1"/>
          <w:sz w:val="24"/>
          <w:szCs w:val="24"/>
        </w:rPr>
        <w:t xml:space="preserve">ong </w:t>
      </w:r>
      <w:r w:rsidR="00083C73" w:rsidRPr="008273EA">
        <w:rPr>
          <w:bCs/>
          <w:color w:val="000000" w:themeColor="text1"/>
          <w:sz w:val="24"/>
          <w:szCs w:val="24"/>
        </w:rPr>
        <w:t>t</w:t>
      </w:r>
      <w:r w:rsidRPr="008273EA">
        <w:rPr>
          <w:bCs/>
          <w:color w:val="000000" w:themeColor="text1"/>
          <w:sz w:val="24"/>
          <w:szCs w:val="24"/>
        </w:rPr>
        <w:t xml:space="preserve">erminal </w:t>
      </w:r>
      <w:r w:rsidR="00083C73" w:rsidRPr="008273EA">
        <w:rPr>
          <w:bCs/>
          <w:color w:val="000000" w:themeColor="text1"/>
          <w:sz w:val="24"/>
          <w:szCs w:val="24"/>
        </w:rPr>
        <w:t>r</w:t>
      </w:r>
      <w:r w:rsidRPr="008273EA">
        <w:rPr>
          <w:bCs/>
          <w:color w:val="000000" w:themeColor="text1"/>
          <w:sz w:val="24"/>
          <w:szCs w:val="24"/>
        </w:rPr>
        <w:t xml:space="preserve">epeat (LTR), which facilitates viral integration, </w:t>
      </w:r>
      <w:r w:rsidR="00083C73" w:rsidRPr="008273EA">
        <w:rPr>
          <w:bCs/>
          <w:i/>
          <w:iCs/>
          <w:color w:val="000000" w:themeColor="text1"/>
          <w:sz w:val="24"/>
          <w:szCs w:val="24"/>
        </w:rPr>
        <w:t>Ψ</w:t>
      </w:r>
      <w:r w:rsidR="008401D3" w:rsidRPr="008273EA">
        <w:rPr>
          <w:bCs/>
          <w:color w:val="000000" w:themeColor="text1"/>
          <w:sz w:val="24"/>
          <w:szCs w:val="24"/>
        </w:rPr>
        <w:t xml:space="preserve"> </w:t>
      </w:r>
      <w:r w:rsidR="00083C73" w:rsidRPr="008273EA">
        <w:rPr>
          <w:bCs/>
          <w:color w:val="000000" w:themeColor="text1"/>
          <w:sz w:val="24"/>
          <w:szCs w:val="24"/>
        </w:rPr>
        <w:t xml:space="preserve">RNA packaging signal, </w:t>
      </w:r>
      <w:r w:rsidRPr="008273EA">
        <w:rPr>
          <w:bCs/>
          <w:color w:val="000000" w:themeColor="text1"/>
          <w:sz w:val="24"/>
          <w:szCs w:val="24"/>
        </w:rPr>
        <w:t xml:space="preserve">the </w:t>
      </w:r>
      <w:r w:rsidR="00083C73" w:rsidRPr="008273EA">
        <w:rPr>
          <w:bCs/>
          <w:color w:val="000000" w:themeColor="text1"/>
          <w:sz w:val="24"/>
          <w:szCs w:val="24"/>
        </w:rPr>
        <w:t>a</w:t>
      </w:r>
      <w:r w:rsidRPr="008273EA">
        <w:rPr>
          <w:bCs/>
          <w:color w:val="000000" w:themeColor="text1"/>
          <w:sz w:val="24"/>
          <w:szCs w:val="24"/>
        </w:rPr>
        <w:t xml:space="preserve">mpicillin </w:t>
      </w:r>
      <w:r w:rsidR="00083C73" w:rsidRPr="008273EA">
        <w:rPr>
          <w:bCs/>
          <w:color w:val="000000" w:themeColor="text1"/>
          <w:sz w:val="24"/>
          <w:szCs w:val="24"/>
        </w:rPr>
        <w:t>r</w:t>
      </w:r>
      <w:r w:rsidRPr="008273EA">
        <w:rPr>
          <w:bCs/>
          <w:color w:val="000000" w:themeColor="text1"/>
          <w:sz w:val="24"/>
          <w:szCs w:val="24"/>
        </w:rPr>
        <w:t xml:space="preserve">esistance </w:t>
      </w:r>
      <w:r w:rsidR="00083C73" w:rsidRPr="008273EA">
        <w:rPr>
          <w:bCs/>
          <w:color w:val="000000" w:themeColor="text1"/>
          <w:sz w:val="24"/>
          <w:szCs w:val="24"/>
        </w:rPr>
        <w:t>g</w:t>
      </w:r>
      <w:r w:rsidRPr="008273EA">
        <w:rPr>
          <w:bCs/>
          <w:color w:val="000000" w:themeColor="text1"/>
          <w:sz w:val="24"/>
          <w:szCs w:val="24"/>
        </w:rPr>
        <w:t>ene (</w:t>
      </w:r>
      <w:proofErr w:type="spellStart"/>
      <w:r w:rsidRPr="008273EA">
        <w:rPr>
          <w:bCs/>
          <w:color w:val="000000" w:themeColor="text1"/>
          <w:sz w:val="24"/>
          <w:szCs w:val="24"/>
        </w:rPr>
        <w:t>Amp</w:t>
      </w:r>
      <w:r w:rsidRPr="008273EA">
        <w:rPr>
          <w:bCs/>
          <w:color w:val="000000" w:themeColor="text1"/>
          <w:sz w:val="24"/>
          <w:szCs w:val="24"/>
          <w:vertAlign w:val="superscript"/>
        </w:rPr>
        <w:t>r</w:t>
      </w:r>
      <w:proofErr w:type="spellEnd"/>
      <w:r w:rsidRPr="008273EA">
        <w:rPr>
          <w:bCs/>
          <w:color w:val="000000" w:themeColor="text1"/>
          <w:sz w:val="24"/>
          <w:szCs w:val="24"/>
        </w:rPr>
        <w:t>) for bacterial selection, the Puromycin Resistance Gene (</w:t>
      </w:r>
      <w:proofErr w:type="spellStart"/>
      <w:r w:rsidRPr="008273EA">
        <w:rPr>
          <w:bCs/>
          <w:color w:val="000000" w:themeColor="text1"/>
          <w:sz w:val="24"/>
          <w:szCs w:val="24"/>
        </w:rPr>
        <w:t>Puro</w:t>
      </w:r>
      <w:r w:rsidRPr="008273EA">
        <w:rPr>
          <w:bCs/>
          <w:color w:val="000000" w:themeColor="text1"/>
          <w:sz w:val="24"/>
          <w:szCs w:val="24"/>
          <w:vertAlign w:val="superscript"/>
        </w:rPr>
        <w:t>r</w:t>
      </w:r>
      <w:proofErr w:type="spellEnd"/>
      <w:r w:rsidRPr="008273EA">
        <w:rPr>
          <w:bCs/>
          <w:color w:val="000000" w:themeColor="text1"/>
          <w:sz w:val="24"/>
          <w:szCs w:val="24"/>
        </w:rPr>
        <w:t xml:space="preserve">) for mammalian cell selection, and the </w:t>
      </w:r>
      <w:r w:rsidR="00083C73" w:rsidRPr="008273EA">
        <w:rPr>
          <w:bCs/>
          <w:color w:val="000000" w:themeColor="text1"/>
          <w:sz w:val="24"/>
          <w:szCs w:val="24"/>
        </w:rPr>
        <w:t>i</w:t>
      </w:r>
      <w:r w:rsidRPr="008273EA">
        <w:rPr>
          <w:rFonts w:hint="eastAsia"/>
          <w:bCs/>
          <w:color w:val="000000" w:themeColor="text1"/>
          <w:sz w:val="24"/>
          <w:szCs w:val="24"/>
          <w:lang w:eastAsia="ja-JP"/>
        </w:rPr>
        <w:t>n</w:t>
      </w:r>
      <w:r w:rsidRPr="008273EA">
        <w:rPr>
          <w:bCs/>
          <w:color w:val="000000" w:themeColor="text1"/>
          <w:sz w:val="24"/>
          <w:szCs w:val="24"/>
        </w:rPr>
        <w:t xml:space="preserve">ternal </w:t>
      </w:r>
      <w:r w:rsidR="00083C73" w:rsidRPr="008273EA">
        <w:rPr>
          <w:bCs/>
          <w:color w:val="000000" w:themeColor="text1"/>
          <w:sz w:val="24"/>
          <w:szCs w:val="24"/>
        </w:rPr>
        <w:t>r</w:t>
      </w:r>
      <w:r w:rsidRPr="008273EA">
        <w:rPr>
          <w:bCs/>
          <w:color w:val="000000" w:themeColor="text1"/>
          <w:sz w:val="24"/>
          <w:szCs w:val="24"/>
        </w:rPr>
        <w:t xml:space="preserve">ibosome </w:t>
      </w:r>
      <w:r w:rsidR="00083C73" w:rsidRPr="008273EA">
        <w:rPr>
          <w:bCs/>
          <w:color w:val="000000" w:themeColor="text1"/>
          <w:sz w:val="24"/>
          <w:szCs w:val="24"/>
        </w:rPr>
        <w:t>e</w:t>
      </w:r>
      <w:r w:rsidRPr="008273EA">
        <w:rPr>
          <w:bCs/>
          <w:color w:val="000000" w:themeColor="text1"/>
          <w:sz w:val="24"/>
          <w:szCs w:val="24"/>
        </w:rPr>
        <w:t xml:space="preserve">ntry </w:t>
      </w:r>
      <w:r w:rsidR="00083C73" w:rsidRPr="008273EA">
        <w:rPr>
          <w:bCs/>
          <w:color w:val="000000" w:themeColor="text1"/>
          <w:sz w:val="24"/>
          <w:szCs w:val="24"/>
        </w:rPr>
        <w:t>s</w:t>
      </w:r>
      <w:r w:rsidRPr="008273EA">
        <w:rPr>
          <w:bCs/>
          <w:color w:val="000000" w:themeColor="text1"/>
          <w:sz w:val="24"/>
          <w:szCs w:val="24"/>
        </w:rPr>
        <w:t>ite (IRES) for efficient translation initiation.</w:t>
      </w:r>
    </w:p>
    <w:p w14:paraId="3787D24C" w14:textId="77777777" w:rsidR="006C65D6" w:rsidRPr="008273EA" w:rsidRDefault="006C65D6" w:rsidP="009112E8">
      <w:pPr>
        <w:jc w:val="both"/>
        <w:rPr>
          <w:color w:val="000000" w:themeColor="text1"/>
          <w:sz w:val="24"/>
          <w:szCs w:val="24"/>
        </w:rPr>
      </w:pPr>
    </w:p>
    <w:sectPr w:rsidR="006C65D6" w:rsidRPr="008273EA" w:rsidSect="00C72FF1">
      <w:footerReference w:type="even" r:id="rId8"/>
      <w:footerReference w:type="default" r:id="rId9"/>
      <w:headerReference w:type="first" r:id="rId10"/>
      <w:pgSz w:w="12240" w:h="15840" w:code="1"/>
      <w:pgMar w:top="994" w:right="1987" w:bottom="806" w:left="806" w:header="340" w:footer="1134" w:gutter="0"/>
      <w:lnNumType w:countBy="1" w:restart="continuous"/>
      <w:cols w:space="425"/>
      <w:titlePg/>
      <w:docGrid w:type="linesAndChars" w:linePitch="383" w:charSpace="5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4A16A4" w14:textId="77777777" w:rsidR="0035201C" w:rsidRDefault="0035201C">
      <w:r>
        <w:separator/>
      </w:r>
    </w:p>
  </w:endnote>
  <w:endnote w:type="continuationSeparator" w:id="0">
    <w:p w14:paraId="639D616E" w14:textId="77777777" w:rsidR="0035201C" w:rsidRDefault="0035201C">
      <w:r>
        <w:continuationSeparator/>
      </w:r>
    </w:p>
  </w:endnote>
  <w:endnote w:type="continuationNotice" w:id="1">
    <w:p w14:paraId="18BBD053" w14:textId="77777777" w:rsidR="0035201C" w:rsidRDefault="003520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ＭＳ Ｐゴシック">
    <w:altName w:val="MS"/>
    <w:panose1 w:val="020B0600070205080204"/>
    <w:charset w:val="80"/>
    <w:family w:val="swiss"/>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游ゴシック Light">
    <w:panose1 w:val="020B0300000000000000"/>
    <w:charset w:val="80"/>
    <w:family w:val="swiss"/>
    <w:pitch w:val="variable"/>
    <w:sig w:usb0="E00002FF" w:usb1="2AC7FDFF" w:usb2="00000016" w:usb3="00000000" w:csb0="0002009F" w:csb1="00000000"/>
  </w:font>
  <w:font w:name="Times">
    <w:altName w:val="Times New Roman"/>
    <w:panose1 w:val="020B0604020202020204"/>
    <w:charset w:val="00"/>
    <w:family w:val="auto"/>
    <w:pitch w:val="variable"/>
    <w:sig w:usb0="E00002FF" w:usb1="5000205A" w:usb2="00000000" w:usb3="00000000" w:csb0="0000019F" w:csb1="00000000"/>
  </w:font>
  <w:font w:name="ＭＳ 明朝">
    <w:altName w:val="MS Mincho"/>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Lucida Grande">
    <w:panose1 w:val="020B0600040502020204"/>
    <w:charset w:val="00"/>
    <w:family w:val="swiss"/>
    <w:pitch w:val="variable"/>
    <w:sig w:usb0="E1000AEF" w:usb1="5000A1FF" w:usb2="00000000" w:usb3="00000000" w:csb0="000001BF" w:csb1="00000000"/>
  </w:font>
  <w:font w:name="Century">
    <w:panose1 w:val="02040604050505020304"/>
    <w:charset w:val="00"/>
    <w:family w:val="roman"/>
    <w:pitch w:val="variable"/>
    <w:sig w:usb0="00000287" w:usb1="00000000" w:usb2="00000000" w:usb3="00000000" w:csb0="0000009F" w:csb1="00000000"/>
  </w:font>
  <w:font w:name="ヒラギノ角ゴ ProN W3">
    <w:panose1 w:val="020B0300000000000000"/>
    <w:charset w:val="80"/>
    <w:family w:val="swiss"/>
    <w:pitch w:val="variable"/>
    <w:sig w:usb0="E00002FF" w:usb1="7AC7FFFF" w:usb2="00000012" w:usb3="00000000" w:csb0="0002000D"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 w:name="BlissRegular">
    <w:altName w:val="Cambria"/>
    <w:panose1 w:val="020B0604020202020204"/>
    <w:charset w:val="00"/>
    <w:family w:val="roman"/>
    <w:notTrueType/>
    <w:pitch w:val="variable"/>
    <w:sig w:usb0="00000003" w:usb1="00000000" w:usb2="00000000" w:usb3="00000000" w:csb0="00000001" w:csb1="00000000"/>
  </w:font>
  <w:font w:name="BlissMedium">
    <w:altName w:val="Cambria"/>
    <w:panose1 w:val="020B0604020202020204"/>
    <w:charset w:val="00"/>
    <w:family w:val="roman"/>
    <w:notTrueType/>
    <w:pitch w:val="variable"/>
    <w:sig w:usb0="00000003" w:usb1="00000000" w:usb2="00000000" w:usb3="00000000" w:csb0="00000001" w:csb1="00000000"/>
  </w:font>
  <w:font w:name="BlissBold">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523FA" w14:textId="238BAC2E" w:rsidR="0049217F" w:rsidRDefault="0049217F" w:rsidP="00F27ABB">
    <w:pPr>
      <w:pStyle w:val="af0"/>
      <w:framePr w:wrap="around" w:vAnchor="text" w:hAnchor="margin" w:xAlign="center" w:y="1"/>
      <w:rPr>
        <w:rStyle w:val="a3"/>
      </w:rPr>
    </w:pPr>
    <w:r>
      <w:rPr>
        <w:rStyle w:val="a3"/>
      </w:rPr>
      <w:fldChar w:fldCharType="begin"/>
    </w:r>
    <w:r>
      <w:rPr>
        <w:rStyle w:val="a3"/>
      </w:rPr>
      <w:instrText xml:space="preserve">PAGE  </w:instrText>
    </w:r>
    <w:r>
      <w:rPr>
        <w:rStyle w:val="a3"/>
      </w:rPr>
      <w:fldChar w:fldCharType="separate"/>
    </w:r>
    <w:r w:rsidR="00DE2646">
      <w:rPr>
        <w:rStyle w:val="a3"/>
        <w:noProof/>
      </w:rPr>
      <w:t>2</w:t>
    </w:r>
    <w:r>
      <w:rPr>
        <w:rStyle w:val="a3"/>
      </w:rPr>
      <w:fldChar w:fldCharType="end"/>
    </w:r>
  </w:p>
  <w:p w14:paraId="22B212C0" w14:textId="77777777" w:rsidR="0049217F" w:rsidRDefault="0049217F">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039C4" w14:textId="3862EFAD" w:rsidR="0049217F" w:rsidRDefault="0049217F" w:rsidP="009A4CED">
    <w:pPr>
      <w:pStyle w:val="af0"/>
      <w:tabs>
        <w:tab w:val="clear" w:pos="4320"/>
        <w:tab w:val="clear" w:pos="8640"/>
        <w:tab w:val="left" w:pos="4122"/>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C180E9" w14:textId="77777777" w:rsidR="0035201C" w:rsidRDefault="0035201C">
      <w:r>
        <w:separator/>
      </w:r>
    </w:p>
  </w:footnote>
  <w:footnote w:type="continuationSeparator" w:id="0">
    <w:p w14:paraId="416053CB" w14:textId="77777777" w:rsidR="0035201C" w:rsidRDefault="0035201C">
      <w:r>
        <w:continuationSeparator/>
      </w:r>
    </w:p>
  </w:footnote>
  <w:footnote w:type="continuationNotice" w:id="1">
    <w:p w14:paraId="4304BF0E" w14:textId="77777777" w:rsidR="0035201C" w:rsidRDefault="0035201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27718" w14:textId="77777777" w:rsidR="0049217F" w:rsidRDefault="0049217F" w:rsidP="00D91D1C">
    <w:pPr>
      <w:pStyle w:val="af2"/>
    </w:pPr>
    <w:r>
      <w:tab/>
    </w:r>
    <w:r>
      <w:tab/>
    </w:r>
  </w:p>
  <w:p w14:paraId="3A5FE9AD" w14:textId="77777777" w:rsidR="0049217F" w:rsidRDefault="0049217F" w:rsidP="00D91D1C">
    <w:pPr>
      <w:pStyle w:val="af2"/>
    </w:pPr>
  </w:p>
  <w:p w14:paraId="123C4219" w14:textId="74E2ACF7" w:rsidR="0049217F" w:rsidRDefault="0049217F" w:rsidP="00C3435A">
    <w:pPr>
      <w:pStyle w:val="af2"/>
      <w:tabs>
        <w:tab w:val="clear" w:pos="4320"/>
        <w:tab w:val="clear" w:pos="8640"/>
        <w:tab w:val="left" w:pos="3237"/>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A8898F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hybridMultilevel"/>
    <w:tmpl w:val="4A864790"/>
    <w:lvl w:ilvl="0" w:tplc="7304FF5E">
      <w:start w:val="1"/>
      <w:numFmt w:val="decimal"/>
      <w:lvlText w:val="%1."/>
      <w:lvlJc w:val="left"/>
      <w:pPr>
        <w:tabs>
          <w:tab w:val="num" w:pos="1800"/>
        </w:tabs>
        <w:ind w:left="1800" w:hanging="360"/>
      </w:pPr>
    </w:lvl>
    <w:lvl w:ilvl="1" w:tplc="6436CA44">
      <w:numFmt w:val="decimal"/>
      <w:lvlText w:val=""/>
      <w:lvlJc w:val="left"/>
    </w:lvl>
    <w:lvl w:ilvl="2" w:tplc="11B6FA4E">
      <w:numFmt w:val="decimal"/>
      <w:lvlText w:val=""/>
      <w:lvlJc w:val="left"/>
    </w:lvl>
    <w:lvl w:ilvl="3" w:tplc="25CA29AA">
      <w:numFmt w:val="decimal"/>
      <w:lvlText w:val=""/>
      <w:lvlJc w:val="left"/>
    </w:lvl>
    <w:lvl w:ilvl="4" w:tplc="D674BF2E">
      <w:numFmt w:val="decimal"/>
      <w:lvlText w:val=""/>
      <w:lvlJc w:val="left"/>
    </w:lvl>
    <w:lvl w:ilvl="5" w:tplc="C46C1C2E">
      <w:numFmt w:val="decimal"/>
      <w:lvlText w:val=""/>
      <w:lvlJc w:val="left"/>
    </w:lvl>
    <w:lvl w:ilvl="6" w:tplc="89D680B8">
      <w:numFmt w:val="decimal"/>
      <w:lvlText w:val=""/>
      <w:lvlJc w:val="left"/>
    </w:lvl>
    <w:lvl w:ilvl="7" w:tplc="A46AE3A8">
      <w:numFmt w:val="decimal"/>
      <w:lvlText w:val=""/>
      <w:lvlJc w:val="left"/>
    </w:lvl>
    <w:lvl w:ilvl="8" w:tplc="5A58773E">
      <w:numFmt w:val="decimal"/>
      <w:lvlText w:val=""/>
      <w:lvlJc w:val="left"/>
    </w:lvl>
  </w:abstractNum>
  <w:abstractNum w:abstractNumId="2" w15:restartNumberingAfterBreak="0">
    <w:nsid w:val="FFFFFF7D"/>
    <w:multiLevelType w:val="singleLevel"/>
    <w:tmpl w:val="F2507484"/>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CF64EAB0"/>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8C5C248C"/>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C44E6C0A"/>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E5A47F14"/>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3790136E"/>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2BC6B1E6"/>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98A43F5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12FEEF7A"/>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2011BDF"/>
    <w:multiLevelType w:val="hybridMultilevel"/>
    <w:tmpl w:val="FA58CCAA"/>
    <w:lvl w:ilvl="0" w:tplc="0A1C1FE6">
      <w:start w:val="1"/>
      <w:numFmt w:val="upperLetter"/>
      <w:lvlText w:val="(%1)"/>
      <w:lvlJc w:val="left"/>
      <w:pPr>
        <w:ind w:left="420" w:hanging="420"/>
      </w:pPr>
      <w:rPr>
        <w:rFonts w:ascii="Times New Roman" w:eastAsia="ＭＳ Ｐゴシック" w:hAnsi="Times New Roman" w:cs="ＭＳ Ｐゴシック"/>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07AC0896"/>
    <w:multiLevelType w:val="hybridMultilevel"/>
    <w:tmpl w:val="28548E52"/>
    <w:lvl w:ilvl="0" w:tplc="AD3433EA">
      <w:start w:val="3"/>
      <w:numFmt w:val="upperLetter"/>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3" w15:restartNumberingAfterBreak="0">
    <w:nsid w:val="0F822D62"/>
    <w:multiLevelType w:val="hybridMultilevel"/>
    <w:tmpl w:val="7E60B538"/>
    <w:lvl w:ilvl="0" w:tplc="04090001">
      <w:start w:val="1"/>
      <w:numFmt w:val="bullet"/>
      <w:lvlText w:val=""/>
      <w:lvlJc w:val="left"/>
      <w:pPr>
        <w:ind w:left="480" w:hanging="480"/>
      </w:pPr>
      <w:rPr>
        <w:rFonts w:ascii="Wingdings" w:hAnsi="Wingdings" w:hint="default"/>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14" w15:restartNumberingAfterBreak="0">
    <w:nsid w:val="111622C7"/>
    <w:multiLevelType w:val="hybridMultilevel"/>
    <w:tmpl w:val="ADECAC9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1478067D"/>
    <w:multiLevelType w:val="hybridMultilevel"/>
    <w:tmpl w:val="9FB67F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7E31C66"/>
    <w:multiLevelType w:val="hybridMultilevel"/>
    <w:tmpl w:val="730E4D1A"/>
    <w:lvl w:ilvl="0" w:tplc="18E45E3E">
      <w:start w:val="1"/>
      <w:numFmt w:val="bullet"/>
      <w:lvlText w:val=""/>
      <w:lvlJc w:val="left"/>
      <w:pPr>
        <w:ind w:left="480" w:hanging="480"/>
      </w:pPr>
      <w:rPr>
        <w:rFonts w:ascii="Symbol" w:hAnsi="Symbol" w:hint="default"/>
        <w:color w:val="auto"/>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17" w15:restartNumberingAfterBreak="0">
    <w:nsid w:val="1B6F22AB"/>
    <w:multiLevelType w:val="hybridMultilevel"/>
    <w:tmpl w:val="70529258"/>
    <w:lvl w:ilvl="0" w:tplc="18E45E3E">
      <w:start w:val="1"/>
      <w:numFmt w:val="bullet"/>
      <w:lvlText w:val=""/>
      <w:lvlJc w:val="left"/>
      <w:pPr>
        <w:ind w:left="480" w:hanging="480"/>
      </w:pPr>
      <w:rPr>
        <w:rFonts w:ascii="Symbol" w:hAnsi="Symbol" w:hint="default"/>
        <w:color w:val="auto"/>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18" w15:restartNumberingAfterBreak="0">
    <w:nsid w:val="1EE8662A"/>
    <w:multiLevelType w:val="hybridMultilevel"/>
    <w:tmpl w:val="D402044A"/>
    <w:lvl w:ilvl="0" w:tplc="67742CF4">
      <w:start w:val="6"/>
      <w:numFmt w:val="upperLetter"/>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9" w15:restartNumberingAfterBreak="0">
    <w:nsid w:val="21D93C60"/>
    <w:multiLevelType w:val="hybridMultilevel"/>
    <w:tmpl w:val="DAE8B5B6"/>
    <w:lvl w:ilvl="0" w:tplc="18E45E3E">
      <w:start w:val="1"/>
      <w:numFmt w:val="bullet"/>
      <w:lvlText w:val=""/>
      <w:lvlJc w:val="left"/>
      <w:pPr>
        <w:ind w:left="905" w:hanging="480"/>
      </w:pPr>
      <w:rPr>
        <w:rFonts w:ascii="Symbol" w:hAnsi="Symbol" w:hint="default"/>
        <w:color w:val="auto"/>
      </w:rPr>
    </w:lvl>
    <w:lvl w:ilvl="1" w:tplc="0409000B" w:tentative="1">
      <w:start w:val="1"/>
      <w:numFmt w:val="bullet"/>
      <w:lvlText w:val=""/>
      <w:lvlJc w:val="left"/>
      <w:pPr>
        <w:ind w:left="1385" w:hanging="480"/>
      </w:pPr>
      <w:rPr>
        <w:rFonts w:ascii="Wingdings" w:hAnsi="Wingdings" w:hint="default"/>
      </w:rPr>
    </w:lvl>
    <w:lvl w:ilvl="2" w:tplc="0409000D" w:tentative="1">
      <w:start w:val="1"/>
      <w:numFmt w:val="bullet"/>
      <w:lvlText w:val=""/>
      <w:lvlJc w:val="left"/>
      <w:pPr>
        <w:ind w:left="1865" w:hanging="480"/>
      </w:pPr>
      <w:rPr>
        <w:rFonts w:ascii="Wingdings" w:hAnsi="Wingdings" w:hint="default"/>
      </w:rPr>
    </w:lvl>
    <w:lvl w:ilvl="3" w:tplc="04090001" w:tentative="1">
      <w:start w:val="1"/>
      <w:numFmt w:val="bullet"/>
      <w:lvlText w:val=""/>
      <w:lvlJc w:val="left"/>
      <w:pPr>
        <w:ind w:left="2345" w:hanging="480"/>
      </w:pPr>
      <w:rPr>
        <w:rFonts w:ascii="Wingdings" w:hAnsi="Wingdings" w:hint="default"/>
      </w:rPr>
    </w:lvl>
    <w:lvl w:ilvl="4" w:tplc="0409000B" w:tentative="1">
      <w:start w:val="1"/>
      <w:numFmt w:val="bullet"/>
      <w:lvlText w:val=""/>
      <w:lvlJc w:val="left"/>
      <w:pPr>
        <w:ind w:left="2825" w:hanging="480"/>
      </w:pPr>
      <w:rPr>
        <w:rFonts w:ascii="Wingdings" w:hAnsi="Wingdings" w:hint="default"/>
      </w:rPr>
    </w:lvl>
    <w:lvl w:ilvl="5" w:tplc="0409000D" w:tentative="1">
      <w:start w:val="1"/>
      <w:numFmt w:val="bullet"/>
      <w:lvlText w:val=""/>
      <w:lvlJc w:val="left"/>
      <w:pPr>
        <w:ind w:left="3305" w:hanging="480"/>
      </w:pPr>
      <w:rPr>
        <w:rFonts w:ascii="Wingdings" w:hAnsi="Wingdings" w:hint="default"/>
      </w:rPr>
    </w:lvl>
    <w:lvl w:ilvl="6" w:tplc="04090001" w:tentative="1">
      <w:start w:val="1"/>
      <w:numFmt w:val="bullet"/>
      <w:lvlText w:val=""/>
      <w:lvlJc w:val="left"/>
      <w:pPr>
        <w:ind w:left="3785" w:hanging="480"/>
      </w:pPr>
      <w:rPr>
        <w:rFonts w:ascii="Wingdings" w:hAnsi="Wingdings" w:hint="default"/>
      </w:rPr>
    </w:lvl>
    <w:lvl w:ilvl="7" w:tplc="0409000B" w:tentative="1">
      <w:start w:val="1"/>
      <w:numFmt w:val="bullet"/>
      <w:lvlText w:val=""/>
      <w:lvlJc w:val="left"/>
      <w:pPr>
        <w:ind w:left="4265" w:hanging="480"/>
      </w:pPr>
      <w:rPr>
        <w:rFonts w:ascii="Wingdings" w:hAnsi="Wingdings" w:hint="default"/>
      </w:rPr>
    </w:lvl>
    <w:lvl w:ilvl="8" w:tplc="0409000D" w:tentative="1">
      <w:start w:val="1"/>
      <w:numFmt w:val="bullet"/>
      <w:lvlText w:val=""/>
      <w:lvlJc w:val="left"/>
      <w:pPr>
        <w:ind w:left="4745" w:hanging="480"/>
      </w:pPr>
      <w:rPr>
        <w:rFonts w:ascii="Wingdings" w:hAnsi="Wingdings" w:hint="default"/>
      </w:rPr>
    </w:lvl>
  </w:abstractNum>
  <w:abstractNum w:abstractNumId="20" w15:restartNumberingAfterBreak="0">
    <w:nsid w:val="23D84686"/>
    <w:multiLevelType w:val="hybridMultilevel"/>
    <w:tmpl w:val="9524FDFE"/>
    <w:lvl w:ilvl="0" w:tplc="E89EB648">
      <w:start w:val="1"/>
      <w:numFmt w:val="upp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2F5E69A7"/>
    <w:multiLevelType w:val="hybridMultilevel"/>
    <w:tmpl w:val="DC5434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0417BDA"/>
    <w:multiLevelType w:val="hybridMultilevel"/>
    <w:tmpl w:val="9F424418"/>
    <w:lvl w:ilvl="0" w:tplc="4CAE2C08">
      <w:start w:val="1"/>
      <w:numFmt w:val="upp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37A16C44"/>
    <w:multiLevelType w:val="hybridMultilevel"/>
    <w:tmpl w:val="F0CC88D2"/>
    <w:lvl w:ilvl="0" w:tplc="04CEB7F6">
      <w:start w:val="1"/>
      <w:numFmt w:val="upp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37F91C9C"/>
    <w:multiLevelType w:val="hybridMultilevel"/>
    <w:tmpl w:val="83DC1546"/>
    <w:lvl w:ilvl="0" w:tplc="4EF8D7A6">
      <w:start w:val="1"/>
      <w:numFmt w:val="upperLetter"/>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380B31DC"/>
    <w:multiLevelType w:val="hybridMultilevel"/>
    <w:tmpl w:val="A6602440"/>
    <w:lvl w:ilvl="0" w:tplc="5624032A">
      <w:start w:val="1"/>
      <w:numFmt w:val="upp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3CF24116"/>
    <w:multiLevelType w:val="hybridMultilevel"/>
    <w:tmpl w:val="E68046B2"/>
    <w:lvl w:ilvl="0" w:tplc="4DA4EEE8">
      <w:start w:val="1"/>
      <w:numFmt w:val="upp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438A5579"/>
    <w:multiLevelType w:val="hybridMultilevel"/>
    <w:tmpl w:val="8E76E9D0"/>
    <w:lvl w:ilvl="0" w:tplc="04090001">
      <w:start w:val="1"/>
      <w:numFmt w:val="bullet"/>
      <w:lvlText w:val=""/>
      <w:lvlJc w:val="left"/>
      <w:pPr>
        <w:ind w:left="905" w:hanging="480"/>
      </w:pPr>
      <w:rPr>
        <w:rFonts w:ascii="Wingdings" w:hAnsi="Wingdings" w:hint="default"/>
      </w:rPr>
    </w:lvl>
    <w:lvl w:ilvl="1" w:tplc="0409000B" w:tentative="1">
      <w:start w:val="1"/>
      <w:numFmt w:val="bullet"/>
      <w:lvlText w:val=""/>
      <w:lvlJc w:val="left"/>
      <w:pPr>
        <w:ind w:left="1385" w:hanging="480"/>
      </w:pPr>
      <w:rPr>
        <w:rFonts w:ascii="Wingdings" w:hAnsi="Wingdings" w:hint="default"/>
      </w:rPr>
    </w:lvl>
    <w:lvl w:ilvl="2" w:tplc="0409000D" w:tentative="1">
      <w:start w:val="1"/>
      <w:numFmt w:val="bullet"/>
      <w:lvlText w:val=""/>
      <w:lvlJc w:val="left"/>
      <w:pPr>
        <w:ind w:left="1865" w:hanging="480"/>
      </w:pPr>
      <w:rPr>
        <w:rFonts w:ascii="Wingdings" w:hAnsi="Wingdings" w:hint="default"/>
      </w:rPr>
    </w:lvl>
    <w:lvl w:ilvl="3" w:tplc="04090001" w:tentative="1">
      <w:start w:val="1"/>
      <w:numFmt w:val="bullet"/>
      <w:lvlText w:val=""/>
      <w:lvlJc w:val="left"/>
      <w:pPr>
        <w:ind w:left="2345" w:hanging="480"/>
      </w:pPr>
      <w:rPr>
        <w:rFonts w:ascii="Wingdings" w:hAnsi="Wingdings" w:hint="default"/>
      </w:rPr>
    </w:lvl>
    <w:lvl w:ilvl="4" w:tplc="0409000B" w:tentative="1">
      <w:start w:val="1"/>
      <w:numFmt w:val="bullet"/>
      <w:lvlText w:val=""/>
      <w:lvlJc w:val="left"/>
      <w:pPr>
        <w:ind w:left="2825" w:hanging="480"/>
      </w:pPr>
      <w:rPr>
        <w:rFonts w:ascii="Wingdings" w:hAnsi="Wingdings" w:hint="default"/>
      </w:rPr>
    </w:lvl>
    <w:lvl w:ilvl="5" w:tplc="0409000D" w:tentative="1">
      <w:start w:val="1"/>
      <w:numFmt w:val="bullet"/>
      <w:lvlText w:val=""/>
      <w:lvlJc w:val="left"/>
      <w:pPr>
        <w:ind w:left="3305" w:hanging="480"/>
      </w:pPr>
      <w:rPr>
        <w:rFonts w:ascii="Wingdings" w:hAnsi="Wingdings" w:hint="default"/>
      </w:rPr>
    </w:lvl>
    <w:lvl w:ilvl="6" w:tplc="04090001" w:tentative="1">
      <w:start w:val="1"/>
      <w:numFmt w:val="bullet"/>
      <w:lvlText w:val=""/>
      <w:lvlJc w:val="left"/>
      <w:pPr>
        <w:ind w:left="3785" w:hanging="480"/>
      </w:pPr>
      <w:rPr>
        <w:rFonts w:ascii="Wingdings" w:hAnsi="Wingdings" w:hint="default"/>
      </w:rPr>
    </w:lvl>
    <w:lvl w:ilvl="7" w:tplc="0409000B" w:tentative="1">
      <w:start w:val="1"/>
      <w:numFmt w:val="bullet"/>
      <w:lvlText w:val=""/>
      <w:lvlJc w:val="left"/>
      <w:pPr>
        <w:ind w:left="4265" w:hanging="480"/>
      </w:pPr>
      <w:rPr>
        <w:rFonts w:ascii="Wingdings" w:hAnsi="Wingdings" w:hint="default"/>
      </w:rPr>
    </w:lvl>
    <w:lvl w:ilvl="8" w:tplc="0409000D" w:tentative="1">
      <w:start w:val="1"/>
      <w:numFmt w:val="bullet"/>
      <w:lvlText w:val=""/>
      <w:lvlJc w:val="left"/>
      <w:pPr>
        <w:ind w:left="4745" w:hanging="480"/>
      </w:pPr>
      <w:rPr>
        <w:rFonts w:ascii="Wingdings" w:hAnsi="Wingdings" w:hint="default"/>
      </w:rPr>
    </w:lvl>
  </w:abstractNum>
  <w:abstractNum w:abstractNumId="28" w15:restartNumberingAfterBreak="0">
    <w:nsid w:val="50A10783"/>
    <w:multiLevelType w:val="hybridMultilevel"/>
    <w:tmpl w:val="A1B897A2"/>
    <w:lvl w:ilvl="0" w:tplc="22C8B162">
      <w:start w:val="1"/>
      <w:numFmt w:val="upp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5258338A"/>
    <w:multiLevelType w:val="hybridMultilevel"/>
    <w:tmpl w:val="CAFEF80A"/>
    <w:lvl w:ilvl="0" w:tplc="9000C324">
      <w:start w:val="1"/>
      <w:numFmt w:val="upp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52640017"/>
    <w:multiLevelType w:val="hybridMultilevel"/>
    <w:tmpl w:val="D226A6CA"/>
    <w:lvl w:ilvl="0" w:tplc="E098E9A4">
      <w:start w:val="1"/>
      <w:numFmt w:val="upp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5A577F10"/>
    <w:multiLevelType w:val="hybridMultilevel"/>
    <w:tmpl w:val="DC14AD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5AFB29D4"/>
    <w:multiLevelType w:val="hybridMultilevel"/>
    <w:tmpl w:val="AFE0A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BDC596F"/>
    <w:multiLevelType w:val="hybridMultilevel"/>
    <w:tmpl w:val="65C21D8E"/>
    <w:lvl w:ilvl="0" w:tplc="18E45E3E">
      <w:start w:val="1"/>
      <w:numFmt w:val="bullet"/>
      <w:lvlText w:val=""/>
      <w:lvlJc w:val="left"/>
      <w:pPr>
        <w:ind w:left="480" w:hanging="480"/>
      </w:pPr>
      <w:rPr>
        <w:rFonts w:ascii="Symbol" w:hAnsi="Symbol" w:hint="default"/>
        <w:color w:val="auto"/>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34" w15:restartNumberingAfterBreak="0">
    <w:nsid w:val="64416A30"/>
    <w:multiLevelType w:val="hybridMultilevel"/>
    <w:tmpl w:val="EEAE17EE"/>
    <w:lvl w:ilvl="0" w:tplc="8350241E">
      <w:start w:val="1"/>
      <w:numFmt w:val="upp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646D6698"/>
    <w:multiLevelType w:val="hybridMultilevel"/>
    <w:tmpl w:val="7B087136"/>
    <w:lvl w:ilvl="0" w:tplc="744CF75E">
      <w:start w:val="1"/>
      <w:numFmt w:val="upp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6ED659D8"/>
    <w:multiLevelType w:val="hybridMultilevel"/>
    <w:tmpl w:val="1ED076F6"/>
    <w:lvl w:ilvl="0" w:tplc="04090001">
      <w:start w:val="1"/>
      <w:numFmt w:val="bullet"/>
      <w:lvlText w:val=""/>
      <w:lvlJc w:val="left"/>
      <w:pPr>
        <w:ind w:left="480" w:hanging="480"/>
      </w:pPr>
      <w:rPr>
        <w:rFonts w:ascii="Wingdings" w:hAnsi="Wingdings" w:hint="default"/>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37" w15:restartNumberingAfterBreak="0">
    <w:nsid w:val="798F4497"/>
    <w:multiLevelType w:val="hybridMultilevel"/>
    <w:tmpl w:val="54886A3A"/>
    <w:lvl w:ilvl="0" w:tplc="18E45E3E">
      <w:start w:val="1"/>
      <w:numFmt w:val="bullet"/>
      <w:lvlText w:val=""/>
      <w:lvlJc w:val="left"/>
      <w:pPr>
        <w:ind w:left="480" w:hanging="480"/>
      </w:pPr>
      <w:rPr>
        <w:rFonts w:ascii="Symbol" w:hAnsi="Symbol" w:hint="default"/>
        <w:color w:val="auto"/>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num w:numId="1" w16cid:durableId="890581846">
    <w:abstractNumId w:val="36"/>
  </w:num>
  <w:num w:numId="2" w16cid:durableId="1939175529">
    <w:abstractNumId w:val="16"/>
  </w:num>
  <w:num w:numId="3" w16cid:durableId="51150772">
    <w:abstractNumId w:val="33"/>
  </w:num>
  <w:num w:numId="4" w16cid:durableId="797844624">
    <w:abstractNumId w:val="27"/>
  </w:num>
  <w:num w:numId="5" w16cid:durableId="165050705">
    <w:abstractNumId w:val="19"/>
  </w:num>
  <w:num w:numId="6" w16cid:durableId="103573572">
    <w:abstractNumId w:val="17"/>
  </w:num>
  <w:num w:numId="7" w16cid:durableId="1003314369">
    <w:abstractNumId w:val="13"/>
  </w:num>
  <w:num w:numId="8" w16cid:durableId="2099516488">
    <w:abstractNumId w:val="37"/>
  </w:num>
  <w:num w:numId="9" w16cid:durableId="1065881920">
    <w:abstractNumId w:val="11"/>
  </w:num>
  <w:num w:numId="10" w16cid:durableId="1644651331">
    <w:abstractNumId w:val="29"/>
  </w:num>
  <w:num w:numId="11" w16cid:durableId="1309507286">
    <w:abstractNumId w:val="28"/>
  </w:num>
  <w:num w:numId="12" w16cid:durableId="1814591072">
    <w:abstractNumId w:val="25"/>
  </w:num>
  <w:num w:numId="13" w16cid:durableId="461313659">
    <w:abstractNumId w:val="20"/>
  </w:num>
  <w:num w:numId="14" w16cid:durableId="1358043073">
    <w:abstractNumId w:val="22"/>
  </w:num>
  <w:num w:numId="15" w16cid:durableId="945384525">
    <w:abstractNumId w:val="23"/>
  </w:num>
  <w:num w:numId="16" w16cid:durableId="533229539">
    <w:abstractNumId w:val="26"/>
  </w:num>
  <w:num w:numId="17" w16cid:durableId="1223833529">
    <w:abstractNumId w:val="24"/>
  </w:num>
  <w:num w:numId="18" w16cid:durableId="398940203">
    <w:abstractNumId w:val="35"/>
  </w:num>
  <w:num w:numId="19" w16cid:durableId="1678727234">
    <w:abstractNumId w:val="30"/>
  </w:num>
  <w:num w:numId="20" w16cid:durableId="499664442">
    <w:abstractNumId w:val="18"/>
  </w:num>
  <w:num w:numId="21" w16cid:durableId="2125539868">
    <w:abstractNumId w:val="12"/>
  </w:num>
  <w:num w:numId="22" w16cid:durableId="576211357">
    <w:abstractNumId w:val="34"/>
  </w:num>
  <w:num w:numId="23" w16cid:durableId="581571769">
    <w:abstractNumId w:val="15"/>
  </w:num>
  <w:num w:numId="24" w16cid:durableId="220749536">
    <w:abstractNumId w:val="10"/>
  </w:num>
  <w:num w:numId="25" w16cid:durableId="954479278">
    <w:abstractNumId w:val="8"/>
  </w:num>
  <w:num w:numId="26" w16cid:durableId="630592130">
    <w:abstractNumId w:val="7"/>
  </w:num>
  <w:num w:numId="27" w16cid:durableId="117840544">
    <w:abstractNumId w:val="6"/>
  </w:num>
  <w:num w:numId="28" w16cid:durableId="64105960">
    <w:abstractNumId w:val="5"/>
  </w:num>
  <w:num w:numId="29" w16cid:durableId="1483961945">
    <w:abstractNumId w:val="9"/>
  </w:num>
  <w:num w:numId="30" w16cid:durableId="1935284341">
    <w:abstractNumId w:val="4"/>
  </w:num>
  <w:num w:numId="31" w16cid:durableId="583608704">
    <w:abstractNumId w:val="3"/>
  </w:num>
  <w:num w:numId="32" w16cid:durableId="1868173964">
    <w:abstractNumId w:val="2"/>
  </w:num>
  <w:num w:numId="33" w16cid:durableId="1780955077">
    <w:abstractNumId w:val="1"/>
  </w:num>
  <w:num w:numId="34" w16cid:durableId="1987280330">
    <w:abstractNumId w:val="32"/>
  </w:num>
  <w:num w:numId="35" w16cid:durableId="1836873127">
    <w:abstractNumId w:val="21"/>
  </w:num>
  <w:num w:numId="36" w16cid:durableId="505946139">
    <w:abstractNumId w:val="14"/>
  </w:num>
  <w:num w:numId="37" w16cid:durableId="1387487868">
    <w:abstractNumId w:val="31"/>
  </w:num>
  <w:num w:numId="38" w16cid:durableId="17294999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9"/>
  <w:displayBackgroundShape/>
  <w:bordersDoNotSurroundHeader/>
  <w:bordersDoNotSurroundFooter/>
  <w:proofState w:spelling="clean" w:grammar="clean"/>
  <w:attachedTemplate r:id="rId1"/>
  <w:linkStyles/>
  <w:defaultTabStop w:val="840"/>
  <w:drawingGridHorizontalSpacing w:val="203"/>
  <w:drawingGridVerticalSpacing w:val="383"/>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Science Advances&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ENLayout&gt;"/>
    <w:docVar w:name="EN.Libraries" w:val="&lt;Libraries&gt;&lt;/Libraries&gt;"/>
  </w:docVars>
  <w:rsids>
    <w:rsidRoot w:val="00C550DD"/>
    <w:rsid w:val="00000014"/>
    <w:rsid w:val="000006A0"/>
    <w:rsid w:val="0000143E"/>
    <w:rsid w:val="000022C4"/>
    <w:rsid w:val="000057B0"/>
    <w:rsid w:val="00005B21"/>
    <w:rsid w:val="00006F24"/>
    <w:rsid w:val="000070F5"/>
    <w:rsid w:val="0001069E"/>
    <w:rsid w:val="0001228F"/>
    <w:rsid w:val="000128CD"/>
    <w:rsid w:val="000130B9"/>
    <w:rsid w:val="000136CC"/>
    <w:rsid w:val="00013A80"/>
    <w:rsid w:val="0001405D"/>
    <w:rsid w:val="000144F3"/>
    <w:rsid w:val="00014855"/>
    <w:rsid w:val="000152AE"/>
    <w:rsid w:val="000153C9"/>
    <w:rsid w:val="000163A4"/>
    <w:rsid w:val="00016BDA"/>
    <w:rsid w:val="0001725E"/>
    <w:rsid w:val="00017FD0"/>
    <w:rsid w:val="00020274"/>
    <w:rsid w:val="00020A6B"/>
    <w:rsid w:val="00023963"/>
    <w:rsid w:val="000245FB"/>
    <w:rsid w:val="00024B34"/>
    <w:rsid w:val="0002505D"/>
    <w:rsid w:val="00025B5B"/>
    <w:rsid w:val="00026B9B"/>
    <w:rsid w:val="00027DA0"/>
    <w:rsid w:val="000313EF"/>
    <w:rsid w:val="00032E6A"/>
    <w:rsid w:val="00033238"/>
    <w:rsid w:val="0003541C"/>
    <w:rsid w:val="000362D0"/>
    <w:rsid w:val="000370B1"/>
    <w:rsid w:val="00037750"/>
    <w:rsid w:val="00037BA5"/>
    <w:rsid w:val="00037F70"/>
    <w:rsid w:val="00040B98"/>
    <w:rsid w:val="00041DFB"/>
    <w:rsid w:val="00041E7B"/>
    <w:rsid w:val="00042ED8"/>
    <w:rsid w:val="000439F7"/>
    <w:rsid w:val="00043ABE"/>
    <w:rsid w:val="00044154"/>
    <w:rsid w:val="00044573"/>
    <w:rsid w:val="0004694C"/>
    <w:rsid w:val="00046B7F"/>
    <w:rsid w:val="00047A98"/>
    <w:rsid w:val="00050E65"/>
    <w:rsid w:val="00050FAB"/>
    <w:rsid w:val="00051802"/>
    <w:rsid w:val="00051AB1"/>
    <w:rsid w:val="00051F01"/>
    <w:rsid w:val="00052DA4"/>
    <w:rsid w:val="00053AFA"/>
    <w:rsid w:val="000553A7"/>
    <w:rsid w:val="00055516"/>
    <w:rsid w:val="00055E60"/>
    <w:rsid w:val="000561B4"/>
    <w:rsid w:val="00056A5E"/>
    <w:rsid w:val="00057C15"/>
    <w:rsid w:val="00060062"/>
    <w:rsid w:val="00060A36"/>
    <w:rsid w:val="0006139C"/>
    <w:rsid w:val="000618D0"/>
    <w:rsid w:val="00061B91"/>
    <w:rsid w:val="00064B97"/>
    <w:rsid w:val="0006523F"/>
    <w:rsid w:val="00065D64"/>
    <w:rsid w:val="0006621D"/>
    <w:rsid w:val="00066617"/>
    <w:rsid w:val="00066FA0"/>
    <w:rsid w:val="00067395"/>
    <w:rsid w:val="00067D30"/>
    <w:rsid w:val="000704A5"/>
    <w:rsid w:val="0007066B"/>
    <w:rsid w:val="000710A6"/>
    <w:rsid w:val="00073013"/>
    <w:rsid w:val="000730D4"/>
    <w:rsid w:val="00073D7B"/>
    <w:rsid w:val="00073F8B"/>
    <w:rsid w:val="00076520"/>
    <w:rsid w:val="00076C55"/>
    <w:rsid w:val="00080231"/>
    <w:rsid w:val="0008102A"/>
    <w:rsid w:val="000816E0"/>
    <w:rsid w:val="000818FD"/>
    <w:rsid w:val="000827AC"/>
    <w:rsid w:val="00082F95"/>
    <w:rsid w:val="00083C73"/>
    <w:rsid w:val="0008451B"/>
    <w:rsid w:val="000851DF"/>
    <w:rsid w:val="00085A5E"/>
    <w:rsid w:val="000900C2"/>
    <w:rsid w:val="00090F5F"/>
    <w:rsid w:val="000916E9"/>
    <w:rsid w:val="00092027"/>
    <w:rsid w:val="00092136"/>
    <w:rsid w:val="00092337"/>
    <w:rsid w:val="00092920"/>
    <w:rsid w:val="00093256"/>
    <w:rsid w:val="00093274"/>
    <w:rsid w:val="000946AC"/>
    <w:rsid w:val="00096035"/>
    <w:rsid w:val="000969D4"/>
    <w:rsid w:val="00097806"/>
    <w:rsid w:val="000A1884"/>
    <w:rsid w:val="000A1C02"/>
    <w:rsid w:val="000A4467"/>
    <w:rsid w:val="000A55A3"/>
    <w:rsid w:val="000A587A"/>
    <w:rsid w:val="000A6097"/>
    <w:rsid w:val="000A616C"/>
    <w:rsid w:val="000A77B9"/>
    <w:rsid w:val="000A7BB3"/>
    <w:rsid w:val="000B01F3"/>
    <w:rsid w:val="000B077E"/>
    <w:rsid w:val="000B0D03"/>
    <w:rsid w:val="000B172B"/>
    <w:rsid w:val="000B1895"/>
    <w:rsid w:val="000B1BB3"/>
    <w:rsid w:val="000B21E1"/>
    <w:rsid w:val="000B24E9"/>
    <w:rsid w:val="000B2E94"/>
    <w:rsid w:val="000B3A35"/>
    <w:rsid w:val="000B4A08"/>
    <w:rsid w:val="000B4A7E"/>
    <w:rsid w:val="000B7DE4"/>
    <w:rsid w:val="000C0C60"/>
    <w:rsid w:val="000C1821"/>
    <w:rsid w:val="000C1C3A"/>
    <w:rsid w:val="000C21FD"/>
    <w:rsid w:val="000C252D"/>
    <w:rsid w:val="000C2A08"/>
    <w:rsid w:val="000C2FD9"/>
    <w:rsid w:val="000C4240"/>
    <w:rsid w:val="000C47A0"/>
    <w:rsid w:val="000C4AE0"/>
    <w:rsid w:val="000C4EA5"/>
    <w:rsid w:val="000C51F9"/>
    <w:rsid w:val="000C55A9"/>
    <w:rsid w:val="000C565C"/>
    <w:rsid w:val="000C5B0E"/>
    <w:rsid w:val="000C5E5B"/>
    <w:rsid w:val="000C6887"/>
    <w:rsid w:val="000C6D4C"/>
    <w:rsid w:val="000C6E95"/>
    <w:rsid w:val="000C71CB"/>
    <w:rsid w:val="000D042D"/>
    <w:rsid w:val="000D05BA"/>
    <w:rsid w:val="000D215A"/>
    <w:rsid w:val="000D242C"/>
    <w:rsid w:val="000D3325"/>
    <w:rsid w:val="000D3B49"/>
    <w:rsid w:val="000D504F"/>
    <w:rsid w:val="000D5130"/>
    <w:rsid w:val="000D5582"/>
    <w:rsid w:val="000D5CAF"/>
    <w:rsid w:val="000D783E"/>
    <w:rsid w:val="000E126A"/>
    <w:rsid w:val="000E1C3E"/>
    <w:rsid w:val="000E317F"/>
    <w:rsid w:val="000E3556"/>
    <w:rsid w:val="000E4F0A"/>
    <w:rsid w:val="000E5772"/>
    <w:rsid w:val="000E5E9A"/>
    <w:rsid w:val="000E68A6"/>
    <w:rsid w:val="000E698C"/>
    <w:rsid w:val="000E7756"/>
    <w:rsid w:val="000F05CA"/>
    <w:rsid w:val="000F0E80"/>
    <w:rsid w:val="000F0FCA"/>
    <w:rsid w:val="000F17DA"/>
    <w:rsid w:val="000F2456"/>
    <w:rsid w:val="000F3277"/>
    <w:rsid w:val="000F351C"/>
    <w:rsid w:val="000F3799"/>
    <w:rsid w:val="000F3CC9"/>
    <w:rsid w:val="000F52A5"/>
    <w:rsid w:val="000F52BC"/>
    <w:rsid w:val="000F5423"/>
    <w:rsid w:val="000F562E"/>
    <w:rsid w:val="000F5BAC"/>
    <w:rsid w:val="00100350"/>
    <w:rsid w:val="0010097C"/>
    <w:rsid w:val="00100AB8"/>
    <w:rsid w:val="00102F13"/>
    <w:rsid w:val="00103442"/>
    <w:rsid w:val="00104043"/>
    <w:rsid w:val="00104135"/>
    <w:rsid w:val="00104247"/>
    <w:rsid w:val="00104557"/>
    <w:rsid w:val="00104578"/>
    <w:rsid w:val="001045AF"/>
    <w:rsid w:val="00104666"/>
    <w:rsid w:val="00105A4B"/>
    <w:rsid w:val="00106313"/>
    <w:rsid w:val="00107C6F"/>
    <w:rsid w:val="00107FB7"/>
    <w:rsid w:val="00110134"/>
    <w:rsid w:val="0011078C"/>
    <w:rsid w:val="00110A57"/>
    <w:rsid w:val="0011138C"/>
    <w:rsid w:val="00111690"/>
    <w:rsid w:val="001128CA"/>
    <w:rsid w:val="001156EF"/>
    <w:rsid w:val="001157B1"/>
    <w:rsid w:val="00115AA7"/>
    <w:rsid w:val="00115D6C"/>
    <w:rsid w:val="00116235"/>
    <w:rsid w:val="001167CE"/>
    <w:rsid w:val="00116885"/>
    <w:rsid w:val="001168D8"/>
    <w:rsid w:val="00116A80"/>
    <w:rsid w:val="00117371"/>
    <w:rsid w:val="0011749D"/>
    <w:rsid w:val="00120F3A"/>
    <w:rsid w:val="00121837"/>
    <w:rsid w:val="001224D5"/>
    <w:rsid w:val="001233D9"/>
    <w:rsid w:val="00123935"/>
    <w:rsid w:val="00125955"/>
    <w:rsid w:val="00126402"/>
    <w:rsid w:val="001268AE"/>
    <w:rsid w:val="0012760F"/>
    <w:rsid w:val="00130BE1"/>
    <w:rsid w:val="001312C4"/>
    <w:rsid w:val="00131BE1"/>
    <w:rsid w:val="00132AC7"/>
    <w:rsid w:val="00140615"/>
    <w:rsid w:val="00140B3A"/>
    <w:rsid w:val="00140B81"/>
    <w:rsid w:val="00140BF4"/>
    <w:rsid w:val="001432FF"/>
    <w:rsid w:val="001434AD"/>
    <w:rsid w:val="001447E2"/>
    <w:rsid w:val="00145ACF"/>
    <w:rsid w:val="00146EAF"/>
    <w:rsid w:val="00152403"/>
    <w:rsid w:val="001527AE"/>
    <w:rsid w:val="001549DC"/>
    <w:rsid w:val="00154C93"/>
    <w:rsid w:val="00155E40"/>
    <w:rsid w:val="001561A2"/>
    <w:rsid w:val="0015692B"/>
    <w:rsid w:val="001571AA"/>
    <w:rsid w:val="00157F37"/>
    <w:rsid w:val="001602B0"/>
    <w:rsid w:val="00160C15"/>
    <w:rsid w:val="00160E06"/>
    <w:rsid w:val="00161939"/>
    <w:rsid w:val="00162C37"/>
    <w:rsid w:val="00163ADC"/>
    <w:rsid w:val="00163D76"/>
    <w:rsid w:val="00164135"/>
    <w:rsid w:val="0016591B"/>
    <w:rsid w:val="00165BF1"/>
    <w:rsid w:val="00166154"/>
    <w:rsid w:val="00166687"/>
    <w:rsid w:val="0016676B"/>
    <w:rsid w:val="001669FB"/>
    <w:rsid w:val="001670B6"/>
    <w:rsid w:val="00167467"/>
    <w:rsid w:val="0017050A"/>
    <w:rsid w:val="001709E0"/>
    <w:rsid w:val="00171255"/>
    <w:rsid w:val="00171D52"/>
    <w:rsid w:val="00171D8F"/>
    <w:rsid w:val="00172B9A"/>
    <w:rsid w:val="00173194"/>
    <w:rsid w:val="00174326"/>
    <w:rsid w:val="001750EF"/>
    <w:rsid w:val="00175621"/>
    <w:rsid w:val="00176365"/>
    <w:rsid w:val="00177046"/>
    <w:rsid w:val="001803FE"/>
    <w:rsid w:val="00180EF1"/>
    <w:rsid w:val="0018107D"/>
    <w:rsid w:val="001818B6"/>
    <w:rsid w:val="001826C2"/>
    <w:rsid w:val="001827C8"/>
    <w:rsid w:val="00184B69"/>
    <w:rsid w:val="001862DE"/>
    <w:rsid w:val="001878C9"/>
    <w:rsid w:val="00187F34"/>
    <w:rsid w:val="001905B1"/>
    <w:rsid w:val="001909B3"/>
    <w:rsid w:val="00190BAD"/>
    <w:rsid w:val="00190D9D"/>
    <w:rsid w:val="00190E04"/>
    <w:rsid w:val="001910B2"/>
    <w:rsid w:val="0019177C"/>
    <w:rsid w:val="00192B58"/>
    <w:rsid w:val="0019399B"/>
    <w:rsid w:val="00193FFB"/>
    <w:rsid w:val="0019519A"/>
    <w:rsid w:val="001955FD"/>
    <w:rsid w:val="001958AF"/>
    <w:rsid w:val="001963E3"/>
    <w:rsid w:val="00196C44"/>
    <w:rsid w:val="00197545"/>
    <w:rsid w:val="001A0AC9"/>
    <w:rsid w:val="001A14D1"/>
    <w:rsid w:val="001A41CA"/>
    <w:rsid w:val="001A5F43"/>
    <w:rsid w:val="001A5F76"/>
    <w:rsid w:val="001A69F2"/>
    <w:rsid w:val="001A76B6"/>
    <w:rsid w:val="001B0B76"/>
    <w:rsid w:val="001B0D90"/>
    <w:rsid w:val="001B2D98"/>
    <w:rsid w:val="001B43F4"/>
    <w:rsid w:val="001B4491"/>
    <w:rsid w:val="001B5048"/>
    <w:rsid w:val="001B5FF1"/>
    <w:rsid w:val="001B72B1"/>
    <w:rsid w:val="001B7853"/>
    <w:rsid w:val="001C0AF6"/>
    <w:rsid w:val="001C18C7"/>
    <w:rsid w:val="001C3529"/>
    <w:rsid w:val="001C3845"/>
    <w:rsid w:val="001C6FE1"/>
    <w:rsid w:val="001C7476"/>
    <w:rsid w:val="001D024C"/>
    <w:rsid w:val="001D0E2F"/>
    <w:rsid w:val="001D29A6"/>
    <w:rsid w:val="001D2BD6"/>
    <w:rsid w:val="001D3B87"/>
    <w:rsid w:val="001D4173"/>
    <w:rsid w:val="001D53E5"/>
    <w:rsid w:val="001D6EBB"/>
    <w:rsid w:val="001D7466"/>
    <w:rsid w:val="001D79E4"/>
    <w:rsid w:val="001D7D67"/>
    <w:rsid w:val="001E0EC6"/>
    <w:rsid w:val="001E1035"/>
    <w:rsid w:val="001E280A"/>
    <w:rsid w:val="001E2B80"/>
    <w:rsid w:val="001E31CD"/>
    <w:rsid w:val="001E3BEA"/>
    <w:rsid w:val="001E4676"/>
    <w:rsid w:val="001E4802"/>
    <w:rsid w:val="001E49D3"/>
    <w:rsid w:val="001E5EB2"/>
    <w:rsid w:val="001E60E0"/>
    <w:rsid w:val="001E6E8B"/>
    <w:rsid w:val="001E73E3"/>
    <w:rsid w:val="001E765D"/>
    <w:rsid w:val="001F00A5"/>
    <w:rsid w:val="001F0B12"/>
    <w:rsid w:val="001F0BB4"/>
    <w:rsid w:val="001F128C"/>
    <w:rsid w:val="001F17B7"/>
    <w:rsid w:val="001F1F2C"/>
    <w:rsid w:val="001F1FDA"/>
    <w:rsid w:val="001F28BC"/>
    <w:rsid w:val="001F4016"/>
    <w:rsid w:val="001F4480"/>
    <w:rsid w:val="001F452E"/>
    <w:rsid w:val="001F45B1"/>
    <w:rsid w:val="001F553B"/>
    <w:rsid w:val="001F57D8"/>
    <w:rsid w:val="002014E1"/>
    <w:rsid w:val="0020239B"/>
    <w:rsid w:val="00202B7C"/>
    <w:rsid w:val="00202D3C"/>
    <w:rsid w:val="002040DB"/>
    <w:rsid w:val="00205512"/>
    <w:rsid w:val="00205DE9"/>
    <w:rsid w:val="00206684"/>
    <w:rsid w:val="0020706C"/>
    <w:rsid w:val="00210686"/>
    <w:rsid w:val="002116C4"/>
    <w:rsid w:val="00212D61"/>
    <w:rsid w:val="00214443"/>
    <w:rsid w:val="0021559E"/>
    <w:rsid w:val="00215BA1"/>
    <w:rsid w:val="00215C23"/>
    <w:rsid w:val="0021712C"/>
    <w:rsid w:val="00217EFF"/>
    <w:rsid w:val="00220378"/>
    <w:rsid w:val="00222491"/>
    <w:rsid w:val="00222F90"/>
    <w:rsid w:val="00223465"/>
    <w:rsid w:val="002238E8"/>
    <w:rsid w:val="00223DE6"/>
    <w:rsid w:val="0022632D"/>
    <w:rsid w:val="00226801"/>
    <w:rsid w:val="00226E5A"/>
    <w:rsid w:val="00226F0A"/>
    <w:rsid w:val="00227152"/>
    <w:rsid w:val="00227847"/>
    <w:rsid w:val="00230957"/>
    <w:rsid w:val="00230D7C"/>
    <w:rsid w:val="00231659"/>
    <w:rsid w:val="00233309"/>
    <w:rsid w:val="0023343B"/>
    <w:rsid w:val="002336BA"/>
    <w:rsid w:val="002342CD"/>
    <w:rsid w:val="00234487"/>
    <w:rsid w:val="00234F36"/>
    <w:rsid w:val="00234F71"/>
    <w:rsid w:val="002362CE"/>
    <w:rsid w:val="002364F2"/>
    <w:rsid w:val="00236979"/>
    <w:rsid w:val="00236983"/>
    <w:rsid w:val="00236A83"/>
    <w:rsid w:val="00237762"/>
    <w:rsid w:val="00237F45"/>
    <w:rsid w:val="002400C2"/>
    <w:rsid w:val="00240C72"/>
    <w:rsid w:val="00241088"/>
    <w:rsid w:val="00241396"/>
    <w:rsid w:val="002416E5"/>
    <w:rsid w:val="002417DC"/>
    <w:rsid w:val="0024199C"/>
    <w:rsid w:val="0024209D"/>
    <w:rsid w:val="002429DE"/>
    <w:rsid w:val="00242DE6"/>
    <w:rsid w:val="00242F11"/>
    <w:rsid w:val="00243D2B"/>
    <w:rsid w:val="002440F0"/>
    <w:rsid w:val="00244A5D"/>
    <w:rsid w:val="002460DC"/>
    <w:rsid w:val="002470AB"/>
    <w:rsid w:val="0025096F"/>
    <w:rsid w:val="002516F8"/>
    <w:rsid w:val="00251A25"/>
    <w:rsid w:val="00253BE9"/>
    <w:rsid w:val="002549CF"/>
    <w:rsid w:val="00254A34"/>
    <w:rsid w:val="00255B6E"/>
    <w:rsid w:val="00255D58"/>
    <w:rsid w:val="002574B4"/>
    <w:rsid w:val="00257917"/>
    <w:rsid w:val="00260380"/>
    <w:rsid w:val="00261ECF"/>
    <w:rsid w:val="00262614"/>
    <w:rsid w:val="002630F1"/>
    <w:rsid w:val="00263135"/>
    <w:rsid w:val="0026487B"/>
    <w:rsid w:val="002658E7"/>
    <w:rsid w:val="00267051"/>
    <w:rsid w:val="00267251"/>
    <w:rsid w:val="002674BD"/>
    <w:rsid w:val="00267B0B"/>
    <w:rsid w:val="00270769"/>
    <w:rsid w:val="00271467"/>
    <w:rsid w:val="00271A51"/>
    <w:rsid w:val="00272192"/>
    <w:rsid w:val="0027472C"/>
    <w:rsid w:val="002752AD"/>
    <w:rsid w:val="00275485"/>
    <w:rsid w:val="0027694B"/>
    <w:rsid w:val="00277B96"/>
    <w:rsid w:val="002800DE"/>
    <w:rsid w:val="002808DC"/>
    <w:rsid w:val="00280ADE"/>
    <w:rsid w:val="002813D8"/>
    <w:rsid w:val="00281E72"/>
    <w:rsid w:val="00281FF4"/>
    <w:rsid w:val="00282A85"/>
    <w:rsid w:val="00282B17"/>
    <w:rsid w:val="00283BF5"/>
    <w:rsid w:val="00283F56"/>
    <w:rsid w:val="00284E7F"/>
    <w:rsid w:val="00284FF3"/>
    <w:rsid w:val="002852F9"/>
    <w:rsid w:val="00285679"/>
    <w:rsid w:val="00286D88"/>
    <w:rsid w:val="00286E89"/>
    <w:rsid w:val="00287EF8"/>
    <w:rsid w:val="00290031"/>
    <w:rsid w:val="00291550"/>
    <w:rsid w:val="00291C96"/>
    <w:rsid w:val="002954D9"/>
    <w:rsid w:val="0029587A"/>
    <w:rsid w:val="00296537"/>
    <w:rsid w:val="002968D2"/>
    <w:rsid w:val="00297265"/>
    <w:rsid w:val="002978C5"/>
    <w:rsid w:val="00297E5A"/>
    <w:rsid w:val="002A0429"/>
    <w:rsid w:val="002A080E"/>
    <w:rsid w:val="002A0A60"/>
    <w:rsid w:val="002A0D2B"/>
    <w:rsid w:val="002A0F39"/>
    <w:rsid w:val="002A154A"/>
    <w:rsid w:val="002A1D8E"/>
    <w:rsid w:val="002A2470"/>
    <w:rsid w:val="002A249C"/>
    <w:rsid w:val="002A41F1"/>
    <w:rsid w:val="002A44F5"/>
    <w:rsid w:val="002A493D"/>
    <w:rsid w:val="002A6413"/>
    <w:rsid w:val="002A7317"/>
    <w:rsid w:val="002A7936"/>
    <w:rsid w:val="002B012D"/>
    <w:rsid w:val="002B0270"/>
    <w:rsid w:val="002B05ED"/>
    <w:rsid w:val="002B0681"/>
    <w:rsid w:val="002B069B"/>
    <w:rsid w:val="002B0F86"/>
    <w:rsid w:val="002B1515"/>
    <w:rsid w:val="002B1B56"/>
    <w:rsid w:val="002B2AFE"/>
    <w:rsid w:val="002B2FA7"/>
    <w:rsid w:val="002B31FB"/>
    <w:rsid w:val="002B327E"/>
    <w:rsid w:val="002B4080"/>
    <w:rsid w:val="002B450D"/>
    <w:rsid w:val="002B6B15"/>
    <w:rsid w:val="002B7132"/>
    <w:rsid w:val="002C18D9"/>
    <w:rsid w:val="002C2D54"/>
    <w:rsid w:val="002C331D"/>
    <w:rsid w:val="002C35DC"/>
    <w:rsid w:val="002C3CAB"/>
    <w:rsid w:val="002C61ED"/>
    <w:rsid w:val="002C742D"/>
    <w:rsid w:val="002C7771"/>
    <w:rsid w:val="002D044A"/>
    <w:rsid w:val="002D316A"/>
    <w:rsid w:val="002D39DC"/>
    <w:rsid w:val="002D3E61"/>
    <w:rsid w:val="002D508E"/>
    <w:rsid w:val="002D6999"/>
    <w:rsid w:val="002D7145"/>
    <w:rsid w:val="002D71E6"/>
    <w:rsid w:val="002D7A43"/>
    <w:rsid w:val="002D7F9A"/>
    <w:rsid w:val="002E030E"/>
    <w:rsid w:val="002E1AAB"/>
    <w:rsid w:val="002E2148"/>
    <w:rsid w:val="002E233F"/>
    <w:rsid w:val="002E28BF"/>
    <w:rsid w:val="002E353E"/>
    <w:rsid w:val="002E368D"/>
    <w:rsid w:val="002E3A8E"/>
    <w:rsid w:val="002E4459"/>
    <w:rsid w:val="002E4E72"/>
    <w:rsid w:val="002E4FF0"/>
    <w:rsid w:val="002E5565"/>
    <w:rsid w:val="002E786C"/>
    <w:rsid w:val="002E7DA9"/>
    <w:rsid w:val="002F0A7D"/>
    <w:rsid w:val="002F1A54"/>
    <w:rsid w:val="002F1AF9"/>
    <w:rsid w:val="002F1BBB"/>
    <w:rsid w:val="002F2C61"/>
    <w:rsid w:val="002F342D"/>
    <w:rsid w:val="002F3B5F"/>
    <w:rsid w:val="002F451E"/>
    <w:rsid w:val="002F63DC"/>
    <w:rsid w:val="002F7914"/>
    <w:rsid w:val="002F7B18"/>
    <w:rsid w:val="0030056A"/>
    <w:rsid w:val="00300A9A"/>
    <w:rsid w:val="0030169B"/>
    <w:rsid w:val="00303101"/>
    <w:rsid w:val="003036F2"/>
    <w:rsid w:val="0030398A"/>
    <w:rsid w:val="003044C3"/>
    <w:rsid w:val="0030491A"/>
    <w:rsid w:val="0030494E"/>
    <w:rsid w:val="00304E74"/>
    <w:rsid w:val="003053D6"/>
    <w:rsid w:val="00305F9F"/>
    <w:rsid w:val="00306346"/>
    <w:rsid w:val="00306C34"/>
    <w:rsid w:val="00307561"/>
    <w:rsid w:val="00307943"/>
    <w:rsid w:val="003105BE"/>
    <w:rsid w:val="00310B4C"/>
    <w:rsid w:val="00310BB3"/>
    <w:rsid w:val="00310CB9"/>
    <w:rsid w:val="0031105E"/>
    <w:rsid w:val="00311249"/>
    <w:rsid w:val="00311C2C"/>
    <w:rsid w:val="003135F0"/>
    <w:rsid w:val="003138DF"/>
    <w:rsid w:val="003142FA"/>
    <w:rsid w:val="003151F9"/>
    <w:rsid w:val="00316A6F"/>
    <w:rsid w:val="00316EDB"/>
    <w:rsid w:val="00317E23"/>
    <w:rsid w:val="00317F0C"/>
    <w:rsid w:val="00320813"/>
    <w:rsid w:val="00321003"/>
    <w:rsid w:val="00321968"/>
    <w:rsid w:val="00321BCA"/>
    <w:rsid w:val="00322213"/>
    <w:rsid w:val="0032277F"/>
    <w:rsid w:val="0032328D"/>
    <w:rsid w:val="00324406"/>
    <w:rsid w:val="003259B1"/>
    <w:rsid w:val="00326A95"/>
    <w:rsid w:val="00326D69"/>
    <w:rsid w:val="0032709A"/>
    <w:rsid w:val="00327FFE"/>
    <w:rsid w:val="00330917"/>
    <w:rsid w:val="003319C9"/>
    <w:rsid w:val="00335545"/>
    <w:rsid w:val="003357B2"/>
    <w:rsid w:val="0033646F"/>
    <w:rsid w:val="003371F6"/>
    <w:rsid w:val="003408E7"/>
    <w:rsid w:val="0034090E"/>
    <w:rsid w:val="0034134B"/>
    <w:rsid w:val="0034280D"/>
    <w:rsid w:val="00343051"/>
    <w:rsid w:val="00343DC9"/>
    <w:rsid w:val="003459EE"/>
    <w:rsid w:val="00346765"/>
    <w:rsid w:val="00346ED6"/>
    <w:rsid w:val="00350BCE"/>
    <w:rsid w:val="00350E8B"/>
    <w:rsid w:val="00351078"/>
    <w:rsid w:val="0035201C"/>
    <w:rsid w:val="0035202A"/>
    <w:rsid w:val="00354498"/>
    <w:rsid w:val="003560F0"/>
    <w:rsid w:val="0035732E"/>
    <w:rsid w:val="00357D94"/>
    <w:rsid w:val="00360075"/>
    <w:rsid w:val="00360B55"/>
    <w:rsid w:val="00360D41"/>
    <w:rsid w:val="00361DF7"/>
    <w:rsid w:val="00362290"/>
    <w:rsid w:val="00362737"/>
    <w:rsid w:val="0036297F"/>
    <w:rsid w:val="00362AC3"/>
    <w:rsid w:val="003650A0"/>
    <w:rsid w:val="0036647A"/>
    <w:rsid w:val="00366990"/>
    <w:rsid w:val="00370523"/>
    <w:rsid w:val="003712E2"/>
    <w:rsid w:val="00371DA5"/>
    <w:rsid w:val="003723EA"/>
    <w:rsid w:val="0037276D"/>
    <w:rsid w:val="00372ACF"/>
    <w:rsid w:val="00372C53"/>
    <w:rsid w:val="00373B30"/>
    <w:rsid w:val="00373EF5"/>
    <w:rsid w:val="00373FEF"/>
    <w:rsid w:val="003744C8"/>
    <w:rsid w:val="00375628"/>
    <w:rsid w:val="003756BD"/>
    <w:rsid w:val="003762A1"/>
    <w:rsid w:val="003771D9"/>
    <w:rsid w:val="0038050D"/>
    <w:rsid w:val="003805EE"/>
    <w:rsid w:val="00380927"/>
    <w:rsid w:val="00381F33"/>
    <w:rsid w:val="00381F59"/>
    <w:rsid w:val="00382928"/>
    <w:rsid w:val="00383A46"/>
    <w:rsid w:val="00383B2C"/>
    <w:rsid w:val="00383BEA"/>
    <w:rsid w:val="00384521"/>
    <w:rsid w:val="00384ABF"/>
    <w:rsid w:val="00384C1F"/>
    <w:rsid w:val="00385330"/>
    <w:rsid w:val="00387B13"/>
    <w:rsid w:val="003908E8"/>
    <w:rsid w:val="00390F56"/>
    <w:rsid w:val="00392FC6"/>
    <w:rsid w:val="00392FFA"/>
    <w:rsid w:val="00393EA9"/>
    <w:rsid w:val="0039424A"/>
    <w:rsid w:val="0039453A"/>
    <w:rsid w:val="003945EE"/>
    <w:rsid w:val="00395773"/>
    <w:rsid w:val="00395939"/>
    <w:rsid w:val="00397733"/>
    <w:rsid w:val="003A0C00"/>
    <w:rsid w:val="003A1E8E"/>
    <w:rsid w:val="003A1FC5"/>
    <w:rsid w:val="003A322E"/>
    <w:rsid w:val="003A3236"/>
    <w:rsid w:val="003A4986"/>
    <w:rsid w:val="003A604F"/>
    <w:rsid w:val="003A62EB"/>
    <w:rsid w:val="003A64CF"/>
    <w:rsid w:val="003A6B05"/>
    <w:rsid w:val="003A6BC4"/>
    <w:rsid w:val="003A768D"/>
    <w:rsid w:val="003B12B7"/>
    <w:rsid w:val="003B1D00"/>
    <w:rsid w:val="003B420C"/>
    <w:rsid w:val="003B42C4"/>
    <w:rsid w:val="003B4F1F"/>
    <w:rsid w:val="003B606B"/>
    <w:rsid w:val="003B6158"/>
    <w:rsid w:val="003B61F7"/>
    <w:rsid w:val="003B70D7"/>
    <w:rsid w:val="003C1C11"/>
    <w:rsid w:val="003C271A"/>
    <w:rsid w:val="003C40BB"/>
    <w:rsid w:val="003C41A0"/>
    <w:rsid w:val="003C51B9"/>
    <w:rsid w:val="003C5DF7"/>
    <w:rsid w:val="003C6B82"/>
    <w:rsid w:val="003C6D6A"/>
    <w:rsid w:val="003C6DF8"/>
    <w:rsid w:val="003C71ED"/>
    <w:rsid w:val="003D03B9"/>
    <w:rsid w:val="003D08F2"/>
    <w:rsid w:val="003D10BA"/>
    <w:rsid w:val="003D25B3"/>
    <w:rsid w:val="003D285A"/>
    <w:rsid w:val="003D2A76"/>
    <w:rsid w:val="003D5187"/>
    <w:rsid w:val="003D59E2"/>
    <w:rsid w:val="003D69CE"/>
    <w:rsid w:val="003E0F4F"/>
    <w:rsid w:val="003E1A9C"/>
    <w:rsid w:val="003E2DD2"/>
    <w:rsid w:val="003E317E"/>
    <w:rsid w:val="003E37C7"/>
    <w:rsid w:val="003E3C14"/>
    <w:rsid w:val="003E5009"/>
    <w:rsid w:val="003E6D8C"/>
    <w:rsid w:val="003E7E69"/>
    <w:rsid w:val="003F18E9"/>
    <w:rsid w:val="003F1F4D"/>
    <w:rsid w:val="003F22CE"/>
    <w:rsid w:val="003F25D5"/>
    <w:rsid w:val="003F36FF"/>
    <w:rsid w:val="003F5695"/>
    <w:rsid w:val="003F5AC7"/>
    <w:rsid w:val="003F64E7"/>
    <w:rsid w:val="0040200A"/>
    <w:rsid w:val="0040461A"/>
    <w:rsid w:val="00405281"/>
    <w:rsid w:val="004057ED"/>
    <w:rsid w:val="00406118"/>
    <w:rsid w:val="00410000"/>
    <w:rsid w:val="004102BD"/>
    <w:rsid w:val="004107B5"/>
    <w:rsid w:val="0041119C"/>
    <w:rsid w:val="00411BFA"/>
    <w:rsid w:val="00411C3B"/>
    <w:rsid w:val="00411D4D"/>
    <w:rsid w:val="0041207D"/>
    <w:rsid w:val="00413672"/>
    <w:rsid w:val="0041390E"/>
    <w:rsid w:val="00414DFF"/>
    <w:rsid w:val="00420622"/>
    <w:rsid w:val="00420AC5"/>
    <w:rsid w:val="00420DB9"/>
    <w:rsid w:val="00421550"/>
    <w:rsid w:val="004227F5"/>
    <w:rsid w:val="0042304A"/>
    <w:rsid w:val="004240C5"/>
    <w:rsid w:val="00424ED1"/>
    <w:rsid w:val="00426155"/>
    <w:rsid w:val="00431EAF"/>
    <w:rsid w:val="004331BD"/>
    <w:rsid w:val="00433B89"/>
    <w:rsid w:val="00433C22"/>
    <w:rsid w:val="00433C46"/>
    <w:rsid w:val="0043487C"/>
    <w:rsid w:val="00434EC7"/>
    <w:rsid w:val="004364B9"/>
    <w:rsid w:val="00436BF3"/>
    <w:rsid w:val="00436DCB"/>
    <w:rsid w:val="00437EC1"/>
    <w:rsid w:val="00437F1A"/>
    <w:rsid w:val="00441A53"/>
    <w:rsid w:val="0044222F"/>
    <w:rsid w:val="00442D4F"/>
    <w:rsid w:val="004436FD"/>
    <w:rsid w:val="004442B3"/>
    <w:rsid w:val="00444CF1"/>
    <w:rsid w:val="00446438"/>
    <w:rsid w:val="00446F8D"/>
    <w:rsid w:val="00447A6B"/>
    <w:rsid w:val="00451E2D"/>
    <w:rsid w:val="00452038"/>
    <w:rsid w:val="00452C39"/>
    <w:rsid w:val="00452E61"/>
    <w:rsid w:val="00452F97"/>
    <w:rsid w:val="0045385C"/>
    <w:rsid w:val="00453897"/>
    <w:rsid w:val="00454DB0"/>
    <w:rsid w:val="0045509B"/>
    <w:rsid w:val="00455573"/>
    <w:rsid w:val="00455780"/>
    <w:rsid w:val="00457039"/>
    <w:rsid w:val="0045760D"/>
    <w:rsid w:val="00460AC5"/>
    <w:rsid w:val="00461B8B"/>
    <w:rsid w:val="00461F3F"/>
    <w:rsid w:val="004623A9"/>
    <w:rsid w:val="00462B5A"/>
    <w:rsid w:val="004641FD"/>
    <w:rsid w:val="00465A20"/>
    <w:rsid w:val="00465EF3"/>
    <w:rsid w:val="0046604B"/>
    <w:rsid w:val="00466127"/>
    <w:rsid w:val="004665F4"/>
    <w:rsid w:val="00470836"/>
    <w:rsid w:val="004709F1"/>
    <w:rsid w:val="00471DC8"/>
    <w:rsid w:val="0047329A"/>
    <w:rsid w:val="00476915"/>
    <w:rsid w:val="00476E14"/>
    <w:rsid w:val="00477F8B"/>
    <w:rsid w:val="00477F96"/>
    <w:rsid w:val="004801A8"/>
    <w:rsid w:val="00480524"/>
    <w:rsid w:val="00480FFD"/>
    <w:rsid w:val="00481669"/>
    <w:rsid w:val="00482336"/>
    <w:rsid w:val="00483204"/>
    <w:rsid w:val="004834B3"/>
    <w:rsid w:val="00484057"/>
    <w:rsid w:val="004841DD"/>
    <w:rsid w:val="00484516"/>
    <w:rsid w:val="004852BB"/>
    <w:rsid w:val="00485D4A"/>
    <w:rsid w:val="0048623B"/>
    <w:rsid w:val="0048737A"/>
    <w:rsid w:val="004900B6"/>
    <w:rsid w:val="004901EF"/>
    <w:rsid w:val="0049057C"/>
    <w:rsid w:val="0049080B"/>
    <w:rsid w:val="00490905"/>
    <w:rsid w:val="00490DFF"/>
    <w:rsid w:val="004914E4"/>
    <w:rsid w:val="004916A6"/>
    <w:rsid w:val="0049217F"/>
    <w:rsid w:val="0049340F"/>
    <w:rsid w:val="00493F97"/>
    <w:rsid w:val="004941BC"/>
    <w:rsid w:val="00494872"/>
    <w:rsid w:val="004948EB"/>
    <w:rsid w:val="00495989"/>
    <w:rsid w:val="004962F1"/>
    <w:rsid w:val="0049700D"/>
    <w:rsid w:val="004972D0"/>
    <w:rsid w:val="004A017D"/>
    <w:rsid w:val="004A0884"/>
    <w:rsid w:val="004A13F8"/>
    <w:rsid w:val="004A2120"/>
    <w:rsid w:val="004A27F9"/>
    <w:rsid w:val="004A3A6B"/>
    <w:rsid w:val="004A3D12"/>
    <w:rsid w:val="004A48C4"/>
    <w:rsid w:val="004A55DD"/>
    <w:rsid w:val="004A61C1"/>
    <w:rsid w:val="004A6CEA"/>
    <w:rsid w:val="004A7373"/>
    <w:rsid w:val="004B1825"/>
    <w:rsid w:val="004B1EC5"/>
    <w:rsid w:val="004B346B"/>
    <w:rsid w:val="004B381D"/>
    <w:rsid w:val="004B3F48"/>
    <w:rsid w:val="004B4F22"/>
    <w:rsid w:val="004B5490"/>
    <w:rsid w:val="004B5CF1"/>
    <w:rsid w:val="004B72D5"/>
    <w:rsid w:val="004B72E5"/>
    <w:rsid w:val="004C049E"/>
    <w:rsid w:val="004C353E"/>
    <w:rsid w:val="004C3C46"/>
    <w:rsid w:val="004C3E97"/>
    <w:rsid w:val="004C428A"/>
    <w:rsid w:val="004C43DE"/>
    <w:rsid w:val="004C4838"/>
    <w:rsid w:val="004C5049"/>
    <w:rsid w:val="004C73F0"/>
    <w:rsid w:val="004C7B67"/>
    <w:rsid w:val="004D0CB2"/>
    <w:rsid w:val="004D1F1A"/>
    <w:rsid w:val="004D22BB"/>
    <w:rsid w:val="004D31A5"/>
    <w:rsid w:val="004D4B5A"/>
    <w:rsid w:val="004D63E8"/>
    <w:rsid w:val="004D6F1B"/>
    <w:rsid w:val="004D70CA"/>
    <w:rsid w:val="004D75E3"/>
    <w:rsid w:val="004D795F"/>
    <w:rsid w:val="004E0A28"/>
    <w:rsid w:val="004E0C25"/>
    <w:rsid w:val="004E2BE0"/>
    <w:rsid w:val="004E350B"/>
    <w:rsid w:val="004E3D52"/>
    <w:rsid w:val="004E4905"/>
    <w:rsid w:val="004E5AAF"/>
    <w:rsid w:val="004E5FAA"/>
    <w:rsid w:val="004E72DE"/>
    <w:rsid w:val="004F033B"/>
    <w:rsid w:val="004F14D1"/>
    <w:rsid w:val="004F1561"/>
    <w:rsid w:val="004F17E9"/>
    <w:rsid w:val="004F2B94"/>
    <w:rsid w:val="004F33E1"/>
    <w:rsid w:val="004F340B"/>
    <w:rsid w:val="004F344A"/>
    <w:rsid w:val="004F44AC"/>
    <w:rsid w:val="004F4A02"/>
    <w:rsid w:val="004F4B58"/>
    <w:rsid w:val="004F5743"/>
    <w:rsid w:val="004F7C64"/>
    <w:rsid w:val="00500255"/>
    <w:rsid w:val="005006D5"/>
    <w:rsid w:val="005016AD"/>
    <w:rsid w:val="00501B62"/>
    <w:rsid w:val="005020C6"/>
    <w:rsid w:val="00502B32"/>
    <w:rsid w:val="00502E75"/>
    <w:rsid w:val="00502FBC"/>
    <w:rsid w:val="005030D5"/>
    <w:rsid w:val="005031F6"/>
    <w:rsid w:val="00503E8C"/>
    <w:rsid w:val="005043C8"/>
    <w:rsid w:val="0050463D"/>
    <w:rsid w:val="00504CEB"/>
    <w:rsid w:val="00504F96"/>
    <w:rsid w:val="00505291"/>
    <w:rsid w:val="00505F43"/>
    <w:rsid w:val="00507326"/>
    <w:rsid w:val="00510145"/>
    <w:rsid w:val="0051073D"/>
    <w:rsid w:val="00512170"/>
    <w:rsid w:val="005123B3"/>
    <w:rsid w:val="0051254D"/>
    <w:rsid w:val="005143D7"/>
    <w:rsid w:val="005155F9"/>
    <w:rsid w:val="005157CB"/>
    <w:rsid w:val="0051594C"/>
    <w:rsid w:val="005169AA"/>
    <w:rsid w:val="00516FAA"/>
    <w:rsid w:val="00517274"/>
    <w:rsid w:val="00517285"/>
    <w:rsid w:val="005174AF"/>
    <w:rsid w:val="00517F2C"/>
    <w:rsid w:val="005208BC"/>
    <w:rsid w:val="005219BC"/>
    <w:rsid w:val="0052223F"/>
    <w:rsid w:val="00522D10"/>
    <w:rsid w:val="00523F2E"/>
    <w:rsid w:val="005240F5"/>
    <w:rsid w:val="00524182"/>
    <w:rsid w:val="00525476"/>
    <w:rsid w:val="00526231"/>
    <w:rsid w:val="00526930"/>
    <w:rsid w:val="00527A36"/>
    <w:rsid w:val="00527AF0"/>
    <w:rsid w:val="00531F7E"/>
    <w:rsid w:val="00532138"/>
    <w:rsid w:val="005322C1"/>
    <w:rsid w:val="005333F5"/>
    <w:rsid w:val="00534040"/>
    <w:rsid w:val="005356EE"/>
    <w:rsid w:val="00535B09"/>
    <w:rsid w:val="00535C03"/>
    <w:rsid w:val="00535CB1"/>
    <w:rsid w:val="005362CD"/>
    <w:rsid w:val="00536359"/>
    <w:rsid w:val="00536920"/>
    <w:rsid w:val="00536EB3"/>
    <w:rsid w:val="005375B8"/>
    <w:rsid w:val="005376E2"/>
    <w:rsid w:val="00540831"/>
    <w:rsid w:val="0054132A"/>
    <w:rsid w:val="00542082"/>
    <w:rsid w:val="005420E0"/>
    <w:rsid w:val="00542131"/>
    <w:rsid w:val="00542489"/>
    <w:rsid w:val="0054322B"/>
    <w:rsid w:val="00543F59"/>
    <w:rsid w:val="00544699"/>
    <w:rsid w:val="00544990"/>
    <w:rsid w:val="00544C05"/>
    <w:rsid w:val="00545FB7"/>
    <w:rsid w:val="0054744E"/>
    <w:rsid w:val="0054754A"/>
    <w:rsid w:val="00547F12"/>
    <w:rsid w:val="00547FF0"/>
    <w:rsid w:val="00550759"/>
    <w:rsid w:val="00550A18"/>
    <w:rsid w:val="00551905"/>
    <w:rsid w:val="005536AF"/>
    <w:rsid w:val="00555363"/>
    <w:rsid w:val="00555C4F"/>
    <w:rsid w:val="00555DB8"/>
    <w:rsid w:val="00555EEE"/>
    <w:rsid w:val="0055622E"/>
    <w:rsid w:val="00557BE3"/>
    <w:rsid w:val="00560292"/>
    <w:rsid w:val="00563D10"/>
    <w:rsid w:val="005642AE"/>
    <w:rsid w:val="0056463E"/>
    <w:rsid w:val="00566193"/>
    <w:rsid w:val="00567540"/>
    <w:rsid w:val="00567F0B"/>
    <w:rsid w:val="0057039A"/>
    <w:rsid w:val="005706C6"/>
    <w:rsid w:val="0057187C"/>
    <w:rsid w:val="00574388"/>
    <w:rsid w:val="005747A8"/>
    <w:rsid w:val="00574DE6"/>
    <w:rsid w:val="0057567A"/>
    <w:rsid w:val="005771BB"/>
    <w:rsid w:val="0057739E"/>
    <w:rsid w:val="00577461"/>
    <w:rsid w:val="00577991"/>
    <w:rsid w:val="00577ABF"/>
    <w:rsid w:val="00580167"/>
    <w:rsid w:val="005838EA"/>
    <w:rsid w:val="00583D21"/>
    <w:rsid w:val="00585AAC"/>
    <w:rsid w:val="00585F21"/>
    <w:rsid w:val="0058692A"/>
    <w:rsid w:val="00587DBC"/>
    <w:rsid w:val="005912DC"/>
    <w:rsid w:val="00592B4D"/>
    <w:rsid w:val="00592C61"/>
    <w:rsid w:val="00594036"/>
    <w:rsid w:val="00594AFF"/>
    <w:rsid w:val="00595F96"/>
    <w:rsid w:val="00596A45"/>
    <w:rsid w:val="0059787A"/>
    <w:rsid w:val="005A03A6"/>
    <w:rsid w:val="005A07C6"/>
    <w:rsid w:val="005A15C7"/>
    <w:rsid w:val="005A1A95"/>
    <w:rsid w:val="005A1BE2"/>
    <w:rsid w:val="005A1DD9"/>
    <w:rsid w:val="005A20D1"/>
    <w:rsid w:val="005A30A9"/>
    <w:rsid w:val="005A364A"/>
    <w:rsid w:val="005A4549"/>
    <w:rsid w:val="005A5D05"/>
    <w:rsid w:val="005A6F91"/>
    <w:rsid w:val="005A70C6"/>
    <w:rsid w:val="005A7819"/>
    <w:rsid w:val="005A7CF1"/>
    <w:rsid w:val="005B09FF"/>
    <w:rsid w:val="005B1747"/>
    <w:rsid w:val="005B269A"/>
    <w:rsid w:val="005B2DC0"/>
    <w:rsid w:val="005B3494"/>
    <w:rsid w:val="005B35FE"/>
    <w:rsid w:val="005B3916"/>
    <w:rsid w:val="005B3A49"/>
    <w:rsid w:val="005B4331"/>
    <w:rsid w:val="005B4431"/>
    <w:rsid w:val="005B6E80"/>
    <w:rsid w:val="005B6F76"/>
    <w:rsid w:val="005B737D"/>
    <w:rsid w:val="005C0557"/>
    <w:rsid w:val="005C0AB9"/>
    <w:rsid w:val="005C2814"/>
    <w:rsid w:val="005C2862"/>
    <w:rsid w:val="005C2A50"/>
    <w:rsid w:val="005C2A9E"/>
    <w:rsid w:val="005C2D70"/>
    <w:rsid w:val="005C313E"/>
    <w:rsid w:val="005C32BD"/>
    <w:rsid w:val="005C3775"/>
    <w:rsid w:val="005C50AA"/>
    <w:rsid w:val="005C60D6"/>
    <w:rsid w:val="005C65B8"/>
    <w:rsid w:val="005C6D02"/>
    <w:rsid w:val="005C72DD"/>
    <w:rsid w:val="005C75B6"/>
    <w:rsid w:val="005D3451"/>
    <w:rsid w:val="005D461D"/>
    <w:rsid w:val="005D46A1"/>
    <w:rsid w:val="005D60D8"/>
    <w:rsid w:val="005D719C"/>
    <w:rsid w:val="005D7FC2"/>
    <w:rsid w:val="005E39EB"/>
    <w:rsid w:val="005E552D"/>
    <w:rsid w:val="005F132F"/>
    <w:rsid w:val="005F1BDC"/>
    <w:rsid w:val="005F1C68"/>
    <w:rsid w:val="005F37F1"/>
    <w:rsid w:val="005F40A1"/>
    <w:rsid w:val="005F4594"/>
    <w:rsid w:val="005F4C4C"/>
    <w:rsid w:val="005F4EE2"/>
    <w:rsid w:val="005F5406"/>
    <w:rsid w:val="005F55BD"/>
    <w:rsid w:val="005F5BF8"/>
    <w:rsid w:val="005F5C68"/>
    <w:rsid w:val="005F6951"/>
    <w:rsid w:val="005F793E"/>
    <w:rsid w:val="005F7E25"/>
    <w:rsid w:val="006010B3"/>
    <w:rsid w:val="006016D4"/>
    <w:rsid w:val="0060189A"/>
    <w:rsid w:val="006022A7"/>
    <w:rsid w:val="0060388C"/>
    <w:rsid w:val="00603898"/>
    <w:rsid w:val="006038E5"/>
    <w:rsid w:val="00603CC7"/>
    <w:rsid w:val="00604832"/>
    <w:rsid w:val="00604FB8"/>
    <w:rsid w:val="00605967"/>
    <w:rsid w:val="00606A24"/>
    <w:rsid w:val="0060780D"/>
    <w:rsid w:val="00607AEF"/>
    <w:rsid w:val="006101B4"/>
    <w:rsid w:val="0061055C"/>
    <w:rsid w:val="0061123E"/>
    <w:rsid w:val="00611B71"/>
    <w:rsid w:val="00612291"/>
    <w:rsid w:val="006136FD"/>
    <w:rsid w:val="00613DD8"/>
    <w:rsid w:val="006147B4"/>
    <w:rsid w:val="006151BB"/>
    <w:rsid w:val="00615926"/>
    <w:rsid w:val="0061650E"/>
    <w:rsid w:val="00617210"/>
    <w:rsid w:val="006200D9"/>
    <w:rsid w:val="00620DF2"/>
    <w:rsid w:val="00621A00"/>
    <w:rsid w:val="00622CE2"/>
    <w:rsid w:val="006240C6"/>
    <w:rsid w:val="0062432D"/>
    <w:rsid w:val="00626EE6"/>
    <w:rsid w:val="006272FC"/>
    <w:rsid w:val="00627BF2"/>
    <w:rsid w:val="0063273B"/>
    <w:rsid w:val="0063293B"/>
    <w:rsid w:val="0063409D"/>
    <w:rsid w:val="0063441C"/>
    <w:rsid w:val="00634483"/>
    <w:rsid w:val="006351CF"/>
    <w:rsid w:val="006358BA"/>
    <w:rsid w:val="0063621A"/>
    <w:rsid w:val="00637698"/>
    <w:rsid w:val="00640A6E"/>
    <w:rsid w:val="0064217B"/>
    <w:rsid w:val="00643B9A"/>
    <w:rsid w:val="00644BD6"/>
    <w:rsid w:val="0064519C"/>
    <w:rsid w:val="00645A42"/>
    <w:rsid w:val="00646675"/>
    <w:rsid w:val="006472A0"/>
    <w:rsid w:val="0064783D"/>
    <w:rsid w:val="006502B9"/>
    <w:rsid w:val="0065059E"/>
    <w:rsid w:val="00651A55"/>
    <w:rsid w:val="00651E96"/>
    <w:rsid w:val="0065238C"/>
    <w:rsid w:val="00653058"/>
    <w:rsid w:val="0065323D"/>
    <w:rsid w:val="00654515"/>
    <w:rsid w:val="00655B82"/>
    <w:rsid w:val="00657E1B"/>
    <w:rsid w:val="0066055B"/>
    <w:rsid w:val="00661AF0"/>
    <w:rsid w:val="00661C07"/>
    <w:rsid w:val="00661C0F"/>
    <w:rsid w:val="0066267B"/>
    <w:rsid w:val="00662CEA"/>
    <w:rsid w:val="006643CF"/>
    <w:rsid w:val="00666C6E"/>
    <w:rsid w:val="00666EE3"/>
    <w:rsid w:val="006700C8"/>
    <w:rsid w:val="006724B6"/>
    <w:rsid w:val="0067273E"/>
    <w:rsid w:val="00672A16"/>
    <w:rsid w:val="00673105"/>
    <w:rsid w:val="00673178"/>
    <w:rsid w:val="00674313"/>
    <w:rsid w:val="00674E3E"/>
    <w:rsid w:val="006751BA"/>
    <w:rsid w:val="00676B47"/>
    <w:rsid w:val="00677096"/>
    <w:rsid w:val="00680E43"/>
    <w:rsid w:val="00680F91"/>
    <w:rsid w:val="00682B9B"/>
    <w:rsid w:val="00682BA7"/>
    <w:rsid w:val="00683863"/>
    <w:rsid w:val="00683BC2"/>
    <w:rsid w:val="0068503F"/>
    <w:rsid w:val="006850B0"/>
    <w:rsid w:val="00685B96"/>
    <w:rsid w:val="00687A01"/>
    <w:rsid w:val="00687D4D"/>
    <w:rsid w:val="00690672"/>
    <w:rsid w:val="00690C50"/>
    <w:rsid w:val="00690D78"/>
    <w:rsid w:val="00693E46"/>
    <w:rsid w:val="006942D2"/>
    <w:rsid w:val="00697F28"/>
    <w:rsid w:val="006A09F1"/>
    <w:rsid w:val="006A307B"/>
    <w:rsid w:val="006A3A21"/>
    <w:rsid w:val="006A5640"/>
    <w:rsid w:val="006A5FFD"/>
    <w:rsid w:val="006A7CB5"/>
    <w:rsid w:val="006A7F30"/>
    <w:rsid w:val="006B05ED"/>
    <w:rsid w:val="006B0742"/>
    <w:rsid w:val="006B0E37"/>
    <w:rsid w:val="006B1438"/>
    <w:rsid w:val="006B168E"/>
    <w:rsid w:val="006B1829"/>
    <w:rsid w:val="006B3196"/>
    <w:rsid w:val="006B4617"/>
    <w:rsid w:val="006B4DF8"/>
    <w:rsid w:val="006B51B7"/>
    <w:rsid w:val="006B5FE1"/>
    <w:rsid w:val="006B63D0"/>
    <w:rsid w:val="006B68F4"/>
    <w:rsid w:val="006B6BBF"/>
    <w:rsid w:val="006B6DF8"/>
    <w:rsid w:val="006B7A2C"/>
    <w:rsid w:val="006C06C0"/>
    <w:rsid w:val="006C07D7"/>
    <w:rsid w:val="006C09D5"/>
    <w:rsid w:val="006C0D15"/>
    <w:rsid w:val="006C1354"/>
    <w:rsid w:val="006C3249"/>
    <w:rsid w:val="006C4A04"/>
    <w:rsid w:val="006C65D6"/>
    <w:rsid w:val="006C7BFA"/>
    <w:rsid w:val="006D0B0A"/>
    <w:rsid w:val="006D0C4C"/>
    <w:rsid w:val="006D18D3"/>
    <w:rsid w:val="006D1E1B"/>
    <w:rsid w:val="006D2B3B"/>
    <w:rsid w:val="006D4B7A"/>
    <w:rsid w:val="006D5866"/>
    <w:rsid w:val="006D5ACC"/>
    <w:rsid w:val="006D5BFD"/>
    <w:rsid w:val="006D60B0"/>
    <w:rsid w:val="006D7B4E"/>
    <w:rsid w:val="006E0064"/>
    <w:rsid w:val="006E04D7"/>
    <w:rsid w:val="006E13D3"/>
    <w:rsid w:val="006E4815"/>
    <w:rsid w:val="006E6159"/>
    <w:rsid w:val="006E6D19"/>
    <w:rsid w:val="006E773B"/>
    <w:rsid w:val="006E79BD"/>
    <w:rsid w:val="006E7B3E"/>
    <w:rsid w:val="006F239C"/>
    <w:rsid w:val="006F2865"/>
    <w:rsid w:val="006F2B86"/>
    <w:rsid w:val="006F39A2"/>
    <w:rsid w:val="006F448C"/>
    <w:rsid w:val="006F45E2"/>
    <w:rsid w:val="006F4D71"/>
    <w:rsid w:val="006F5A51"/>
    <w:rsid w:val="006F5B0C"/>
    <w:rsid w:val="006F601C"/>
    <w:rsid w:val="006F6038"/>
    <w:rsid w:val="0070002B"/>
    <w:rsid w:val="007005FF"/>
    <w:rsid w:val="0070060A"/>
    <w:rsid w:val="0070161B"/>
    <w:rsid w:val="00703F03"/>
    <w:rsid w:val="00704AF9"/>
    <w:rsid w:val="00706780"/>
    <w:rsid w:val="007071B8"/>
    <w:rsid w:val="00707ED1"/>
    <w:rsid w:val="007102A3"/>
    <w:rsid w:val="00710576"/>
    <w:rsid w:val="00710C8F"/>
    <w:rsid w:val="0071169A"/>
    <w:rsid w:val="00712206"/>
    <w:rsid w:val="0071280B"/>
    <w:rsid w:val="007141E3"/>
    <w:rsid w:val="007147C9"/>
    <w:rsid w:val="00714839"/>
    <w:rsid w:val="00715837"/>
    <w:rsid w:val="007160F4"/>
    <w:rsid w:val="007160FB"/>
    <w:rsid w:val="00716C5E"/>
    <w:rsid w:val="00716EFB"/>
    <w:rsid w:val="00720770"/>
    <w:rsid w:val="007208FC"/>
    <w:rsid w:val="00720ECE"/>
    <w:rsid w:val="007216B7"/>
    <w:rsid w:val="0072174A"/>
    <w:rsid w:val="00721970"/>
    <w:rsid w:val="00722963"/>
    <w:rsid w:val="00722B6D"/>
    <w:rsid w:val="00722B95"/>
    <w:rsid w:val="00722BC3"/>
    <w:rsid w:val="00722E75"/>
    <w:rsid w:val="007230A8"/>
    <w:rsid w:val="00723D65"/>
    <w:rsid w:val="007252B6"/>
    <w:rsid w:val="007253D0"/>
    <w:rsid w:val="007255FE"/>
    <w:rsid w:val="007257DD"/>
    <w:rsid w:val="00725C47"/>
    <w:rsid w:val="00725EBC"/>
    <w:rsid w:val="00726A01"/>
    <w:rsid w:val="00727A4E"/>
    <w:rsid w:val="00727CA6"/>
    <w:rsid w:val="00727CD4"/>
    <w:rsid w:val="00730498"/>
    <w:rsid w:val="00730A10"/>
    <w:rsid w:val="00730E4A"/>
    <w:rsid w:val="00734979"/>
    <w:rsid w:val="007354A6"/>
    <w:rsid w:val="0073614D"/>
    <w:rsid w:val="00736AAB"/>
    <w:rsid w:val="00740193"/>
    <w:rsid w:val="00740340"/>
    <w:rsid w:val="00740B6A"/>
    <w:rsid w:val="00740B6D"/>
    <w:rsid w:val="007420DF"/>
    <w:rsid w:val="00742413"/>
    <w:rsid w:val="00742BB9"/>
    <w:rsid w:val="007435F4"/>
    <w:rsid w:val="00744230"/>
    <w:rsid w:val="00744728"/>
    <w:rsid w:val="00744FC9"/>
    <w:rsid w:val="0074534F"/>
    <w:rsid w:val="00747763"/>
    <w:rsid w:val="007503D8"/>
    <w:rsid w:val="0075056A"/>
    <w:rsid w:val="007505EE"/>
    <w:rsid w:val="00750B11"/>
    <w:rsid w:val="00750EB7"/>
    <w:rsid w:val="007524F9"/>
    <w:rsid w:val="00752620"/>
    <w:rsid w:val="00752B03"/>
    <w:rsid w:val="007537AC"/>
    <w:rsid w:val="0075397C"/>
    <w:rsid w:val="007542E2"/>
    <w:rsid w:val="0075430D"/>
    <w:rsid w:val="00754731"/>
    <w:rsid w:val="00755744"/>
    <w:rsid w:val="00756C23"/>
    <w:rsid w:val="00757004"/>
    <w:rsid w:val="00757CF9"/>
    <w:rsid w:val="007623F2"/>
    <w:rsid w:val="00762C59"/>
    <w:rsid w:val="00763354"/>
    <w:rsid w:val="0076402B"/>
    <w:rsid w:val="00764420"/>
    <w:rsid w:val="0076489F"/>
    <w:rsid w:val="0076521A"/>
    <w:rsid w:val="007654D9"/>
    <w:rsid w:val="00765E82"/>
    <w:rsid w:val="00765F70"/>
    <w:rsid w:val="007666F6"/>
    <w:rsid w:val="0076706F"/>
    <w:rsid w:val="007672AA"/>
    <w:rsid w:val="00767557"/>
    <w:rsid w:val="00767780"/>
    <w:rsid w:val="00771094"/>
    <w:rsid w:val="007710A3"/>
    <w:rsid w:val="007727F2"/>
    <w:rsid w:val="00772EBB"/>
    <w:rsid w:val="00772F57"/>
    <w:rsid w:val="007735F2"/>
    <w:rsid w:val="0077362C"/>
    <w:rsid w:val="007743C3"/>
    <w:rsid w:val="007749D8"/>
    <w:rsid w:val="007755E5"/>
    <w:rsid w:val="00775A78"/>
    <w:rsid w:val="00777D9B"/>
    <w:rsid w:val="00777F24"/>
    <w:rsid w:val="0078005A"/>
    <w:rsid w:val="00782769"/>
    <w:rsid w:val="00783799"/>
    <w:rsid w:val="0078557D"/>
    <w:rsid w:val="00786762"/>
    <w:rsid w:val="007874B2"/>
    <w:rsid w:val="007875AD"/>
    <w:rsid w:val="0079036D"/>
    <w:rsid w:val="00790A4E"/>
    <w:rsid w:val="00793B7E"/>
    <w:rsid w:val="0079588D"/>
    <w:rsid w:val="00795BD0"/>
    <w:rsid w:val="00796D00"/>
    <w:rsid w:val="00796E4B"/>
    <w:rsid w:val="007A0E43"/>
    <w:rsid w:val="007A1095"/>
    <w:rsid w:val="007A18B6"/>
    <w:rsid w:val="007A1978"/>
    <w:rsid w:val="007A1CD6"/>
    <w:rsid w:val="007A2E0A"/>
    <w:rsid w:val="007A3C32"/>
    <w:rsid w:val="007A4756"/>
    <w:rsid w:val="007A5014"/>
    <w:rsid w:val="007A574A"/>
    <w:rsid w:val="007A5AE1"/>
    <w:rsid w:val="007A604D"/>
    <w:rsid w:val="007A6115"/>
    <w:rsid w:val="007A6373"/>
    <w:rsid w:val="007A6776"/>
    <w:rsid w:val="007A6B67"/>
    <w:rsid w:val="007A7CCB"/>
    <w:rsid w:val="007A7F93"/>
    <w:rsid w:val="007B292B"/>
    <w:rsid w:val="007B32D6"/>
    <w:rsid w:val="007B3820"/>
    <w:rsid w:val="007B39AB"/>
    <w:rsid w:val="007B3CE3"/>
    <w:rsid w:val="007B3D3F"/>
    <w:rsid w:val="007B5E28"/>
    <w:rsid w:val="007B6CB1"/>
    <w:rsid w:val="007B7A65"/>
    <w:rsid w:val="007B7DE2"/>
    <w:rsid w:val="007C0C25"/>
    <w:rsid w:val="007C1008"/>
    <w:rsid w:val="007C1ABD"/>
    <w:rsid w:val="007C21E6"/>
    <w:rsid w:val="007C269C"/>
    <w:rsid w:val="007C2972"/>
    <w:rsid w:val="007C2DDB"/>
    <w:rsid w:val="007C30D7"/>
    <w:rsid w:val="007C3CEE"/>
    <w:rsid w:val="007C42AD"/>
    <w:rsid w:val="007C45FC"/>
    <w:rsid w:val="007C4A15"/>
    <w:rsid w:val="007C4AA6"/>
    <w:rsid w:val="007C4E60"/>
    <w:rsid w:val="007C5639"/>
    <w:rsid w:val="007C5E1A"/>
    <w:rsid w:val="007C6102"/>
    <w:rsid w:val="007C70E8"/>
    <w:rsid w:val="007C7E1B"/>
    <w:rsid w:val="007D0456"/>
    <w:rsid w:val="007D1EB5"/>
    <w:rsid w:val="007D2CB6"/>
    <w:rsid w:val="007D34B1"/>
    <w:rsid w:val="007D49B2"/>
    <w:rsid w:val="007D4D03"/>
    <w:rsid w:val="007D51C2"/>
    <w:rsid w:val="007D5DE7"/>
    <w:rsid w:val="007D6022"/>
    <w:rsid w:val="007D6AE3"/>
    <w:rsid w:val="007D6C5C"/>
    <w:rsid w:val="007D78ED"/>
    <w:rsid w:val="007E00FE"/>
    <w:rsid w:val="007E1069"/>
    <w:rsid w:val="007E1C98"/>
    <w:rsid w:val="007E2D38"/>
    <w:rsid w:val="007E4A55"/>
    <w:rsid w:val="007E4C69"/>
    <w:rsid w:val="007E5061"/>
    <w:rsid w:val="007E5550"/>
    <w:rsid w:val="007E55AD"/>
    <w:rsid w:val="007E6410"/>
    <w:rsid w:val="007F023B"/>
    <w:rsid w:val="007F0B67"/>
    <w:rsid w:val="007F0F06"/>
    <w:rsid w:val="007F325F"/>
    <w:rsid w:val="007F3498"/>
    <w:rsid w:val="007F3850"/>
    <w:rsid w:val="007F395C"/>
    <w:rsid w:val="007F48F7"/>
    <w:rsid w:val="007F4F8C"/>
    <w:rsid w:val="007F4FFD"/>
    <w:rsid w:val="007F5F6F"/>
    <w:rsid w:val="007F6B95"/>
    <w:rsid w:val="007F717B"/>
    <w:rsid w:val="007F75BA"/>
    <w:rsid w:val="00800113"/>
    <w:rsid w:val="00801095"/>
    <w:rsid w:val="008055BE"/>
    <w:rsid w:val="00810278"/>
    <w:rsid w:val="008102B9"/>
    <w:rsid w:val="00810C5E"/>
    <w:rsid w:val="00811832"/>
    <w:rsid w:val="00812AF1"/>
    <w:rsid w:val="00813F45"/>
    <w:rsid w:val="0081470F"/>
    <w:rsid w:val="0081473A"/>
    <w:rsid w:val="008155BE"/>
    <w:rsid w:val="00815A5B"/>
    <w:rsid w:val="0081785E"/>
    <w:rsid w:val="00817C0B"/>
    <w:rsid w:val="00821BCD"/>
    <w:rsid w:val="00822599"/>
    <w:rsid w:val="0082338B"/>
    <w:rsid w:val="00823E3C"/>
    <w:rsid w:val="00826375"/>
    <w:rsid w:val="008273EA"/>
    <w:rsid w:val="008274EC"/>
    <w:rsid w:val="00827FDC"/>
    <w:rsid w:val="00832DC1"/>
    <w:rsid w:val="008345E2"/>
    <w:rsid w:val="00834944"/>
    <w:rsid w:val="008351D3"/>
    <w:rsid w:val="0083568C"/>
    <w:rsid w:val="00836CAD"/>
    <w:rsid w:val="008370AA"/>
    <w:rsid w:val="0083721B"/>
    <w:rsid w:val="008401D3"/>
    <w:rsid w:val="00841A7F"/>
    <w:rsid w:val="00841F31"/>
    <w:rsid w:val="008425A1"/>
    <w:rsid w:val="008427E4"/>
    <w:rsid w:val="00843E5F"/>
    <w:rsid w:val="0084453A"/>
    <w:rsid w:val="008446D8"/>
    <w:rsid w:val="0084525C"/>
    <w:rsid w:val="0084645C"/>
    <w:rsid w:val="00850313"/>
    <w:rsid w:val="00850A8C"/>
    <w:rsid w:val="00851435"/>
    <w:rsid w:val="008524C6"/>
    <w:rsid w:val="00855B44"/>
    <w:rsid w:val="008561DE"/>
    <w:rsid w:val="00856A1C"/>
    <w:rsid w:val="00856BD9"/>
    <w:rsid w:val="00856DA1"/>
    <w:rsid w:val="00856ED4"/>
    <w:rsid w:val="0085769F"/>
    <w:rsid w:val="008601B1"/>
    <w:rsid w:val="0086177B"/>
    <w:rsid w:val="008618E0"/>
    <w:rsid w:val="00864007"/>
    <w:rsid w:val="008644BD"/>
    <w:rsid w:val="00864EFD"/>
    <w:rsid w:val="00865948"/>
    <w:rsid w:val="00865DFC"/>
    <w:rsid w:val="00866025"/>
    <w:rsid w:val="008660B0"/>
    <w:rsid w:val="00866486"/>
    <w:rsid w:val="00867428"/>
    <w:rsid w:val="0086777B"/>
    <w:rsid w:val="00867E12"/>
    <w:rsid w:val="008701C1"/>
    <w:rsid w:val="00871240"/>
    <w:rsid w:val="0087181B"/>
    <w:rsid w:val="00876C3D"/>
    <w:rsid w:val="00877849"/>
    <w:rsid w:val="008779B7"/>
    <w:rsid w:val="00880783"/>
    <w:rsid w:val="00880D74"/>
    <w:rsid w:val="0088288C"/>
    <w:rsid w:val="00882EA4"/>
    <w:rsid w:val="008831CA"/>
    <w:rsid w:val="00883556"/>
    <w:rsid w:val="00883DE8"/>
    <w:rsid w:val="008859E7"/>
    <w:rsid w:val="008868EC"/>
    <w:rsid w:val="00886D15"/>
    <w:rsid w:val="0088736D"/>
    <w:rsid w:val="0088773C"/>
    <w:rsid w:val="008900FC"/>
    <w:rsid w:val="008901B9"/>
    <w:rsid w:val="00890F36"/>
    <w:rsid w:val="00891016"/>
    <w:rsid w:val="00891B5A"/>
    <w:rsid w:val="0089223D"/>
    <w:rsid w:val="00892BE6"/>
    <w:rsid w:val="00893527"/>
    <w:rsid w:val="00893DAB"/>
    <w:rsid w:val="0089433E"/>
    <w:rsid w:val="0089436D"/>
    <w:rsid w:val="00894E08"/>
    <w:rsid w:val="0089530F"/>
    <w:rsid w:val="008954A3"/>
    <w:rsid w:val="0089715D"/>
    <w:rsid w:val="00897F8F"/>
    <w:rsid w:val="008A412E"/>
    <w:rsid w:val="008A4A14"/>
    <w:rsid w:val="008A59F3"/>
    <w:rsid w:val="008A5DC9"/>
    <w:rsid w:val="008A5F2B"/>
    <w:rsid w:val="008A6658"/>
    <w:rsid w:val="008A7BE3"/>
    <w:rsid w:val="008B0128"/>
    <w:rsid w:val="008B0184"/>
    <w:rsid w:val="008B090F"/>
    <w:rsid w:val="008B0A59"/>
    <w:rsid w:val="008B2741"/>
    <w:rsid w:val="008B2C7D"/>
    <w:rsid w:val="008B5275"/>
    <w:rsid w:val="008B6532"/>
    <w:rsid w:val="008B6EA3"/>
    <w:rsid w:val="008B6EA5"/>
    <w:rsid w:val="008C079E"/>
    <w:rsid w:val="008C0AB3"/>
    <w:rsid w:val="008C6BDD"/>
    <w:rsid w:val="008D0C56"/>
    <w:rsid w:val="008D19E9"/>
    <w:rsid w:val="008D1F0F"/>
    <w:rsid w:val="008D3109"/>
    <w:rsid w:val="008D318B"/>
    <w:rsid w:val="008D3371"/>
    <w:rsid w:val="008D377C"/>
    <w:rsid w:val="008D6064"/>
    <w:rsid w:val="008D6439"/>
    <w:rsid w:val="008D6BB5"/>
    <w:rsid w:val="008D77CA"/>
    <w:rsid w:val="008E04BE"/>
    <w:rsid w:val="008E0E70"/>
    <w:rsid w:val="008E1BEA"/>
    <w:rsid w:val="008E249F"/>
    <w:rsid w:val="008E5398"/>
    <w:rsid w:val="008E5E1F"/>
    <w:rsid w:val="008E5F31"/>
    <w:rsid w:val="008E6D5D"/>
    <w:rsid w:val="008F022E"/>
    <w:rsid w:val="008F0558"/>
    <w:rsid w:val="008F061C"/>
    <w:rsid w:val="008F086E"/>
    <w:rsid w:val="008F099D"/>
    <w:rsid w:val="008F0EDB"/>
    <w:rsid w:val="008F1222"/>
    <w:rsid w:val="008F1F77"/>
    <w:rsid w:val="008F2A31"/>
    <w:rsid w:val="008F2A8D"/>
    <w:rsid w:val="008F2B05"/>
    <w:rsid w:val="008F35A5"/>
    <w:rsid w:val="008F3F04"/>
    <w:rsid w:val="008F40D1"/>
    <w:rsid w:val="008F41D6"/>
    <w:rsid w:val="008F43FA"/>
    <w:rsid w:val="008F4CFA"/>
    <w:rsid w:val="008F504D"/>
    <w:rsid w:val="008F53E5"/>
    <w:rsid w:val="008F610B"/>
    <w:rsid w:val="008F6AEE"/>
    <w:rsid w:val="008F6CE9"/>
    <w:rsid w:val="008F7777"/>
    <w:rsid w:val="009004E9"/>
    <w:rsid w:val="009013D8"/>
    <w:rsid w:val="00901C4B"/>
    <w:rsid w:val="00902181"/>
    <w:rsid w:val="009030D5"/>
    <w:rsid w:val="00904383"/>
    <w:rsid w:val="009043CD"/>
    <w:rsid w:val="009044DB"/>
    <w:rsid w:val="00907BB2"/>
    <w:rsid w:val="00907C68"/>
    <w:rsid w:val="00907D5C"/>
    <w:rsid w:val="00910371"/>
    <w:rsid w:val="0091044C"/>
    <w:rsid w:val="009104F0"/>
    <w:rsid w:val="009105D4"/>
    <w:rsid w:val="009112E8"/>
    <w:rsid w:val="00911674"/>
    <w:rsid w:val="009121E3"/>
    <w:rsid w:val="00913CEC"/>
    <w:rsid w:val="00915733"/>
    <w:rsid w:val="0091646D"/>
    <w:rsid w:val="00916CE4"/>
    <w:rsid w:val="0091708C"/>
    <w:rsid w:val="0091749E"/>
    <w:rsid w:val="00920E86"/>
    <w:rsid w:val="00920FD8"/>
    <w:rsid w:val="00921429"/>
    <w:rsid w:val="00923DDD"/>
    <w:rsid w:val="00924278"/>
    <w:rsid w:val="00926DA8"/>
    <w:rsid w:val="009303D7"/>
    <w:rsid w:val="0093081A"/>
    <w:rsid w:val="00930A4F"/>
    <w:rsid w:val="00932090"/>
    <w:rsid w:val="00932761"/>
    <w:rsid w:val="009327CA"/>
    <w:rsid w:val="00932B7D"/>
    <w:rsid w:val="00932C52"/>
    <w:rsid w:val="00936FA3"/>
    <w:rsid w:val="00941492"/>
    <w:rsid w:val="00941635"/>
    <w:rsid w:val="00941881"/>
    <w:rsid w:val="00941C6C"/>
    <w:rsid w:val="00942DC5"/>
    <w:rsid w:val="00943108"/>
    <w:rsid w:val="00943AC8"/>
    <w:rsid w:val="00944E4D"/>
    <w:rsid w:val="00945532"/>
    <w:rsid w:val="00945B37"/>
    <w:rsid w:val="00945C4E"/>
    <w:rsid w:val="009464C2"/>
    <w:rsid w:val="00947134"/>
    <w:rsid w:val="00947214"/>
    <w:rsid w:val="0094735D"/>
    <w:rsid w:val="00947B15"/>
    <w:rsid w:val="00952C0A"/>
    <w:rsid w:val="009540D7"/>
    <w:rsid w:val="00955160"/>
    <w:rsid w:val="00955D2F"/>
    <w:rsid w:val="009568D4"/>
    <w:rsid w:val="00961AA3"/>
    <w:rsid w:val="0096264F"/>
    <w:rsid w:val="0096287A"/>
    <w:rsid w:val="009629DD"/>
    <w:rsid w:val="009638A7"/>
    <w:rsid w:val="00965190"/>
    <w:rsid w:val="00965CCE"/>
    <w:rsid w:val="009672AD"/>
    <w:rsid w:val="00967A36"/>
    <w:rsid w:val="00970543"/>
    <w:rsid w:val="0097167C"/>
    <w:rsid w:val="00972FF4"/>
    <w:rsid w:val="0097340B"/>
    <w:rsid w:val="0097397F"/>
    <w:rsid w:val="009752F2"/>
    <w:rsid w:val="00976330"/>
    <w:rsid w:val="00976352"/>
    <w:rsid w:val="009763A4"/>
    <w:rsid w:val="00976BD9"/>
    <w:rsid w:val="00977049"/>
    <w:rsid w:val="0098040C"/>
    <w:rsid w:val="00982DF8"/>
    <w:rsid w:val="009831A0"/>
    <w:rsid w:val="009843AA"/>
    <w:rsid w:val="009863B2"/>
    <w:rsid w:val="009866DE"/>
    <w:rsid w:val="0098718B"/>
    <w:rsid w:val="00987389"/>
    <w:rsid w:val="009913D4"/>
    <w:rsid w:val="00992507"/>
    <w:rsid w:val="00993829"/>
    <w:rsid w:val="00994D41"/>
    <w:rsid w:val="00995E0C"/>
    <w:rsid w:val="00996088"/>
    <w:rsid w:val="00996A79"/>
    <w:rsid w:val="00996C4F"/>
    <w:rsid w:val="009975F3"/>
    <w:rsid w:val="009A0FFE"/>
    <w:rsid w:val="009A162A"/>
    <w:rsid w:val="009A16B9"/>
    <w:rsid w:val="009A1D84"/>
    <w:rsid w:val="009A2A33"/>
    <w:rsid w:val="009A2AB1"/>
    <w:rsid w:val="009A3816"/>
    <w:rsid w:val="009A4419"/>
    <w:rsid w:val="009A4CED"/>
    <w:rsid w:val="009A4D44"/>
    <w:rsid w:val="009B00C7"/>
    <w:rsid w:val="009B01A6"/>
    <w:rsid w:val="009B0433"/>
    <w:rsid w:val="009B0753"/>
    <w:rsid w:val="009B085B"/>
    <w:rsid w:val="009B0C2D"/>
    <w:rsid w:val="009B1C12"/>
    <w:rsid w:val="009B1DC4"/>
    <w:rsid w:val="009B26C2"/>
    <w:rsid w:val="009B3CCE"/>
    <w:rsid w:val="009B432F"/>
    <w:rsid w:val="009B49E1"/>
    <w:rsid w:val="009B4A27"/>
    <w:rsid w:val="009B50DA"/>
    <w:rsid w:val="009B55FE"/>
    <w:rsid w:val="009B6637"/>
    <w:rsid w:val="009B67DF"/>
    <w:rsid w:val="009B6E19"/>
    <w:rsid w:val="009B7E16"/>
    <w:rsid w:val="009C0F89"/>
    <w:rsid w:val="009C1BAB"/>
    <w:rsid w:val="009C1C9E"/>
    <w:rsid w:val="009C1E46"/>
    <w:rsid w:val="009C22B3"/>
    <w:rsid w:val="009C35E4"/>
    <w:rsid w:val="009C376F"/>
    <w:rsid w:val="009C48EB"/>
    <w:rsid w:val="009C4C25"/>
    <w:rsid w:val="009C5CAA"/>
    <w:rsid w:val="009C6044"/>
    <w:rsid w:val="009C6A10"/>
    <w:rsid w:val="009C7101"/>
    <w:rsid w:val="009C7816"/>
    <w:rsid w:val="009C7C7F"/>
    <w:rsid w:val="009D15BD"/>
    <w:rsid w:val="009D1B55"/>
    <w:rsid w:val="009D2E75"/>
    <w:rsid w:val="009D38C7"/>
    <w:rsid w:val="009D3DE2"/>
    <w:rsid w:val="009D45D1"/>
    <w:rsid w:val="009D4C58"/>
    <w:rsid w:val="009D56BB"/>
    <w:rsid w:val="009D56FE"/>
    <w:rsid w:val="009D66B9"/>
    <w:rsid w:val="009D6DFB"/>
    <w:rsid w:val="009E03D8"/>
    <w:rsid w:val="009E107A"/>
    <w:rsid w:val="009E1CC2"/>
    <w:rsid w:val="009E2002"/>
    <w:rsid w:val="009E411E"/>
    <w:rsid w:val="009E4CEC"/>
    <w:rsid w:val="009E4F34"/>
    <w:rsid w:val="009E5101"/>
    <w:rsid w:val="009E56ED"/>
    <w:rsid w:val="009E5877"/>
    <w:rsid w:val="009E6573"/>
    <w:rsid w:val="009E6820"/>
    <w:rsid w:val="009F0811"/>
    <w:rsid w:val="009F086E"/>
    <w:rsid w:val="009F1630"/>
    <w:rsid w:val="009F16C5"/>
    <w:rsid w:val="009F17BF"/>
    <w:rsid w:val="009F2847"/>
    <w:rsid w:val="009F3266"/>
    <w:rsid w:val="009F3373"/>
    <w:rsid w:val="009F3BBE"/>
    <w:rsid w:val="009F5BA0"/>
    <w:rsid w:val="009F5C92"/>
    <w:rsid w:val="009F6745"/>
    <w:rsid w:val="009F6B7B"/>
    <w:rsid w:val="009F753A"/>
    <w:rsid w:val="009F75CA"/>
    <w:rsid w:val="00A00C6B"/>
    <w:rsid w:val="00A00D69"/>
    <w:rsid w:val="00A016A6"/>
    <w:rsid w:val="00A01BF9"/>
    <w:rsid w:val="00A026F2"/>
    <w:rsid w:val="00A02764"/>
    <w:rsid w:val="00A035BA"/>
    <w:rsid w:val="00A0368B"/>
    <w:rsid w:val="00A058D2"/>
    <w:rsid w:val="00A0729C"/>
    <w:rsid w:val="00A0744D"/>
    <w:rsid w:val="00A079CE"/>
    <w:rsid w:val="00A111BA"/>
    <w:rsid w:val="00A112FE"/>
    <w:rsid w:val="00A11533"/>
    <w:rsid w:val="00A11C0C"/>
    <w:rsid w:val="00A137BF"/>
    <w:rsid w:val="00A13896"/>
    <w:rsid w:val="00A157D2"/>
    <w:rsid w:val="00A158BF"/>
    <w:rsid w:val="00A15F49"/>
    <w:rsid w:val="00A16586"/>
    <w:rsid w:val="00A16F05"/>
    <w:rsid w:val="00A17806"/>
    <w:rsid w:val="00A203E1"/>
    <w:rsid w:val="00A20884"/>
    <w:rsid w:val="00A209E1"/>
    <w:rsid w:val="00A20EF1"/>
    <w:rsid w:val="00A21DA6"/>
    <w:rsid w:val="00A21F8A"/>
    <w:rsid w:val="00A2295D"/>
    <w:rsid w:val="00A22D5B"/>
    <w:rsid w:val="00A2300A"/>
    <w:rsid w:val="00A230CC"/>
    <w:rsid w:val="00A23456"/>
    <w:rsid w:val="00A24797"/>
    <w:rsid w:val="00A24E9A"/>
    <w:rsid w:val="00A2539E"/>
    <w:rsid w:val="00A25842"/>
    <w:rsid w:val="00A259B4"/>
    <w:rsid w:val="00A270DC"/>
    <w:rsid w:val="00A27884"/>
    <w:rsid w:val="00A304B1"/>
    <w:rsid w:val="00A32554"/>
    <w:rsid w:val="00A329E2"/>
    <w:rsid w:val="00A33396"/>
    <w:rsid w:val="00A33465"/>
    <w:rsid w:val="00A343B2"/>
    <w:rsid w:val="00A34606"/>
    <w:rsid w:val="00A34619"/>
    <w:rsid w:val="00A34CDC"/>
    <w:rsid w:val="00A356D7"/>
    <w:rsid w:val="00A3684C"/>
    <w:rsid w:val="00A36C91"/>
    <w:rsid w:val="00A37102"/>
    <w:rsid w:val="00A371B8"/>
    <w:rsid w:val="00A37E77"/>
    <w:rsid w:val="00A415D7"/>
    <w:rsid w:val="00A41EAD"/>
    <w:rsid w:val="00A4218E"/>
    <w:rsid w:val="00A4304A"/>
    <w:rsid w:val="00A442E7"/>
    <w:rsid w:val="00A443AF"/>
    <w:rsid w:val="00A449BE"/>
    <w:rsid w:val="00A44E9A"/>
    <w:rsid w:val="00A45054"/>
    <w:rsid w:val="00A459D8"/>
    <w:rsid w:val="00A45C3F"/>
    <w:rsid w:val="00A45E2A"/>
    <w:rsid w:val="00A463B9"/>
    <w:rsid w:val="00A46B3B"/>
    <w:rsid w:val="00A47A7E"/>
    <w:rsid w:val="00A47C13"/>
    <w:rsid w:val="00A51C23"/>
    <w:rsid w:val="00A537F4"/>
    <w:rsid w:val="00A53A4D"/>
    <w:rsid w:val="00A53CB7"/>
    <w:rsid w:val="00A55598"/>
    <w:rsid w:val="00A56E5D"/>
    <w:rsid w:val="00A576E8"/>
    <w:rsid w:val="00A60852"/>
    <w:rsid w:val="00A61F9F"/>
    <w:rsid w:val="00A623C0"/>
    <w:rsid w:val="00A623CF"/>
    <w:rsid w:val="00A63169"/>
    <w:rsid w:val="00A63D0E"/>
    <w:rsid w:val="00A65100"/>
    <w:rsid w:val="00A658CC"/>
    <w:rsid w:val="00A666E0"/>
    <w:rsid w:val="00A67671"/>
    <w:rsid w:val="00A6773F"/>
    <w:rsid w:val="00A70B10"/>
    <w:rsid w:val="00A70C8C"/>
    <w:rsid w:val="00A71660"/>
    <w:rsid w:val="00A71759"/>
    <w:rsid w:val="00A7214B"/>
    <w:rsid w:val="00A72695"/>
    <w:rsid w:val="00A7300A"/>
    <w:rsid w:val="00A7379A"/>
    <w:rsid w:val="00A739BC"/>
    <w:rsid w:val="00A74B6F"/>
    <w:rsid w:val="00A771AD"/>
    <w:rsid w:val="00A773F5"/>
    <w:rsid w:val="00A775C5"/>
    <w:rsid w:val="00A804FC"/>
    <w:rsid w:val="00A80716"/>
    <w:rsid w:val="00A80A10"/>
    <w:rsid w:val="00A811F3"/>
    <w:rsid w:val="00A82AD7"/>
    <w:rsid w:val="00A83AB5"/>
    <w:rsid w:val="00A8622B"/>
    <w:rsid w:val="00A87E8E"/>
    <w:rsid w:val="00A903C6"/>
    <w:rsid w:val="00A90888"/>
    <w:rsid w:val="00A90B2A"/>
    <w:rsid w:val="00A91526"/>
    <w:rsid w:val="00A91CEB"/>
    <w:rsid w:val="00A9434E"/>
    <w:rsid w:val="00A94555"/>
    <w:rsid w:val="00A94C59"/>
    <w:rsid w:val="00A95F82"/>
    <w:rsid w:val="00A97BA1"/>
    <w:rsid w:val="00AA067E"/>
    <w:rsid w:val="00AA0BF1"/>
    <w:rsid w:val="00AA0F0F"/>
    <w:rsid w:val="00AA10DC"/>
    <w:rsid w:val="00AA1625"/>
    <w:rsid w:val="00AA1B5C"/>
    <w:rsid w:val="00AA1E33"/>
    <w:rsid w:val="00AA2145"/>
    <w:rsid w:val="00AA2514"/>
    <w:rsid w:val="00AA3922"/>
    <w:rsid w:val="00AA46BA"/>
    <w:rsid w:val="00AA4D3E"/>
    <w:rsid w:val="00AA5355"/>
    <w:rsid w:val="00AA53ED"/>
    <w:rsid w:val="00AA55A5"/>
    <w:rsid w:val="00AA55D9"/>
    <w:rsid w:val="00AA5B28"/>
    <w:rsid w:val="00AA5FF9"/>
    <w:rsid w:val="00AA639C"/>
    <w:rsid w:val="00AB1991"/>
    <w:rsid w:val="00AB2C34"/>
    <w:rsid w:val="00AB3A82"/>
    <w:rsid w:val="00AB5254"/>
    <w:rsid w:val="00AB61FD"/>
    <w:rsid w:val="00AB6376"/>
    <w:rsid w:val="00AB6CBC"/>
    <w:rsid w:val="00AB6E80"/>
    <w:rsid w:val="00AB7E5D"/>
    <w:rsid w:val="00AB7FF0"/>
    <w:rsid w:val="00AC08F7"/>
    <w:rsid w:val="00AC135F"/>
    <w:rsid w:val="00AC1821"/>
    <w:rsid w:val="00AC194F"/>
    <w:rsid w:val="00AC1A87"/>
    <w:rsid w:val="00AC355A"/>
    <w:rsid w:val="00AC3E81"/>
    <w:rsid w:val="00AC5182"/>
    <w:rsid w:val="00AC5B0C"/>
    <w:rsid w:val="00AC5C41"/>
    <w:rsid w:val="00AD13D3"/>
    <w:rsid w:val="00AD17FA"/>
    <w:rsid w:val="00AD4071"/>
    <w:rsid w:val="00AD528A"/>
    <w:rsid w:val="00AD52AF"/>
    <w:rsid w:val="00AD547E"/>
    <w:rsid w:val="00AD66FB"/>
    <w:rsid w:val="00AD7C7B"/>
    <w:rsid w:val="00AE01A5"/>
    <w:rsid w:val="00AE24EB"/>
    <w:rsid w:val="00AE3BFD"/>
    <w:rsid w:val="00AE416B"/>
    <w:rsid w:val="00AE56B7"/>
    <w:rsid w:val="00AE6239"/>
    <w:rsid w:val="00AE6D01"/>
    <w:rsid w:val="00AE787B"/>
    <w:rsid w:val="00AE7D05"/>
    <w:rsid w:val="00AF07B3"/>
    <w:rsid w:val="00AF0CD2"/>
    <w:rsid w:val="00AF290D"/>
    <w:rsid w:val="00AF36CF"/>
    <w:rsid w:val="00AF3A0D"/>
    <w:rsid w:val="00AF4CF8"/>
    <w:rsid w:val="00AF6C01"/>
    <w:rsid w:val="00AF6C6A"/>
    <w:rsid w:val="00AF779A"/>
    <w:rsid w:val="00B0107C"/>
    <w:rsid w:val="00B01AF7"/>
    <w:rsid w:val="00B02995"/>
    <w:rsid w:val="00B0346F"/>
    <w:rsid w:val="00B03502"/>
    <w:rsid w:val="00B04B84"/>
    <w:rsid w:val="00B053E7"/>
    <w:rsid w:val="00B05F89"/>
    <w:rsid w:val="00B061DB"/>
    <w:rsid w:val="00B064CA"/>
    <w:rsid w:val="00B06D00"/>
    <w:rsid w:val="00B070FD"/>
    <w:rsid w:val="00B118B7"/>
    <w:rsid w:val="00B118C3"/>
    <w:rsid w:val="00B11900"/>
    <w:rsid w:val="00B11B5A"/>
    <w:rsid w:val="00B12D10"/>
    <w:rsid w:val="00B13AF6"/>
    <w:rsid w:val="00B1492A"/>
    <w:rsid w:val="00B160FC"/>
    <w:rsid w:val="00B16550"/>
    <w:rsid w:val="00B17A92"/>
    <w:rsid w:val="00B17FE3"/>
    <w:rsid w:val="00B2068C"/>
    <w:rsid w:val="00B20DA2"/>
    <w:rsid w:val="00B212B6"/>
    <w:rsid w:val="00B21DF8"/>
    <w:rsid w:val="00B227FE"/>
    <w:rsid w:val="00B24469"/>
    <w:rsid w:val="00B256E2"/>
    <w:rsid w:val="00B25E64"/>
    <w:rsid w:val="00B260DF"/>
    <w:rsid w:val="00B26464"/>
    <w:rsid w:val="00B268D3"/>
    <w:rsid w:val="00B30AFB"/>
    <w:rsid w:val="00B3215F"/>
    <w:rsid w:val="00B346C6"/>
    <w:rsid w:val="00B355E8"/>
    <w:rsid w:val="00B35C84"/>
    <w:rsid w:val="00B35E06"/>
    <w:rsid w:val="00B3641A"/>
    <w:rsid w:val="00B40A92"/>
    <w:rsid w:val="00B40C53"/>
    <w:rsid w:val="00B41B78"/>
    <w:rsid w:val="00B41D0E"/>
    <w:rsid w:val="00B424B4"/>
    <w:rsid w:val="00B426C2"/>
    <w:rsid w:val="00B42B6C"/>
    <w:rsid w:val="00B44140"/>
    <w:rsid w:val="00B4543D"/>
    <w:rsid w:val="00B456B5"/>
    <w:rsid w:val="00B45719"/>
    <w:rsid w:val="00B45C10"/>
    <w:rsid w:val="00B477A9"/>
    <w:rsid w:val="00B50570"/>
    <w:rsid w:val="00B529F8"/>
    <w:rsid w:val="00B52D88"/>
    <w:rsid w:val="00B52F53"/>
    <w:rsid w:val="00B536E4"/>
    <w:rsid w:val="00B53A7A"/>
    <w:rsid w:val="00B54323"/>
    <w:rsid w:val="00B54AD2"/>
    <w:rsid w:val="00B54D24"/>
    <w:rsid w:val="00B552AD"/>
    <w:rsid w:val="00B56631"/>
    <w:rsid w:val="00B56DC4"/>
    <w:rsid w:val="00B574F0"/>
    <w:rsid w:val="00B57DAD"/>
    <w:rsid w:val="00B61240"/>
    <w:rsid w:val="00B61FD0"/>
    <w:rsid w:val="00B62FC1"/>
    <w:rsid w:val="00B63092"/>
    <w:rsid w:val="00B642E6"/>
    <w:rsid w:val="00B64D40"/>
    <w:rsid w:val="00B64D79"/>
    <w:rsid w:val="00B66871"/>
    <w:rsid w:val="00B66F89"/>
    <w:rsid w:val="00B67551"/>
    <w:rsid w:val="00B67CD9"/>
    <w:rsid w:val="00B70231"/>
    <w:rsid w:val="00B70674"/>
    <w:rsid w:val="00B7202D"/>
    <w:rsid w:val="00B7225F"/>
    <w:rsid w:val="00B72434"/>
    <w:rsid w:val="00B72D70"/>
    <w:rsid w:val="00B733A0"/>
    <w:rsid w:val="00B73DF9"/>
    <w:rsid w:val="00B7489E"/>
    <w:rsid w:val="00B74AC2"/>
    <w:rsid w:val="00B76C66"/>
    <w:rsid w:val="00B77A3E"/>
    <w:rsid w:val="00B77CD2"/>
    <w:rsid w:val="00B80B3D"/>
    <w:rsid w:val="00B80D48"/>
    <w:rsid w:val="00B81190"/>
    <w:rsid w:val="00B8193D"/>
    <w:rsid w:val="00B82501"/>
    <w:rsid w:val="00B82EEE"/>
    <w:rsid w:val="00B84AA5"/>
    <w:rsid w:val="00B84BB8"/>
    <w:rsid w:val="00B851B2"/>
    <w:rsid w:val="00B856DB"/>
    <w:rsid w:val="00B86415"/>
    <w:rsid w:val="00B866C9"/>
    <w:rsid w:val="00B86CC4"/>
    <w:rsid w:val="00B87065"/>
    <w:rsid w:val="00B87F0E"/>
    <w:rsid w:val="00B92A56"/>
    <w:rsid w:val="00B94B62"/>
    <w:rsid w:val="00B965D0"/>
    <w:rsid w:val="00B9663E"/>
    <w:rsid w:val="00BA3062"/>
    <w:rsid w:val="00BA394F"/>
    <w:rsid w:val="00BA457B"/>
    <w:rsid w:val="00BA53C5"/>
    <w:rsid w:val="00BA54F4"/>
    <w:rsid w:val="00BA5CD2"/>
    <w:rsid w:val="00BA6041"/>
    <w:rsid w:val="00BA6F10"/>
    <w:rsid w:val="00BA7D08"/>
    <w:rsid w:val="00BB0010"/>
    <w:rsid w:val="00BB092D"/>
    <w:rsid w:val="00BB0FFB"/>
    <w:rsid w:val="00BB1CC1"/>
    <w:rsid w:val="00BB2FA8"/>
    <w:rsid w:val="00BB323C"/>
    <w:rsid w:val="00BB4FDD"/>
    <w:rsid w:val="00BB5EB6"/>
    <w:rsid w:val="00BB6931"/>
    <w:rsid w:val="00BC063D"/>
    <w:rsid w:val="00BC17AC"/>
    <w:rsid w:val="00BC1E2C"/>
    <w:rsid w:val="00BC2507"/>
    <w:rsid w:val="00BC253D"/>
    <w:rsid w:val="00BC390F"/>
    <w:rsid w:val="00BC3D0D"/>
    <w:rsid w:val="00BC3DE4"/>
    <w:rsid w:val="00BC4727"/>
    <w:rsid w:val="00BC501E"/>
    <w:rsid w:val="00BC50D9"/>
    <w:rsid w:val="00BC5A16"/>
    <w:rsid w:val="00BC5BC5"/>
    <w:rsid w:val="00BC673B"/>
    <w:rsid w:val="00BC7589"/>
    <w:rsid w:val="00BD08DD"/>
    <w:rsid w:val="00BD1FAE"/>
    <w:rsid w:val="00BD2242"/>
    <w:rsid w:val="00BD345E"/>
    <w:rsid w:val="00BD3AC8"/>
    <w:rsid w:val="00BD41ED"/>
    <w:rsid w:val="00BD55CA"/>
    <w:rsid w:val="00BD79E8"/>
    <w:rsid w:val="00BD7AA6"/>
    <w:rsid w:val="00BD7D69"/>
    <w:rsid w:val="00BE02EE"/>
    <w:rsid w:val="00BE4181"/>
    <w:rsid w:val="00BE44FC"/>
    <w:rsid w:val="00BE4CAF"/>
    <w:rsid w:val="00BE4EE0"/>
    <w:rsid w:val="00BE517C"/>
    <w:rsid w:val="00BE5647"/>
    <w:rsid w:val="00BE599A"/>
    <w:rsid w:val="00BE5C9D"/>
    <w:rsid w:val="00BE61C2"/>
    <w:rsid w:val="00BE7A11"/>
    <w:rsid w:val="00BE7C8D"/>
    <w:rsid w:val="00BF1327"/>
    <w:rsid w:val="00BF1453"/>
    <w:rsid w:val="00BF28EE"/>
    <w:rsid w:val="00BF2F38"/>
    <w:rsid w:val="00BF2F78"/>
    <w:rsid w:val="00BF413B"/>
    <w:rsid w:val="00BF6577"/>
    <w:rsid w:val="00BF6862"/>
    <w:rsid w:val="00BF6F2B"/>
    <w:rsid w:val="00BF7E29"/>
    <w:rsid w:val="00C0170E"/>
    <w:rsid w:val="00C03903"/>
    <w:rsid w:val="00C039BC"/>
    <w:rsid w:val="00C04599"/>
    <w:rsid w:val="00C0639F"/>
    <w:rsid w:val="00C0771B"/>
    <w:rsid w:val="00C07B6D"/>
    <w:rsid w:val="00C1055F"/>
    <w:rsid w:val="00C10D9D"/>
    <w:rsid w:val="00C11D9B"/>
    <w:rsid w:val="00C11DAA"/>
    <w:rsid w:val="00C12171"/>
    <w:rsid w:val="00C12703"/>
    <w:rsid w:val="00C135D0"/>
    <w:rsid w:val="00C15747"/>
    <w:rsid w:val="00C161CB"/>
    <w:rsid w:val="00C165D9"/>
    <w:rsid w:val="00C16CA0"/>
    <w:rsid w:val="00C1731A"/>
    <w:rsid w:val="00C2062C"/>
    <w:rsid w:val="00C20693"/>
    <w:rsid w:val="00C213C2"/>
    <w:rsid w:val="00C2204B"/>
    <w:rsid w:val="00C22571"/>
    <w:rsid w:val="00C24D61"/>
    <w:rsid w:val="00C2552B"/>
    <w:rsid w:val="00C2684D"/>
    <w:rsid w:val="00C26AB5"/>
    <w:rsid w:val="00C27887"/>
    <w:rsid w:val="00C27ED4"/>
    <w:rsid w:val="00C27F3C"/>
    <w:rsid w:val="00C3132D"/>
    <w:rsid w:val="00C3149E"/>
    <w:rsid w:val="00C31E0F"/>
    <w:rsid w:val="00C32C9B"/>
    <w:rsid w:val="00C335FC"/>
    <w:rsid w:val="00C33ADE"/>
    <w:rsid w:val="00C341A0"/>
    <w:rsid w:val="00C3435A"/>
    <w:rsid w:val="00C34EA2"/>
    <w:rsid w:val="00C35056"/>
    <w:rsid w:val="00C36DB3"/>
    <w:rsid w:val="00C37A91"/>
    <w:rsid w:val="00C37CD7"/>
    <w:rsid w:val="00C40290"/>
    <w:rsid w:val="00C40466"/>
    <w:rsid w:val="00C41152"/>
    <w:rsid w:val="00C4131C"/>
    <w:rsid w:val="00C41C4C"/>
    <w:rsid w:val="00C42735"/>
    <w:rsid w:val="00C43706"/>
    <w:rsid w:val="00C44A61"/>
    <w:rsid w:val="00C45279"/>
    <w:rsid w:val="00C45933"/>
    <w:rsid w:val="00C45C43"/>
    <w:rsid w:val="00C46B73"/>
    <w:rsid w:val="00C46FC2"/>
    <w:rsid w:val="00C51643"/>
    <w:rsid w:val="00C51F86"/>
    <w:rsid w:val="00C53B93"/>
    <w:rsid w:val="00C54368"/>
    <w:rsid w:val="00C54540"/>
    <w:rsid w:val="00C549CF"/>
    <w:rsid w:val="00C550DD"/>
    <w:rsid w:val="00C55A31"/>
    <w:rsid w:val="00C55B25"/>
    <w:rsid w:val="00C55CCD"/>
    <w:rsid w:val="00C56788"/>
    <w:rsid w:val="00C567CF"/>
    <w:rsid w:val="00C56810"/>
    <w:rsid w:val="00C56B9A"/>
    <w:rsid w:val="00C57897"/>
    <w:rsid w:val="00C60F1F"/>
    <w:rsid w:val="00C61041"/>
    <w:rsid w:val="00C61341"/>
    <w:rsid w:val="00C61BEF"/>
    <w:rsid w:val="00C62F0F"/>
    <w:rsid w:val="00C63387"/>
    <w:rsid w:val="00C637BD"/>
    <w:rsid w:val="00C63A36"/>
    <w:rsid w:val="00C63C8D"/>
    <w:rsid w:val="00C661A3"/>
    <w:rsid w:val="00C664AB"/>
    <w:rsid w:val="00C66DB6"/>
    <w:rsid w:val="00C67523"/>
    <w:rsid w:val="00C7030F"/>
    <w:rsid w:val="00C707D7"/>
    <w:rsid w:val="00C71144"/>
    <w:rsid w:val="00C711EF"/>
    <w:rsid w:val="00C71F4B"/>
    <w:rsid w:val="00C72568"/>
    <w:rsid w:val="00C72690"/>
    <w:rsid w:val="00C72FF1"/>
    <w:rsid w:val="00C7317A"/>
    <w:rsid w:val="00C735C2"/>
    <w:rsid w:val="00C748DD"/>
    <w:rsid w:val="00C75804"/>
    <w:rsid w:val="00C764C2"/>
    <w:rsid w:val="00C80373"/>
    <w:rsid w:val="00C810AD"/>
    <w:rsid w:val="00C81D97"/>
    <w:rsid w:val="00C83F64"/>
    <w:rsid w:val="00C84F0A"/>
    <w:rsid w:val="00C85200"/>
    <w:rsid w:val="00C85ECD"/>
    <w:rsid w:val="00C85F84"/>
    <w:rsid w:val="00C8638B"/>
    <w:rsid w:val="00C867E7"/>
    <w:rsid w:val="00C870F5"/>
    <w:rsid w:val="00C902CF"/>
    <w:rsid w:val="00C91BB1"/>
    <w:rsid w:val="00C91D85"/>
    <w:rsid w:val="00C91ECE"/>
    <w:rsid w:val="00C93A7F"/>
    <w:rsid w:val="00C951D3"/>
    <w:rsid w:val="00C959C7"/>
    <w:rsid w:val="00C95B70"/>
    <w:rsid w:val="00C95BCF"/>
    <w:rsid w:val="00C9653B"/>
    <w:rsid w:val="00C96A68"/>
    <w:rsid w:val="00C96AC2"/>
    <w:rsid w:val="00C96CDD"/>
    <w:rsid w:val="00C97108"/>
    <w:rsid w:val="00C97BF6"/>
    <w:rsid w:val="00CA1AA1"/>
    <w:rsid w:val="00CA1E8C"/>
    <w:rsid w:val="00CA1EE3"/>
    <w:rsid w:val="00CA33F7"/>
    <w:rsid w:val="00CA4B8A"/>
    <w:rsid w:val="00CA61A4"/>
    <w:rsid w:val="00CA740F"/>
    <w:rsid w:val="00CB0BEF"/>
    <w:rsid w:val="00CB156F"/>
    <w:rsid w:val="00CB200B"/>
    <w:rsid w:val="00CB2223"/>
    <w:rsid w:val="00CB2379"/>
    <w:rsid w:val="00CB4316"/>
    <w:rsid w:val="00CB4E5A"/>
    <w:rsid w:val="00CB589A"/>
    <w:rsid w:val="00CB5DCD"/>
    <w:rsid w:val="00CB7995"/>
    <w:rsid w:val="00CC0124"/>
    <w:rsid w:val="00CC12E0"/>
    <w:rsid w:val="00CC2852"/>
    <w:rsid w:val="00CC2A10"/>
    <w:rsid w:val="00CC2B33"/>
    <w:rsid w:val="00CC353C"/>
    <w:rsid w:val="00CC3D95"/>
    <w:rsid w:val="00CC410F"/>
    <w:rsid w:val="00CC44FB"/>
    <w:rsid w:val="00CC4F61"/>
    <w:rsid w:val="00CC5876"/>
    <w:rsid w:val="00CC5B30"/>
    <w:rsid w:val="00CC7276"/>
    <w:rsid w:val="00CD10FC"/>
    <w:rsid w:val="00CD2B12"/>
    <w:rsid w:val="00CD3B73"/>
    <w:rsid w:val="00CD491A"/>
    <w:rsid w:val="00CD5ED7"/>
    <w:rsid w:val="00CD68BF"/>
    <w:rsid w:val="00CE0DE0"/>
    <w:rsid w:val="00CE17B4"/>
    <w:rsid w:val="00CE3D78"/>
    <w:rsid w:val="00CE45C3"/>
    <w:rsid w:val="00CE4739"/>
    <w:rsid w:val="00CE48FB"/>
    <w:rsid w:val="00CE5389"/>
    <w:rsid w:val="00CE54FD"/>
    <w:rsid w:val="00CE56C4"/>
    <w:rsid w:val="00CE591D"/>
    <w:rsid w:val="00CE6017"/>
    <w:rsid w:val="00CE637B"/>
    <w:rsid w:val="00CE7860"/>
    <w:rsid w:val="00CF1F7B"/>
    <w:rsid w:val="00CF27CE"/>
    <w:rsid w:val="00CF2E05"/>
    <w:rsid w:val="00CF35D8"/>
    <w:rsid w:val="00CF48B2"/>
    <w:rsid w:val="00CF4A64"/>
    <w:rsid w:val="00CF5898"/>
    <w:rsid w:val="00CF61AC"/>
    <w:rsid w:val="00CF6760"/>
    <w:rsid w:val="00CF73DF"/>
    <w:rsid w:val="00CF7A6D"/>
    <w:rsid w:val="00D0185D"/>
    <w:rsid w:val="00D025A2"/>
    <w:rsid w:val="00D02869"/>
    <w:rsid w:val="00D02F44"/>
    <w:rsid w:val="00D03711"/>
    <w:rsid w:val="00D03876"/>
    <w:rsid w:val="00D03B93"/>
    <w:rsid w:val="00D04E61"/>
    <w:rsid w:val="00D04FCF"/>
    <w:rsid w:val="00D05793"/>
    <w:rsid w:val="00D0593D"/>
    <w:rsid w:val="00D05D79"/>
    <w:rsid w:val="00D05FD1"/>
    <w:rsid w:val="00D074E5"/>
    <w:rsid w:val="00D102E5"/>
    <w:rsid w:val="00D10C81"/>
    <w:rsid w:val="00D114BB"/>
    <w:rsid w:val="00D141AD"/>
    <w:rsid w:val="00D15BB4"/>
    <w:rsid w:val="00D16506"/>
    <w:rsid w:val="00D16947"/>
    <w:rsid w:val="00D1745C"/>
    <w:rsid w:val="00D17F54"/>
    <w:rsid w:val="00D20483"/>
    <w:rsid w:val="00D208DA"/>
    <w:rsid w:val="00D20972"/>
    <w:rsid w:val="00D20DB3"/>
    <w:rsid w:val="00D224C5"/>
    <w:rsid w:val="00D22F3B"/>
    <w:rsid w:val="00D236AB"/>
    <w:rsid w:val="00D24215"/>
    <w:rsid w:val="00D24654"/>
    <w:rsid w:val="00D25985"/>
    <w:rsid w:val="00D26334"/>
    <w:rsid w:val="00D269E9"/>
    <w:rsid w:val="00D2714B"/>
    <w:rsid w:val="00D2786B"/>
    <w:rsid w:val="00D27F68"/>
    <w:rsid w:val="00D30D5E"/>
    <w:rsid w:val="00D31B76"/>
    <w:rsid w:val="00D3220E"/>
    <w:rsid w:val="00D33F93"/>
    <w:rsid w:val="00D356B7"/>
    <w:rsid w:val="00D37087"/>
    <w:rsid w:val="00D375F4"/>
    <w:rsid w:val="00D4007E"/>
    <w:rsid w:val="00D416FD"/>
    <w:rsid w:val="00D417A3"/>
    <w:rsid w:val="00D41C4D"/>
    <w:rsid w:val="00D41D69"/>
    <w:rsid w:val="00D426EB"/>
    <w:rsid w:val="00D44ABE"/>
    <w:rsid w:val="00D45D2E"/>
    <w:rsid w:val="00D4629F"/>
    <w:rsid w:val="00D46303"/>
    <w:rsid w:val="00D47444"/>
    <w:rsid w:val="00D476DA"/>
    <w:rsid w:val="00D476DE"/>
    <w:rsid w:val="00D50229"/>
    <w:rsid w:val="00D50765"/>
    <w:rsid w:val="00D51684"/>
    <w:rsid w:val="00D523E9"/>
    <w:rsid w:val="00D547AB"/>
    <w:rsid w:val="00D550E3"/>
    <w:rsid w:val="00D55DAA"/>
    <w:rsid w:val="00D56129"/>
    <w:rsid w:val="00D56794"/>
    <w:rsid w:val="00D56AED"/>
    <w:rsid w:val="00D57F53"/>
    <w:rsid w:val="00D60C2C"/>
    <w:rsid w:val="00D61085"/>
    <w:rsid w:val="00D6135D"/>
    <w:rsid w:val="00D6269C"/>
    <w:rsid w:val="00D62DC9"/>
    <w:rsid w:val="00D639DC"/>
    <w:rsid w:val="00D641B5"/>
    <w:rsid w:val="00D646F2"/>
    <w:rsid w:val="00D64901"/>
    <w:rsid w:val="00D65D43"/>
    <w:rsid w:val="00D7013F"/>
    <w:rsid w:val="00D7130B"/>
    <w:rsid w:val="00D718E4"/>
    <w:rsid w:val="00D74A65"/>
    <w:rsid w:val="00D752FA"/>
    <w:rsid w:val="00D77165"/>
    <w:rsid w:val="00D77368"/>
    <w:rsid w:val="00D7771A"/>
    <w:rsid w:val="00D77F0D"/>
    <w:rsid w:val="00D77F2C"/>
    <w:rsid w:val="00D801C4"/>
    <w:rsid w:val="00D8044D"/>
    <w:rsid w:val="00D8067A"/>
    <w:rsid w:val="00D81969"/>
    <w:rsid w:val="00D819AF"/>
    <w:rsid w:val="00D82BFA"/>
    <w:rsid w:val="00D83212"/>
    <w:rsid w:val="00D84F05"/>
    <w:rsid w:val="00D85C5D"/>
    <w:rsid w:val="00D867A2"/>
    <w:rsid w:val="00D87BE2"/>
    <w:rsid w:val="00D90505"/>
    <w:rsid w:val="00D90C17"/>
    <w:rsid w:val="00D90FB5"/>
    <w:rsid w:val="00D911B0"/>
    <w:rsid w:val="00D9121B"/>
    <w:rsid w:val="00D91709"/>
    <w:rsid w:val="00D91D1C"/>
    <w:rsid w:val="00D93C19"/>
    <w:rsid w:val="00D94076"/>
    <w:rsid w:val="00D9485C"/>
    <w:rsid w:val="00D94880"/>
    <w:rsid w:val="00D9549F"/>
    <w:rsid w:val="00D965C1"/>
    <w:rsid w:val="00D972F0"/>
    <w:rsid w:val="00D97C9C"/>
    <w:rsid w:val="00DA03CE"/>
    <w:rsid w:val="00DA103B"/>
    <w:rsid w:val="00DA1156"/>
    <w:rsid w:val="00DA1C6E"/>
    <w:rsid w:val="00DA25D1"/>
    <w:rsid w:val="00DA2F91"/>
    <w:rsid w:val="00DA3990"/>
    <w:rsid w:val="00DA3D25"/>
    <w:rsid w:val="00DA4759"/>
    <w:rsid w:val="00DA4B5E"/>
    <w:rsid w:val="00DA5087"/>
    <w:rsid w:val="00DA625B"/>
    <w:rsid w:val="00DA7261"/>
    <w:rsid w:val="00DA7D90"/>
    <w:rsid w:val="00DB00F9"/>
    <w:rsid w:val="00DB185E"/>
    <w:rsid w:val="00DB1B52"/>
    <w:rsid w:val="00DB2B00"/>
    <w:rsid w:val="00DB3ECF"/>
    <w:rsid w:val="00DB6F22"/>
    <w:rsid w:val="00DB742D"/>
    <w:rsid w:val="00DB7434"/>
    <w:rsid w:val="00DB7C51"/>
    <w:rsid w:val="00DC06CC"/>
    <w:rsid w:val="00DC0932"/>
    <w:rsid w:val="00DC0FFB"/>
    <w:rsid w:val="00DC116A"/>
    <w:rsid w:val="00DC1A6B"/>
    <w:rsid w:val="00DC2087"/>
    <w:rsid w:val="00DC21E6"/>
    <w:rsid w:val="00DC2BB8"/>
    <w:rsid w:val="00DC3274"/>
    <w:rsid w:val="00DC360E"/>
    <w:rsid w:val="00DC387A"/>
    <w:rsid w:val="00DC3E0C"/>
    <w:rsid w:val="00DC4024"/>
    <w:rsid w:val="00DC4694"/>
    <w:rsid w:val="00DC48F9"/>
    <w:rsid w:val="00DC5C89"/>
    <w:rsid w:val="00DC7853"/>
    <w:rsid w:val="00DD0A79"/>
    <w:rsid w:val="00DD0BE1"/>
    <w:rsid w:val="00DD0E5C"/>
    <w:rsid w:val="00DD1315"/>
    <w:rsid w:val="00DD2597"/>
    <w:rsid w:val="00DD3EDA"/>
    <w:rsid w:val="00DD60F3"/>
    <w:rsid w:val="00DD68BF"/>
    <w:rsid w:val="00DD720F"/>
    <w:rsid w:val="00DD7DB8"/>
    <w:rsid w:val="00DE03B2"/>
    <w:rsid w:val="00DE09FA"/>
    <w:rsid w:val="00DE0BCE"/>
    <w:rsid w:val="00DE1C37"/>
    <w:rsid w:val="00DE23F1"/>
    <w:rsid w:val="00DE2646"/>
    <w:rsid w:val="00DE38B8"/>
    <w:rsid w:val="00DE3D68"/>
    <w:rsid w:val="00DE57CB"/>
    <w:rsid w:val="00DE58D2"/>
    <w:rsid w:val="00DE5FD0"/>
    <w:rsid w:val="00DE6276"/>
    <w:rsid w:val="00DE73F3"/>
    <w:rsid w:val="00DF0483"/>
    <w:rsid w:val="00DF1B31"/>
    <w:rsid w:val="00DF1BA8"/>
    <w:rsid w:val="00DF25F6"/>
    <w:rsid w:val="00DF3699"/>
    <w:rsid w:val="00DF379B"/>
    <w:rsid w:val="00DF46B5"/>
    <w:rsid w:val="00DF4954"/>
    <w:rsid w:val="00DF605F"/>
    <w:rsid w:val="00DF6901"/>
    <w:rsid w:val="00E00F5C"/>
    <w:rsid w:val="00E01367"/>
    <w:rsid w:val="00E013DF"/>
    <w:rsid w:val="00E01E26"/>
    <w:rsid w:val="00E02EF5"/>
    <w:rsid w:val="00E044D3"/>
    <w:rsid w:val="00E04BBA"/>
    <w:rsid w:val="00E04C4A"/>
    <w:rsid w:val="00E056C5"/>
    <w:rsid w:val="00E07178"/>
    <w:rsid w:val="00E1083F"/>
    <w:rsid w:val="00E1151E"/>
    <w:rsid w:val="00E11E87"/>
    <w:rsid w:val="00E14044"/>
    <w:rsid w:val="00E1642C"/>
    <w:rsid w:val="00E16EC0"/>
    <w:rsid w:val="00E20CA4"/>
    <w:rsid w:val="00E21694"/>
    <w:rsid w:val="00E21F8C"/>
    <w:rsid w:val="00E2260E"/>
    <w:rsid w:val="00E230FC"/>
    <w:rsid w:val="00E25591"/>
    <w:rsid w:val="00E26087"/>
    <w:rsid w:val="00E260CA"/>
    <w:rsid w:val="00E274A4"/>
    <w:rsid w:val="00E27F2B"/>
    <w:rsid w:val="00E301AA"/>
    <w:rsid w:val="00E30495"/>
    <w:rsid w:val="00E30760"/>
    <w:rsid w:val="00E31AB6"/>
    <w:rsid w:val="00E33FB7"/>
    <w:rsid w:val="00E3674A"/>
    <w:rsid w:val="00E37CB9"/>
    <w:rsid w:val="00E37CCE"/>
    <w:rsid w:val="00E401F9"/>
    <w:rsid w:val="00E42A41"/>
    <w:rsid w:val="00E432AD"/>
    <w:rsid w:val="00E4449B"/>
    <w:rsid w:val="00E44576"/>
    <w:rsid w:val="00E4561A"/>
    <w:rsid w:val="00E47029"/>
    <w:rsid w:val="00E50471"/>
    <w:rsid w:val="00E52B22"/>
    <w:rsid w:val="00E547E4"/>
    <w:rsid w:val="00E54E8B"/>
    <w:rsid w:val="00E556AA"/>
    <w:rsid w:val="00E56741"/>
    <w:rsid w:val="00E57679"/>
    <w:rsid w:val="00E57A76"/>
    <w:rsid w:val="00E634E3"/>
    <w:rsid w:val="00E63A92"/>
    <w:rsid w:val="00E64808"/>
    <w:rsid w:val="00E65207"/>
    <w:rsid w:val="00E6525B"/>
    <w:rsid w:val="00E6547A"/>
    <w:rsid w:val="00E657AB"/>
    <w:rsid w:val="00E66EAA"/>
    <w:rsid w:val="00E66F4B"/>
    <w:rsid w:val="00E66F9F"/>
    <w:rsid w:val="00E67A8C"/>
    <w:rsid w:val="00E67D02"/>
    <w:rsid w:val="00E70BF1"/>
    <w:rsid w:val="00E71552"/>
    <w:rsid w:val="00E71E20"/>
    <w:rsid w:val="00E73234"/>
    <w:rsid w:val="00E7325C"/>
    <w:rsid w:val="00E732DC"/>
    <w:rsid w:val="00E737C6"/>
    <w:rsid w:val="00E74066"/>
    <w:rsid w:val="00E740A0"/>
    <w:rsid w:val="00E742A9"/>
    <w:rsid w:val="00E75AC2"/>
    <w:rsid w:val="00E762AC"/>
    <w:rsid w:val="00E7699E"/>
    <w:rsid w:val="00E770AB"/>
    <w:rsid w:val="00E7710E"/>
    <w:rsid w:val="00E7784A"/>
    <w:rsid w:val="00E813A9"/>
    <w:rsid w:val="00E81BE3"/>
    <w:rsid w:val="00E837D8"/>
    <w:rsid w:val="00E83CE1"/>
    <w:rsid w:val="00E911DF"/>
    <w:rsid w:val="00E9140F"/>
    <w:rsid w:val="00E928AC"/>
    <w:rsid w:val="00E9299B"/>
    <w:rsid w:val="00E92C44"/>
    <w:rsid w:val="00E92D97"/>
    <w:rsid w:val="00E92DD5"/>
    <w:rsid w:val="00E94FF6"/>
    <w:rsid w:val="00E95100"/>
    <w:rsid w:val="00EA0294"/>
    <w:rsid w:val="00EA0409"/>
    <w:rsid w:val="00EA08DC"/>
    <w:rsid w:val="00EA42F7"/>
    <w:rsid w:val="00EA4AD7"/>
    <w:rsid w:val="00EA690E"/>
    <w:rsid w:val="00EA6B6F"/>
    <w:rsid w:val="00EA710E"/>
    <w:rsid w:val="00EA778F"/>
    <w:rsid w:val="00EA7977"/>
    <w:rsid w:val="00EA7FE5"/>
    <w:rsid w:val="00EB27F7"/>
    <w:rsid w:val="00EB2AE6"/>
    <w:rsid w:val="00EB3C5B"/>
    <w:rsid w:val="00EB3D32"/>
    <w:rsid w:val="00EB55C3"/>
    <w:rsid w:val="00EB68A5"/>
    <w:rsid w:val="00EB71F2"/>
    <w:rsid w:val="00EB7EB6"/>
    <w:rsid w:val="00EC01B1"/>
    <w:rsid w:val="00EC0436"/>
    <w:rsid w:val="00EC05C1"/>
    <w:rsid w:val="00EC0BFD"/>
    <w:rsid w:val="00EC1CA0"/>
    <w:rsid w:val="00EC284A"/>
    <w:rsid w:val="00EC2AAA"/>
    <w:rsid w:val="00EC2CC7"/>
    <w:rsid w:val="00EC3A37"/>
    <w:rsid w:val="00EC50BD"/>
    <w:rsid w:val="00EC5193"/>
    <w:rsid w:val="00EC5200"/>
    <w:rsid w:val="00EC5A1E"/>
    <w:rsid w:val="00EC5D4E"/>
    <w:rsid w:val="00EC6F05"/>
    <w:rsid w:val="00ED0125"/>
    <w:rsid w:val="00ED319E"/>
    <w:rsid w:val="00ED4BAC"/>
    <w:rsid w:val="00ED5469"/>
    <w:rsid w:val="00ED5912"/>
    <w:rsid w:val="00ED73B7"/>
    <w:rsid w:val="00ED78C0"/>
    <w:rsid w:val="00ED7D83"/>
    <w:rsid w:val="00ED7F30"/>
    <w:rsid w:val="00EE0296"/>
    <w:rsid w:val="00EE0608"/>
    <w:rsid w:val="00EE0FF8"/>
    <w:rsid w:val="00EE1EE8"/>
    <w:rsid w:val="00EE27F7"/>
    <w:rsid w:val="00EE360D"/>
    <w:rsid w:val="00EE3750"/>
    <w:rsid w:val="00EE409A"/>
    <w:rsid w:val="00EE4B06"/>
    <w:rsid w:val="00EE534A"/>
    <w:rsid w:val="00EE53AC"/>
    <w:rsid w:val="00EE55E1"/>
    <w:rsid w:val="00EE6774"/>
    <w:rsid w:val="00EE6D34"/>
    <w:rsid w:val="00EE6E01"/>
    <w:rsid w:val="00EF035D"/>
    <w:rsid w:val="00EF1C83"/>
    <w:rsid w:val="00EF1F9B"/>
    <w:rsid w:val="00EF2571"/>
    <w:rsid w:val="00EF2797"/>
    <w:rsid w:val="00EF2A3E"/>
    <w:rsid w:val="00EF2DA4"/>
    <w:rsid w:val="00EF37DF"/>
    <w:rsid w:val="00EF3A37"/>
    <w:rsid w:val="00EF3CB7"/>
    <w:rsid w:val="00EF42EF"/>
    <w:rsid w:val="00EF4A68"/>
    <w:rsid w:val="00EF566C"/>
    <w:rsid w:val="00EF579B"/>
    <w:rsid w:val="00EF6AF6"/>
    <w:rsid w:val="00EF6C2D"/>
    <w:rsid w:val="00EF6DF8"/>
    <w:rsid w:val="00EF6E8D"/>
    <w:rsid w:val="00EF6EB1"/>
    <w:rsid w:val="00EF77C7"/>
    <w:rsid w:val="00EF7892"/>
    <w:rsid w:val="00F01036"/>
    <w:rsid w:val="00F01487"/>
    <w:rsid w:val="00F02008"/>
    <w:rsid w:val="00F03F4A"/>
    <w:rsid w:val="00F0409A"/>
    <w:rsid w:val="00F04307"/>
    <w:rsid w:val="00F05145"/>
    <w:rsid w:val="00F05BB7"/>
    <w:rsid w:val="00F062E1"/>
    <w:rsid w:val="00F065CD"/>
    <w:rsid w:val="00F06DEB"/>
    <w:rsid w:val="00F07353"/>
    <w:rsid w:val="00F07959"/>
    <w:rsid w:val="00F1026D"/>
    <w:rsid w:val="00F10CD0"/>
    <w:rsid w:val="00F118A9"/>
    <w:rsid w:val="00F11A46"/>
    <w:rsid w:val="00F1341A"/>
    <w:rsid w:val="00F14644"/>
    <w:rsid w:val="00F14FDB"/>
    <w:rsid w:val="00F150E7"/>
    <w:rsid w:val="00F15691"/>
    <w:rsid w:val="00F1734D"/>
    <w:rsid w:val="00F174BD"/>
    <w:rsid w:val="00F176EF"/>
    <w:rsid w:val="00F178A9"/>
    <w:rsid w:val="00F17EEA"/>
    <w:rsid w:val="00F20AA4"/>
    <w:rsid w:val="00F20DAF"/>
    <w:rsid w:val="00F21A08"/>
    <w:rsid w:val="00F2347C"/>
    <w:rsid w:val="00F246C2"/>
    <w:rsid w:val="00F250CB"/>
    <w:rsid w:val="00F2553B"/>
    <w:rsid w:val="00F26A4B"/>
    <w:rsid w:val="00F2753B"/>
    <w:rsid w:val="00F27913"/>
    <w:rsid w:val="00F27ABB"/>
    <w:rsid w:val="00F27B05"/>
    <w:rsid w:val="00F27DE1"/>
    <w:rsid w:val="00F3008C"/>
    <w:rsid w:val="00F301B5"/>
    <w:rsid w:val="00F3038D"/>
    <w:rsid w:val="00F3244D"/>
    <w:rsid w:val="00F3251E"/>
    <w:rsid w:val="00F332C0"/>
    <w:rsid w:val="00F3455B"/>
    <w:rsid w:val="00F34F73"/>
    <w:rsid w:val="00F34FFF"/>
    <w:rsid w:val="00F356C9"/>
    <w:rsid w:val="00F36D29"/>
    <w:rsid w:val="00F373C6"/>
    <w:rsid w:val="00F40455"/>
    <w:rsid w:val="00F40898"/>
    <w:rsid w:val="00F41051"/>
    <w:rsid w:val="00F41332"/>
    <w:rsid w:val="00F41495"/>
    <w:rsid w:val="00F42529"/>
    <w:rsid w:val="00F43C54"/>
    <w:rsid w:val="00F440B9"/>
    <w:rsid w:val="00F44B40"/>
    <w:rsid w:val="00F44D7B"/>
    <w:rsid w:val="00F47352"/>
    <w:rsid w:val="00F47483"/>
    <w:rsid w:val="00F50B9B"/>
    <w:rsid w:val="00F50D93"/>
    <w:rsid w:val="00F51668"/>
    <w:rsid w:val="00F524C7"/>
    <w:rsid w:val="00F52B3D"/>
    <w:rsid w:val="00F53832"/>
    <w:rsid w:val="00F541CA"/>
    <w:rsid w:val="00F5507C"/>
    <w:rsid w:val="00F56494"/>
    <w:rsid w:val="00F570FB"/>
    <w:rsid w:val="00F577A0"/>
    <w:rsid w:val="00F604B3"/>
    <w:rsid w:val="00F608BE"/>
    <w:rsid w:val="00F63A0C"/>
    <w:rsid w:val="00F64046"/>
    <w:rsid w:val="00F653ED"/>
    <w:rsid w:val="00F66355"/>
    <w:rsid w:val="00F66B39"/>
    <w:rsid w:val="00F672AF"/>
    <w:rsid w:val="00F678C1"/>
    <w:rsid w:val="00F67E9F"/>
    <w:rsid w:val="00F70D39"/>
    <w:rsid w:val="00F718A9"/>
    <w:rsid w:val="00F71E21"/>
    <w:rsid w:val="00F723FF"/>
    <w:rsid w:val="00F72518"/>
    <w:rsid w:val="00F72C34"/>
    <w:rsid w:val="00F72D2E"/>
    <w:rsid w:val="00F736A3"/>
    <w:rsid w:val="00F739A2"/>
    <w:rsid w:val="00F763EC"/>
    <w:rsid w:val="00F778BD"/>
    <w:rsid w:val="00F77924"/>
    <w:rsid w:val="00F80DD3"/>
    <w:rsid w:val="00F812EF"/>
    <w:rsid w:val="00F81A66"/>
    <w:rsid w:val="00F81F7A"/>
    <w:rsid w:val="00F82311"/>
    <w:rsid w:val="00F8235A"/>
    <w:rsid w:val="00F83060"/>
    <w:rsid w:val="00F833CB"/>
    <w:rsid w:val="00F83526"/>
    <w:rsid w:val="00F84419"/>
    <w:rsid w:val="00F84F0E"/>
    <w:rsid w:val="00F84FC0"/>
    <w:rsid w:val="00F85599"/>
    <w:rsid w:val="00F87D52"/>
    <w:rsid w:val="00F87EFD"/>
    <w:rsid w:val="00F90182"/>
    <w:rsid w:val="00F912B4"/>
    <w:rsid w:val="00F91886"/>
    <w:rsid w:val="00F9188E"/>
    <w:rsid w:val="00F920C1"/>
    <w:rsid w:val="00F9248C"/>
    <w:rsid w:val="00F92525"/>
    <w:rsid w:val="00F93497"/>
    <w:rsid w:val="00F94621"/>
    <w:rsid w:val="00F949C3"/>
    <w:rsid w:val="00F96135"/>
    <w:rsid w:val="00F96496"/>
    <w:rsid w:val="00F97EAD"/>
    <w:rsid w:val="00F97FB5"/>
    <w:rsid w:val="00FA0133"/>
    <w:rsid w:val="00FA07A9"/>
    <w:rsid w:val="00FA1368"/>
    <w:rsid w:val="00FA2D51"/>
    <w:rsid w:val="00FA3326"/>
    <w:rsid w:val="00FA37B2"/>
    <w:rsid w:val="00FA3AC6"/>
    <w:rsid w:val="00FA3D50"/>
    <w:rsid w:val="00FA447F"/>
    <w:rsid w:val="00FA5B1B"/>
    <w:rsid w:val="00FA642E"/>
    <w:rsid w:val="00FA6699"/>
    <w:rsid w:val="00FA6776"/>
    <w:rsid w:val="00FA6E69"/>
    <w:rsid w:val="00FA7584"/>
    <w:rsid w:val="00FA75CF"/>
    <w:rsid w:val="00FB0018"/>
    <w:rsid w:val="00FB04CB"/>
    <w:rsid w:val="00FB058E"/>
    <w:rsid w:val="00FB0C34"/>
    <w:rsid w:val="00FB0DFA"/>
    <w:rsid w:val="00FB1B27"/>
    <w:rsid w:val="00FB2036"/>
    <w:rsid w:val="00FB2104"/>
    <w:rsid w:val="00FB21F4"/>
    <w:rsid w:val="00FB27C7"/>
    <w:rsid w:val="00FB3058"/>
    <w:rsid w:val="00FB31E7"/>
    <w:rsid w:val="00FB3DC9"/>
    <w:rsid w:val="00FB4BC9"/>
    <w:rsid w:val="00FB5407"/>
    <w:rsid w:val="00FB57A3"/>
    <w:rsid w:val="00FB6A15"/>
    <w:rsid w:val="00FB7541"/>
    <w:rsid w:val="00FB7A61"/>
    <w:rsid w:val="00FC03ED"/>
    <w:rsid w:val="00FC147D"/>
    <w:rsid w:val="00FC1AA1"/>
    <w:rsid w:val="00FC3DCD"/>
    <w:rsid w:val="00FC52EB"/>
    <w:rsid w:val="00FC59A7"/>
    <w:rsid w:val="00FC5C27"/>
    <w:rsid w:val="00FC6E90"/>
    <w:rsid w:val="00FC7153"/>
    <w:rsid w:val="00FC7720"/>
    <w:rsid w:val="00FD0629"/>
    <w:rsid w:val="00FD071C"/>
    <w:rsid w:val="00FD192D"/>
    <w:rsid w:val="00FD1BEA"/>
    <w:rsid w:val="00FD2056"/>
    <w:rsid w:val="00FD37DF"/>
    <w:rsid w:val="00FD4740"/>
    <w:rsid w:val="00FD4A79"/>
    <w:rsid w:val="00FD5297"/>
    <w:rsid w:val="00FD6809"/>
    <w:rsid w:val="00FD79C7"/>
    <w:rsid w:val="00FE0EFD"/>
    <w:rsid w:val="00FE110B"/>
    <w:rsid w:val="00FE1C65"/>
    <w:rsid w:val="00FE2EE8"/>
    <w:rsid w:val="00FE39DB"/>
    <w:rsid w:val="00FE3B3F"/>
    <w:rsid w:val="00FE3DBE"/>
    <w:rsid w:val="00FE4373"/>
    <w:rsid w:val="00FE46AB"/>
    <w:rsid w:val="00FE6549"/>
    <w:rsid w:val="00FE6CA6"/>
    <w:rsid w:val="00FE6D94"/>
    <w:rsid w:val="00FE6F1D"/>
    <w:rsid w:val="00FE72CB"/>
    <w:rsid w:val="00FE7406"/>
    <w:rsid w:val="00FF01D1"/>
    <w:rsid w:val="00FF07BC"/>
    <w:rsid w:val="00FF0F04"/>
    <w:rsid w:val="00FF11CD"/>
    <w:rsid w:val="00FF13D5"/>
    <w:rsid w:val="00FF2C8C"/>
    <w:rsid w:val="00FF3827"/>
    <w:rsid w:val="00FF3C21"/>
    <w:rsid w:val="00FF4F9C"/>
    <w:rsid w:val="00FF5827"/>
    <w:rsid w:val="00FF614D"/>
    <w:rsid w:val="00FF654C"/>
    <w:rsid w:val="00FF7333"/>
    <w:rsid w:val="00FF76EE"/>
    <w:rsid w:val="00FF78AC"/>
    <w:rsid w:val="00FF7925"/>
    <w:rsid w:val="00FF7A70"/>
    <w:rsid w:val="00FF7F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ACD8700"/>
  <w15:docId w15:val="{3702A4CB-3186-BB47-A444-335B1DFF5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42DC5"/>
    <w:rPr>
      <w:rFonts w:ascii="Times New Roman" w:eastAsia="Calibri" w:hAnsi="Times New Roman" w:cs="Times New Roman"/>
      <w:kern w:val="0"/>
      <w:sz w:val="20"/>
      <w:szCs w:val="20"/>
      <w:lang w:eastAsia="en-US"/>
    </w:rPr>
  </w:style>
  <w:style w:type="paragraph" w:styleId="1">
    <w:name w:val="heading 1"/>
    <w:basedOn w:val="a"/>
    <w:next w:val="a"/>
    <w:link w:val="10"/>
    <w:uiPriority w:val="9"/>
    <w:qFormat/>
    <w:rsid w:val="00563D10"/>
    <w:pPr>
      <w:keepNext/>
      <w:outlineLvl w:val="0"/>
    </w:pPr>
    <w:rPr>
      <w:rFonts w:asciiTheme="majorHAnsi" w:eastAsiaTheme="majorEastAsia" w:hAnsiTheme="majorHAnsi" w:cstheme="majorBidi"/>
    </w:rPr>
  </w:style>
  <w:style w:type="paragraph" w:styleId="2">
    <w:name w:val="heading 2"/>
    <w:basedOn w:val="a"/>
    <w:next w:val="a"/>
    <w:link w:val="20"/>
    <w:uiPriority w:val="9"/>
    <w:semiHidden/>
    <w:unhideWhenUsed/>
    <w:qFormat/>
    <w:rsid w:val="00563D10"/>
    <w:pPr>
      <w:keepNext/>
      <w:outlineLvl w:val="1"/>
    </w:pPr>
    <w:rPr>
      <w:rFonts w:asciiTheme="majorHAnsi" w:eastAsiaTheme="majorEastAsia" w:hAnsiTheme="majorHAnsi" w:cstheme="majorBidi"/>
    </w:rPr>
  </w:style>
  <w:style w:type="paragraph" w:styleId="3">
    <w:name w:val="heading 3"/>
    <w:basedOn w:val="a"/>
    <w:link w:val="30"/>
    <w:uiPriority w:val="9"/>
    <w:qFormat/>
    <w:rsid w:val="00C550DD"/>
    <w:pPr>
      <w:spacing w:beforeLines="1" w:afterLines="1"/>
      <w:outlineLvl w:val="2"/>
    </w:pPr>
    <w:rPr>
      <w:rFonts w:ascii="Times" w:eastAsia="ＭＳ 明朝" w:hAnsi="Times"/>
      <w:b/>
      <w:sz w:val="27"/>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見出し 3 (文字)"/>
    <w:basedOn w:val="a0"/>
    <w:link w:val="3"/>
    <w:uiPriority w:val="9"/>
    <w:rsid w:val="00C550DD"/>
    <w:rPr>
      <w:rFonts w:ascii="Times" w:eastAsia="ＭＳ 明朝" w:hAnsi="Times" w:cs="Times New Roman"/>
      <w:b/>
      <w:kern w:val="0"/>
      <w:sz w:val="27"/>
      <w:szCs w:val="20"/>
      <w:lang w:val="x-none" w:eastAsia="x-none"/>
    </w:rPr>
  </w:style>
  <w:style w:type="character" w:styleId="a3">
    <w:name w:val="page number"/>
    <w:basedOn w:val="a0"/>
    <w:rsid w:val="00942DC5"/>
  </w:style>
  <w:style w:type="paragraph" w:styleId="HTML">
    <w:name w:val="HTML Preformatted"/>
    <w:basedOn w:val="a"/>
    <w:link w:val="HTML0"/>
    <w:rsid w:val="00942DC5"/>
    <w:rPr>
      <w:rFonts w:ascii="Consolas" w:eastAsia="Times New Roman" w:hAnsi="Consolas"/>
    </w:rPr>
  </w:style>
  <w:style w:type="character" w:customStyle="1" w:styleId="HTML0">
    <w:name w:val="HTML 書式付き (文字)"/>
    <w:link w:val="HTML"/>
    <w:rsid w:val="00942DC5"/>
    <w:rPr>
      <w:rFonts w:ascii="Consolas" w:eastAsia="Times New Roman" w:hAnsi="Consolas" w:cs="Times New Roman"/>
      <w:kern w:val="0"/>
      <w:sz w:val="20"/>
      <w:szCs w:val="20"/>
      <w:lang w:eastAsia="en-US"/>
    </w:rPr>
  </w:style>
  <w:style w:type="character" w:styleId="a4">
    <w:name w:val="Hyperlink"/>
    <w:rsid w:val="00942DC5"/>
    <w:rPr>
      <w:color w:val="0000FF"/>
      <w:u w:val="single"/>
    </w:rPr>
  </w:style>
  <w:style w:type="character" w:styleId="a5">
    <w:name w:val="line number"/>
    <w:basedOn w:val="a0"/>
    <w:rsid w:val="00942DC5"/>
  </w:style>
  <w:style w:type="character" w:styleId="a6">
    <w:name w:val="Emphasis"/>
    <w:uiPriority w:val="20"/>
    <w:qFormat/>
    <w:rsid w:val="00942DC5"/>
    <w:rPr>
      <w:i/>
      <w:iCs/>
    </w:rPr>
  </w:style>
  <w:style w:type="character" w:customStyle="1" w:styleId="st">
    <w:name w:val="st"/>
    <w:basedOn w:val="a0"/>
    <w:rsid w:val="00C550DD"/>
  </w:style>
  <w:style w:type="character" w:styleId="a7">
    <w:name w:val="FollowedHyperlink"/>
    <w:rsid w:val="00942DC5"/>
    <w:rPr>
      <w:color w:val="800080"/>
      <w:u w:val="single"/>
    </w:rPr>
  </w:style>
  <w:style w:type="character" w:styleId="a8">
    <w:name w:val="annotation reference"/>
    <w:rsid w:val="00942DC5"/>
    <w:rPr>
      <w:sz w:val="18"/>
      <w:szCs w:val="18"/>
    </w:rPr>
  </w:style>
  <w:style w:type="paragraph" w:styleId="a9">
    <w:name w:val="annotation text"/>
    <w:basedOn w:val="a"/>
    <w:link w:val="aa"/>
    <w:rsid w:val="00942DC5"/>
    <w:rPr>
      <w:rFonts w:eastAsia="Times New Roman"/>
    </w:rPr>
  </w:style>
  <w:style w:type="character" w:customStyle="1" w:styleId="aa">
    <w:name w:val="コメント文字列 (文字)"/>
    <w:link w:val="a9"/>
    <w:rsid w:val="00942DC5"/>
    <w:rPr>
      <w:rFonts w:ascii="Times New Roman" w:eastAsia="Times New Roman" w:hAnsi="Times New Roman" w:cs="Times New Roman"/>
      <w:kern w:val="0"/>
      <w:sz w:val="20"/>
      <w:szCs w:val="20"/>
      <w:lang w:eastAsia="en-US"/>
    </w:rPr>
  </w:style>
  <w:style w:type="paragraph" w:styleId="ab">
    <w:name w:val="Balloon Text"/>
    <w:basedOn w:val="a"/>
    <w:link w:val="ac"/>
    <w:semiHidden/>
    <w:rsid w:val="00942DC5"/>
    <w:rPr>
      <w:rFonts w:ascii="Lucida Grande" w:eastAsia="Times New Roman" w:hAnsi="Lucida Grande"/>
      <w:sz w:val="18"/>
      <w:szCs w:val="18"/>
    </w:rPr>
  </w:style>
  <w:style w:type="character" w:customStyle="1" w:styleId="ac">
    <w:name w:val="吹き出し (文字)"/>
    <w:link w:val="ab"/>
    <w:semiHidden/>
    <w:rsid w:val="00942DC5"/>
    <w:rPr>
      <w:rFonts w:ascii="Lucida Grande" w:eastAsia="Times New Roman" w:hAnsi="Lucida Grande" w:cs="Times New Roman"/>
      <w:kern w:val="0"/>
      <w:sz w:val="18"/>
      <w:szCs w:val="18"/>
      <w:lang w:eastAsia="en-US"/>
    </w:rPr>
  </w:style>
  <w:style w:type="paragraph" w:styleId="ad">
    <w:name w:val="List Paragraph"/>
    <w:basedOn w:val="a"/>
    <w:uiPriority w:val="34"/>
    <w:qFormat/>
    <w:rsid w:val="00C550DD"/>
    <w:pPr>
      <w:widowControl w:val="0"/>
      <w:ind w:leftChars="400" w:left="960"/>
      <w:jc w:val="both"/>
    </w:pPr>
    <w:rPr>
      <w:rFonts w:ascii="Century" w:eastAsia="ＭＳ 明朝" w:hAnsi="Century"/>
      <w:kern w:val="2"/>
    </w:rPr>
  </w:style>
  <w:style w:type="paragraph" w:styleId="ae">
    <w:name w:val="Document Map"/>
    <w:basedOn w:val="a"/>
    <w:link w:val="af"/>
    <w:uiPriority w:val="99"/>
    <w:semiHidden/>
    <w:unhideWhenUsed/>
    <w:rsid w:val="00C550DD"/>
    <w:pPr>
      <w:widowControl w:val="0"/>
      <w:jc w:val="both"/>
    </w:pPr>
    <w:rPr>
      <w:rFonts w:ascii="ヒラギノ角ゴ ProN W3" w:eastAsia="ヒラギノ角ゴ ProN W3" w:hAnsi="Century"/>
      <w:kern w:val="2"/>
    </w:rPr>
  </w:style>
  <w:style w:type="character" w:customStyle="1" w:styleId="af">
    <w:name w:val="見出しマップ (文字)"/>
    <w:basedOn w:val="a0"/>
    <w:link w:val="ae"/>
    <w:uiPriority w:val="99"/>
    <w:semiHidden/>
    <w:rsid w:val="00C550DD"/>
    <w:rPr>
      <w:rFonts w:ascii="ヒラギノ角ゴ ProN W3" w:eastAsia="ヒラギノ角ゴ ProN W3" w:hAnsi="Century" w:cs="Times New Roman"/>
      <w:sz w:val="24"/>
    </w:rPr>
  </w:style>
  <w:style w:type="paragraph" w:styleId="af0">
    <w:name w:val="footer"/>
    <w:basedOn w:val="a"/>
    <w:link w:val="af1"/>
    <w:uiPriority w:val="99"/>
    <w:rsid w:val="00942DC5"/>
    <w:pPr>
      <w:tabs>
        <w:tab w:val="center" w:pos="4320"/>
        <w:tab w:val="right" w:pos="8640"/>
      </w:tabs>
    </w:pPr>
    <w:rPr>
      <w:rFonts w:eastAsia="Times New Roman"/>
    </w:rPr>
  </w:style>
  <w:style w:type="character" w:customStyle="1" w:styleId="af1">
    <w:name w:val="フッター (文字)"/>
    <w:link w:val="af0"/>
    <w:uiPriority w:val="99"/>
    <w:rsid w:val="00942DC5"/>
    <w:rPr>
      <w:rFonts w:ascii="Times New Roman" w:eastAsia="Times New Roman" w:hAnsi="Times New Roman" w:cs="Times New Roman"/>
      <w:kern w:val="0"/>
      <w:sz w:val="20"/>
      <w:szCs w:val="20"/>
      <w:lang w:eastAsia="en-US"/>
    </w:rPr>
  </w:style>
  <w:style w:type="paragraph" w:styleId="af2">
    <w:name w:val="header"/>
    <w:basedOn w:val="a"/>
    <w:link w:val="af3"/>
    <w:rsid w:val="00942DC5"/>
    <w:pPr>
      <w:tabs>
        <w:tab w:val="center" w:pos="4320"/>
        <w:tab w:val="right" w:pos="8640"/>
      </w:tabs>
    </w:pPr>
    <w:rPr>
      <w:rFonts w:eastAsia="Times New Roman"/>
    </w:rPr>
  </w:style>
  <w:style w:type="character" w:customStyle="1" w:styleId="af3">
    <w:name w:val="ヘッダー (文字)"/>
    <w:link w:val="af2"/>
    <w:rsid w:val="00942DC5"/>
    <w:rPr>
      <w:rFonts w:ascii="Times New Roman" w:eastAsia="Times New Roman" w:hAnsi="Times New Roman" w:cs="Times New Roman"/>
      <w:kern w:val="0"/>
      <w:sz w:val="20"/>
      <w:szCs w:val="20"/>
      <w:lang w:eastAsia="en-US"/>
    </w:rPr>
  </w:style>
  <w:style w:type="paragraph" w:styleId="Web">
    <w:name w:val="Normal (Web)"/>
    <w:basedOn w:val="a"/>
    <w:uiPriority w:val="99"/>
    <w:unhideWhenUsed/>
    <w:rsid w:val="00C550DD"/>
    <w:pPr>
      <w:spacing w:before="100" w:beforeAutospacing="1" w:after="100" w:afterAutospacing="1"/>
    </w:pPr>
    <w:rPr>
      <w:rFonts w:ascii="Times" w:eastAsiaTheme="minorEastAsia" w:hAnsi="Times"/>
    </w:rPr>
  </w:style>
  <w:style w:type="character" w:customStyle="1" w:styleId="highlight">
    <w:name w:val="highlight"/>
    <w:basedOn w:val="a0"/>
    <w:rsid w:val="00C550DD"/>
  </w:style>
  <w:style w:type="character" w:customStyle="1" w:styleId="citationref">
    <w:name w:val="citationref"/>
    <w:basedOn w:val="a0"/>
    <w:rsid w:val="00C550DD"/>
  </w:style>
  <w:style w:type="paragraph" w:styleId="af4">
    <w:name w:val="annotation subject"/>
    <w:basedOn w:val="a9"/>
    <w:next w:val="a9"/>
    <w:link w:val="af5"/>
    <w:uiPriority w:val="99"/>
    <w:semiHidden/>
    <w:unhideWhenUsed/>
    <w:rsid w:val="00942DC5"/>
    <w:rPr>
      <w:b/>
      <w:bCs/>
    </w:rPr>
  </w:style>
  <w:style w:type="character" w:customStyle="1" w:styleId="af5">
    <w:name w:val="コメント内容 (文字)"/>
    <w:link w:val="af4"/>
    <w:uiPriority w:val="99"/>
    <w:semiHidden/>
    <w:rsid w:val="00942DC5"/>
    <w:rPr>
      <w:rFonts w:ascii="Times New Roman" w:eastAsia="Times New Roman" w:hAnsi="Times New Roman" w:cs="Times New Roman"/>
      <w:b/>
      <w:bCs/>
      <w:kern w:val="0"/>
      <w:sz w:val="20"/>
      <w:szCs w:val="20"/>
      <w:lang w:eastAsia="en-US"/>
    </w:rPr>
  </w:style>
  <w:style w:type="paragraph" w:styleId="af6">
    <w:name w:val="Revision"/>
    <w:hidden/>
    <w:uiPriority w:val="99"/>
    <w:semiHidden/>
    <w:rsid w:val="00C550DD"/>
    <w:rPr>
      <w:rFonts w:ascii="Century" w:eastAsia="ＭＳ 明朝" w:hAnsi="Century" w:cs="Times New Roman"/>
      <w:sz w:val="24"/>
    </w:rPr>
  </w:style>
  <w:style w:type="table" w:styleId="11">
    <w:name w:val="Light Shading"/>
    <w:basedOn w:val="a1"/>
    <w:uiPriority w:val="60"/>
    <w:rsid w:val="00C550DD"/>
    <w:rPr>
      <w:color w:val="000000" w:themeColor="text1" w:themeShade="BF"/>
      <w:sz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EndNoteBibliographyTitle">
    <w:name w:val="EndNote Bibliography Title"/>
    <w:basedOn w:val="a"/>
    <w:link w:val="EndNoteBibliographyTitle0"/>
    <w:rsid w:val="007160FB"/>
    <w:pPr>
      <w:widowControl w:val="0"/>
      <w:jc w:val="center"/>
    </w:pPr>
    <w:rPr>
      <w:rFonts w:eastAsia="ＭＳ 明朝"/>
      <w:kern w:val="2"/>
    </w:rPr>
  </w:style>
  <w:style w:type="character" w:customStyle="1" w:styleId="EndNoteBibliographyTitle0">
    <w:name w:val="EndNote Bibliography Title (文字)"/>
    <w:basedOn w:val="a0"/>
    <w:link w:val="EndNoteBibliographyTitle"/>
    <w:rsid w:val="007160FB"/>
    <w:rPr>
      <w:rFonts w:ascii="Times New Roman" w:eastAsia="ＭＳ 明朝" w:hAnsi="Times New Roman" w:cs="Times New Roman"/>
      <w:sz w:val="24"/>
    </w:rPr>
  </w:style>
  <w:style w:type="paragraph" w:customStyle="1" w:styleId="EndNoteBibliography">
    <w:name w:val="EndNote Bibliography"/>
    <w:basedOn w:val="a"/>
    <w:link w:val="EndNoteBibliography0"/>
    <w:rsid w:val="007160FB"/>
    <w:pPr>
      <w:widowControl w:val="0"/>
      <w:jc w:val="both"/>
    </w:pPr>
    <w:rPr>
      <w:rFonts w:eastAsia="ＭＳ 明朝"/>
      <w:kern w:val="2"/>
    </w:rPr>
  </w:style>
  <w:style w:type="character" w:customStyle="1" w:styleId="EndNoteBibliography0">
    <w:name w:val="EndNote Bibliography (文字)"/>
    <w:basedOn w:val="a0"/>
    <w:link w:val="EndNoteBibliography"/>
    <w:rsid w:val="007160FB"/>
    <w:rPr>
      <w:rFonts w:ascii="Times New Roman" w:eastAsia="ＭＳ 明朝" w:hAnsi="Times New Roman" w:cs="Times New Roman"/>
      <w:sz w:val="24"/>
    </w:rPr>
  </w:style>
  <w:style w:type="character" w:customStyle="1" w:styleId="12">
    <w:name w:val="未解決のメンション1"/>
    <w:basedOn w:val="a0"/>
    <w:uiPriority w:val="99"/>
    <w:semiHidden/>
    <w:unhideWhenUsed/>
    <w:rsid w:val="00942DC5"/>
    <w:rPr>
      <w:color w:val="605E5C"/>
      <w:shd w:val="clear" w:color="auto" w:fill="E1DFDD"/>
    </w:rPr>
  </w:style>
  <w:style w:type="character" w:customStyle="1" w:styleId="jlqj4b">
    <w:name w:val="jlqj4b"/>
    <w:basedOn w:val="a0"/>
    <w:rsid w:val="00C11DAA"/>
  </w:style>
  <w:style w:type="character" w:customStyle="1" w:styleId="10">
    <w:name w:val="見出し 1 (文字)"/>
    <w:basedOn w:val="a0"/>
    <w:link w:val="1"/>
    <w:uiPriority w:val="9"/>
    <w:rsid w:val="00563D10"/>
    <w:rPr>
      <w:rFonts w:asciiTheme="majorHAnsi" w:eastAsiaTheme="majorEastAsia" w:hAnsiTheme="majorHAnsi" w:cstheme="majorBidi"/>
      <w:kern w:val="0"/>
      <w:sz w:val="24"/>
    </w:rPr>
  </w:style>
  <w:style w:type="character" w:customStyle="1" w:styleId="20">
    <w:name w:val="見出し 2 (文字)"/>
    <w:basedOn w:val="a0"/>
    <w:link w:val="2"/>
    <w:uiPriority w:val="9"/>
    <w:semiHidden/>
    <w:rsid w:val="00563D10"/>
    <w:rPr>
      <w:rFonts w:asciiTheme="majorHAnsi" w:eastAsiaTheme="majorEastAsia" w:hAnsiTheme="majorHAnsi" w:cstheme="majorBidi"/>
      <w:kern w:val="0"/>
      <w:sz w:val="24"/>
    </w:rPr>
  </w:style>
  <w:style w:type="paragraph" w:customStyle="1" w:styleId="MDPI31text">
    <w:name w:val="MDPI_3.1_text"/>
    <w:qFormat/>
    <w:rsid w:val="001045AF"/>
    <w:pPr>
      <w:adjustRightInd w:val="0"/>
      <w:snapToGrid w:val="0"/>
      <w:spacing w:line="260" w:lineRule="atLeast"/>
      <w:ind w:firstLine="425"/>
      <w:jc w:val="both"/>
    </w:pPr>
    <w:rPr>
      <w:rFonts w:ascii="Palatino Linotype" w:eastAsia="Times New Roman" w:hAnsi="Palatino Linotype" w:cs="Times New Roman"/>
      <w:snapToGrid w:val="0"/>
      <w:color w:val="000000"/>
      <w:kern w:val="0"/>
      <w:sz w:val="20"/>
      <w:szCs w:val="22"/>
      <w:lang w:eastAsia="de-DE" w:bidi="en-US"/>
    </w:rPr>
  </w:style>
  <w:style w:type="paragraph" w:customStyle="1" w:styleId="BaseText">
    <w:name w:val="Base_Text"/>
    <w:rsid w:val="00942DC5"/>
    <w:pPr>
      <w:spacing w:before="120"/>
    </w:pPr>
    <w:rPr>
      <w:rFonts w:ascii="Times New Roman" w:eastAsia="Times New Roman" w:hAnsi="Times New Roman" w:cs="Times New Roman"/>
      <w:kern w:val="0"/>
      <w:sz w:val="24"/>
      <w:lang w:eastAsia="en-US"/>
    </w:rPr>
  </w:style>
  <w:style w:type="paragraph" w:customStyle="1" w:styleId="1stparatext">
    <w:name w:val="1st para text"/>
    <w:basedOn w:val="BaseText"/>
    <w:rsid w:val="00942DC5"/>
  </w:style>
  <w:style w:type="paragraph" w:customStyle="1" w:styleId="BaseHeading">
    <w:name w:val="Base_Heading"/>
    <w:rsid w:val="00942DC5"/>
    <w:pPr>
      <w:keepNext/>
      <w:spacing w:before="240"/>
      <w:outlineLvl w:val="0"/>
    </w:pPr>
    <w:rPr>
      <w:rFonts w:ascii="Times New Roman" w:eastAsia="Times New Roman" w:hAnsi="Times New Roman" w:cs="Times New Roman"/>
      <w:kern w:val="28"/>
      <w:sz w:val="28"/>
      <w:szCs w:val="28"/>
      <w:lang w:eastAsia="en-US"/>
    </w:rPr>
  </w:style>
  <w:style w:type="paragraph" w:customStyle="1" w:styleId="AbstractHead">
    <w:name w:val="Abstract Head"/>
    <w:basedOn w:val="BaseHeading"/>
    <w:rsid w:val="00942DC5"/>
  </w:style>
  <w:style w:type="paragraph" w:customStyle="1" w:styleId="AbstractSummary">
    <w:name w:val="Abstract/Summary"/>
    <w:basedOn w:val="BaseText"/>
    <w:rsid w:val="00942DC5"/>
  </w:style>
  <w:style w:type="paragraph" w:customStyle="1" w:styleId="Referencesandnotes">
    <w:name w:val="References and notes"/>
    <w:basedOn w:val="BaseText"/>
    <w:rsid w:val="00942DC5"/>
    <w:pPr>
      <w:ind w:left="720" w:hanging="720"/>
    </w:pPr>
  </w:style>
  <w:style w:type="paragraph" w:customStyle="1" w:styleId="Acknowledgement">
    <w:name w:val="Acknowledgement"/>
    <w:basedOn w:val="Referencesandnotes"/>
    <w:rsid w:val="00942DC5"/>
  </w:style>
  <w:style w:type="paragraph" w:customStyle="1" w:styleId="Subhead">
    <w:name w:val="Subhead"/>
    <w:basedOn w:val="BaseHeading"/>
    <w:rsid w:val="00942DC5"/>
    <w:rPr>
      <w:b/>
      <w:bCs/>
      <w:sz w:val="24"/>
      <w:szCs w:val="24"/>
    </w:rPr>
  </w:style>
  <w:style w:type="paragraph" w:customStyle="1" w:styleId="AppendixHead">
    <w:name w:val="AppendixHead"/>
    <w:basedOn w:val="Subhead"/>
    <w:rsid w:val="00942DC5"/>
  </w:style>
  <w:style w:type="paragraph" w:customStyle="1" w:styleId="AppendixSubhead">
    <w:name w:val="AppendixSubhead"/>
    <w:basedOn w:val="Subhead"/>
    <w:rsid w:val="00942DC5"/>
  </w:style>
  <w:style w:type="paragraph" w:customStyle="1" w:styleId="Articletype">
    <w:name w:val="Article type"/>
    <w:basedOn w:val="BaseText"/>
    <w:rsid w:val="00942DC5"/>
  </w:style>
  <w:style w:type="character" w:customStyle="1" w:styleId="aubase">
    <w:name w:val="au_base"/>
    <w:rsid w:val="00942DC5"/>
    <w:rPr>
      <w:sz w:val="24"/>
    </w:rPr>
  </w:style>
  <w:style w:type="character" w:customStyle="1" w:styleId="aucollab">
    <w:name w:val="au_collab"/>
    <w:rsid w:val="00942DC5"/>
    <w:rPr>
      <w:sz w:val="24"/>
      <w:bdr w:val="none" w:sz="0" w:space="0" w:color="auto"/>
      <w:shd w:val="clear" w:color="auto" w:fill="C0C0C0"/>
    </w:rPr>
  </w:style>
  <w:style w:type="character" w:customStyle="1" w:styleId="audeg">
    <w:name w:val="au_deg"/>
    <w:rsid w:val="00942DC5"/>
    <w:rPr>
      <w:sz w:val="24"/>
      <w:bdr w:val="none" w:sz="0" w:space="0" w:color="auto"/>
      <w:shd w:val="clear" w:color="auto" w:fill="FFFF00"/>
    </w:rPr>
  </w:style>
  <w:style w:type="character" w:customStyle="1" w:styleId="aufname">
    <w:name w:val="au_fname"/>
    <w:rsid w:val="00942DC5"/>
    <w:rPr>
      <w:sz w:val="24"/>
      <w:bdr w:val="none" w:sz="0" w:space="0" w:color="auto"/>
      <w:shd w:val="clear" w:color="auto" w:fill="00FFFF"/>
    </w:rPr>
  </w:style>
  <w:style w:type="character" w:customStyle="1" w:styleId="aurole">
    <w:name w:val="au_role"/>
    <w:rsid w:val="00942DC5"/>
    <w:rPr>
      <w:sz w:val="24"/>
      <w:bdr w:val="none" w:sz="0" w:space="0" w:color="auto"/>
      <w:shd w:val="clear" w:color="auto" w:fill="808000"/>
    </w:rPr>
  </w:style>
  <w:style w:type="character" w:customStyle="1" w:styleId="ausuffix">
    <w:name w:val="au_suffix"/>
    <w:rsid w:val="00942DC5"/>
    <w:rPr>
      <w:sz w:val="24"/>
      <w:bdr w:val="none" w:sz="0" w:space="0" w:color="auto"/>
      <w:shd w:val="clear" w:color="auto" w:fill="FF00FF"/>
    </w:rPr>
  </w:style>
  <w:style w:type="character" w:customStyle="1" w:styleId="ausurname">
    <w:name w:val="au_surname"/>
    <w:rsid w:val="00942DC5"/>
    <w:rPr>
      <w:sz w:val="24"/>
      <w:bdr w:val="none" w:sz="0" w:space="0" w:color="auto"/>
      <w:shd w:val="clear" w:color="auto" w:fill="00FF00"/>
    </w:rPr>
  </w:style>
  <w:style w:type="paragraph" w:customStyle="1" w:styleId="AuthorAttribute">
    <w:name w:val="Author Attribute"/>
    <w:basedOn w:val="BaseText"/>
    <w:rsid w:val="00942DC5"/>
    <w:pPr>
      <w:spacing w:before="480"/>
    </w:pPr>
  </w:style>
  <w:style w:type="paragraph" w:customStyle="1" w:styleId="Footnote">
    <w:name w:val="Footnote"/>
    <w:basedOn w:val="BaseText"/>
    <w:rsid w:val="00942DC5"/>
  </w:style>
  <w:style w:type="paragraph" w:customStyle="1" w:styleId="AuthorFootnote">
    <w:name w:val="AuthorFootnote"/>
    <w:basedOn w:val="Footnote"/>
    <w:rsid w:val="00942DC5"/>
    <w:pPr>
      <w:autoSpaceDE w:val="0"/>
      <w:autoSpaceDN w:val="0"/>
      <w:adjustRightInd w:val="0"/>
    </w:pPr>
    <w:rPr>
      <w:lang w:bidi="he-IL"/>
    </w:rPr>
  </w:style>
  <w:style w:type="paragraph" w:customStyle="1" w:styleId="Authors">
    <w:name w:val="Authors"/>
    <w:basedOn w:val="BaseText"/>
    <w:rsid w:val="00942DC5"/>
    <w:pPr>
      <w:spacing w:after="360"/>
      <w:jc w:val="center"/>
    </w:pPr>
  </w:style>
  <w:style w:type="character" w:customStyle="1" w:styleId="bibarticle">
    <w:name w:val="bib_article"/>
    <w:rsid w:val="00942DC5"/>
    <w:rPr>
      <w:sz w:val="24"/>
      <w:bdr w:val="none" w:sz="0" w:space="0" w:color="auto"/>
      <w:shd w:val="clear" w:color="auto" w:fill="00FFFF"/>
    </w:rPr>
  </w:style>
  <w:style w:type="character" w:customStyle="1" w:styleId="bibbase">
    <w:name w:val="bib_base"/>
    <w:rsid w:val="00942DC5"/>
    <w:rPr>
      <w:sz w:val="24"/>
    </w:rPr>
  </w:style>
  <w:style w:type="character" w:customStyle="1" w:styleId="bibcomment">
    <w:name w:val="bib_comment"/>
    <w:rsid w:val="00942DC5"/>
    <w:rPr>
      <w:sz w:val="24"/>
    </w:rPr>
  </w:style>
  <w:style w:type="character" w:customStyle="1" w:styleId="bibdeg">
    <w:name w:val="bib_deg"/>
    <w:rsid w:val="00942DC5"/>
    <w:rPr>
      <w:sz w:val="24"/>
    </w:rPr>
  </w:style>
  <w:style w:type="character" w:customStyle="1" w:styleId="bibdoi">
    <w:name w:val="bib_doi"/>
    <w:rsid w:val="00942DC5"/>
    <w:rPr>
      <w:sz w:val="24"/>
      <w:bdr w:val="none" w:sz="0" w:space="0" w:color="auto"/>
      <w:shd w:val="clear" w:color="auto" w:fill="00FF00"/>
    </w:rPr>
  </w:style>
  <w:style w:type="character" w:customStyle="1" w:styleId="bibetal">
    <w:name w:val="bib_etal"/>
    <w:rsid w:val="00942DC5"/>
    <w:rPr>
      <w:sz w:val="24"/>
      <w:bdr w:val="none" w:sz="0" w:space="0" w:color="auto"/>
      <w:shd w:val="clear" w:color="auto" w:fill="008080"/>
    </w:rPr>
  </w:style>
  <w:style w:type="character" w:customStyle="1" w:styleId="bibfname">
    <w:name w:val="bib_fname"/>
    <w:rsid w:val="00942DC5"/>
    <w:rPr>
      <w:sz w:val="24"/>
      <w:bdr w:val="none" w:sz="0" w:space="0" w:color="auto"/>
      <w:shd w:val="clear" w:color="auto" w:fill="FFFF00"/>
    </w:rPr>
  </w:style>
  <w:style w:type="character" w:customStyle="1" w:styleId="bibfpage">
    <w:name w:val="bib_fpage"/>
    <w:rsid w:val="00942DC5"/>
    <w:rPr>
      <w:sz w:val="24"/>
      <w:bdr w:val="none" w:sz="0" w:space="0" w:color="auto"/>
      <w:shd w:val="clear" w:color="auto" w:fill="808080"/>
    </w:rPr>
  </w:style>
  <w:style w:type="character" w:customStyle="1" w:styleId="bibissue">
    <w:name w:val="bib_issue"/>
    <w:rsid w:val="00942DC5"/>
    <w:rPr>
      <w:sz w:val="24"/>
      <w:bdr w:val="none" w:sz="0" w:space="0" w:color="auto"/>
      <w:shd w:val="clear" w:color="auto" w:fill="FFFF00"/>
    </w:rPr>
  </w:style>
  <w:style w:type="character" w:customStyle="1" w:styleId="bibjournal">
    <w:name w:val="bib_journal"/>
    <w:rsid w:val="00942DC5"/>
    <w:rPr>
      <w:sz w:val="24"/>
      <w:bdr w:val="none" w:sz="0" w:space="0" w:color="auto"/>
      <w:shd w:val="clear" w:color="auto" w:fill="808000"/>
    </w:rPr>
  </w:style>
  <w:style w:type="character" w:customStyle="1" w:styleId="biblpage">
    <w:name w:val="bib_lpage"/>
    <w:rsid w:val="00942DC5"/>
    <w:rPr>
      <w:sz w:val="24"/>
      <w:bdr w:val="none" w:sz="0" w:space="0" w:color="auto"/>
      <w:shd w:val="clear" w:color="auto" w:fill="808080"/>
    </w:rPr>
  </w:style>
  <w:style w:type="character" w:customStyle="1" w:styleId="bibmedline">
    <w:name w:val="bib_medline"/>
    <w:rsid w:val="00942DC5"/>
    <w:rPr>
      <w:sz w:val="24"/>
    </w:rPr>
  </w:style>
  <w:style w:type="character" w:customStyle="1" w:styleId="bibnumber">
    <w:name w:val="bib_number"/>
    <w:rsid w:val="00942DC5"/>
    <w:rPr>
      <w:sz w:val="24"/>
    </w:rPr>
  </w:style>
  <w:style w:type="character" w:customStyle="1" w:styleId="biborganization">
    <w:name w:val="bib_organization"/>
    <w:rsid w:val="00942DC5"/>
    <w:rPr>
      <w:sz w:val="24"/>
      <w:bdr w:val="none" w:sz="0" w:space="0" w:color="auto"/>
      <w:shd w:val="clear" w:color="auto" w:fill="808000"/>
    </w:rPr>
  </w:style>
  <w:style w:type="character" w:customStyle="1" w:styleId="bibsuffix">
    <w:name w:val="bib_suffix"/>
    <w:rsid w:val="00942DC5"/>
    <w:rPr>
      <w:sz w:val="24"/>
    </w:rPr>
  </w:style>
  <w:style w:type="character" w:customStyle="1" w:styleId="bibsuppl">
    <w:name w:val="bib_suppl"/>
    <w:rsid w:val="00942DC5"/>
    <w:rPr>
      <w:sz w:val="24"/>
      <w:bdr w:val="none" w:sz="0" w:space="0" w:color="auto"/>
      <w:shd w:val="clear" w:color="auto" w:fill="FFFF00"/>
    </w:rPr>
  </w:style>
  <w:style w:type="character" w:customStyle="1" w:styleId="bibsurname">
    <w:name w:val="bib_surname"/>
    <w:rsid w:val="00942DC5"/>
    <w:rPr>
      <w:sz w:val="24"/>
      <w:bdr w:val="none" w:sz="0" w:space="0" w:color="auto"/>
      <w:shd w:val="clear" w:color="auto" w:fill="FFFF00"/>
    </w:rPr>
  </w:style>
  <w:style w:type="character" w:customStyle="1" w:styleId="bibunpubl">
    <w:name w:val="bib_unpubl"/>
    <w:rsid w:val="00942DC5"/>
    <w:rPr>
      <w:sz w:val="24"/>
    </w:rPr>
  </w:style>
  <w:style w:type="character" w:customStyle="1" w:styleId="biburl">
    <w:name w:val="bib_url"/>
    <w:rsid w:val="00942DC5"/>
    <w:rPr>
      <w:sz w:val="24"/>
      <w:bdr w:val="none" w:sz="0" w:space="0" w:color="auto"/>
      <w:shd w:val="clear" w:color="auto" w:fill="00FF00"/>
    </w:rPr>
  </w:style>
  <w:style w:type="character" w:customStyle="1" w:styleId="bibvolume">
    <w:name w:val="bib_volume"/>
    <w:rsid w:val="00942DC5"/>
    <w:rPr>
      <w:sz w:val="24"/>
      <w:bdr w:val="none" w:sz="0" w:space="0" w:color="auto"/>
      <w:shd w:val="clear" w:color="auto" w:fill="00FF00"/>
    </w:rPr>
  </w:style>
  <w:style w:type="character" w:customStyle="1" w:styleId="bibyear">
    <w:name w:val="bib_year"/>
    <w:rsid w:val="00942DC5"/>
    <w:rPr>
      <w:sz w:val="24"/>
      <w:bdr w:val="none" w:sz="0" w:space="0" w:color="auto"/>
      <w:shd w:val="clear" w:color="auto" w:fill="FF00FF"/>
    </w:rPr>
  </w:style>
  <w:style w:type="paragraph" w:customStyle="1" w:styleId="BookorMeetingInformation">
    <w:name w:val="Book or Meeting Information"/>
    <w:basedOn w:val="BaseText"/>
    <w:rsid w:val="00942DC5"/>
  </w:style>
  <w:style w:type="paragraph" w:customStyle="1" w:styleId="BookInformation">
    <w:name w:val="BookInformation"/>
    <w:basedOn w:val="BaseText"/>
    <w:rsid w:val="00942DC5"/>
  </w:style>
  <w:style w:type="paragraph" w:customStyle="1" w:styleId="Level2Head">
    <w:name w:val="Level 2 Head"/>
    <w:basedOn w:val="BaseHeading"/>
    <w:rsid w:val="00942DC5"/>
    <w:pPr>
      <w:outlineLvl w:val="1"/>
    </w:pPr>
    <w:rPr>
      <w:i/>
      <w:iCs/>
      <w:sz w:val="24"/>
      <w:szCs w:val="24"/>
    </w:rPr>
  </w:style>
  <w:style w:type="paragraph" w:customStyle="1" w:styleId="BoxLevel2Head">
    <w:name w:val="BoxLevel 2 Head"/>
    <w:basedOn w:val="Level2Head"/>
    <w:rsid w:val="00942DC5"/>
    <w:pPr>
      <w:shd w:val="clear" w:color="auto" w:fill="E6E6E6"/>
    </w:pPr>
  </w:style>
  <w:style w:type="paragraph" w:customStyle="1" w:styleId="BoxListUnnumbered">
    <w:name w:val="BoxListUnnumbered"/>
    <w:basedOn w:val="BaseText"/>
    <w:rsid w:val="00942DC5"/>
    <w:pPr>
      <w:shd w:val="clear" w:color="auto" w:fill="E6E6E6"/>
      <w:ind w:left="1080" w:hanging="360"/>
    </w:pPr>
  </w:style>
  <w:style w:type="paragraph" w:customStyle="1" w:styleId="BoxList">
    <w:name w:val="BoxList"/>
    <w:basedOn w:val="BoxListUnnumbered"/>
    <w:rsid w:val="00942DC5"/>
  </w:style>
  <w:style w:type="paragraph" w:customStyle="1" w:styleId="BoxSubhead">
    <w:name w:val="BoxSubhead"/>
    <w:basedOn w:val="Subhead"/>
    <w:rsid w:val="00942DC5"/>
    <w:pPr>
      <w:shd w:val="clear" w:color="auto" w:fill="E6E6E6"/>
    </w:pPr>
  </w:style>
  <w:style w:type="paragraph" w:customStyle="1" w:styleId="Paragraph">
    <w:name w:val="Paragraph"/>
    <w:basedOn w:val="BaseText"/>
    <w:rsid w:val="00942DC5"/>
    <w:pPr>
      <w:ind w:firstLine="720"/>
    </w:pPr>
  </w:style>
  <w:style w:type="paragraph" w:customStyle="1" w:styleId="BoxText">
    <w:name w:val="BoxText"/>
    <w:basedOn w:val="Paragraph"/>
    <w:rsid w:val="00942DC5"/>
    <w:pPr>
      <w:shd w:val="clear" w:color="auto" w:fill="E6E6E6"/>
    </w:pPr>
  </w:style>
  <w:style w:type="paragraph" w:customStyle="1" w:styleId="BoxTitle">
    <w:name w:val="BoxTitle"/>
    <w:basedOn w:val="BaseHeading"/>
    <w:rsid w:val="00942DC5"/>
    <w:pPr>
      <w:shd w:val="clear" w:color="auto" w:fill="E6E6E6"/>
    </w:pPr>
    <w:rPr>
      <w:b/>
      <w:sz w:val="24"/>
      <w:szCs w:val="24"/>
    </w:rPr>
  </w:style>
  <w:style w:type="paragraph" w:customStyle="1" w:styleId="BulletedText">
    <w:name w:val="Bulleted Text"/>
    <w:basedOn w:val="BaseText"/>
    <w:rsid w:val="00942DC5"/>
    <w:pPr>
      <w:ind w:left="720" w:hanging="720"/>
    </w:pPr>
  </w:style>
  <w:style w:type="paragraph" w:customStyle="1" w:styleId="career-magazine">
    <w:name w:val="career-magazine"/>
    <w:basedOn w:val="BaseText"/>
    <w:rsid w:val="00942DC5"/>
    <w:pPr>
      <w:jc w:val="right"/>
    </w:pPr>
    <w:rPr>
      <w:color w:val="FF0000"/>
    </w:rPr>
  </w:style>
  <w:style w:type="paragraph" w:customStyle="1" w:styleId="career-stage">
    <w:name w:val="career-stage"/>
    <w:basedOn w:val="BaseText"/>
    <w:rsid w:val="00942DC5"/>
    <w:pPr>
      <w:jc w:val="right"/>
    </w:pPr>
    <w:rPr>
      <w:color w:val="339966"/>
    </w:rPr>
  </w:style>
  <w:style w:type="character" w:customStyle="1" w:styleId="citebase">
    <w:name w:val="cite_base"/>
    <w:rsid w:val="00942DC5"/>
    <w:rPr>
      <w:sz w:val="24"/>
    </w:rPr>
  </w:style>
  <w:style w:type="character" w:customStyle="1" w:styleId="citebib">
    <w:name w:val="cite_bib"/>
    <w:rsid w:val="00942DC5"/>
    <w:rPr>
      <w:sz w:val="24"/>
      <w:bdr w:val="none" w:sz="0" w:space="0" w:color="auto"/>
      <w:shd w:val="clear" w:color="auto" w:fill="00FFFF"/>
    </w:rPr>
  </w:style>
  <w:style w:type="character" w:customStyle="1" w:styleId="citebox">
    <w:name w:val="cite_box"/>
    <w:rsid w:val="00942DC5"/>
    <w:rPr>
      <w:sz w:val="24"/>
    </w:rPr>
  </w:style>
  <w:style w:type="character" w:customStyle="1" w:styleId="citeen">
    <w:name w:val="cite_en"/>
    <w:rsid w:val="00942DC5"/>
    <w:rPr>
      <w:sz w:val="24"/>
      <w:shd w:val="clear" w:color="auto" w:fill="FFFF00"/>
      <w:vertAlign w:val="superscript"/>
    </w:rPr>
  </w:style>
  <w:style w:type="character" w:customStyle="1" w:styleId="citeeq">
    <w:name w:val="cite_eq"/>
    <w:rsid w:val="00942DC5"/>
    <w:rPr>
      <w:sz w:val="24"/>
      <w:bdr w:val="none" w:sz="0" w:space="0" w:color="auto"/>
      <w:shd w:val="clear" w:color="auto" w:fill="FF99CC"/>
    </w:rPr>
  </w:style>
  <w:style w:type="character" w:customStyle="1" w:styleId="citefig">
    <w:name w:val="cite_fig"/>
    <w:rsid w:val="00942DC5"/>
    <w:rPr>
      <w:color w:val="000000"/>
      <w:sz w:val="24"/>
      <w:bdr w:val="none" w:sz="0" w:space="0" w:color="auto"/>
      <w:shd w:val="clear" w:color="auto" w:fill="00FF00"/>
    </w:rPr>
  </w:style>
  <w:style w:type="character" w:customStyle="1" w:styleId="citefn">
    <w:name w:val="cite_fn"/>
    <w:rsid w:val="00942DC5"/>
    <w:rPr>
      <w:sz w:val="24"/>
      <w:bdr w:val="none" w:sz="0" w:space="0" w:color="auto"/>
      <w:shd w:val="clear" w:color="auto" w:fill="FF0000"/>
    </w:rPr>
  </w:style>
  <w:style w:type="character" w:customStyle="1" w:styleId="citetbl">
    <w:name w:val="cite_tbl"/>
    <w:rsid w:val="00942DC5"/>
    <w:rPr>
      <w:color w:val="000000"/>
      <w:sz w:val="24"/>
      <w:bdr w:val="none" w:sz="0" w:space="0" w:color="auto"/>
      <w:shd w:val="clear" w:color="auto" w:fill="FF00FF"/>
    </w:rPr>
  </w:style>
  <w:style w:type="paragraph" w:customStyle="1" w:styleId="ContinuedParagraph">
    <w:name w:val="ContinuedParagraph"/>
    <w:basedOn w:val="Paragraph"/>
    <w:rsid w:val="00942DC5"/>
    <w:pPr>
      <w:ind w:firstLine="0"/>
    </w:pPr>
  </w:style>
  <w:style w:type="character" w:customStyle="1" w:styleId="ContractNumber">
    <w:name w:val="Contract Number"/>
    <w:rsid w:val="00942DC5"/>
    <w:rPr>
      <w:sz w:val="24"/>
      <w:szCs w:val="24"/>
      <w:bdr w:val="none" w:sz="0" w:space="0" w:color="auto"/>
      <w:shd w:val="clear" w:color="auto" w:fill="CCFFCC"/>
    </w:rPr>
  </w:style>
  <w:style w:type="character" w:customStyle="1" w:styleId="ContractSponsor">
    <w:name w:val="Contract Sponsor"/>
    <w:rsid w:val="00942DC5"/>
    <w:rPr>
      <w:sz w:val="24"/>
      <w:szCs w:val="24"/>
      <w:bdr w:val="none" w:sz="0" w:space="0" w:color="auto"/>
      <w:shd w:val="clear" w:color="auto" w:fill="FFCC99"/>
    </w:rPr>
  </w:style>
  <w:style w:type="paragraph" w:customStyle="1" w:styleId="Correspondence">
    <w:name w:val="Correspondence"/>
    <w:basedOn w:val="BaseText"/>
    <w:rsid w:val="00942DC5"/>
    <w:pPr>
      <w:spacing w:before="0" w:after="240"/>
    </w:pPr>
  </w:style>
  <w:style w:type="paragraph" w:customStyle="1" w:styleId="DateAccepted">
    <w:name w:val="Date Accepted"/>
    <w:basedOn w:val="BaseText"/>
    <w:rsid w:val="00942DC5"/>
    <w:pPr>
      <w:spacing w:before="360"/>
    </w:pPr>
  </w:style>
  <w:style w:type="paragraph" w:customStyle="1" w:styleId="Deck">
    <w:name w:val="Deck"/>
    <w:basedOn w:val="BaseHeading"/>
    <w:rsid w:val="00942DC5"/>
    <w:pPr>
      <w:outlineLvl w:val="1"/>
    </w:pPr>
  </w:style>
  <w:style w:type="paragraph" w:customStyle="1" w:styleId="DefTerm">
    <w:name w:val="DefTerm"/>
    <w:basedOn w:val="BaseText"/>
    <w:rsid w:val="00942DC5"/>
    <w:pPr>
      <w:ind w:left="720"/>
    </w:pPr>
  </w:style>
  <w:style w:type="paragraph" w:customStyle="1" w:styleId="Definition">
    <w:name w:val="Definition"/>
    <w:basedOn w:val="DefTerm"/>
    <w:rsid w:val="00942DC5"/>
    <w:pPr>
      <w:ind w:left="1080" w:hanging="360"/>
    </w:pPr>
  </w:style>
  <w:style w:type="paragraph" w:customStyle="1" w:styleId="DefListTitle">
    <w:name w:val="DefListTitle"/>
    <w:basedOn w:val="BaseHeading"/>
    <w:rsid w:val="00942DC5"/>
  </w:style>
  <w:style w:type="paragraph" w:customStyle="1" w:styleId="discipline">
    <w:name w:val="discipline"/>
    <w:basedOn w:val="BaseText"/>
    <w:rsid w:val="00942DC5"/>
    <w:pPr>
      <w:jc w:val="right"/>
    </w:pPr>
    <w:rPr>
      <w:color w:val="993366"/>
    </w:rPr>
  </w:style>
  <w:style w:type="paragraph" w:customStyle="1" w:styleId="Editors">
    <w:name w:val="Editors"/>
    <w:basedOn w:val="Authors"/>
    <w:rsid w:val="00942DC5"/>
  </w:style>
  <w:style w:type="character" w:styleId="af7">
    <w:name w:val="endnote reference"/>
    <w:semiHidden/>
    <w:rsid w:val="00942DC5"/>
    <w:rPr>
      <w:vertAlign w:val="superscript"/>
    </w:rPr>
  </w:style>
  <w:style w:type="paragraph" w:styleId="af8">
    <w:name w:val="endnote text"/>
    <w:basedOn w:val="a"/>
    <w:link w:val="af9"/>
    <w:semiHidden/>
    <w:rsid w:val="00942DC5"/>
    <w:rPr>
      <w:rFonts w:ascii="Cambria" w:eastAsia="Cambria" w:hAnsi="Cambria"/>
    </w:rPr>
  </w:style>
  <w:style w:type="character" w:customStyle="1" w:styleId="af9">
    <w:name w:val="文末脚注文字列 (文字)"/>
    <w:link w:val="af8"/>
    <w:semiHidden/>
    <w:rsid w:val="00942DC5"/>
    <w:rPr>
      <w:rFonts w:ascii="Cambria" w:eastAsia="Cambria" w:hAnsi="Cambria" w:cs="Times New Roman"/>
      <w:kern w:val="0"/>
      <w:sz w:val="20"/>
      <w:szCs w:val="20"/>
      <w:lang w:eastAsia="en-US"/>
    </w:rPr>
  </w:style>
  <w:style w:type="character" w:customStyle="1" w:styleId="eqno">
    <w:name w:val="eq_no"/>
    <w:rsid w:val="00942DC5"/>
    <w:rPr>
      <w:sz w:val="24"/>
    </w:rPr>
  </w:style>
  <w:style w:type="paragraph" w:customStyle="1" w:styleId="Equation">
    <w:name w:val="Equation"/>
    <w:basedOn w:val="BaseText"/>
    <w:rsid w:val="00942DC5"/>
    <w:pPr>
      <w:jc w:val="center"/>
    </w:pPr>
  </w:style>
  <w:style w:type="paragraph" w:customStyle="1" w:styleId="FieldCodes">
    <w:name w:val="FieldCodes"/>
    <w:basedOn w:val="BaseText"/>
    <w:rsid w:val="00942DC5"/>
  </w:style>
  <w:style w:type="paragraph" w:customStyle="1" w:styleId="Legend">
    <w:name w:val="Legend"/>
    <w:basedOn w:val="BaseHeading"/>
    <w:rsid w:val="00942DC5"/>
    <w:rPr>
      <w:sz w:val="24"/>
      <w:szCs w:val="24"/>
    </w:rPr>
  </w:style>
  <w:style w:type="paragraph" w:customStyle="1" w:styleId="FigureCopyright">
    <w:name w:val="FigureCopyright"/>
    <w:basedOn w:val="Legend"/>
    <w:rsid w:val="00942DC5"/>
    <w:pPr>
      <w:autoSpaceDE w:val="0"/>
      <w:autoSpaceDN w:val="0"/>
      <w:adjustRightInd w:val="0"/>
      <w:spacing w:before="80"/>
    </w:pPr>
    <w:rPr>
      <w:lang w:bidi="he-IL"/>
    </w:rPr>
  </w:style>
  <w:style w:type="paragraph" w:customStyle="1" w:styleId="FigureCredit">
    <w:name w:val="FigureCredit"/>
    <w:basedOn w:val="FigureCopyright"/>
    <w:rsid w:val="00942DC5"/>
  </w:style>
  <w:style w:type="character" w:styleId="afa">
    <w:name w:val="footnote reference"/>
    <w:semiHidden/>
    <w:rsid w:val="00942DC5"/>
    <w:rPr>
      <w:vertAlign w:val="superscript"/>
    </w:rPr>
  </w:style>
  <w:style w:type="paragraph" w:customStyle="1" w:styleId="Gloss">
    <w:name w:val="Gloss"/>
    <w:basedOn w:val="AbstractSummary"/>
    <w:rsid w:val="00942DC5"/>
  </w:style>
  <w:style w:type="paragraph" w:customStyle="1" w:styleId="Glossary">
    <w:name w:val="Glossary"/>
    <w:basedOn w:val="BaseText"/>
    <w:rsid w:val="00942DC5"/>
  </w:style>
  <w:style w:type="paragraph" w:customStyle="1" w:styleId="GlossHead">
    <w:name w:val="GlossHead"/>
    <w:basedOn w:val="AbstractHead"/>
    <w:rsid w:val="00942DC5"/>
  </w:style>
  <w:style w:type="paragraph" w:customStyle="1" w:styleId="GraphicAltText">
    <w:name w:val="GraphicAltText"/>
    <w:basedOn w:val="Legend"/>
    <w:rsid w:val="00942DC5"/>
    <w:pPr>
      <w:autoSpaceDE w:val="0"/>
      <w:autoSpaceDN w:val="0"/>
      <w:adjustRightInd w:val="0"/>
    </w:pPr>
  </w:style>
  <w:style w:type="paragraph" w:customStyle="1" w:styleId="GraphicCredit">
    <w:name w:val="GraphicCredit"/>
    <w:basedOn w:val="FigureCredit"/>
    <w:rsid w:val="00942DC5"/>
  </w:style>
  <w:style w:type="paragraph" w:customStyle="1" w:styleId="Head">
    <w:name w:val="Head"/>
    <w:basedOn w:val="BaseHeading"/>
    <w:rsid w:val="00942DC5"/>
    <w:pPr>
      <w:spacing w:before="120" w:after="120"/>
      <w:jc w:val="center"/>
    </w:pPr>
    <w:rPr>
      <w:b/>
      <w:bCs/>
    </w:rPr>
  </w:style>
  <w:style w:type="character" w:styleId="HTML1">
    <w:name w:val="HTML Acronym"/>
    <w:basedOn w:val="a0"/>
    <w:rsid w:val="00942DC5"/>
  </w:style>
  <w:style w:type="character" w:styleId="HTML2">
    <w:name w:val="HTML Cite"/>
    <w:rsid w:val="00942DC5"/>
    <w:rPr>
      <w:i/>
      <w:iCs/>
    </w:rPr>
  </w:style>
  <w:style w:type="character" w:styleId="HTML3">
    <w:name w:val="HTML Code"/>
    <w:rsid w:val="00942DC5"/>
    <w:rPr>
      <w:rFonts w:ascii="Courier New" w:hAnsi="Courier New" w:cs="Courier New"/>
      <w:sz w:val="20"/>
      <w:szCs w:val="20"/>
    </w:rPr>
  </w:style>
  <w:style w:type="character" w:styleId="HTML4">
    <w:name w:val="HTML Definition"/>
    <w:rsid w:val="00942DC5"/>
    <w:rPr>
      <w:i/>
      <w:iCs/>
    </w:rPr>
  </w:style>
  <w:style w:type="character" w:styleId="HTML5">
    <w:name w:val="HTML Keyboard"/>
    <w:rsid w:val="00942DC5"/>
    <w:rPr>
      <w:rFonts w:ascii="Courier New" w:hAnsi="Courier New" w:cs="Courier New"/>
      <w:sz w:val="20"/>
      <w:szCs w:val="20"/>
    </w:rPr>
  </w:style>
  <w:style w:type="character" w:styleId="HTML6">
    <w:name w:val="HTML Sample"/>
    <w:rsid w:val="00942DC5"/>
    <w:rPr>
      <w:rFonts w:ascii="Courier New" w:hAnsi="Courier New" w:cs="Courier New"/>
    </w:rPr>
  </w:style>
  <w:style w:type="character" w:styleId="HTML7">
    <w:name w:val="HTML Typewriter"/>
    <w:rsid w:val="00942DC5"/>
    <w:rPr>
      <w:rFonts w:ascii="Courier New" w:hAnsi="Courier New" w:cs="Courier New"/>
      <w:sz w:val="20"/>
      <w:szCs w:val="20"/>
    </w:rPr>
  </w:style>
  <w:style w:type="character" w:styleId="HTML8">
    <w:name w:val="HTML Variable"/>
    <w:rsid w:val="00942DC5"/>
    <w:rPr>
      <w:i/>
      <w:iCs/>
    </w:rPr>
  </w:style>
  <w:style w:type="paragraph" w:customStyle="1" w:styleId="InstructionsText">
    <w:name w:val="Instructions Text"/>
    <w:basedOn w:val="BaseText"/>
    <w:rsid w:val="00942DC5"/>
  </w:style>
  <w:style w:type="paragraph" w:customStyle="1" w:styleId="Overline">
    <w:name w:val="Overline"/>
    <w:basedOn w:val="BaseText"/>
    <w:rsid w:val="00942DC5"/>
  </w:style>
  <w:style w:type="paragraph" w:customStyle="1" w:styleId="IssueName">
    <w:name w:val="IssueName"/>
    <w:basedOn w:val="Overline"/>
    <w:rsid w:val="00942DC5"/>
  </w:style>
  <w:style w:type="paragraph" w:customStyle="1" w:styleId="Keywords">
    <w:name w:val="Keywords"/>
    <w:basedOn w:val="BaseText"/>
    <w:rsid w:val="00942DC5"/>
  </w:style>
  <w:style w:type="paragraph" w:customStyle="1" w:styleId="Level3Head">
    <w:name w:val="Level 3 Head"/>
    <w:basedOn w:val="BaseHeading"/>
    <w:rsid w:val="00942DC5"/>
    <w:pPr>
      <w:outlineLvl w:val="2"/>
    </w:pPr>
    <w:rPr>
      <w:sz w:val="24"/>
      <w:szCs w:val="24"/>
      <w:u w:val="single"/>
    </w:rPr>
  </w:style>
  <w:style w:type="paragraph" w:customStyle="1" w:styleId="Level4Head">
    <w:name w:val="Level 4 Head"/>
    <w:basedOn w:val="BaseHeading"/>
    <w:rsid w:val="00942DC5"/>
    <w:pPr>
      <w:ind w:left="346"/>
    </w:pPr>
    <w:rPr>
      <w:sz w:val="24"/>
      <w:szCs w:val="24"/>
    </w:rPr>
  </w:style>
  <w:style w:type="paragraph" w:customStyle="1" w:styleId="Literaryquote">
    <w:name w:val="Literary quote"/>
    <w:basedOn w:val="BaseText"/>
    <w:rsid w:val="00942DC5"/>
    <w:pPr>
      <w:ind w:left="1440" w:right="1440"/>
    </w:pPr>
  </w:style>
  <w:style w:type="paragraph" w:customStyle="1" w:styleId="MaterialsText">
    <w:name w:val="Materials Text"/>
    <w:basedOn w:val="BaseText"/>
    <w:rsid w:val="00942DC5"/>
  </w:style>
  <w:style w:type="paragraph" w:customStyle="1" w:styleId="NoteInProof">
    <w:name w:val="NoteInProof"/>
    <w:basedOn w:val="BaseText"/>
    <w:rsid w:val="00942DC5"/>
  </w:style>
  <w:style w:type="paragraph" w:customStyle="1" w:styleId="Notes">
    <w:name w:val="Notes"/>
    <w:basedOn w:val="BaseText"/>
    <w:rsid w:val="00942DC5"/>
    <w:rPr>
      <w:i/>
    </w:rPr>
  </w:style>
  <w:style w:type="paragraph" w:customStyle="1" w:styleId="Notes-Helvetica">
    <w:name w:val="Notes-Helvetica"/>
    <w:basedOn w:val="BaseText"/>
    <w:rsid w:val="00942DC5"/>
    <w:rPr>
      <w:i/>
    </w:rPr>
  </w:style>
  <w:style w:type="paragraph" w:customStyle="1" w:styleId="NumberedInstructions">
    <w:name w:val="Numbered Instructions"/>
    <w:basedOn w:val="BaseText"/>
    <w:rsid w:val="00942DC5"/>
  </w:style>
  <w:style w:type="paragraph" w:customStyle="1" w:styleId="OutlineLevel1">
    <w:name w:val="OutlineLevel1"/>
    <w:basedOn w:val="BaseHeading"/>
    <w:rsid w:val="00942DC5"/>
    <w:rPr>
      <w:b/>
      <w:bCs/>
    </w:rPr>
  </w:style>
  <w:style w:type="paragraph" w:customStyle="1" w:styleId="OutlineLevel2">
    <w:name w:val="OutlineLevel2"/>
    <w:basedOn w:val="BaseHeading"/>
    <w:rsid w:val="00942DC5"/>
    <w:pPr>
      <w:ind w:left="360"/>
      <w:outlineLvl w:val="1"/>
    </w:pPr>
    <w:rPr>
      <w:b/>
      <w:bCs/>
      <w:sz w:val="24"/>
      <w:szCs w:val="24"/>
    </w:rPr>
  </w:style>
  <w:style w:type="paragraph" w:customStyle="1" w:styleId="OutlineLevel3">
    <w:name w:val="OutlineLevel3"/>
    <w:basedOn w:val="BaseHeading"/>
    <w:rsid w:val="00942DC5"/>
    <w:pPr>
      <w:ind w:left="720"/>
      <w:outlineLvl w:val="2"/>
    </w:pPr>
    <w:rPr>
      <w:b/>
      <w:bCs/>
      <w:sz w:val="24"/>
      <w:szCs w:val="24"/>
    </w:rPr>
  </w:style>
  <w:style w:type="paragraph" w:customStyle="1" w:styleId="Preformat">
    <w:name w:val="Preformat"/>
    <w:basedOn w:val="BaseText"/>
    <w:rsid w:val="00942DC5"/>
    <w:pPr>
      <w:tabs>
        <w:tab w:val="left" w:pos="360"/>
        <w:tab w:val="left" w:pos="720"/>
        <w:tab w:val="left" w:pos="1080"/>
        <w:tab w:val="left" w:pos="1440"/>
        <w:tab w:val="left" w:pos="1800"/>
        <w:tab w:val="left" w:pos="2160"/>
        <w:tab w:val="left" w:pos="2520"/>
        <w:tab w:val="left" w:pos="2880"/>
      </w:tabs>
    </w:pPr>
    <w:rPr>
      <w:rFonts w:ascii="Courier New" w:hAnsi="Courier New" w:cs="Courier New"/>
    </w:rPr>
  </w:style>
  <w:style w:type="paragraph" w:customStyle="1" w:styleId="ProductAuthors">
    <w:name w:val="ProductAuthors"/>
    <w:basedOn w:val="BaseText"/>
    <w:rsid w:val="00942DC5"/>
  </w:style>
  <w:style w:type="paragraph" w:customStyle="1" w:styleId="ProductInformation">
    <w:name w:val="ProductInformation"/>
    <w:basedOn w:val="BaseText"/>
    <w:rsid w:val="00942DC5"/>
  </w:style>
  <w:style w:type="paragraph" w:customStyle="1" w:styleId="ProductTitle">
    <w:name w:val="ProductTitle"/>
    <w:basedOn w:val="BaseText"/>
    <w:rsid w:val="00942DC5"/>
    <w:rPr>
      <w:b/>
      <w:bCs/>
    </w:rPr>
  </w:style>
  <w:style w:type="paragraph" w:customStyle="1" w:styleId="PublishedOnline">
    <w:name w:val="Published Online"/>
    <w:basedOn w:val="DateAccepted"/>
    <w:rsid w:val="00942DC5"/>
  </w:style>
  <w:style w:type="paragraph" w:customStyle="1" w:styleId="RecipeMaterials">
    <w:name w:val="Recipe Materials"/>
    <w:basedOn w:val="BaseText"/>
    <w:rsid w:val="00942DC5"/>
  </w:style>
  <w:style w:type="paragraph" w:customStyle="1" w:styleId="Refhead">
    <w:name w:val="Ref head"/>
    <w:basedOn w:val="BaseHeading"/>
    <w:rsid w:val="00942DC5"/>
    <w:pPr>
      <w:spacing w:before="120" w:after="120"/>
    </w:pPr>
    <w:rPr>
      <w:b/>
      <w:bCs/>
      <w:sz w:val="24"/>
      <w:szCs w:val="24"/>
    </w:rPr>
  </w:style>
  <w:style w:type="paragraph" w:customStyle="1" w:styleId="ReferenceNote">
    <w:name w:val="Reference Note"/>
    <w:basedOn w:val="Referencesandnotes"/>
    <w:rsid w:val="00942DC5"/>
  </w:style>
  <w:style w:type="paragraph" w:customStyle="1" w:styleId="ReferencesandnotesLong">
    <w:name w:val="References and notes Long"/>
    <w:basedOn w:val="BaseText"/>
    <w:rsid w:val="00942DC5"/>
    <w:pPr>
      <w:ind w:left="720" w:hanging="720"/>
    </w:pPr>
  </w:style>
  <w:style w:type="paragraph" w:customStyle="1" w:styleId="region">
    <w:name w:val="region"/>
    <w:basedOn w:val="BaseText"/>
    <w:rsid w:val="00942DC5"/>
    <w:pPr>
      <w:jc w:val="right"/>
    </w:pPr>
    <w:rPr>
      <w:color w:val="0000FF"/>
    </w:rPr>
  </w:style>
  <w:style w:type="paragraph" w:customStyle="1" w:styleId="RelatedArticle">
    <w:name w:val="RelatedArticle"/>
    <w:basedOn w:val="Referencesandnotes"/>
    <w:rsid w:val="00942DC5"/>
  </w:style>
  <w:style w:type="paragraph" w:customStyle="1" w:styleId="RunHead">
    <w:name w:val="RunHead"/>
    <w:basedOn w:val="BaseText"/>
    <w:rsid w:val="00942DC5"/>
  </w:style>
  <w:style w:type="paragraph" w:customStyle="1" w:styleId="SOMContent">
    <w:name w:val="SOMContent"/>
    <w:basedOn w:val="1stparatext"/>
    <w:rsid w:val="00942DC5"/>
  </w:style>
  <w:style w:type="paragraph" w:customStyle="1" w:styleId="SOMHead">
    <w:name w:val="SOMHead"/>
    <w:basedOn w:val="BaseHeading"/>
    <w:rsid w:val="00942DC5"/>
    <w:rPr>
      <w:b/>
      <w:sz w:val="24"/>
      <w:szCs w:val="24"/>
    </w:rPr>
  </w:style>
  <w:style w:type="paragraph" w:customStyle="1" w:styleId="Speaker">
    <w:name w:val="Speaker"/>
    <w:basedOn w:val="Paragraph"/>
    <w:rsid w:val="00942DC5"/>
    <w:pPr>
      <w:autoSpaceDE w:val="0"/>
      <w:autoSpaceDN w:val="0"/>
      <w:adjustRightInd w:val="0"/>
    </w:pPr>
    <w:rPr>
      <w:b/>
      <w:lang w:bidi="he-IL"/>
    </w:rPr>
  </w:style>
  <w:style w:type="paragraph" w:customStyle="1" w:styleId="Speech">
    <w:name w:val="Speech"/>
    <w:basedOn w:val="Paragraph"/>
    <w:rsid w:val="00942DC5"/>
    <w:pPr>
      <w:autoSpaceDE w:val="0"/>
      <w:autoSpaceDN w:val="0"/>
      <w:adjustRightInd w:val="0"/>
    </w:pPr>
    <w:rPr>
      <w:lang w:bidi="he-IL"/>
    </w:rPr>
  </w:style>
  <w:style w:type="character" w:styleId="afb">
    <w:name w:val="Strong"/>
    <w:uiPriority w:val="22"/>
    <w:qFormat/>
    <w:rsid w:val="00942DC5"/>
    <w:rPr>
      <w:b/>
      <w:bCs/>
    </w:rPr>
  </w:style>
  <w:style w:type="paragraph" w:customStyle="1" w:styleId="SX-Abstract">
    <w:name w:val="SX-Abstract"/>
    <w:basedOn w:val="a"/>
    <w:qFormat/>
    <w:rsid w:val="00942DC5"/>
    <w:pPr>
      <w:widowControl w:val="0"/>
      <w:spacing w:before="120" w:after="240" w:line="210" w:lineRule="exact"/>
      <w:ind w:left="700" w:right="700"/>
      <w:jc w:val="both"/>
    </w:pPr>
    <w:rPr>
      <w:rFonts w:ascii="BlissRegular" w:eastAsia="Times New Roman" w:hAnsi="BlissRegular"/>
      <w:b/>
    </w:rPr>
  </w:style>
  <w:style w:type="paragraph" w:customStyle="1" w:styleId="SX-Affiliation">
    <w:name w:val="SX-Affiliation"/>
    <w:basedOn w:val="a"/>
    <w:next w:val="a"/>
    <w:qFormat/>
    <w:rsid w:val="00942DC5"/>
    <w:pPr>
      <w:spacing w:after="160" w:line="190" w:lineRule="exact"/>
    </w:pPr>
    <w:rPr>
      <w:rFonts w:ascii="BlissRegular" w:eastAsia="Times New Roman" w:hAnsi="BlissRegular"/>
      <w:sz w:val="16"/>
    </w:rPr>
  </w:style>
  <w:style w:type="paragraph" w:customStyle="1" w:styleId="SX-Articlehead">
    <w:name w:val="SX-Article head"/>
    <w:basedOn w:val="a"/>
    <w:qFormat/>
    <w:rsid w:val="00942DC5"/>
    <w:pPr>
      <w:spacing w:before="210" w:line="210" w:lineRule="exact"/>
      <w:ind w:firstLine="288"/>
      <w:jc w:val="both"/>
    </w:pPr>
    <w:rPr>
      <w:rFonts w:eastAsia="Times New Roman"/>
      <w:b/>
      <w:sz w:val="18"/>
    </w:rPr>
  </w:style>
  <w:style w:type="paragraph" w:customStyle="1" w:styleId="SX-Authornames">
    <w:name w:val="SX-Author names"/>
    <w:basedOn w:val="a"/>
    <w:rsid w:val="00942DC5"/>
    <w:pPr>
      <w:spacing w:after="120" w:line="210" w:lineRule="exact"/>
    </w:pPr>
    <w:rPr>
      <w:rFonts w:ascii="BlissMedium" w:eastAsia="Times New Roman" w:hAnsi="BlissMedium"/>
    </w:rPr>
  </w:style>
  <w:style w:type="paragraph" w:customStyle="1" w:styleId="SX-Bodytext">
    <w:name w:val="SX-Body text"/>
    <w:basedOn w:val="a"/>
    <w:next w:val="a"/>
    <w:rsid w:val="00942DC5"/>
    <w:pPr>
      <w:spacing w:line="210" w:lineRule="exact"/>
      <w:ind w:firstLine="288"/>
      <w:jc w:val="both"/>
    </w:pPr>
    <w:rPr>
      <w:rFonts w:eastAsia="Times New Roman"/>
      <w:sz w:val="18"/>
    </w:rPr>
  </w:style>
  <w:style w:type="paragraph" w:customStyle="1" w:styleId="SX-Bodytextflush">
    <w:name w:val="SX-Body text flush"/>
    <w:basedOn w:val="SX-Bodytext"/>
    <w:next w:val="SX-Bodytext"/>
    <w:rsid w:val="00942DC5"/>
    <w:pPr>
      <w:ind w:firstLine="0"/>
    </w:pPr>
  </w:style>
  <w:style w:type="paragraph" w:customStyle="1" w:styleId="SX-Correspondence">
    <w:name w:val="SX-Correspondence"/>
    <w:basedOn w:val="SX-Affiliation"/>
    <w:qFormat/>
    <w:rsid w:val="00942DC5"/>
    <w:pPr>
      <w:spacing w:after="80"/>
    </w:pPr>
  </w:style>
  <w:style w:type="paragraph" w:customStyle="1" w:styleId="SX-Date">
    <w:name w:val="SX-Date"/>
    <w:basedOn w:val="a"/>
    <w:qFormat/>
    <w:rsid w:val="00942DC5"/>
    <w:pPr>
      <w:spacing w:before="180" w:line="190" w:lineRule="exact"/>
      <w:ind w:left="245" w:hanging="245"/>
      <w:jc w:val="both"/>
    </w:pPr>
    <w:rPr>
      <w:rFonts w:eastAsia="Times New Roman"/>
      <w:sz w:val="16"/>
    </w:rPr>
  </w:style>
  <w:style w:type="paragraph" w:customStyle="1" w:styleId="SX-Equation">
    <w:name w:val="SX-Equation"/>
    <w:basedOn w:val="SX-Bodytextflush"/>
    <w:next w:val="SX-Bodytext"/>
    <w:rsid w:val="00942DC5"/>
    <w:pPr>
      <w:autoSpaceDE w:val="0"/>
      <w:autoSpaceDN w:val="0"/>
      <w:adjustRightInd w:val="0"/>
      <w:spacing w:line="240" w:lineRule="auto"/>
      <w:jc w:val="center"/>
    </w:pPr>
  </w:style>
  <w:style w:type="paragraph" w:customStyle="1" w:styleId="SX-Legend">
    <w:name w:val="SX-Legend"/>
    <w:basedOn w:val="SX-Authornames"/>
    <w:rsid w:val="00942DC5"/>
    <w:pPr>
      <w:jc w:val="both"/>
    </w:pPr>
    <w:rPr>
      <w:sz w:val="18"/>
    </w:rPr>
  </w:style>
  <w:style w:type="paragraph" w:customStyle="1" w:styleId="SX-References">
    <w:name w:val="SX-References"/>
    <w:basedOn w:val="a"/>
    <w:rsid w:val="00942DC5"/>
    <w:pPr>
      <w:spacing w:line="190" w:lineRule="exact"/>
      <w:ind w:left="245" w:hanging="245"/>
      <w:jc w:val="both"/>
    </w:pPr>
    <w:rPr>
      <w:rFonts w:eastAsia="Times New Roman"/>
      <w:sz w:val="16"/>
    </w:rPr>
  </w:style>
  <w:style w:type="paragraph" w:customStyle="1" w:styleId="SX-RefHead">
    <w:name w:val="SX-RefHead"/>
    <w:basedOn w:val="a"/>
    <w:rsid w:val="00942DC5"/>
    <w:pPr>
      <w:spacing w:before="200" w:line="190" w:lineRule="exact"/>
    </w:pPr>
    <w:rPr>
      <w:rFonts w:eastAsia="Times New Roman"/>
      <w:b/>
      <w:sz w:val="16"/>
    </w:rPr>
  </w:style>
  <w:style w:type="character" w:customStyle="1" w:styleId="SX-reflink">
    <w:name w:val="SX-reflink"/>
    <w:uiPriority w:val="1"/>
    <w:qFormat/>
    <w:rsid w:val="00942DC5"/>
    <w:rPr>
      <w:color w:val="0000FF"/>
      <w:sz w:val="16"/>
      <w:u w:val="words"/>
      <w:bdr w:val="none" w:sz="0" w:space="0" w:color="auto"/>
      <w:shd w:val="clear" w:color="auto" w:fill="FFFFFF"/>
    </w:rPr>
  </w:style>
  <w:style w:type="paragraph" w:customStyle="1" w:styleId="SX-SOMHead">
    <w:name w:val="SX-SOMHead"/>
    <w:basedOn w:val="SX-RefHead"/>
    <w:rsid w:val="00942DC5"/>
  </w:style>
  <w:style w:type="paragraph" w:customStyle="1" w:styleId="SX-Tablehead">
    <w:name w:val="SX-Tablehead"/>
    <w:basedOn w:val="a"/>
    <w:qFormat/>
    <w:rsid w:val="00942DC5"/>
    <w:rPr>
      <w:rFonts w:eastAsia="Times New Roman"/>
      <w:szCs w:val="24"/>
    </w:rPr>
  </w:style>
  <w:style w:type="paragraph" w:customStyle="1" w:styleId="SX-Tablelegend">
    <w:name w:val="SX-Tablelegend"/>
    <w:basedOn w:val="a"/>
    <w:qFormat/>
    <w:rsid w:val="00942DC5"/>
    <w:pPr>
      <w:spacing w:line="190" w:lineRule="exact"/>
      <w:ind w:left="245" w:hanging="245"/>
      <w:jc w:val="both"/>
    </w:pPr>
    <w:rPr>
      <w:rFonts w:eastAsia="Times New Roman"/>
      <w:sz w:val="16"/>
    </w:rPr>
  </w:style>
  <w:style w:type="paragraph" w:customStyle="1" w:styleId="SX-Tabletext">
    <w:name w:val="SX-Tabletext"/>
    <w:basedOn w:val="a"/>
    <w:qFormat/>
    <w:rsid w:val="00942DC5"/>
    <w:pPr>
      <w:spacing w:line="210" w:lineRule="exact"/>
      <w:jc w:val="center"/>
    </w:pPr>
    <w:rPr>
      <w:rFonts w:eastAsia="Times New Roman"/>
      <w:sz w:val="18"/>
    </w:rPr>
  </w:style>
  <w:style w:type="paragraph" w:customStyle="1" w:styleId="SX-Tabletitle">
    <w:name w:val="SX-Tabletitle"/>
    <w:basedOn w:val="a"/>
    <w:qFormat/>
    <w:rsid w:val="00942DC5"/>
    <w:pPr>
      <w:spacing w:after="120" w:line="210" w:lineRule="exact"/>
      <w:jc w:val="both"/>
    </w:pPr>
    <w:rPr>
      <w:rFonts w:ascii="BlissMedium" w:eastAsia="Times New Roman" w:hAnsi="BlissMedium"/>
      <w:sz w:val="18"/>
    </w:rPr>
  </w:style>
  <w:style w:type="paragraph" w:customStyle="1" w:styleId="SX-Title">
    <w:name w:val="SX-Title"/>
    <w:basedOn w:val="a"/>
    <w:rsid w:val="00942DC5"/>
    <w:pPr>
      <w:spacing w:after="240" w:line="500" w:lineRule="exact"/>
    </w:pPr>
    <w:rPr>
      <w:rFonts w:ascii="BlissBold" w:eastAsia="Times New Roman" w:hAnsi="BlissBold"/>
      <w:b/>
      <w:sz w:val="44"/>
    </w:rPr>
  </w:style>
  <w:style w:type="paragraph" w:customStyle="1" w:styleId="Tablecolumnhead">
    <w:name w:val="Table column head"/>
    <w:basedOn w:val="BaseText"/>
    <w:rsid w:val="00942DC5"/>
    <w:pPr>
      <w:spacing w:before="0"/>
    </w:pPr>
  </w:style>
  <w:style w:type="paragraph" w:customStyle="1" w:styleId="Tabletext">
    <w:name w:val="Table text"/>
    <w:basedOn w:val="BaseText"/>
    <w:rsid w:val="00942DC5"/>
    <w:pPr>
      <w:spacing w:before="0"/>
    </w:pPr>
  </w:style>
  <w:style w:type="paragraph" w:customStyle="1" w:styleId="TableLegend">
    <w:name w:val="TableLegend"/>
    <w:basedOn w:val="BaseText"/>
    <w:rsid w:val="00942DC5"/>
    <w:pPr>
      <w:spacing w:before="0"/>
    </w:pPr>
  </w:style>
  <w:style w:type="paragraph" w:customStyle="1" w:styleId="TableTitle">
    <w:name w:val="TableTitle"/>
    <w:basedOn w:val="BaseHeading"/>
    <w:rsid w:val="00942DC5"/>
  </w:style>
  <w:style w:type="paragraph" w:customStyle="1" w:styleId="Teaser">
    <w:name w:val="Teaser"/>
    <w:basedOn w:val="BaseText"/>
    <w:rsid w:val="00942DC5"/>
  </w:style>
  <w:style w:type="paragraph" w:customStyle="1" w:styleId="TWIS">
    <w:name w:val="TWIS"/>
    <w:basedOn w:val="AbstractSummary"/>
    <w:rsid w:val="00942DC5"/>
    <w:pPr>
      <w:autoSpaceDE w:val="0"/>
      <w:autoSpaceDN w:val="0"/>
      <w:adjustRightInd w:val="0"/>
    </w:pPr>
  </w:style>
  <w:style w:type="paragraph" w:customStyle="1" w:styleId="TWISorEC">
    <w:name w:val="TWIS or EC"/>
    <w:basedOn w:val="a"/>
    <w:rsid w:val="00942DC5"/>
    <w:pPr>
      <w:spacing w:line="210" w:lineRule="exact"/>
    </w:pPr>
    <w:rPr>
      <w:rFonts w:ascii="BlissRegular" w:eastAsia="Times New Roman" w:hAnsi="BlissRegular"/>
      <w:sz w:val="19"/>
    </w:rPr>
  </w:style>
  <w:style w:type="paragraph" w:customStyle="1" w:styleId="work-sector">
    <w:name w:val="work-sector"/>
    <w:basedOn w:val="BaseText"/>
    <w:rsid w:val="00942DC5"/>
    <w:pPr>
      <w:jc w:val="right"/>
    </w:pPr>
    <w:rPr>
      <w:color w:val="003300"/>
    </w:rPr>
  </w:style>
  <w:style w:type="paragraph" w:customStyle="1" w:styleId="DOI">
    <w:name w:val="DOI"/>
    <w:basedOn w:val="DateAccepted"/>
    <w:qFormat/>
    <w:rsid w:val="00942DC5"/>
  </w:style>
  <w:style w:type="character" w:customStyle="1" w:styleId="custom-cit-author">
    <w:name w:val="custom-cit-author"/>
    <w:basedOn w:val="a0"/>
    <w:rsid w:val="00942DC5"/>
  </w:style>
  <w:style w:type="character" w:customStyle="1" w:styleId="custom-cit-title">
    <w:name w:val="custom-cit-title"/>
    <w:basedOn w:val="a0"/>
    <w:rsid w:val="00942DC5"/>
  </w:style>
  <w:style w:type="character" w:customStyle="1" w:styleId="custom-cit-jour-title">
    <w:name w:val="custom-cit-jour-title"/>
    <w:basedOn w:val="a0"/>
    <w:rsid w:val="00942DC5"/>
  </w:style>
  <w:style w:type="character" w:customStyle="1" w:styleId="custom-cit-volume">
    <w:name w:val="custom-cit-volume"/>
    <w:basedOn w:val="a0"/>
    <w:rsid w:val="00942DC5"/>
  </w:style>
  <w:style w:type="character" w:customStyle="1" w:styleId="custom-cit-volume-sep">
    <w:name w:val="custom-cit-volume-sep"/>
    <w:basedOn w:val="a0"/>
    <w:rsid w:val="00942DC5"/>
  </w:style>
  <w:style w:type="character" w:customStyle="1" w:styleId="custom-cit-fpage">
    <w:name w:val="custom-cit-fpage"/>
    <w:basedOn w:val="a0"/>
    <w:rsid w:val="00942DC5"/>
  </w:style>
  <w:style w:type="character" w:customStyle="1" w:styleId="custom-cit-date">
    <w:name w:val="custom-cit-date"/>
    <w:basedOn w:val="a0"/>
    <w:rsid w:val="00942DC5"/>
  </w:style>
  <w:style w:type="paragraph" w:customStyle="1" w:styleId="MediumList2-Accent21">
    <w:name w:val="Medium List 2 - Accent 21"/>
    <w:hidden/>
    <w:uiPriority w:val="99"/>
    <w:semiHidden/>
    <w:rsid w:val="00942DC5"/>
    <w:rPr>
      <w:rFonts w:ascii="Times New Roman" w:eastAsia="Calibri" w:hAnsi="Times New Roman" w:cs="Times New Roman"/>
      <w:kern w:val="0"/>
      <w:sz w:val="20"/>
      <w:szCs w:val="20"/>
      <w:lang w:eastAsia="en-US"/>
    </w:rPr>
  </w:style>
  <w:style w:type="table" w:styleId="afc">
    <w:name w:val="Table Grid"/>
    <w:basedOn w:val="a1"/>
    <w:rsid w:val="00942DC5"/>
    <w:rPr>
      <w:rFonts w:ascii="Times" w:eastAsia="Times New Roman" w:hAnsi="Times" w:cs="Times New Roman"/>
      <w:kern w:val="0"/>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d">
    <w:name w:val="Placeholder Text"/>
    <w:basedOn w:val="a0"/>
    <w:uiPriority w:val="99"/>
    <w:semiHidden/>
    <w:rsid w:val="00280ADE"/>
    <w:rPr>
      <w:color w:val="808080"/>
    </w:rPr>
  </w:style>
  <w:style w:type="paragraph" w:customStyle="1" w:styleId="SMHeading">
    <w:name w:val="SM Heading"/>
    <w:basedOn w:val="1"/>
    <w:qFormat/>
    <w:rsid w:val="007141E3"/>
    <w:pPr>
      <w:spacing w:before="240" w:after="60"/>
    </w:pPr>
    <w:rPr>
      <w:rFonts w:ascii="Times New Roman" w:eastAsiaTheme="minorEastAsia" w:hAnsi="Times New Roman" w:cs="Times New Roman"/>
      <w:b/>
      <w:bCs/>
      <w:kern w:val="3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13455">
      <w:bodyDiv w:val="1"/>
      <w:marLeft w:val="0"/>
      <w:marRight w:val="0"/>
      <w:marTop w:val="0"/>
      <w:marBottom w:val="0"/>
      <w:divBdr>
        <w:top w:val="none" w:sz="0" w:space="0" w:color="auto"/>
        <w:left w:val="none" w:sz="0" w:space="0" w:color="auto"/>
        <w:bottom w:val="none" w:sz="0" w:space="0" w:color="auto"/>
        <w:right w:val="none" w:sz="0" w:space="0" w:color="auto"/>
      </w:divBdr>
      <w:divsChild>
        <w:div w:id="628973907">
          <w:marLeft w:val="640"/>
          <w:marRight w:val="0"/>
          <w:marTop w:val="0"/>
          <w:marBottom w:val="0"/>
          <w:divBdr>
            <w:top w:val="none" w:sz="0" w:space="0" w:color="auto"/>
            <w:left w:val="none" w:sz="0" w:space="0" w:color="auto"/>
            <w:bottom w:val="none" w:sz="0" w:space="0" w:color="auto"/>
            <w:right w:val="none" w:sz="0" w:space="0" w:color="auto"/>
          </w:divBdr>
        </w:div>
        <w:div w:id="1066957906">
          <w:marLeft w:val="640"/>
          <w:marRight w:val="0"/>
          <w:marTop w:val="0"/>
          <w:marBottom w:val="0"/>
          <w:divBdr>
            <w:top w:val="none" w:sz="0" w:space="0" w:color="auto"/>
            <w:left w:val="none" w:sz="0" w:space="0" w:color="auto"/>
            <w:bottom w:val="none" w:sz="0" w:space="0" w:color="auto"/>
            <w:right w:val="none" w:sz="0" w:space="0" w:color="auto"/>
          </w:divBdr>
        </w:div>
        <w:div w:id="1960523317">
          <w:marLeft w:val="640"/>
          <w:marRight w:val="0"/>
          <w:marTop w:val="0"/>
          <w:marBottom w:val="0"/>
          <w:divBdr>
            <w:top w:val="none" w:sz="0" w:space="0" w:color="auto"/>
            <w:left w:val="none" w:sz="0" w:space="0" w:color="auto"/>
            <w:bottom w:val="none" w:sz="0" w:space="0" w:color="auto"/>
            <w:right w:val="none" w:sz="0" w:space="0" w:color="auto"/>
          </w:divBdr>
        </w:div>
        <w:div w:id="853690973">
          <w:marLeft w:val="640"/>
          <w:marRight w:val="0"/>
          <w:marTop w:val="0"/>
          <w:marBottom w:val="0"/>
          <w:divBdr>
            <w:top w:val="none" w:sz="0" w:space="0" w:color="auto"/>
            <w:left w:val="none" w:sz="0" w:space="0" w:color="auto"/>
            <w:bottom w:val="none" w:sz="0" w:space="0" w:color="auto"/>
            <w:right w:val="none" w:sz="0" w:space="0" w:color="auto"/>
          </w:divBdr>
        </w:div>
        <w:div w:id="40791253">
          <w:marLeft w:val="640"/>
          <w:marRight w:val="0"/>
          <w:marTop w:val="0"/>
          <w:marBottom w:val="0"/>
          <w:divBdr>
            <w:top w:val="none" w:sz="0" w:space="0" w:color="auto"/>
            <w:left w:val="none" w:sz="0" w:space="0" w:color="auto"/>
            <w:bottom w:val="none" w:sz="0" w:space="0" w:color="auto"/>
            <w:right w:val="none" w:sz="0" w:space="0" w:color="auto"/>
          </w:divBdr>
        </w:div>
        <w:div w:id="1635135312">
          <w:marLeft w:val="640"/>
          <w:marRight w:val="0"/>
          <w:marTop w:val="0"/>
          <w:marBottom w:val="0"/>
          <w:divBdr>
            <w:top w:val="none" w:sz="0" w:space="0" w:color="auto"/>
            <w:left w:val="none" w:sz="0" w:space="0" w:color="auto"/>
            <w:bottom w:val="none" w:sz="0" w:space="0" w:color="auto"/>
            <w:right w:val="none" w:sz="0" w:space="0" w:color="auto"/>
          </w:divBdr>
        </w:div>
        <w:div w:id="773863399">
          <w:marLeft w:val="640"/>
          <w:marRight w:val="0"/>
          <w:marTop w:val="0"/>
          <w:marBottom w:val="0"/>
          <w:divBdr>
            <w:top w:val="none" w:sz="0" w:space="0" w:color="auto"/>
            <w:left w:val="none" w:sz="0" w:space="0" w:color="auto"/>
            <w:bottom w:val="none" w:sz="0" w:space="0" w:color="auto"/>
            <w:right w:val="none" w:sz="0" w:space="0" w:color="auto"/>
          </w:divBdr>
        </w:div>
        <w:div w:id="885067088">
          <w:marLeft w:val="640"/>
          <w:marRight w:val="0"/>
          <w:marTop w:val="0"/>
          <w:marBottom w:val="0"/>
          <w:divBdr>
            <w:top w:val="none" w:sz="0" w:space="0" w:color="auto"/>
            <w:left w:val="none" w:sz="0" w:space="0" w:color="auto"/>
            <w:bottom w:val="none" w:sz="0" w:space="0" w:color="auto"/>
            <w:right w:val="none" w:sz="0" w:space="0" w:color="auto"/>
          </w:divBdr>
        </w:div>
        <w:div w:id="895235875">
          <w:marLeft w:val="640"/>
          <w:marRight w:val="0"/>
          <w:marTop w:val="0"/>
          <w:marBottom w:val="0"/>
          <w:divBdr>
            <w:top w:val="none" w:sz="0" w:space="0" w:color="auto"/>
            <w:left w:val="none" w:sz="0" w:space="0" w:color="auto"/>
            <w:bottom w:val="none" w:sz="0" w:space="0" w:color="auto"/>
            <w:right w:val="none" w:sz="0" w:space="0" w:color="auto"/>
          </w:divBdr>
        </w:div>
        <w:div w:id="1351252447">
          <w:marLeft w:val="640"/>
          <w:marRight w:val="0"/>
          <w:marTop w:val="0"/>
          <w:marBottom w:val="0"/>
          <w:divBdr>
            <w:top w:val="none" w:sz="0" w:space="0" w:color="auto"/>
            <w:left w:val="none" w:sz="0" w:space="0" w:color="auto"/>
            <w:bottom w:val="none" w:sz="0" w:space="0" w:color="auto"/>
            <w:right w:val="none" w:sz="0" w:space="0" w:color="auto"/>
          </w:divBdr>
        </w:div>
        <w:div w:id="106435811">
          <w:marLeft w:val="640"/>
          <w:marRight w:val="0"/>
          <w:marTop w:val="0"/>
          <w:marBottom w:val="0"/>
          <w:divBdr>
            <w:top w:val="none" w:sz="0" w:space="0" w:color="auto"/>
            <w:left w:val="none" w:sz="0" w:space="0" w:color="auto"/>
            <w:bottom w:val="none" w:sz="0" w:space="0" w:color="auto"/>
            <w:right w:val="none" w:sz="0" w:space="0" w:color="auto"/>
          </w:divBdr>
        </w:div>
        <w:div w:id="1707876776">
          <w:marLeft w:val="640"/>
          <w:marRight w:val="0"/>
          <w:marTop w:val="0"/>
          <w:marBottom w:val="0"/>
          <w:divBdr>
            <w:top w:val="none" w:sz="0" w:space="0" w:color="auto"/>
            <w:left w:val="none" w:sz="0" w:space="0" w:color="auto"/>
            <w:bottom w:val="none" w:sz="0" w:space="0" w:color="auto"/>
            <w:right w:val="none" w:sz="0" w:space="0" w:color="auto"/>
          </w:divBdr>
        </w:div>
        <w:div w:id="978727370">
          <w:marLeft w:val="640"/>
          <w:marRight w:val="0"/>
          <w:marTop w:val="0"/>
          <w:marBottom w:val="0"/>
          <w:divBdr>
            <w:top w:val="none" w:sz="0" w:space="0" w:color="auto"/>
            <w:left w:val="none" w:sz="0" w:space="0" w:color="auto"/>
            <w:bottom w:val="none" w:sz="0" w:space="0" w:color="auto"/>
            <w:right w:val="none" w:sz="0" w:space="0" w:color="auto"/>
          </w:divBdr>
        </w:div>
        <w:div w:id="887032672">
          <w:marLeft w:val="640"/>
          <w:marRight w:val="0"/>
          <w:marTop w:val="0"/>
          <w:marBottom w:val="0"/>
          <w:divBdr>
            <w:top w:val="none" w:sz="0" w:space="0" w:color="auto"/>
            <w:left w:val="none" w:sz="0" w:space="0" w:color="auto"/>
            <w:bottom w:val="none" w:sz="0" w:space="0" w:color="auto"/>
            <w:right w:val="none" w:sz="0" w:space="0" w:color="auto"/>
          </w:divBdr>
        </w:div>
        <w:div w:id="1738087247">
          <w:marLeft w:val="640"/>
          <w:marRight w:val="0"/>
          <w:marTop w:val="0"/>
          <w:marBottom w:val="0"/>
          <w:divBdr>
            <w:top w:val="none" w:sz="0" w:space="0" w:color="auto"/>
            <w:left w:val="none" w:sz="0" w:space="0" w:color="auto"/>
            <w:bottom w:val="none" w:sz="0" w:space="0" w:color="auto"/>
            <w:right w:val="none" w:sz="0" w:space="0" w:color="auto"/>
          </w:divBdr>
        </w:div>
        <w:div w:id="1174609987">
          <w:marLeft w:val="640"/>
          <w:marRight w:val="0"/>
          <w:marTop w:val="0"/>
          <w:marBottom w:val="0"/>
          <w:divBdr>
            <w:top w:val="none" w:sz="0" w:space="0" w:color="auto"/>
            <w:left w:val="none" w:sz="0" w:space="0" w:color="auto"/>
            <w:bottom w:val="none" w:sz="0" w:space="0" w:color="auto"/>
            <w:right w:val="none" w:sz="0" w:space="0" w:color="auto"/>
          </w:divBdr>
        </w:div>
        <w:div w:id="1290939057">
          <w:marLeft w:val="640"/>
          <w:marRight w:val="0"/>
          <w:marTop w:val="0"/>
          <w:marBottom w:val="0"/>
          <w:divBdr>
            <w:top w:val="none" w:sz="0" w:space="0" w:color="auto"/>
            <w:left w:val="none" w:sz="0" w:space="0" w:color="auto"/>
            <w:bottom w:val="none" w:sz="0" w:space="0" w:color="auto"/>
            <w:right w:val="none" w:sz="0" w:space="0" w:color="auto"/>
          </w:divBdr>
        </w:div>
        <w:div w:id="1837762147">
          <w:marLeft w:val="640"/>
          <w:marRight w:val="0"/>
          <w:marTop w:val="0"/>
          <w:marBottom w:val="0"/>
          <w:divBdr>
            <w:top w:val="none" w:sz="0" w:space="0" w:color="auto"/>
            <w:left w:val="none" w:sz="0" w:space="0" w:color="auto"/>
            <w:bottom w:val="none" w:sz="0" w:space="0" w:color="auto"/>
            <w:right w:val="none" w:sz="0" w:space="0" w:color="auto"/>
          </w:divBdr>
        </w:div>
      </w:divsChild>
    </w:div>
    <w:div w:id="43991284">
      <w:bodyDiv w:val="1"/>
      <w:marLeft w:val="0"/>
      <w:marRight w:val="0"/>
      <w:marTop w:val="0"/>
      <w:marBottom w:val="0"/>
      <w:divBdr>
        <w:top w:val="none" w:sz="0" w:space="0" w:color="auto"/>
        <w:left w:val="none" w:sz="0" w:space="0" w:color="auto"/>
        <w:bottom w:val="none" w:sz="0" w:space="0" w:color="auto"/>
        <w:right w:val="none" w:sz="0" w:space="0" w:color="auto"/>
      </w:divBdr>
      <w:divsChild>
        <w:div w:id="938484958">
          <w:marLeft w:val="640"/>
          <w:marRight w:val="0"/>
          <w:marTop w:val="0"/>
          <w:marBottom w:val="0"/>
          <w:divBdr>
            <w:top w:val="none" w:sz="0" w:space="0" w:color="auto"/>
            <w:left w:val="none" w:sz="0" w:space="0" w:color="auto"/>
            <w:bottom w:val="none" w:sz="0" w:space="0" w:color="auto"/>
            <w:right w:val="none" w:sz="0" w:space="0" w:color="auto"/>
          </w:divBdr>
        </w:div>
        <w:div w:id="1934823159">
          <w:marLeft w:val="640"/>
          <w:marRight w:val="0"/>
          <w:marTop w:val="0"/>
          <w:marBottom w:val="0"/>
          <w:divBdr>
            <w:top w:val="none" w:sz="0" w:space="0" w:color="auto"/>
            <w:left w:val="none" w:sz="0" w:space="0" w:color="auto"/>
            <w:bottom w:val="none" w:sz="0" w:space="0" w:color="auto"/>
            <w:right w:val="none" w:sz="0" w:space="0" w:color="auto"/>
          </w:divBdr>
        </w:div>
        <w:div w:id="692264577">
          <w:marLeft w:val="640"/>
          <w:marRight w:val="0"/>
          <w:marTop w:val="0"/>
          <w:marBottom w:val="0"/>
          <w:divBdr>
            <w:top w:val="none" w:sz="0" w:space="0" w:color="auto"/>
            <w:left w:val="none" w:sz="0" w:space="0" w:color="auto"/>
            <w:bottom w:val="none" w:sz="0" w:space="0" w:color="auto"/>
            <w:right w:val="none" w:sz="0" w:space="0" w:color="auto"/>
          </w:divBdr>
        </w:div>
        <w:div w:id="1066952083">
          <w:marLeft w:val="640"/>
          <w:marRight w:val="0"/>
          <w:marTop w:val="0"/>
          <w:marBottom w:val="0"/>
          <w:divBdr>
            <w:top w:val="none" w:sz="0" w:space="0" w:color="auto"/>
            <w:left w:val="none" w:sz="0" w:space="0" w:color="auto"/>
            <w:bottom w:val="none" w:sz="0" w:space="0" w:color="auto"/>
            <w:right w:val="none" w:sz="0" w:space="0" w:color="auto"/>
          </w:divBdr>
        </w:div>
        <w:div w:id="1397968754">
          <w:marLeft w:val="640"/>
          <w:marRight w:val="0"/>
          <w:marTop w:val="0"/>
          <w:marBottom w:val="0"/>
          <w:divBdr>
            <w:top w:val="none" w:sz="0" w:space="0" w:color="auto"/>
            <w:left w:val="none" w:sz="0" w:space="0" w:color="auto"/>
            <w:bottom w:val="none" w:sz="0" w:space="0" w:color="auto"/>
            <w:right w:val="none" w:sz="0" w:space="0" w:color="auto"/>
          </w:divBdr>
        </w:div>
        <w:div w:id="1993681426">
          <w:marLeft w:val="640"/>
          <w:marRight w:val="0"/>
          <w:marTop w:val="0"/>
          <w:marBottom w:val="0"/>
          <w:divBdr>
            <w:top w:val="none" w:sz="0" w:space="0" w:color="auto"/>
            <w:left w:val="none" w:sz="0" w:space="0" w:color="auto"/>
            <w:bottom w:val="none" w:sz="0" w:space="0" w:color="auto"/>
            <w:right w:val="none" w:sz="0" w:space="0" w:color="auto"/>
          </w:divBdr>
        </w:div>
        <w:div w:id="258291845">
          <w:marLeft w:val="640"/>
          <w:marRight w:val="0"/>
          <w:marTop w:val="0"/>
          <w:marBottom w:val="0"/>
          <w:divBdr>
            <w:top w:val="none" w:sz="0" w:space="0" w:color="auto"/>
            <w:left w:val="none" w:sz="0" w:space="0" w:color="auto"/>
            <w:bottom w:val="none" w:sz="0" w:space="0" w:color="auto"/>
            <w:right w:val="none" w:sz="0" w:space="0" w:color="auto"/>
          </w:divBdr>
        </w:div>
        <w:div w:id="1673872541">
          <w:marLeft w:val="640"/>
          <w:marRight w:val="0"/>
          <w:marTop w:val="0"/>
          <w:marBottom w:val="0"/>
          <w:divBdr>
            <w:top w:val="none" w:sz="0" w:space="0" w:color="auto"/>
            <w:left w:val="none" w:sz="0" w:space="0" w:color="auto"/>
            <w:bottom w:val="none" w:sz="0" w:space="0" w:color="auto"/>
            <w:right w:val="none" w:sz="0" w:space="0" w:color="auto"/>
          </w:divBdr>
        </w:div>
        <w:div w:id="1670327243">
          <w:marLeft w:val="640"/>
          <w:marRight w:val="0"/>
          <w:marTop w:val="0"/>
          <w:marBottom w:val="0"/>
          <w:divBdr>
            <w:top w:val="none" w:sz="0" w:space="0" w:color="auto"/>
            <w:left w:val="none" w:sz="0" w:space="0" w:color="auto"/>
            <w:bottom w:val="none" w:sz="0" w:space="0" w:color="auto"/>
            <w:right w:val="none" w:sz="0" w:space="0" w:color="auto"/>
          </w:divBdr>
        </w:div>
        <w:div w:id="431243857">
          <w:marLeft w:val="640"/>
          <w:marRight w:val="0"/>
          <w:marTop w:val="0"/>
          <w:marBottom w:val="0"/>
          <w:divBdr>
            <w:top w:val="none" w:sz="0" w:space="0" w:color="auto"/>
            <w:left w:val="none" w:sz="0" w:space="0" w:color="auto"/>
            <w:bottom w:val="none" w:sz="0" w:space="0" w:color="auto"/>
            <w:right w:val="none" w:sz="0" w:space="0" w:color="auto"/>
          </w:divBdr>
        </w:div>
        <w:div w:id="899365864">
          <w:marLeft w:val="640"/>
          <w:marRight w:val="0"/>
          <w:marTop w:val="0"/>
          <w:marBottom w:val="0"/>
          <w:divBdr>
            <w:top w:val="none" w:sz="0" w:space="0" w:color="auto"/>
            <w:left w:val="none" w:sz="0" w:space="0" w:color="auto"/>
            <w:bottom w:val="none" w:sz="0" w:space="0" w:color="auto"/>
            <w:right w:val="none" w:sz="0" w:space="0" w:color="auto"/>
          </w:divBdr>
        </w:div>
        <w:div w:id="1333533064">
          <w:marLeft w:val="640"/>
          <w:marRight w:val="0"/>
          <w:marTop w:val="0"/>
          <w:marBottom w:val="0"/>
          <w:divBdr>
            <w:top w:val="none" w:sz="0" w:space="0" w:color="auto"/>
            <w:left w:val="none" w:sz="0" w:space="0" w:color="auto"/>
            <w:bottom w:val="none" w:sz="0" w:space="0" w:color="auto"/>
            <w:right w:val="none" w:sz="0" w:space="0" w:color="auto"/>
          </w:divBdr>
        </w:div>
        <w:div w:id="1954626567">
          <w:marLeft w:val="640"/>
          <w:marRight w:val="0"/>
          <w:marTop w:val="0"/>
          <w:marBottom w:val="0"/>
          <w:divBdr>
            <w:top w:val="none" w:sz="0" w:space="0" w:color="auto"/>
            <w:left w:val="none" w:sz="0" w:space="0" w:color="auto"/>
            <w:bottom w:val="none" w:sz="0" w:space="0" w:color="auto"/>
            <w:right w:val="none" w:sz="0" w:space="0" w:color="auto"/>
          </w:divBdr>
        </w:div>
        <w:div w:id="1865554401">
          <w:marLeft w:val="640"/>
          <w:marRight w:val="0"/>
          <w:marTop w:val="0"/>
          <w:marBottom w:val="0"/>
          <w:divBdr>
            <w:top w:val="none" w:sz="0" w:space="0" w:color="auto"/>
            <w:left w:val="none" w:sz="0" w:space="0" w:color="auto"/>
            <w:bottom w:val="none" w:sz="0" w:space="0" w:color="auto"/>
            <w:right w:val="none" w:sz="0" w:space="0" w:color="auto"/>
          </w:divBdr>
        </w:div>
        <w:div w:id="1438217513">
          <w:marLeft w:val="640"/>
          <w:marRight w:val="0"/>
          <w:marTop w:val="0"/>
          <w:marBottom w:val="0"/>
          <w:divBdr>
            <w:top w:val="none" w:sz="0" w:space="0" w:color="auto"/>
            <w:left w:val="none" w:sz="0" w:space="0" w:color="auto"/>
            <w:bottom w:val="none" w:sz="0" w:space="0" w:color="auto"/>
            <w:right w:val="none" w:sz="0" w:space="0" w:color="auto"/>
          </w:divBdr>
        </w:div>
        <w:div w:id="1389569359">
          <w:marLeft w:val="640"/>
          <w:marRight w:val="0"/>
          <w:marTop w:val="0"/>
          <w:marBottom w:val="0"/>
          <w:divBdr>
            <w:top w:val="none" w:sz="0" w:space="0" w:color="auto"/>
            <w:left w:val="none" w:sz="0" w:space="0" w:color="auto"/>
            <w:bottom w:val="none" w:sz="0" w:space="0" w:color="auto"/>
            <w:right w:val="none" w:sz="0" w:space="0" w:color="auto"/>
          </w:divBdr>
        </w:div>
        <w:div w:id="1637832939">
          <w:marLeft w:val="640"/>
          <w:marRight w:val="0"/>
          <w:marTop w:val="0"/>
          <w:marBottom w:val="0"/>
          <w:divBdr>
            <w:top w:val="none" w:sz="0" w:space="0" w:color="auto"/>
            <w:left w:val="none" w:sz="0" w:space="0" w:color="auto"/>
            <w:bottom w:val="none" w:sz="0" w:space="0" w:color="auto"/>
            <w:right w:val="none" w:sz="0" w:space="0" w:color="auto"/>
          </w:divBdr>
        </w:div>
        <w:div w:id="1423065256">
          <w:marLeft w:val="640"/>
          <w:marRight w:val="0"/>
          <w:marTop w:val="0"/>
          <w:marBottom w:val="0"/>
          <w:divBdr>
            <w:top w:val="none" w:sz="0" w:space="0" w:color="auto"/>
            <w:left w:val="none" w:sz="0" w:space="0" w:color="auto"/>
            <w:bottom w:val="none" w:sz="0" w:space="0" w:color="auto"/>
            <w:right w:val="none" w:sz="0" w:space="0" w:color="auto"/>
          </w:divBdr>
        </w:div>
        <w:div w:id="2141074430">
          <w:marLeft w:val="640"/>
          <w:marRight w:val="0"/>
          <w:marTop w:val="0"/>
          <w:marBottom w:val="0"/>
          <w:divBdr>
            <w:top w:val="none" w:sz="0" w:space="0" w:color="auto"/>
            <w:left w:val="none" w:sz="0" w:space="0" w:color="auto"/>
            <w:bottom w:val="none" w:sz="0" w:space="0" w:color="auto"/>
            <w:right w:val="none" w:sz="0" w:space="0" w:color="auto"/>
          </w:divBdr>
        </w:div>
        <w:div w:id="815951337">
          <w:marLeft w:val="640"/>
          <w:marRight w:val="0"/>
          <w:marTop w:val="0"/>
          <w:marBottom w:val="0"/>
          <w:divBdr>
            <w:top w:val="none" w:sz="0" w:space="0" w:color="auto"/>
            <w:left w:val="none" w:sz="0" w:space="0" w:color="auto"/>
            <w:bottom w:val="none" w:sz="0" w:space="0" w:color="auto"/>
            <w:right w:val="none" w:sz="0" w:space="0" w:color="auto"/>
          </w:divBdr>
        </w:div>
        <w:div w:id="971055077">
          <w:marLeft w:val="640"/>
          <w:marRight w:val="0"/>
          <w:marTop w:val="0"/>
          <w:marBottom w:val="0"/>
          <w:divBdr>
            <w:top w:val="none" w:sz="0" w:space="0" w:color="auto"/>
            <w:left w:val="none" w:sz="0" w:space="0" w:color="auto"/>
            <w:bottom w:val="none" w:sz="0" w:space="0" w:color="auto"/>
            <w:right w:val="none" w:sz="0" w:space="0" w:color="auto"/>
          </w:divBdr>
        </w:div>
        <w:div w:id="842278768">
          <w:marLeft w:val="640"/>
          <w:marRight w:val="0"/>
          <w:marTop w:val="0"/>
          <w:marBottom w:val="0"/>
          <w:divBdr>
            <w:top w:val="none" w:sz="0" w:space="0" w:color="auto"/>
            <w:left w:val="none" w:sz="0" w:space="0" w:color="auto"/>
            <w:bottom w:val="none" w:sz="0" w:space="0" w:color="auto"/>
            <w:right w:val="none" w:sz="0" w:space="0" w:color="auto"/>
          </w:divBdr>
        </w:div>
        <w:div w:id="328559265">
          <w:marLeft w:val="640"/>
          <w:marRight w:val="0"/>
          <w:marTop w:val="0"/>
          <w:marBottom w:val="0"/>
          <w:divBdr>
            <w:top w:val="none" w:sz="0" w:space="0" w:color="auto"/>
            <w:left w:val="none" w:sz="0" w:space="0" w:color="auto"/>
            <w:bottom w:val="none" w:sz="0" w:space="0" w:color="auto"/>
            <w:right w:val="none" w:sz="0" w:space="0" w:color="auto"/>
          </w:divBdr>
        </w:div>
        <w:div w:id="1086263993">
          <w:marLeft w:val="640"/>
          <w:marRight w:val="0"/>
          <w:marTop w:val="0"/>
          <w:marBottom w:val="0"/>
          <w:divBdr>
            <w:top w:val="none" w:sz="0" w:space="0" w:color="auto"/>
            <w:left w:val="none" w:sz="0" w:space="0" w:color="auto"/>
            <w:bottom w:val="none" w:sz="0" w:space="0" w:color="auto"/>
            <w:right w:val="none" w:sz="0" w:space="0" w:color="auto"/>
          </w:divBdr>
        </w:div>
        <w:div w:id="1486817166">
          <w:marLeft w:val="640"/>
          <w:marRight w:val="0"/>
          <w:marTop w:val="0"/>
          <w:marBottom w:val="0"/>
          <w:divBdr>
            <w:top w:val="none" w:sz="0" w:space="0" w:color="auto"/>
            <w:left w:val="none" w:sz="0" w:space="0" w:color="auto"/>
            <w:bottom w:val="none" w:sz="0" w:space="0" w:color="auto"/>
            <w:right w:val="none" w:sz="0" w:space="0" w:color="auto"/>
          </w:divBdr>
        </w:div>
        <w:div w:id="1759525086">
          <w:marLeft w:val="640"/>
          <w:marRight w:val="0"/>
          <w:marTop w:val="0"/>
          <w:marBottom w:val="0"/>
          <w:divBdr>
            <w:top w:val="none" w:sz="0" w:space="0" w:color="auto"/>
            <w:left w:val="none" w:sz="0" w:space="0" w:color="auto"/>
            <w:bottom w:val="none" w:sz="0" w:space="0" w:color="auto"/>
            <w:right w:val="none" w:sz="0" w:space="0" w:color="auto"/>
          </w:divBdr>
        </w:div>
        <w:div w:id="1189872664">
          <w:marLeft w:val="640"/>
          <w:marRight w:val="0"/>
          <w:marTop w:val="0"/>
          <w:marBottom w:val="0"/>
          <w:divBdr>
            <w:top w:val="none" w:sz="0" w:space="0" w:color="auto"/>
            <w:left w:val="none" w:sz="0" w:space="0" w:color="auto"/>
            <w:bottom w:val="none" w:sz="0" w:space="0" w:color="auto"/>
            <w:right w:val="none" w:sz="0" w:space="0" w:color="auto"/>
          </w:divBdr>
        </w:div>
        <w:div w:id="484127714">
          <w:marLeft w:val="640"/>
          <w:marRight w:val="0"/>
          <w:marTop w:val="0"/>
          <w:marBottom w:val="0"/>
          <w:divBdr>
            <w:top w:val="none" w:sz="0" w:space="0" w:color="auto"/>
            <w:left w:val="none" w:sz="0" w:space="0" w:color="auto"/>
            <w:bottom w:val="none" w:sz="0" w:space="0" w:color="auto"/>
            <w:right w:val="none" w:sz="0" w:space="0" w:color="auto"/>
          </w:divBdr>
        </w:div>
        <w:div w:id="125902023">
          <w:marLeft w:val="640"/>
          <w:marRight w:val="0"/>
          <w:marTop w:val="0"/>
          <w:marBottom w:val="0"/>
          <w:divBdr>
            <w:top w:val="none" w:sz="0" w:space="0" w:color="auto"/>
            <w:left w:val="none" w:sz="0" w:space="0" w:color="auto"/>
            <w:bottom w:val="none" w:sz="0" w:space="0" w:color="auto"/>
            <w:right w:val="none" w:sz="0" w:space="0" w:color="auto"/>
          </w:divBdr>
        </w:div>
        <w:div w:id="355155178">
          <w:marLeft w:val="640"/>
          <w:marRight w:val="0"/>
          <w:marTop w:val="0"/>
          <w:marBottom w:val="0"/>
          <w:divBdr>
            <w:top w:val="none" w:sz="0" w:space="0" w:color="auto"/>
            <w:left w:val="none" w:sz="0" w:space="0" w:color="auto"/>
            <w:bottom w:val="none" w:sz="0" w:space="0" w:color="auto"/>
            <w:right w:val="none" w:sz="0" w:space="0" w:color="auto"/>
          </w:divBdr>
        </w:div>
        <w:div w:id="1944141539">
          <w:marLeft w:val="640"/>
          <w:marRight w:val="0"/>
          <w:marTop w:val="0"/>
          <w:marBottom w:val="0"/>
          <w:divBdr>
            <w:top w:val="none" w:sz="0" w:space="0" w:color="auto"/>
            <w:left w:val="none" w:sz="0" w:space="0" w:color="auto"/>
            <w:bottom w:val="none" w:sz="0" w:space="0" w:color="auto"/>
            <w:right w:val="none" w:sz="0" w:space="0" w:color="auto"/>
          </w:divBdr>
        </w:div>
        <w:div w:id="876355653">
          <w:marLeft w:val="640"/>
          <w:marRight w:val="0"/>
          <w:marTop w:val="0"/>
          <w:marBottom w:val="0"/>
          <w:divBdr>
            <w:top w:val="none" w:sz="0" w:space="0" w:color="auto"/>
            <w:left w:val="none" w:sz="0" w:space="0" w:color="auto"/>
            <w:bottom w:val="none" w:sz="0" w:space="0" w:color="auto"/>
            <w:right w:val="none" w:sz="0" w:space="0" w:color="auto"/>
          </w:divBdr>
        </w:div>
        <w:div w:id="123042757">
          <w:marLeft w:val="640"/>
          <w:marRight w:val="0"/>
          <w:marTop w:val="0"/>
          <w:marBottom w:val="0"/>
          <w:divBdr>
            <w:top w:val="none" w:sz="0" w:space="0" w:color="auto"/>
            <w:left w:val="none" w:sz="0" w:space="0" w:color="auto"/>
            <w:bottom w:val="none" w:sz="0" w:space="0" w:color="auto"/>
            <w:right w:val="none" w:sz="0" w:space="0" w:color="auto"/>
          </w:divBdr>
        </w:div>
        <w:div w:id="1315404510">
          <w:marLeft w:val="640"/>
          <w:marRight w:val="0"/>
          <w:marTop w:val="0"/>
          <w:marBottom w:val="0"/>
          <w:divBdr>
            <w:top w:val="none" w:sz="0" w:space="0" w:color="auto"/>
            <w:left w:val="none" w:sz="0" w:space="0" w:color="auto"/>
            <w:bottom w:val="none" w:sz="0" w:space="0" w:color="auto"/>
            <w:right w:val="none" w:sz="0" w:space="0" w:color="auto"/>
          </w:divBdr>
        </w:div>
        <w:div w:id="1451584265">
          <w:marLeft w:val="640"/>
          <w:marRight w:val="0"/>
          <w:marTop w:val="0"/>
          <w:marBottom w:val="0"/>
          <w:divBdr>
            <w:top w:val="none" w:sz="0" w:space="0" w:color="auto"/>
            <w:left w:val="none" w:sz="0" w:space="0" w:color="auto"/>
            <w:bottom w:val="none" w:sz="0" w:space="0" w:color="auto"/>
            <w:right w:val="none" w:sz="0" w:space="0" w:color="auto"/>
          </w:divBdr>
        </w:div>
        <w:div w:id="1816949082">
          <w:marLeft w:val="640"/>
          <w:marRight w:val="0"/>
          <w:marTop w:val="0"/>
          <w:marBottom w:val="0"/>
          <w:divBdr>
            <w:top w:val="none" w:sz="0" w:space="0" w:color="auto"/>
            <w:left w:val="none" w:sz="0" w:space="0" w:color="auto"/>
            <w:bottom w:val="none" w:sz="0" w:space="0" w:color="auto"/>
            <w:right w:val="none" w:sz="0" w:space="0" w:color="auto"/>
          </w:divBdr>
        </w:div>
        <w:div w:id="1107968054">
          <w:marLeft w:val="640"/>
          <w:marRight w:val="0"/>
          <w:marTop w:val="0"/>
          <w:marBottom w:val="0"/>
          <w:divBdr>
            <w:top w:val="none" w:sz="0" w:space="0" w:color="auto"/>
            <w:left w:val="none" w:sz="0" w:space="0" w:color="auto"/>
            <w:bottom w:val="none" w:sz="0" w:space="0" w:color="auto"/>
            <w:right w:val="none" w:sz="0" w:space="0" w:color="auto"/>
          </w:divBdr>
        </w:div>
      </w:divsChild>
    </w:div>
    <w:div w:id="72703116">
      <w:bodyDiv w:val="1"/>
      <w:marLeft w:val="0"/>
      <w:marRight w:val="0"/>
      <w:marTop w:val="0"/>
      <w:marBottom w:val="0"/>
      <w:divBdr>
        <w:top w:val="none" w:sz="0" w:space="0" w:color="auto"/>
        <w:left w:val="none" w:sz="0" w:space="0" w:color="auto"/>
        <w:bottom w:val="none" w:sz="0" w:space="0" w:color="auto"/>
        <w:right w:val="none" w:sz="0" w:space="0" w:color="auto"/>
      </w:divBdr>
      <w:divsChild>
        <w:div w:id="1801418357">
          <w:marLeft w:val="640"/>
          <w:marRight w:val="0"/>
          <w:marTop w:val="0"/>
          <w:marBottom w:val="0"/>
          <w:divBdr>
            <w:top w:val="none" w:sz="0" w:space="0" w:color="auto"/>
            <w:left w:val="none" w:sz="0" w:space="0" w:color="auto"/>
            <w:bottom w:val="none" w:sz="0" w:space="0" w:color="auto"/>
            <w:right w:val="none" w:sz="0" w:space="0" w:color="auto"/>
          </w:divBdr>
        </w:div>
        <w:div w:id="35083559">
          <w:marLeft w:val="640"/>
          <w:marRight w:val="0"/>
          <w:marTop w:val="0"/>
          <w:marBottom w:val="0"/>
          <w:divBdr>
            <w:top w:val="none" w:sz="0" w:space="0" w:color="auto"/>
            <w:left w:val="none" w:sz="0" w:space="0" w:color="auto"/>
            <w:bottom w:val="none" w:sz="0" w:space="0" w:color="auto"/>
            <w:right w:val="none" w:sz="0" w:space="0" w:color="auto"/>
          </w:divBdr>
        </w:div>
        <w:div w:id="1756127185">
          <w:marLeft w:val="640"/>
          <w:marRight w:val="0"/>
          <w:marTop w:val="0"/>
          <w:marBottom w:val="0"/>
          <w:divBdr>
            <w:top w:val="none" w:sz="0" w:space="0" w:color="auto"/>
            <w:left w:val="none" w:sz="0" w:space="0" w:color="auto"/>
            <w:bottom w:val="none" w:sz="0" w:space="0" w:color="auto"/>
            <w:right w:val="none" w:sz="0" w:space="0" w:color="auto"/>
          </w:divBdr>
        </w:div>
        <w:div w:id="1926331038">
          <w:marLeft w:val="640"/>
          <w:marRight w:val="0"/>
          <w:marTop w:val="0"/>
          <w:marBottom w:val="0"/>
          <w:divBdr>
            <w:top w:val="none" w:sz="0" w:space="0" w:color="auto"/>
            <w:left w:val="none" w:sz="0" w:space="0" w:color="auto"/>
            <w:bottom w:val="none" w:sz="0" w:space="0" w:color="auto"/>
            <w:right w:val="none" w:sz="0" w:space="0" w:color="auto"/>
          </w:divBdr>
        </w:div>
        <w:div w:id="579369147">
          <w:marLeft w:val="640"/>
          <w:marRight w:val="0"/>
          <w:marTop w:val="0"/>
          <w:marBottom w:val="0"/>
          <w:divBdr>
            <w:top w:val="none" w:sz="0" w:space="0" w:color="auto"/>
            <w:left w:val="none" w:sz="0" w:space="0" w:color="auto"/>
            <w:bottom w:val="none" w:sz="0" w:space="0" w:color="auto"/>
            <w:right w:val="none" w:sz="0" w:space="0" w:color="auto"/>
          </w:divBdr>
        </w:div>
        <w:div w:id="1269311800">
          <w:marLeft w:val="640"/>
          <w:marRight w:val="0"/>
          <w:marTop w:val="0"/>
          <w:marBottom w:val="0"/>
          <w:divBdr>
            <w:top w:val="none" w:sz="0" w:space="0" w:color="auto"/>
            <w:left w:val="none" w:sz="0" w:space="0" w:color="auto"/>
            <w:bottom w:val="none" w:sz="0" w:space="0" w:color="auto"/>
            <w:right w:val="none" w:sz="0" w:space="0" w:color="auto"/>
          </w:divBdr>
        </w:div>
        <w:div w:id="1327132872">
          <w:marLeft w:val="640"/>
          <w:marRight w:val="0"/>
          <w:marTop w:val="0"/>
          <w:marBottom w:val="0"/>
          <w:divBdr>
            <w:top w:val="none" w:sz="0" w:space="0" w:color="auto"/>
            <w:left w:val="none" w:sz="0" w:space="0" w:color="auto"/>
            <w:bottom w:val="none" w:sz="0" w:space="0" w:color="auto"/>
            <w:right w:val="none" w:sz="0" w:space="0" w:color="auto"/>
          </w:divBdr>
        </w:div>
        <w:div w:id="1381128112">
          <w:marLeft w:val="640"/>
          <w:marRight w:val="0"/>
          <w:marTop w:val="0"/>
          <w:marBottom w:val="0"/>
          <w:divBdr>
            <w:top w:val="none" w:sz="0" w:space="0" w:color="auto"/>
            <w:left w:val="none" w:sz="0" w:space="0" w:color="auto"/>
            <w:bottom w:val="none" w:sz="0" w:space="0" w:color="auto"/>
            <w:right w:val="none" w:sz="0" w:space="0" w:color="auto"/>
          </w:divBdr>
        </w:div>
        <w:div w:id="176890033">
          <w:marLeft w:val="640"/>
          <w:marRight w:val="0"/>
          <w:marTop w:val="0"/>
          <w:marBottom w:val="0"/>
          <w:divBdr>
            <w:top w:val="none" w:sz="0" w:space="0" w:color="auto"/>
            <w:left w:val="none" w:sz="0" w:space="0" w:color="auto"/>
            <w:bottom w:val="none" w:sz="0" w:space="0" w:color="auto"/>
            <w:right w:val="none" w:sz="0" w:space="0" w:color="auto"/>
          </w:divBdr>
        </w:div>
        <w:div w:id="917983727">
          <w:marLeft w:val="640"/>
          <w:marRight w:val="0"/>
          <w:marTop w:val="0"/>
          <w:marBottom w:val="0"/>
          <w:divBdr>
            <w:top w:val="none" w:sz="0" w:space="0" w:color="auto"/>
            <w:left w:val="none" w:sz="0" w:space="0" w:color="auto"/>
            <w:bottom w:val="none" w:sz="0" w:space="0" w:color="auto"/>
            <w:right w:val="none" w:sz="0" w:space="0" w:color="auto"/>
          </w:divBdr>
        </w:div>
        <w:div w:id="1410882508">
          <w:marLeft w:val="640"/>
          <w:marRight w:val="0"/>
          <w:marTop w:val="0"/>
          <w:marBottom w:val="0"/>
          <w:divBdr>
            <w:top w:val="none" w:sz="0" w:space="0" w:color="auto"/>
            <w:left w:val="none" w:sz="0" w:space="0" w:color="auto"/>
            <w:bottom w:val="none" w:sz="0" w:space="0" w:color="auto"/>
            <w:right w:val="none" w:sz="0" w:space="0" w:color="auto"/>
          </w:divBdr>
        </w:div>
        <w:div w:id="838958400">
          <w:marLeft w:val="640"/>
          <w:marRight w:val="0"/>
          <w:marTop w:val="0"/>
          <w:marBottom w:val="0"/>
          <w:divBdr>
            <w:top w:val="none" w:sz="0" w:space="0" w:color="auto"/>
            <w:left w:val="none" w:sz="0" w:space="0" w:color="auto"/>
            <w:bottom w:val="none" w:sz="0" w:space="0" w:color="auto"/>
            <w:right w:val="none" w:sz="0" w:space="0" w:color="auto"/>
          </w:divBdr>
        </w:div>
        <w:div w:id="633802284">
          <w:marLeft w:val="640"/>
          <w:marRight w:val="0"/>
          <w:marTop w:val="0"/>
          <w:marBottom w:val="0"/>
          <w:divBdr>
            <w:top w:val="none" w:sz="0" w:space="0" w:color="auto"/>
            <w:left w:val="none" w:sz="0" w:space="0" w:color="auto"/>
            <w:bottom w:val="none" w:sz="0" w:space="0" w:color="auto"/>
            <w:right w:val="none" w:sz="0" w:space="0" w:color="auto"/>
          </w:divBdr>
        </w:div>
        <w:div w:id="1204173701">
          <w:marLeft w:val="640"/>
          <w:marRight w:val="0"/>
          <w:marTop w:val="0"/>
          <w:marBottom w:val="0"/>
          <w:divBdr>
            <w:top w:val="none" w:sz="0" w:space="0" w:color="auto"/>
            <w:left w:val="none" w:sz="0" w:space="0" w:color="auto"/>
            <w:bottom w:val="none" w:sz="0" w:space="0" w:color="auto"/>
            <w:right w:val="none" w:sz="0" w:space="0" w:color="auto"/>
          </w:divBdr>
        </w:div>
        <w:div w:id="107093744">
          <w:marLeft w:val="640"/>
          <w:marRight w:val="0"/>
          <w:marTop w:val="0"/>
          <w:marBottom w:val="0"/>
          <w:divBdr>
            <w:top w:val="none" w:sz="0" w:space="0" w:color="auto"/>
            <w:left w:val="none" w:sz="0" w:space="0" w:color="auto"/>
            <w:bottom w:val="none" w:sz="0" w:space="0" w:color="auto"/>
            <w:right w:val="none" w:sz="0" w:space="0" w:color="auto"/>
          </w:divBdr>
        </w:div>
        <w:div w:id="1949118428">
          <w:marLeft w:val="640"/>
          <w:marRight w:val="0"/>
          <w:marTop w:val="0"/>
          <w:marBottom w:val="0"/>
          <w:divBdr>
            <w:top w:val="none" w:sz="0" w:space="0" w:color="auto"/>
            <w:left w:val="none" w:sz="0" w:space="0" w:color="auto"/>
            <w:bottom w:val="none" w:sz="0" w:space="0" w:color="auto"/>
            <w:right w:val="none" w:sz="0" w:space="0" w:color="auto"/>
          </w:divBdr>
        </w:div>
        <w:div w:id="638805615">
          <w:marLeft w:val="640"/>
          <w:marRight w:val="0"/>
          <w:marTop w:val="0"/>
          <w:marBottom w:val="0"/>
          <w:divBdr>
            <w:top w:val="none" w:sz="0" w:space="0" w:color="auto"/>
            <w:left w:val="none" w:sz="0" w:space="0" w:color="auto"/>
            <w:bottom w:val="none" w:sz="0" w:space="0" w:color="auto"/>
            <w:right w:val="none" w:sz="0" w:space="0" w:color="auto"/>
          </w:divBdr>
        </w:div>
        <w:div w:id="1487042918">
          <w:marLeft w:val="640"/>
          <w:marRight w:val="0"/>
          <w:marTop w:val="0"/>
          <w:marBottom w:val="0"/>
          <w:divBdr>
            <w:top w:val="none" w:sz="0" w:space="0" w:color="auto"/>
            <w:left w:val="none" w:sz="0" w:space="0" w:color="auto"/>
            <w:bottom w:val="none" w:sz="0" w:space="0" w:color="auto"/>
            <w:right w:val="none" w:sz="0" w:space="0" w:color="auto"/>
          </w:divBdr>
        </w:div>
        <w:div w:id="1602835892">
          <w:marLeft w:val="640"/>
          <w:marRight w:val="0"/>
          <w:marTop w:val="0"/>
          <w:marBottom w:val="0"/>
          <w:divBdr>
            <w:top w:val="none" w:sz="0" w:space="0" w:color="auto"/>
            <w:left w:val="none" w:sz="0" w:space="0" w:color="auto"/>
            <w:bottom w:val="none" w:sz="0" w:space="0" w:color="auto"/>
            <w:right w:val="none" w:sz="0" w:space="0" w:color="auto"/>
          </w:divBdr>
        </w:div>
        <w:div w:id="2112236251">
          <w:marLeft w:val="640"/>
          <w:marRight w:val="0"/>
          <w:marTop w:val="0"/>
          <w:marBottom w:val="0"/>
          <w:divBdr>
            <w:top w:val="none" w:sz="0" w:space="0" w:color="auto"/>
            <w:left w:val="none" w:sz="0" w:space="0" w:color="auto"/>
            <w:bottom w:val="none" w:sz="0" w:space="0" w:color="auto"/>
            <w:right w:val="none" w:sz="0" w:space="0" w:color="auto"/>
          </w:divBdr>
        </w:div>
        <w:div w:id="513109973">
          <w:marLeft w:val="640"/>
          <w:marRight w:val="0"/>
          <w:marTop w:val="0"/>
          <w:marBottom w:val="0"/>
          <w:divBdr>
            <w:top w:val="none" w:sz="0" w:space="0" w:color="auto"/>
            <w:left w:val="none" w:sz="0" w:space="0" w:color="auto"/>
            <w:bottom w:val="none" w:sz="0" w:space="0" w:color="auto"/>
            <w:right w:val="none" w:sz="0" w:space="0" w:color="auto"/>
          </w:divBdr>
        </w:div>
        <w:div w:id="1933121380">
          <w:marLeft w:val="640"/>
          <w:marRight w:val="0"/>
          <w:marTop w:val="0"/>
          <w:marBottom w:val="0"/>
          <w:divBdr>
            <w:top w:val="none" w:sz="0" w:space="0" w:color="auto"/>
            <w:left w:val="none" w:sz="0" w:space="0" w:color="auto"/>
            <w:bottom w:val="none" w:sz="0" w:space="0" w:color="auto"/>
            <w:right w:val="none" w:sz="0" w:space="0" w:color="auto"/>
          </w:divBdr>
        </w:div>
        <w:div w:id="1402828911">
          <w:marLeft w:val="640"/>
          <w:marRight w:val="0"/>
          <w:marTop w:val="0"/>
          <w:marBottom w:val="0"/>
          <w:divBdr>
            <w:top w:val="none" w:sz="0" w:space="0" w:color="auto"/>
            <w:left w:val="none" w:sz="0" w:space="0" w:color="auto"/>
            <w:bottom w:val="none" w:sz="0" w:space="0" w:color="auto"/>
            <w:right w:val="none" w:sz="0" w:space="0" w:color="auto"/>
          </w:divBdr>
        </w:div>
        <w:div w:id="1864591314">
          <w:marLeft w:val="640"/>
          <w:marRight w:val="0"/>
          <w:marTop w:val="0"/>
          <w:marBottom w:val="0"/>
          <w:divBdr>
            <w:top w:val="none" w:sz="0" w:space="0" w:color="auto"/>
            <w:left w:val="none" w:sz="0" w:space="0" w:color="auto"/>
            <w:bottom w:val="none" w:sz="0" w:space="0" w:color="auto"/>
            <w:right w:val="none" w:sz="0" w:space="0" w:color="auto"/>
          </w:divBdr>
        </w:div>
        <w:div w:id="2130586201">
          <w:marLeft w:val="640"/>
          <w:marRight w:val="0"/>
          <w:marTop w:val="0"/>
          <w:marBottom w:val="0"/>
          <w:divBdr>
            <w:top w:val="none" w:sz="0" w:space="0" w:color="auto"/>
            <w:left w:val="none" w:sz="0" w:space="0" w:color="auto"/>
            <w:bottom w:val="none" w:sz="0" w:space="0" w:color="auto"/>
            <w:right w:val="none" w:sz="0" w:space="0" w:color="auto"/>
          </w:divBdr>
        </w:div>
        <w:div w:id="737284325">
          <w:marLeft w:val="640"/>
          <w:marRight w:val="0"/>
          <w:marTop w:val="0"/>
          <w:marBottom w:val="0"/>
          <w:divBdr>
            <w:top w:val="none" w:sz="0" w:space="0" w:color="auto"/>
            <w:left w:val="none" w:sz="0" w:space="0" w:color="auto"/>
            <w:bottom w:val="none" w:sz="0" w:space="0" w:color="auto"/>
            <w:right w:val="none" w:sz="0" w:space="0" w:color="auto"/>
          </w:divBdr>
        </w:div>
        <w:div w:id="725111149">
          <w:marLeft w:val="640"/>
          <w:marRight w:val="0"/>
          <w:marTop w:val="0"/>
          <w:marBottom w:val="0"/>
          <w:divBdr>
            <w:top w:val="none" w:sz="0" w:space="0" w:color="auto"/>
            <w:left w:val="none" w:sz="0" w:space="0" w:color="auto"/>
            <w:bottom w:val="none" w:sz="0" w:space="0" w:color="auto"/>
            <w:right w:val="none" w:sz="0" w:space="0" w:color="auto"/>
          </w:divBdr>
        </w:div>
        <w:div w:id="1863589687">
          <w:marLeft w:val="640"/>
          <w:marRight w:val="0"/>
          <w:marTop w:val="0"/>
          <w:marBottom w:val="0"/>
          <w:divBdr>
            <w:top w:val="none" w:sz="0" w:space="0" w:color="auto"/>
            <w:left w:val="none" w:sz="0" w:space="0" w:color="auto"/>
            <w:bottom w:val="none" w:sz="0" w:space="0" w:color="auto"/>
            <w:right w:val="none" w:sz="0" w:space="0" w:color="auto"/>
          </w:divBdr>
        </w:div>
        <w:div w:id="455368454">
          <w:marLeft w:val="640"/>
          <w:marRight w:val="0"/>
          <w:marTop w:val="0"/>
          <w:marBottom w:val="0"/>
          <w:divBdr>
            <w:top w:val="none" w:sz="0" w:space="0" w:color="auto"/>
            <w:left w:val="none" w:sz="0" w:space="0" w:color="auto"/>
            <w:bottom w:val="none" w:sz="0" w:space="0" w:color="auto"/>
            <w:right w:val="none" w:sz="0" w:space="0" w:color="auto"/>
          </w:divBdr>
        </w:div>
        <w:div w:id="22487059">
          <w:marLeft w:val="640"/>
          <w:marRight w:val="0"/>
          <w:marTop w:val="0"/>
          <w:marBottom w:val="0"/>
          <w:divBdr>
            <w:top w:val="none" w:sz="0" w:space="0" w:color="auto"/>
            <w:left w:val="none" w:sz="0" w:space="0" w:color="auto"/>
            <w:bottom w:val="none" w:sz="0" w:space="0" w:color="auto"/>
            <w:right w:val="none" w:sz="0" w:space="0" w:color="auto"/>
          </w:divBdr>
        </w:div>
        <w:div w:id="161552534">
          <w:marLeft w:val="640"/>
          <w:marRight w:val="0"/>
          <w:marTop w:val="0"/>
          <w:marBottom w:val="0"/>
          <w:divBdr>
            <w:top w:val="none" w:sz="0" w:space="0" w:color="auto"/>
            <w:left w:val="none" w:sz="0" w:space="0" w:color="auto"/>
            <w:bottom w:val="none" w:sz="0" w:space="0" w:color="auto"/>
            <w:right w:val="none" w:sz="0" w:space="0" w:color="auto"/>
          </w:divBdr>
        </w:div>
        <w:div w:id="902914897">
          <w:marLeft w:val="640"/>
          <w:marRight w:val="0"/>
          <w:marTop w:val="0"/>
          <w:marBottom w:val="0"/>
          <w:divBdr>
            <w:top w:val="none" w:sz="0" w:space="0" w:color="auto"/>
            <w:left w:val="none" w:sz="0" w:space="0" w:color="auto"/>
            <w:bottom w:val="none" w:sz="0" w:space="0" w:color="auto"/>
            <w:right w:val="none" w:sz="0" w:space="0" w:color="auto"/>
          </w:divBdr>
        </w:div>
        <w:div w:id="1361201717">
          <w:marLeft w:val="640"/>
          <w:marRight w:val="0"/>
          <w:marTop w:val="0"/>
          <w:marBottom w:val="0"/>
          <w:divBdr>
            <w:top w:val="none" w:sz="0" w:space="0" w:color="auto"/>
            <w:left w:val="none" w:sz="0" w:space="0" w:color="auto"/>
            <w:bottom w:val="none" w:sz="0" w:space="0" w:color="auto"/>
            <w:right w:val="none" w:sz="0" w:space="0" w:color="auto"/>
          </w:divBdr>
        </w:div>
        <w:div w:id="2050179225">
          <w:marLeft w:val="640"/>
          <w:marRight w:val="0"/>
          <w:marTop w:val="0"/>
          <w:marBottom w:val="0"/>
          <w:divBdr>
            <w:top w:val="none" w:sz="0" w:space="0" w:color="auto"/>
            <w:left w:val="none" w:sz="0" w:space="0" w:color="auto"/>
            <w:bottom w:val="none" w:sz="0" w:space="0" w:color="auto"/>
            <w:right w:val="none" w:sz="0" w:space="0" w:color="auto"/>
          </w:divBdr>
        </w:div>
        <w:div w:id="1357999210">
          <w:marLeft w:val="640"/>
          <w:marRight w:val="0"/>
          <w:marTop w:val="0"/>
          <w:marBottom w:val="0"/>
          <w:divBdr>
            <w:top w:val="none" w:sz="0" w:space="0" w:color="auto"/>
            <w:left w:val="none" w:sz="0" w:space="0" w:color="auto"/>
            <w:bottom w:val="none" w:sz="0" w:space="0" w:color="auto"/>
            <w:right w:val="none" w:sz="0" w:space="0" w:color="auto"/>
          </w:divBdr>
        </w:div>
        <w:div w:id="1486624474">
          <w:marLeft w:val="640"/>
          <w:marRight w:val="0"/>
          <w:marTop w:val="0"/>
          <w:marBottom w:val="0"/>
          <w:divBdr>
            <w:top w:val="none" w:sz="0" w:space="0" w:color="auto"/>
            <w:left w:val="none" w:sz="0" w:space="0" w:color="auto"/>
            <w:bottom w:val="none" w:sz="0" w:space="0" w:color="auto"/>
            <w:right w:val="none" w:sz="0" w:space="0" w:color="auto"/>
          </w:divBdr>
        </w:div>
        <w:div w:id="1045761535">
          <w:marLeft w:val="640"/>
          <w:marRight w:val="0"/>
          <w:marTop w:val="0"/>
          <w:marBottom w:val="0"/>
          <w:divBdr>
            <w:top w:val="none" w:sz="0" w:space="0" w:color="auto"/>
            <w:left w:val="none" w:sz="0" w:space="0" w:color="auto"/>
            <w:bottom w:val="none" w:sz="0" w:space="0" w:color="auto"/>
            <w:right w:val="none" w:sz="0" w:space="0" w:color="auto"/>
          </w:divBdr>
        </w:div>
        <w:div w:id="1993556789">
          <w:marLeft w:val="640"/>
          <w:marRight w:val="0"/>
          <w:marTop w:val="0"/>
          <w:marBottom w:val="0"/>
          <w:divBdr>
            <w:top w:val="none" w:sz="0" w:space="0" w:color="auto"/>
            <w:left w:val="none" w:sz="0" w:space="0" w:color="auto"/>
            <w:bottom w:val="none" w:sz="0" w:space="0" w:color="auto"/>
            <w:right w:val="none" w:sz="0" w:space="0" w:color="auto"/>
          </w:divBdr>
        </w:div>
        <w:div w:id="1644652637">
          <w:marLeft w:val="640"/>
          <w:marRight w:val="0"/>
          <w:marTop w:val="0"/>
          <w:marBottom w:val="0"/>
          <w:divBdr>
            <w:top w:val="none" w:sz="0" w:space="0" w:color="auto"/>
            <w:left w:val="none" w:sz="0" w:space="0" w:color="auto"/>
            <w:bottom w:val="none" w:sz="0" w:space="0" w:color="auto"/>
            <w:right w:val="none" w:sz="0" w:space="0" w:color="auto"/>
          </w:divBdr>
        </w:div>
        <w:div w:id="1723747286">
          <w:marLeft w:val="640"/>
          <w:marRight w:val="0"/>
          <w:marTop w:val="0"/>
          <w:marBottom w:val="0"/>
          <w:divBdr>
            <w:top w:val="none" w:sz="0" w:space="0" w:color="auto"/>
            <w:left w:val="none" w:sz="0" w:space="0" w:color="auto"/>
            <w:bottom w:val="none" w:sz="0" w:space="0" w:color="auto"/>
            <w:right w:val="none" w:sz="0" w:space="0" w:color="auto"/>
          </w:divBdr>
        </w:div>
        <w:div w:id="1848209426">
          <w:marLeft w:val="640"/>
          <w:marRight w:val="0"/>
          <w:marTop w:val="0"/>
          <w:marBottom w:val="0"/>
          <w:divBdr>
            <w:top w:val="none" w:sz="0" w:space="0" w:color="auto"/>
            <w:left w:val="none" w:sz="0" w:space="0" w:color="auto"/>
            <w:bottom w:val="none" w:sz="0" w:space="0" w:color="auto"/>
            <w:right w:val="none" w:sz="0" w:space="0" w:color="auto"/>
          </w:divBdr>
        </w:div>
        <w:div w:id="470905384">
          <w:marLeft w:val="640"/>
          <w:marRight w:val="0"/>
          <w:marTop w:val="0"/>
          <w:marBottom w:val="0"/>
          <w:divBdr>
            <w:top w:val="none" w:sz="0" w:space="0" w:color="auto"/>
            <w:left w:val="none" w:sz="0" w:space="0" w:color="auto"/>
            <w:bottom w:val="none" w:sz="0" w:space="0" w:color="auto"/>
            <w:right w:val="none" w:sz="0" w:space="0" w:color="auto"/>
          </w:divBdr>
        </w:div>
        <w:div w:id="385833861">
          <w:marLeft w:val="640"/>
          <w:marRight w:val="0"/>
          <w:marTop w:val="0"/>
          <w:marBottom w:val="0"/>
          <w:divBdr>
            <w:top w:val="none" w:sz="0" w:space="0" w:color="auto"/>
            <w:left w:val="none" w:sz="0" w:space="0" w:color="auto"/>
            <w:bottom w:val="none" w:sz="0" w:space="0" w:color="auto"/>
            <w:right w:val="none" w:sz="0" w:space="0" w:color="auto"/>
          </w:divBdr>
        </w:div>
        <w:div w:id="736560582">
          <w:marLeft w:val="640"/>
          <w:marRight w:val="0"/>
          <w:marTop w:val="0"/>
          <w:marBottom w:val="0"/>
          <w:divBdr>
            <w:top w:val="none" w:sz="0" w:space="0" w:color="auto"/>
            <w:left w:val="none" w:sz="0" w:space="0" w:color="auto"/>
            <w:bottom w:val="none" w:sz="0" w:space="0" w:color="auto"/>
            <w:right w:val="none" w:sz="0" w:space="0" w:color="auto"/>
          </w:divBdr>
        </w:div>
        <w:div w:id="385882120">
          <w:marLeft w:val="640"/>
          <w:marRight w:val="0"/>
          <w:marTop w:val="0"/>
          <w:marBottom w:val="0"/>
          <w:divBdr>
            <w:top w:val="none" w:sz="0" w:space="0" w:color="auto"/>
            <w:left w:val="none" w:sz="0" w:space="0" w:color="auto"/>
            <w:bottom w:val="none" w:sz="0" w:space="0" w:color="auto"/>
            <w:right w:val="none" w:sz="0" w:space="0" w:color="auto"/>
          </w:divBdr>
        </w:div>
        <w:div w:id="218251739">
          <w:marLeft w:val="640"/>
          <w:marRight w:val="0"/>
          <w:marTop w:val="0"/>
          <w:marBottom w:val="0"/>
          <w:divBdr>
            <w:top w:val="none" w:sz="0" w:space="0" w:color="auto"/>
            <w:left w:val="none" w:sz="0" w:space="0" w:color="auto"/>
            <w:bottom w:val="none" w:sz="0" w:space="0" w:color="auto"/>
            <w:right w:val="none" w:sz="0" w:space="0" w:color="auto"/>
          </w:divBdr>
        </w:div>
        <w:div w:id="372316630">
          <w:marLeft w:val="640"/>
          <w:marRight w:val="0"/>
          <w:marTop w:val="0"/>
          <w:marBottom w:val="0"/>
          <w:divBdr>
            <w:top w:val="none" w:sz="0" w:space="0" w:color="auto"/>
            <w:left w:val="none" w:sz="0" w:space="0" w:color="auto"/>
            <w:bottom w:val="none" w:sz="0" w:space="0" w:color="auto"/>
            <w:right w:val="none" w:sz="0" w:space="0" w:color="auto"/>
          </w:divBdr>
        </w:div>
        <w:div w:id="919169514">
          <w:marLeft w:val="640"/>
          <w:marRight w:val="0"/>
          <w:marTop w:val="0"/>
          <w:marBottom w:val="0"/>
          <w:divBdr>
            <w:top w:val="none" w:sz="0" w:space="0" w:color="auto"/>
            <w:left w:val="none" w:sz="0" w:space="0" w:color="auto"/>
            <w:bottom w:val="none" w:sz="0" w:space="0" w:color="auto"/>
            <w:right w:val="none" w:sz="0" w:space="0" w:color="auto"/>
          </w:divBdr>
        </w:div>
        <w:div w:id="1868175101">
          <w:marLeft w:val="640"/>
          <w:marRight w:val="0"/>
          <w:marTop w:val="0"/>
          <w:marBottom w:val="0"/>
          <w:divBdr>
            <w:top w:val="none" w:sz="0" w:space="0" w:color="auto"/>
            <w:left w:val="none" w:sz="0" w:space="0" w:color="auto"/>
            <w:bottom w:val="none" w:sz="0" w:space="0" w:color="auto"/>
            <w:right w:val="none" w:sz="0" w:space="0" w:color="auto"/>
          </w:divBdr>
        </w:div>
        <w:div w:id="1813400101">
          <w:marLeft w:val="640"/>
          <w:marRight w:val="0"/>
          <w:marTop w:val="0"/>
          <w:marBottom w:val="0"/>
          <w:divBdr>
            <w:top w:val="none" w:sz="0" w:space="0" w:color="auto"/>
            <w:left w:val="none" w:sz="0" w:space="0" w:color="auto"/>
            <w:bottom w:val="none" w:sz="0" w:space="0" w:color="auto"/>
            <w:right w:val="none" w:sz="0" w:space="0" w:color="auto"/>
          </w:divBdr>
        </w:div>
        <w:div w:id="2325589">
          <w:marLeft w:val="640"/>
          <w:marRight w:val="0"/>
          <w:marTop w:val="0"/>
          <w:marBottom w:val="0"/>
          <w:divBdr>
            <w:top w:val="none" w:sz="0" w:space="0" w:color="auto"/>
            <w:left w:val="none" w:sz="0" w:space="0" w:color="auto"/>
            <w:bottom w:val="none" w:sz="0" w:space="0" w:color="auto"/>
            <w:right w:val="none" w:sz="0" w:space="0" w:color="auto"/>
          </w:divBdr>
        </w:div>
        <w:div w:id="147938919">
          <w:marLeft w:val="640"/>
          <w:marRight w:val="0"/>
          <w:marTop w:val="0"/>
          <w:marBottom w:val="0"/>
          <w:divBdr>
            <w:top w:val="none" w:sz="0" w:space="0" w:color="auto"/>
            <w:left w:val="none" w:sz="0" w:space="0" w:color="auto"/>
            <w:bottom w:val="none" w:sz="0" w:space="0" w:color="auto"/>
            <w:right w:val="none" w:sz="0" w:space="0" w:color="auto"/>
          </w:divBdr>
        </w:div>
        <w:div w:id="1084380188">
          <w:marLeft w:val="640"/>
          <w:marRight w:val="0"/>
          <w:marTop w:val="0"/>
          <w:marBottom w:val="0"/>
          <w:divBdr>
            <w:top w:val="none" w:sz="0" w:space="0" w:color="auto"/>
            <w:left w:val="none" w:sz="0" w:space="0" w:color="auto"/>
            <w:bottom w:val="none" w:sz="0" w:space="0" w:color="auto"/>
            <w:right w:val="none" w:sz="0" w:space="0" w:color="auto"/>
          </w:divBdr>
        </w:div>
        <w:div w:id="1401518935">
          <w:marLeft w:val="640"/>
          <w:marRight w:val="0"/>
          <w:marTop w:val="0"/>
          <w:marBottom w:val="0"/>
          <w:divBdr>
            <w:top w:val="none" w:sz="0" w:space="0" w:color="auto"/>
            <w:left w:val="none" w:sz="0" w:space="0" w:color="auto"/>
            <w:bottom w:val="none" w:sz="0" w:space="0" w:color="auto"/>
            <w:right w:val="none" w:sz="0" w:space="0" w:color="auto"/>
          </w:divBdr>
        </w:div>
        <w:div w:id="1545486593">
          <w:marLeft w:val="640"/>
          <w:marRight w:val="0"/>
          <w:marTop w:val="0"/>
          <w:marBottom w:val="0"/>
          <w:divBdr>
            <w:top w:val="none" w:sz="0" w:space="0" w:color="auto"/>
            <w:left w:val="none" w:sz="0" w:space="0" w:color="auto"/>
            <w:bottom w:val="none" w:sz="0" w:space="0" w:color="auto"/>
            <w:right w:val="none" w:sz="0" w:space="0" w:color="auto"/>
          </w:divBdr>
        </w:div>
        <w:div w:id="1471434445">
          <w:marLeft w:val="640"/>
          <w:marRight w:val="0"/>
          <w:marTop w:val="0"/>
          <w:marBottom w:val="0"/>
          <w:divBdr>
            <w:top w:val="none" w:sz="0" w:space="0" w:color="auto"/>
            <w:left w:val="none" w:sz="0" w:space="0" w:color="auto"/>
            <w:bottom w:val="none" w:sz="0" w:space="0" w:color="auto"/>
            <w:right w:val="none" w:sz="0" w:space="0" w:color="auto"/>
          </w:divBdr>
        </w:div>
        <w:div w:id="1074350538">
          <w:marLeft w:val="640"/>
          <w:marRight w:val="0"/>
          <w:marTop w:val="0"/>
          <w:marBottom w:val="0"/>
          <w:divBdr>
            <w:top w:val="none" w:sz="0" w:space="0" w:color="auto"/>
            <w:left w:val="none" w:sz="0" w:space="0" w:color="auto"/>
            <w:bottom w:val="none" w:sz="0" w:space="0" w:color="auto"/>
            <w:right w:val="none" w:sz="0" w:space="0" w:color="auto"/>
          </w:divBdr>
        </w:div>
        <w:div w:id="1451360986">
          <w:marLeft w:val="640"/>
          <w:marRight w:val="0"/>
          <w:marTop w:val="0"/>
          <w:marBottom w:val="0"/>
          <w:divBdr>
            <w:top w:val="none" w:sz="0" w:space="0" w:color="auto"/>
            <w:left w:val="none" w:sz="0" w:space="0" w:color="auto"/>
            <w:bottom w:val="none" w:sz="0" w:space="0" w:color="auto"/>
            <w:right w:val="none" w:sz="0" w:space="0" w:color="auto"/>
          </w:divBdr>
        </w:div>
        <w:div w:id="1617761245">
          <w:marLeft w:val="640"/>
          <w:marRight w:val="0"/>
          <w:marTop w:val="0"/>
          <w:marBottom w:val="0"/>
          <w:divBdr>
            <w:top w:val="none" w:sz="0" w:space="0" w:color="auto"/>
            <w:left w:val="none" w:sz="0" w:space="0" w:color="auto"/>
            <w:bottom w:val="none" w:sz="0" w:space="0" w:color="auto"/>
            <w:right w:val="none" w:sz="0" w:space="0" w:color="auto"/>
          </w:divBdr>
        </w:div>
        <w:div w:id="492070442">
          <w:marLeft w:val="640"/>
          <w:marRight w:val="0"/>
          <w:marTop w:val="0"/>
          <w:marBottom w:val="0"/>
          <w:divBdr>
            <w:top w:val="none" w:sz="0" w:space="0" w:color="auto"/>
            <w:left w:val="none" w:sz="0" w:space="0" w:color="auto"/>
            <w:bottom w:val="none" w:sz="0" w:space="0" w:color="auto"/>
            <w:right w:val="none" w:sz="0" w:space="0" w:color="auto"/>
          </w:divBdr>
        </w:div>
      </w:divsChild>
    </w:div>
    <w:div w:id="74713986">
      <w:bodyDiv w:val="1"/>
      <w:marLeft w:val="0"/>
      <w:marRight w:val="0"/>
      <w:marTop w:val="0"/>
      <w:marBottom w:val="0"/>
      <w:divBdr>
        <w:top w:val="none" w:sz="0" w:space="0" w:color="auto"/>
        <w:left w:val="none" w:sz="0" w:space="0" w:color="auto"/>
        <w:bottom w:val="none" w:sz="0" w:space="0" w:color="auto"/>
        <w:right w:val="none" w:sz="0" w:space="0" w:color="auto"/>
      </w:divBdr>
      <w:divsChild>
        <w:div w:id="893196527">
          <w:marLeft w:val="640"/>
          <w:marRight w:val="0"/>
          <w:marTop w:val="0"/>
          <w:marBottom w:val="0"/>
          <w:divBdr>
            <w:top w:val="none" w:sz="0" w:space="0" w:color="auto"/>
            <w:left w:val="none" w:sz="0" w:space="0" w:color="auto"/>
            <w:bottom w:val="none" w:sz="0" w:space="0" w:color="auto"/>
            <w:right w:val="none" w:sz="0" w:space="0" w:color="auto"/>
          </w:divBdr>
        </w:div>
        <w:div w:id="704139533">
          <w:marLeft w:val="640"/>
          <w:marRight w:val="0"/>
          <w:marTop w:val="0"/>
          <w:marBottom w:val="0"/>
          <w:divBdr>
            <w:top w:val="none" w:sz="0" w:space="0" w:color="auto"/>
            <w:left w:val="none" w:sz="0" w:space="0" w:color="auto"/>
            <w:bottom w:val="none" w:sz="0" w:space="0" w:color="auto"/>
            <w:right w:val="none" w:sz="0" w:space="0" w:color="auto"/>
          </w:divBdr>
        </w:div>
        <w:div w:id="192109945">
          <w:marLeft w:val="640"/>
          <w:marRight w:val="0"/>
          <w:marTop w:val="0"/>
          <w:marBottom w:val="0"/>
          <w:divBdr>
            <w:top w:val="none" w:sz="0" w:space="0" w:color="auto"/>
            <w:left w:val="none" w:sz="0" w:space="0" w:color="auto"/>
            <w:bottom w:val="none" w:sz="0" w:space="0" w:color="auto"/>
            <w:right w:val="none" w:sz="0" w:space="0" w:color="auto"/>
          </w:divBdr>
        </w:div>
        <w:div w:id="17119831">
          <w:marLeft w:val="640"/>
          <w:marRight w:val="0"/>
          <w:marTop w:val="0"/>
          <w:marBottom w:val="0"/>
          <w:divBdr>
            <w:top w:val="none" w:sz="0" w:space="0" w:color="auto"/>
            <w:left w:val="none" w:sz="0" w:space="0" w:color="auto"/>
            <w:bottom w:val="none" w:sz="0" w:space="0" w:color="auto"/>
            <w:right w:val="none" w:sz="0" w:space="0" w:color="auto"/>
          </w:divBdr>
        </w:div>
        <w:div w:id="1060179064">
          <w:marLeft w:val="640"/>
          <w:marRight w:val="0"/>
          <w:marTop w:val="0"/>
          <w:marBottom w:val="0"/>
          <w:divBdr>
            <w:top w:val="none" w:sz="0" w:space="0" w:color="auto"/>
            <w:left w:val="none" w:sz="0" w:space="0" w:color="auto"/>
            <w:bottom w:val="none" w:sz="0" w:space="0" w:color="auto"/>
            <w:right w:val="none" w:sz="0" w:space="0" w:color="auto"/>
          </w:divBdr>
        </w:div>
        <w:div w:id="1457217336">
          <w:marLeft w:val="640"/>
          <w:marRight w:val="0"/>
          <w:marTop w:val="0"/>
          <w:marBottom w:val="0"/>
          <w:divBdr>
            <w:top w:val="none" w:sz="0" w:space="0" w:color="auto"/>
            <w:left w:val="none" w:sz="0" w:space="0" w:color="auto"/>
            <w:bottom w:val="none" w:sz="0" w:space="0" w:color="auto"/>
            <w:right w:val="none" w:sz="0" w:space="0" w:color="auto"/>
          </w:divBdr>
        </w:div>
        <w:div w:id="346903545">
          <w:marLeft w:val="640"/>
          <w:marRight w:val="0"/>
          <w:marTop w:val="0"/>
          <w:marBottom w:val="0"/>
          <w:divBdr>
            <w:top w:val="none" w:sz="0" w:space="0" w:color="auto"/>
            <w:left w:val="none" w:sz="0" w:space="0" w:color="auto"/>
            <w:bottom w:val="none" w:sz="0" w:space="0" w:color="auto"/>
            <w:right w:val="none" w:sz="0" w:space="0" w:color="auto"/>
          </w:divBdr>
        </w:div>
        <w:div w:id="208566262">
          <w:marLeft w:val="640"/>
          <w:marRight w:val="0"/>
          <w:marTop w:val="0"/>
          <w:marBottom w:val="0"/>
          <w:divBdr>
            <w:top w:val="none" w:sz="0" w:space="0" w:color="auto"/>
            <w:left w:val="none" w:sz="0" w:space="0" w:color="auto"/>
            <w:bottom w:val="none" w:sz="0" w:space="0" w:color="auto"/>
            <w:right w:val="none" w:sz="0" w:space="0" w:color="auto"/>
          </w:divBdr>
        </w:div>
        <w:div w:id="887649928">
          <w:marLeft w:val="640"/>
          <w:marRight w:val="0"/>
          <w:marTop w:val="0"/>
          <w:marBottom w:val="0"/>
          <w:divBdr>
            <w:top w:val="none" w:sz="0" w:space="0" w:color="auto"/>
            <w:left w:val="none" w:sz="0" w:space="0" w:color="auto"/>
            <w:bottom w:val="none" w:sz="0" w:space="0" w:color="auto"/>
            <w:right w:val="none" w:sz="0" w:space="0" w:color="auto"/>
          </w:divBdr>
        </w:div>
        <w:div w:id="1810632615">
          <w:marLeft w:val="640"/>
          <w:marRight w:val="0"/>
          <w:marTop w:val="0"/>
          <w:marBottom w:val="0"/>
          <w:divBdr>
            <w:top w:val="none" w:sz="0" w:space="0" w:color="auto"/>
            <w:left w:val="none" w:sz="0" w:space="0" w:color="auto"/>
            <w:bottom w:val="none" w:sz="0" w:space="0" w:color="auto"/>
            <w:right w:val="none" w:sz="0" w:space="0" w:color="auto"/>
          </w:divBdr>
        </w:div>
        <w:div w:id="379324131">
          <w:marLeft w:val="640"/>
          <w:marRight w:val="0"/>
          <w:marTop w:val="0"/>
          <w:marBottom w:val="0"/>
          <w:divBdr>
            <w:top w:val="none" w:sz="0" w:space="0" w:color="auto"/>
            <w:left w:val="none" w:sz="0" w:space="0" w:color="auto"/>
            <w:bottom w:val="none" w:sz="0" w:space="0" w:color="auto"/>
            <w:right w:val="none" w:sz="0" w:space="0" w:color="auto"/>
          </w:divBdr>
        </w:div>
        <w:div w:id="746341343">
          <w:marLeft w:val="640"/>
          <w:marRight w:val="0"/>
          <w:marTop w:val="0"/>
          <w:marBottom w:val="0"/>
          <w:divBdr>
            <w:top w:val="none" w:sz="0" w:space="0" w:color="auto"/>
            <w:left w:val="none" w:sz="0" w:space="0" w:color="auto"/>
            <w:bottom w:val="none" w:sz="0" w:space="0" w:color="auto"/>
            <w:right w:val="none" w:sz="0" w:space="0" w:color="auto"/>
          </w:divBdr>
        </w:div>
        <w:div w:id="1438794899">
          <w:marLeft w:val="640"/>
          <w:marRight w:val="0"/>
          <w:marTop w:val="0"/>
          <w:marBottom w:val="0"/>
          <w:divBdr>
            <w:top w:val="none" w:sz="0" w:space="0" w:color="auto"/>
            <w:left w:val="none" w:sz="0" w:space="0" w:color="auto"/>
            <w:bottom w:val="none" w:sz="0" w:space="0" w:color="auto"/>
            <w:right w:val="none" w:sz="0" w:space="0" w:color="auto"/>
          </w:divBdr>
        </w:div>
        <w:div w:id="1316908704">
          <w:marLeft w:val="640"/>
          <w:marRight w:val="0"/>
          <w:marTop w:val="0"/>
          <w:marBottom w:val="0"/>
          <w:divBdr>
            <w:top w:val="none" w:sz="0" w:space="0" w:color="auto"/>
            <w:left w:val="none" w:sz="0" w:space="0" w:color="auto"/>
            <w:bottom w:val="none" w:sz="0" w:space="0" w:color="auto"/>
            <w:right w:val="none" w:sz="0" w:space="0" w:color="auto"/>
          </w:divBdr>
        </w:div>
        <w:div w:id="631832959">
          <w:marLeft w:val="640"/>
          <w:marRight w:val="0"/>
          <w:marTop w:val="0"/>
          <w:marBottom w:val="0"/>
          <w:divBdr>
            <w:top w:val="none" w:sz="0" w:space="0" w:color="auto"/>
            <w:left w:val="none" w:sz="0" w:space="0" w:color="auto"/>
            <w:bottom w:val="none" w:sz="0" w:space="0" w:color="auto"/>
            <w:right w:val="none" w:sz="0" w:space="0" w:color="auto"/>
          </w:divBdr>
        </w:div>
        <w:div w:id="1721321236">
          <w:marLeft w:val="640"/>
          <w:marRight w:val="0"/>
          <w:marTop w:val="0"/>
          <w:marBottom w:val="0"/>
          <w:divBdr>
            <w:top w:val="none" w:sz="0" w:space="0" w:color="auto"/>
            <w:left w:val="none" w:sz="0" w:space="0" w:color="auto"/>
            <w:bottom w:val="none" w:sz="0" w:space="0" w:color="auto"/>
            <w:right w:val="none" w:sz="0" w:space="0" w:color="auto"/>
          </w:divBdr>
        </w:div>
        <w:div w:id="1734235791">
          <w:marLeft w:val="640"/>
          <w:marRight w:val="0"/>
          <w:marTop w:val="0"/>
          <w:marBottom w:val="0"/>
          <w:divBdr>
            <w:top w:val="none" w:sz="0" w:space="0" w:color="auto"/>
            <w:left w:val="none" w:sz="0" w:space="0" w:color="auto"/>
            <w:bottom w:val="none" w:sz="0" w:space="0" w:color="auto"/>
            <w:right w:val="none" w:sz="0" w:space="0" w:color="auto"/>
          </w:divBdr>
        </w:div>
        <w:div w:id="1248881327">
          <w:marLeft w:val="640"/>
          <w:marRight w:val="0"/>
          <w:marTop w:val="0"/>
          <w:marBottom w:val="0"/>
          <w:divBdr>
            <w:top w:val="none" w:sz="0" w:space="0" w:color="auto"/>
            <w:left w:val="none" w:sz="0" w:space="0" w:color="auto"/>
            <w:bottom w:val="none" w:sz="0" w:space="0" w:color="auto"/>
            <w:right w:val="none" w:sz="0" w:space="0" w:color="auto"/>
          </w:divBdr>
        </w:div>
        <w:div w:id="1501391506">
          <w:marLeft w:val="640"/>
          <w:marRight w:val="0"/>
          <w:marTop w:val="0"/>
          <w:marBottom w:val="0"/>
          <w:divBdr>
            <w:top w:val="none" w:sz="0" w:space="0" w:color="auto"/>
            <w:left w:val="none" w:sz="0" w:space="0" w:color="auto"/>
            <w:bottom w:val="none" w:sz="0" w:space="0" w:color="auto"/>
            <w:right w:val="none" w:sz="0" w:space="0" w:color="auto"/>
          </w:divBdr>
        </w:div>
        <w:div w:id="205408288">
          <w:marLeft w:val="640"/>
          <w:marRight w:val="0"/>
          <w:marTop w:val="0"/>
          <w:marBottom w:val="0"/>
          <w:divBdr>
            <w:top w:val="none" w:sz="0" w:space="0" w:color="auto"/>
            <w:left w:val="none" w:sz="0" w:space="0" w:color="auto"/>
            <w:bottom w:val="none" w:sz="0" w:space="0" w:color="auto"/>
            <w:right w:val="none" w:sz="0" w:space="0" w:color="auto"/>
          </w:divBdr>
        </w:div>
        <w:div w:id="591856128">
          <w:marLeft w:val="640"/>
          <w:marRight w:val="0"/>
          <w:marTop w:val="0"/>
          <w:marBottom w:val="0"/>
          <w:divBdr>
            <w:top w:val="none" w:sz="0" w:space="0" w:color="auto"/>
            <w:left w:val="none" w:sz="0" w:space="0" w:color="auto"/>
            <w:bottom w:val="none" w:sz="0" w:space="0" w:color="auto"/>
            <w:right w:val="none" w:sz="0" w:space="0" w:color="auto"/>
          </w:divBdr>
        </w:div>
        <w:div w:id="1051465078">
          <w:marLeft w:val="640"/>
          <w:marRight w:val="0"/>
          <w:marTop w:val="0"/>
          <w:marBottom w:val="0"/>
          <w:divBdr>
            <w:top w:val="none" w:sz="0" w:space="0" w:color="auto"/>
            <w:left w:val="none" w:sz="0" w:space="0" w:color="auto"/>
            <w:bottom w:val="none" w:sz="0" w:space="0" w:color="auto"/>
            <w:right w:val="none" w:sz="0" w:space="0" w:color="auto"/>
          </w:divBdr>
        </w:div>
        <w:div w:id="1648166633">
          <w:marLeft w:val="640"/>
          <w:marRight w:val="0"/>
          <w:marTop w:val="0"/>
          <w:marBottom w:val="0"/>
          <w:divBdr>
            <w:top w:val="none" w:sz="0" w:space="0" w:color="auto"/>
            <w:left w:val="none" w:sz="0" w:space="0" w:color="auto"/>
            <w:bottom w:val="none" w:sz="0" w:space="0" w:color="auto"/>
            <w:right w:val="none" w:sz="0" w:space="0" w:color="auto"/>
          </w:divBdr>
        </w:div>
        <w:div w:id="283923120">
          <w:marLeft w:val="640"/>
          <w:marRight w:val="0"/>
          <w:marTop w:val="0"/>
          <w:marBottom w:val="0"/>
          <w:divBdr>
            <w:top w:val="none" w:sz="0" w:space="0" w:color="auto"/>
            <w:left w:val="none" w:sz="0" w:space="0" w:color="auto"/>
            <w:bottom w:val="none" w:sz="0" w:space="0" w:color="auto"/>
            <w:right w:val="none" w:sz="0" w:space="0" w:color="auto"/>
          </w:divBdr>
        </w:div>
        <w:div w:id="1223447086">
          <w:marLeft w:val="640"/>
          <w:marRight w:val="0"/>
          <w:marTop w:val="0"/>
          <w:marBottom w:val="0"/>
          <w:divBdr>
            <w:top w:val="none" w:sz="0" w:space="0" w:color="auto"/>
            <w:left w:val="none" w:sz="0" w:space="0" w:color="auto"/>
            <w:bottom w:val="none" w:sz="0" w:space="0" w:color="auto"/>
            <w:right w:val="none" w:sz="0" w:space="0" w:color="auto"/>
          </w:divBdr>
        </w:div>
        <w:div w:id="1358655886">
          <w:marLeft w:val="640"/>
          <w:marRight w:val="0"/>
          <w:marTop w:val="0"/>
          <w:marBottom w:val="0"/>
          <w:divBdr>
            <w:top w:val="none" w:sz="0" w:space="0" w:color="auto"/>
            <w:left w:val="none" w:sz="0" w:space="0" w:color="auto"/>
            <w:bottom w:val="none" w:sz="0" w:space="0" w:color="auto"/>
            <w:right w:val="none" w:sz="0" w:space="0" w:color="auto"/>
          </w:divBdr>
        </w:div>
        <w:div w:id="201329293">
          <w:marLeft w:val="640"/>
          <w:marRight w:val="0"/>
          <w:marTop w:val="0"/>
          <w:marBottom w:val="0"/>
          <w:divBdr>
            <w:top w:val="none" w:sz="0" w:space="0" w:color="auto"/>
            <w:left w:val="none" w:sz="0" w:space="0" w:color="auto"/>
            <w:bottom w:val="none" w:sz="0" w:space="0" w:color="auto"/>
            <w:right w:val="none" w:sz="0" w:space="0" w:color="auto"/>
          </w:divBdr>
        </w:div>
        <w:div w:id="1361861341">
          <w:marLeft w:val="640"/>
          <w:marRight w:val="0"/>
          <w:marTop w:val="0"/>
          <w:marBottom w:val="0"/>
          <w:divBdr>
            <w:top w:val="none" w:sz="0" w:space="0" w:color="auto"/>
            <w:left w:val="none" w:sz="0" w:space="0" w:color="auto"/>
            <w:bottom w:val="none" w:sz="0" w:space="0" w:color="auto"/>
            <w:right w:val="none" w:sz="0" w:space="0" w:color="auto"/>
          </w:divBdr>
        </w:div>
        <w:div w:id="1851869624">
          <w:marLeft w:val="640"/>
          <w:marRight w:val="0"/>
          <w:marTop w:val="0"/>
          <w:marBottom w:val="0"/>
          <w:divBdr>
            <w:top w:val="none" w:sz="0" w:space="0" w:color="auto"/>
            <w:left w:val="none" w:sz="0" w:space="0" w:color="auto"/>
            <w:bottom w:val="none" w:sz="0" w:space="0" w:color="auto"/>
            <w:right w:val="none" w:sz="0" w:space="0" w:color="auto"/>
          </w:divBdr>
        </w:div>
        <w:div w:id="727459494">
          <w:marLeft w:val="640"/>
          <w:marRight w:val="0"/>
          <w:marTop w:val="0"/>
          <w:marBottom w:val="0"/>
          <w:divBdr>
            <w:top w:val="none" w:sz="0" w:space="0" w:color="auto"/>
            <w:left w:val="none" w:sz="0" w:space="0" w:color="auto"/>
            <w:bottom w:val="none" w:sz="0" w:space="0" w:color="auto"/>
            <w:right w:val="none" w:sz="0" w:space="0" w:color="auto"/>
          </w:divBdr>
        </w:div>
        <w:div w:id="1214734394">
          <w:marLeft w:val="640"/>
          <w:marRight w:val="0"/>
          <w:marTop w:val="0"/>
          <w:marBottom w:val="0"/>
          <w:divBdr>
            <w:top w:val="none" w:sz="0" w:space="0" w:color="auto"/>
            <w:left w:val="none" w:sz="0" w:space="0" w:color="auto"/>
            <w:bottom w:val="none" w:sz="0" w:space="0" w:color="auto"/>
            <w:right w:val="none" w:sz="0" w:space="0" w:color="auto"/>
          </w:divBdr>
        </w:div>
        <w:div w:id="706107844">
          <w:marLeft w:val="640"/>
          <w:marRight w:val="0"/>
          <w:marTop w:val="0"/>
          <w:marBottom w:val="0"/>
          <w:divBdr>
            <w:top w:val="none" w:sz="0" w:space="0" w:color="auto"/>
            <w:left w:val="none" w:sz="0" w:space="0" w:color="auto"/>
            <w:bottom w:val="none" w:sz="0" w:space="0" w:color="auto"/>
            <w:right w:val="none" w:sz="0" w:space="0" w:color="auto"/>
          </w:divBdr>
        </w:div>
        <w:div w:id="1757097009">
          <w:marLeft w:val="640"/>
          <w:marRight w:val="0"/>
          <w:marTop w:val="0"/>
          <w:marBottom w:val="0"/>
          <w:divBdr>
            <w:top w:val="none" w:sz="0" w:space="0" w:color="auto"/>
            <w:left w:val="none" w:sz="0" w:space="0" w:color="auto"/>
            <w:bottom w:val="none" w:sz="0" w:space="0" w:color="auto"/>
            <w:right w:val="none" w:sz="0" w:space="0" w:color="auto"/>
          </w:divBdr>
        </w:div>
        <w:div w:id="1472136822">
          <w:marLeft w:val="640"/>
          <w:marRight w:val="0"/>
          <w:marTop w:val="0"/>
          <w:marBottom w:val="0"/>
          <w:divBdr>
            <w:top w:val="none" w:sz="0" w:space="0" w:color="auto"/>
            <w:left w:val="none" w:sz="0" w:space="0" w:color="auto"/>
            <w:bottom w:val="none" w:sz="0" w:space="0" w:color="auto"/>
            <w:right w:val="none" w:sz="0" w:space="0" w:color="auto"/>
          </w:divBdr>
        </w:div>
        <w:div w:id="1477450888">
          <w:marLeft w:val="640"/>
          <w:marRight w:val="0"/>
          <w:marTop w:val="0"/>
          <w:marBottom w:val="0"/>
          <w:divBdr>
            <w:top w:val="none" w:sz="0" w:space="0" w:color="auto"/>
            <w:left w:val="none" w:sz="0" w:space="0" w:color="auto"/>
            <w:bottom w:val="none" w:sz="0" w:space="0" w:color="auto"/>
            <w:right w:val="none" w:sz="0" w:space="0" w:color="auto"/>
          </w:divBdr>
        </w:div>
        <w:div w:id="517816366">
          <w:marLeft w:val="640"/>
          <w:marRight w:val="0"/>
          <w:marTop w:val="0"/>
          <w:marBottom w:val="0"/>
          <w:divBdr>
            <w:top w:val="none" w:sz="0" w:space="0" w:color="auto"/>
            <w:left w:val="none" w:sz="0" w:space="0" w:color="auto"/>
            <w:bottom w:val="none" w:sz="0" w:space="0" w:color="auto"/>
            <w:right w:val="none" w:sz="0" w:space="0" w:color="auto"/>
          </w:divBdr>
        </w:div>
        <w:div w:id="1185361112">
          <w:marLeft w:val="640"/>
          <w:marRight w:val="0"/>
          <w:marTop w:val="0"/>
          <w:marBottom w:val="0"/>
          <w:divBdr>
            <w:top w:val="none" w:sz="0" w:space="0" w:color="auto"/>
            <w:left w:val="none" w:sz="0" w:space="0" w:color="auto"/>
            <w:bottom w:val="none" w:sz="0" w:space="0" w:color="auto"/>
            <w:right w:val="none" w:sz="0" w:space="0" w:color="auto"/>
          </w:divBdr>
        </w:div>
        <w:div w:id="1583444211">
          <w:marLeft w:val="640"/>
          <w:marRight w:val="0"/>
          <w:marTop w:val="0"/>
          <w:marBottom w:val="0"/>
          <w:divBdr>
            <w:top w:val="none" w:sz="0" w:space="0" w:color="auto"/>
            <w:left w:val="none" w:sz="0" w:space="0" w:color="auto"/>
            <w:bottom w:val="none" w:sz="0" w:space="0" w:color="auto"/>
            <w:right w:val="none" w:sz="0" w:space="0" w:color="auto"/>
          </w:divBdr>
        </w:div>
        <w:div w:id="1003900028">
          <w:marLeft w:val="640"/>
          <w:marRight w:val="0"/>
          <w:marTop w:val="0"/>
          <w:marBottom w:val="0"/>
          <w:divBdr>
            <w:top w:val="none" w:sz="0" w:space="0" w:color="auto"/>
            <w:left w:val="none" w:sz="0" w:space="0" w:color="auto"/>
            <w:bottom w:val="none" w:sz="0" w:space="0" w:color="auto"/>
            <w:right w:val="none" w:sz="0" w:space="0" w:color="auto"/>
          </w:divBdr>
        </w:div>
        <w:div w:id="1382368030">
          <w:marLeft w:val="640"/>
          <w:marRight w:val="0"/>
          <w:marTop w:val="0"/>
          <w:marBottom w:val="0"/>
          <w:divBdr>
            <w:top w:val="none" w:sz="0" w:space="0" w:color="auto"/>
            <w:left w:val="none" w:sz="0" w:space="0" w:color="auto"/>
            <w:bottom w:val="none" w:sz="0" w:space="0" w:color="auto"/>
            <w:right w:val="none" w:sz="0" w:space="0" w:color="auto"/>
          </w:divBdr>
        </w:div>
        <w:div w:id="1902709030">
          <w:marLeft w:val="640"/>
          <w:marRight w:val="0"/>
          <w:marTop w:val="0"/>
          <w:marBottom w:val="0"/>
          <w:divBdr>
            <w:top w:val="none" w:sz="0" w:space="0" w:color="auto"/>
            <w:left w:val="none" w:sz="0" w:space="0" w:color="auto"/>
            <w:bottom w:val="none" w:sz="0" w:space="0" w:color="auto"/>
            <w:right w:val="none" w:sz="0" w:space="0" w:color="auto"/>
          </w:divBdr>
        </w:div>
        <w:div w:id="2065978448">
          <w:marLeft w:val="640"/>
          <w:marRight w:val="0"/>
          <w:marTop w:val="0"/>
          <w:marBottom w:val="0"/>
          <w:divBdr>
            <w:top w:val="none" w:sz="0" w:space="0" w:color="auto"/>
            <w:left w:val="none" w:sz="0" w:space="0" w:color="auto"/>
            <w:bottom w:val="none" w:sz="0" w:space="0" w:color="auto"/>
            <w:right w:val="none" w:sz="0" w:space="0" w:color="auto"/>
          </w:divBdr>
        </w:div>
        <w:div w:id="698624970">
          <w:marLeft w:val="640"/>
          <w:marRight w:val="0"/>
          <w:marTop w:val="0"/>
          <w:marBottom w:val="0"/>
          <w:divBdr>
            <w:top w:val="none" w:sz="0" w:space="0" w:color="auto"/>
            <w:left w:val="none" w:sz="0" w:space="0" w:color="auto"/>
            <w:bottom w:val="none" w:sz="0" w:space="0" w:color="auto"/>
            <w:right w:val="none" w:sz="0" w:space="0" w:color="auto"/>
          </w:divBdr>
        </w:div>
        <w:div w:id="2076200458">
          <w:marLeft w:val="640"/>
          <w:marRight w:val="0"/>
          <w:marTop w:val="0"/>
          <w:marBottom w:val="0"/>
          <w:divBdr>
            <w:top w:val="none" w:sz="0" w:space="0" w:color="auto"/>
            <w:left w:val="none" w:sz="0" w:space="0" w:color="auto"/>
            <w:bottom w:val="none" w:sz="0" w:space="0" w:color="auto"/>
            <w:right w:val="none" w:sz="0" w:space="0" w:color="auto"/>
          </w:divBdr>
        </w:div>
        <w:div w:id="1682128135">
          <w:marLeft w:val="640"/>
          <w:marRight w:val="0"/>
          <w:marTop w:val="0"/>
          <w:marBottom w:val="0"/>
          <w:divBdr>
            <w:top w:val="none" w:sz="0" w:space="0" w:color="auto"/>
            <w:left w:val="none" w:sz="0" w:space="0" w:color="auto"/>
            <w:bottom w:val="none" w:sz="0" w:space="0" w:color="auto"/>
            <w:right w:val="none" w:sz="0" w:space="0" w:color="auto"/>
          </w:divBdr>
        </w:div>
        <w:div w:id="1503277807">
          <w:marLeft w:val="640"/>
          <w:marRight w:val="0"/>
          <w:marTop w:val="0"/>
          <w:marBottom w:val="0"/>
          <w:divBdr>
            <w:top w:val="none" w:sz="0" w:space="0" w:color="auto"/>
            <w:left w:val="none" w:sz="0" w:space="0" w:color="auto"/>
            <w:bottom w:val="none" w:sz="0" w:space="0" w:color="auto"/>
            <w:right w:val="none" w:sz="0" w:space="0" w:color="auto"/>
          </w:divBdr>
        </w:div>
        <w:div w:id="435171495">
          <w:marLeft w:val="640"/>
          <w:marRight w:val="0"/>
          <w:marTop w:val="0"/>
          <w:marBottom w:val="0"/>
          <w:divBdr>
            <w:top w:val="none" w:sz="0" w:space="0" w:color="auto"/>
            <w:left w:val="none" w:sz="0" w:space="0" w:color="auto"/>
            <w:bottom w:val="none" w:sz="0" w:space="0" w:color="auto"/>
            <w:right w:val="none" w:sz="0" w:space="0" w:color="auto"/>
          </w:divBdr>
        </w:div>
      </w:divsChild>
    </w:div>
    <w:div w:id="99837867">
      <w:bodyDiv w:val="1"/>
      <w:marLeft w:val="0"/>
      <w:marRight w:val="0"/>
      <w:marTop w:val="0"/>
      <w:marBottom w:val="0"/>
      <w:divBdr>
        <w:top w:val="none" w:sz="0" w:space="0" w:color="auto"/>
        <w:left w:val="none" w:sz="0" w:space="0" w:color="auto"/>
        <w:bottom w:val="none" w:sz="0" w:space="0" w:color="auto"/>
        <w:right w:val="none" w:sz="0" w:space="0" w:color="auto"/>
      </w:divBdr>
    </w:div>
    <w:div w:id="130366825">
      <w:bodyDiv w:val="1"/>
      <w:marLeft w:val="0"/>
      <w:marRight w:val="0"/>
      <w:marTop w:val="0"/>
      <w:marBottom w:val="0"/>
      <w:divBdr>
        <w:top w:val="none" w:sz="0" w:space="0" w:color="auto"/>
        <w:left w:val="none" w:sz="0" w:space="0" w:color="auto"/>
        <w:bottom w:val="none" w:sz="0" w:space="0" w:color="auto"/>
        <w:right w:val="none" w:sz="0" w:space="0" w:color="auto"/>
      </w:divBdr>
      <w:divsChild>
        <w:div w:id="473564565">
          <w:marLeft w:val="640"/>
          <w:marRight w:val="0"/>
          <w:marTop w:val="0"/>
          <w:marBottom w:val="0"/>
          <w:divBdr>
            <w:top w:val="none" w:sz="0" w:space="0" w:color="auto"/>
            <w:left w:val="none" w:sz="0" w:space="0" w:color="auto"/>
            <w:bottom w:val="none" w:sz="0" w:space="0" w:color="auto"/>
            <w:right w:val="none" w:sz="0" w:space="0" w:color="auto"/>
          </w:divBdr>
        </w:div>
        <w:div w:id="1004357158">
          <w:marLeft w:val="640"/>
          <w:marRight w:val="0"/>
          <w:marTop w:val="0"/>
          <w:marBottom w:val="0"/>
          <w:divBdr>
            <w:top w:val="none" w:sz="0" w:space="0" w:color="auto"/>
            <w:left w:val="none" w:sz="0" w:space="0" w:color="auto"/>
            <w:bottom w:val="none" w:sz="0" w:space="0" w:color="auto"/>
            <w:right w:val="none" w:sz="0" w:space="0" w:color="auto"/>
          </w:divBdr>
        </w:div>
        <w:div w:id="904679026">
          <w:marLeft w:val="640"/>
          <w:marRight w:val="0"/>
          <w:marTop w:val="0"/>
          <w:marBottom w:val="0"/>
          <w:divBdr>
            <w:top w:val="none" w:sz="0" w:space="0" w:color="auto"/>
            <w:left w:val="none" w:sz="0" w:space="0" w:color="auto"/>
            <w:bottom w:val="none" w:sz="0" w:space="0" w:color="auto"/>
            <w:right w:val="none" w:sz="0" w:space="0" w:color="auto"/>
          </w:divBdr>
        </w:div>
        <w:div w:id="2088842825">
          <w:marLeft w:val="640"/>
          <w:marRight w:val="0"/>
          <w:marTop w:val="0"/>
          <w:marBottom w:val="0"/>
          <w:divBdr>
            <w:top w:val="none" w:sz="0" w:space="0" w:color="auto"/>
            <w:left w:val="none" w:sz="0" w:space="0" w:color="auto"/>
            <w:bottom w:val="none" w:sz="0" w:space="0" w:color="auto"/>
            <w:right w:val="none" w:sz="0" w:space="0" w:color="auto"/>
          </w:divBdr>
        </w:div>
        <w:div w:id="793790991">
          <w:marLeft w:val="640"/>
          <w:marRight w:val="0"/>
          <w:marTop w:val="0"/>
          <w:marBottom w:val="0"/>
          <w:divBdr>
            <w:top w:val="none" w:sz="0" w:space="0" w:color="auto"/>
            <w:left w:val="none" w:sz="0" w:space="0" w:color="auto"/>
            <w:bottom w:val="none" w:sz="0" w:space="0" w:color="auto"/>
            <w:right w:val="none" w:sz="0" w:space="0" w:color="auto"/>
          </w:divBdr>
        </w:div>
        <w:div w:id="1341548033">
          <w:marLeft w:val="640"/>
          <w:marRight w:val="0"/>
          <w:marTop w:val="0"/>
          <w:marBottom w:val="0"/>
          <w:divBdr>
            <w:top w:val="none" w:sz="0" w:space="0" w:color="auto"/>
            <w:left w:val="none" w:sz="0" w:space="0" w:color="auto"/>
            <w:bottom w:val="none" w:sz="0" w:space="0" w:color="auto"/>
            <w:right w:val="none" w:sz="0" w:space="0" w:color="auto"/>
          </w:divBdr>
        </w:div>
        <w:div w:id="1537160665">
          <w:marLeft w:val="640"/>
          <w:marRight w:val="0"/>
          <w:marTop w:val="0"/>
          <w:marBottom w:val="0"/>
          <w:divBdr>
            <w:top w:val="none" w:sz="0" w:space="0" w:color="auto"/>
            <w:left w:val="none" w:sz="0" w:space="0" w:color="auto"/>
            <w:bottom w:val="none" w:sz="0" w:space="0" w:color="auto"/>
            <w:right w:val="none" w:sz="0" w:space="0" w:color="auto"/>
          </w:divBdr>
        </w:div>
        <w:div w:id="1854759187">
          <w:marLeft w:val="640"/>
          <w:marRight w:val="0"/>
          <w:marTop w:val="0"/>
          <w:marBottom w:val="0"/>
          <w:divBdr>
            <w:top w:val="none" w:sz="0" w:space="0" w:color="auto"/>
            <w:left w:val="none" w:sz="0" w:space="0" w:color="auto"/>
            <w:bottom w:val="none" w:sz="0" w:space="0" w:color="auto"/>
            <w:right w:val="none" w:sz="0" w:space="0" w:color="auto"/>
          </w:divBdr>
        </w:div>
        <w:div w:id="821043817">
          <w:marLeft w:val="640"/>
          <w:marRight w:val="0"/>
          <w:marTop w:val="0"/>
          <w:marBottom w:val="0"/>
          <w:divBdr>
            <w:top w:val="none" w:sz="0" w:space="0" w:color="auto"/>
            <w:left w:val="none" w:sz="0" w:space="0" w:color="auto"/>
            <w:bottom w:val="none" w:sz="0" w:space="0" w:color="auto"/>
            <w:right w:val="none" w:sz="0" w:space="0" w:color="auto"/>
          </w:divBdr>
        </w:div>
        <w:div w:id="548230477">
          <w:marLeft w:val="640"/>
          <w:marRight w:val="0"/>
          <w:marTop w:val="0"/>
          <w:marBottom w:val="0"/>
          <w:divBdr>
            <w:top w:val="none" w:sz="0" w:space="0" w:color="auto"/>
            <w:left w:val="none" w:sz="0" w:space="0" w:color="auto"/>
            <w:bottom w:val="none" w:sz="0" w:space="0" w:color="auto"/>
            <w:right w:val="none" w:sz="0" w:space="0" w:color="auto"/>
          </w:divBdr>
        </w:div>
        <w:div w:id="136067839">
          <w:marLeft w:val="640"/>
          <w:marRight w:val="0"/>
          <w:marTop w:val="0"/>
          <w:marBottom w:val="0"/>
          <w:divBdr>
            <w:top w:val="none" w:sz="0" w:space="0" w:color="auto"/>
            <w:left w:val="none" w:sz="0" w:space="0" w:color="auto"/>
            <w:bottom w:val="none" w:sz="0" w:space="0" w:color="auto"/>
            <w:right w:val="none" w:sz="0" w:space="0" w:color="auto"/>
          </w:divBdr>
        </w:div>
        <w:div w:id="1461143158">
          <w:marLeft w:val="640"/>
          <w:marRight w:val="0"/>
          <w:marTop w:val="0"/>
          <w:marBottom w:val="0"/>
          <w:divBdr>
            <w:top w:val="none" w:sz="0" w:space="0" w:color="auto"/>
            <w:left w:val="none" w:sz="0" w:space="0" w:color="auto"/>
            <w:bottom w:val="none" w:sz="0" w:space="0" w:color="auto"/>
            <w:right w:val="none" w:sz="0" w:space="0" w:color="auto"/>
          </w:divBdr>
        </w:div>
        <w:div w:id="1160534636">
          <w:marLeft w:val="640"/>
          <w:marRight w:val="0"/>
          <w:marTop w:val="0"/>
          <w:marBottom w:val="0"/>
          <w:divBdr>
            <w:top w:val="none" w:sz="0" w:space="0" w:color="auto"/>
            <w:left w:val="none" w:sz="0" w:space="0" w:color="auto"/>
            <w:bottom w:val="none" w:sz="0" w:space="0" w:color="auto"/>
            <w:right w:val="none" w:sz="0" w:space="0" w:color="auto"/>
          </w:divBdr>
        </w:div>
        <w:div w:id="1958679567">
          <w:marLeft w:val="640"/>
          <w:marRight w:val="0"/>
          <w:marTop w:val="0"/>
          <w:marBottom w:val="0"/>
          <w:divBdr>
            <w:top w:val="none" w:sz="0" w:space="0" w:color="auto"/>
            <w:left w:val="none" w:sz="0" w:space="0" w:color="auto"/>
            <w:bottom w:val="none" w:sz="0" w:space="0" w:color="auto"/>
            <w:right w:val="none" w:sz="0" w:space="0" w:color="auto"/>
          </w:divBdr>
        </w:div>
        <w:div w:id="268047451">
          <w:marLeft w:val="640"/>
          <w:marRight w:val="0"/>
          <w:marTop w:val="0"/>
          <w:marBottom w:val="0"/>
          <w:divBdr>
            <w:top w:val="none" w:sz="0" w:space="0" w:color="auto"/>
            <w:left w:val="none" w:sz="0" w:space="0" w:color="auto"/>
            <w:bottom w:val="none" w:sz="0" w:space="0" w:color="auto"/>
            <w:right w:val="none" w:sz="0" w:space="0" w:color="auto"/>
          </w:divBdr>
        </w:div>
        <w:div w:id="1646659253">
          <w:marLeft w:val="640"/>
          <w:marRight w:val="0"/>
          <w:marTop w:val="0"/>
          <w:marBottom w:val="0"/>
          <w:divBdr>
            <w:top w:val="none" w:sz="0" w:space="0" w:color="auto"/>
            <w:left w:val="none" w:sz="0" w:space="0" w:color="auto"/>
            <w:bottom w:val="none" w:sz="0" w:space="0" w:color="auto"/>
            <w:right w:val="none" w:sz="0" w:space="0" w:color="auto"/>
          </w:divBdr>
        </w:div>
        <w:div w:id="1773430468">
          <w:marLeft w:val="640"/>
          <w:marRight w:val="0"/>
          <w:marTop w:val="0"/>
          <w:marBottom w:val="0"/>
          <w:divBdr>
            <w:top w:val="none" w:sz="0" w:space="0" w:color="auto"/>
            <w:left w:val="none" w:sz="0" w:space="0" w:color="auto"/>
            <w:bottom w:val="none" w:sz="0" w:space="0" w:color="auto"/>
            <w:right w:val="none" w:sz="0" w:space="0" w:color="auto"/>
          </w:divBdr>
        </w:div>
        <w:div w:id="199442214">
          <w:marLeft w:val="640"/>
          <w:marRight w:val="0"/>
          <w:marTop w:val="0"/>
          <w:marBottom w:val="0"/>
          <w:divBdr>
            <w:top w:val="none" w:sz="0" w:space="0" w:color="auto"/>
            <w:left w:val="none" w:sz="0" w:space="0" w:color="auto"/>
            <w:bottom w:val="none" w:sz="0" w:space="0" w:color="auto"/>
            <w:right w:val="none" w:sz="0" w:space="0" w:color="auto"/>
          </w:divBdr>
        </w:div>
        <w:div w:id="943807639">
          <w:marLeft w:val="640"/>
          <w:marRight w:val="0"/>
          <w:marTop w:val="0"/>
          <w:marBottom w:val="0"/>
          <w:divBdr>
            <w:top w:val="none" w:sz="0" w:space="0" w:color="auto"/>
            <w:left w:val="none" w:sz="0" w:space="0" w:color="auto"/>
            <w:bottom w:val="none" w:sz="0" w:space="0" w:color="auto"/>
            <w:right w:val="none" w:sz="0" w:space="0" w:color="auto"/>
          </w:divBdr>
        </w:div>
        <w:div w:id="506483556">
          <w:marLeft w:val="640"/>
          <w:marRight w:val="0"/>
          <w:marTop w:val="0"/>
          <w:marBottom w:val="0"/>
          <w:divBdr>
            <w:top w:val="none" w:sz="0" w:space="0" w:color="auto"/>
            <w:left w:val="none" w:sz="0" w:space="0" w:color="auto"/>
            <w:bottom w:val="none" w:sz="0" w:space="0" w:color="auto"/>
            <w:right w:val="none" w:sz="0" w:space="0" w:color="auto"/>
          </w:divBdr>
        </w:div>
        <w:div w:id="1148783140">
          <w:marLeft w:val="640"/>
          <w:marRight w:val="0"/>
          <w:marTop w:val="0"/>
          <w:marBottom w:val="0"/>
          <w:divBdr>
            <w:top w:val="none" w:sz="0" w:space="0" w:color="auto"/>
            <w:left w:val="none" w:sz="0" w:space="0" w:color="auto"/>
            <w:bottom w:val="none" w:sz="0" w:space="0" w:color="auto"/>
            <w:right w:val="none" w:sz="0" w:space="0" w:color="auto"/>
          </w:divBdr>
        </w:div>
        <w:div w:id="205413177">
          <w:marLeft w:val="640"/>
          <w:marRight w:val="0"/>
          <w:marTop w:val="0"/>
          <w:marBottom w:val="0"/>
          <w:divBdr>
            <w:top w:val="none" w:sz="0" w:space="0" w:color="auto"/>
            <w:left w:val="none" w:sz="0" w:space="0" w:color="auto"/>
            <w:bottom w:val="none" w:sz="0" w:space="0" w:color="auto"/>
            <w:right w:val="none" w:sz="0" w:space="0" w:color="auto"/>
          </w:divBdr>
        </w:div>
        <w:div w:id="1181580705">
          <w:marLeft w:val="640"/>
          <w:marRight w:val="0"/>
          <w:marTop w:val="0"/>
          <w:marBottom w:val="0"/>
          <w:divBdr>
            <w:top w:val="none" w:sz="0" w:space="0" w:color="auto"/>
            <w:left w:val="none" w:sz="0" w:space="0" w:color="auto"/>
            <w:bottom w:val="none" w:sz="0" w:space="0" w:color="auto"/>
            <w:right w:val="none" w:sz="0" w:space="0" w:color="auto"/>
          </w:divBdr>
        </w:div>
        <w:div w:id="961889258">
          <w:marLeft w:val="640"/>
          <w:marRight w:val="0"/>
          <w:marTop w:val="0"/>
          <w:marBottom w:val="0"/>
          <w:divBdr>
            <w:top w:val="none" w:sz="0" w:space="0" w:color="auto"/>
            <w:left w:val="none" w:sz="0" w:space="0" w:color="auto"/>
            <w:bottom w:val="none" w:sz="0" w:space="0" w:color="auto"/>
            <w:right w:val="none" w:sz="0" w:space="0" w:color="auto"/>
          </w:divBdr>
        </w:div>
        <w:div w:id="319164394">
          <w:marLeft w:val="640"/>
          <w:marRight w:val="0"/>
          <w:marTop w:val="0"/>
          <w:marBottom w:val="0"/>
          <w:divBdr>
            <w:top w:val="none" w:sz="0" w:space="0" w:color="auto"/>
            <w:left w:val="none" w:sz="0" w:space="0" w:color="auto"/>
            <w:bottom w:val="none" w:sz="0" w:space="0" w:color="auto"/>
            <w:right w:val="none" w:sz="0" w:space="0" w:color="auto"/>
          </w:divBdr>
        </w:div>
        <w:div w:id="237642279">
          <w:marLeft w:val="640"/>
          <w:marRight w:val="0"/>
          <w:marTop w:val="0"/>
          <w:marBottom w:val="0"/>
          <w:divBdr>
            <w:top w:val="none" w:sz="0" w:space="0" w:color="auto"/>
            <w:left w:val="none" w:sz="0" w:space="0" w:color="auto"/>
            <w:bottom w:val="none" w:sz="0" w:space="0" w:color="auto"/>
            <w:right w:val="none" w:sz="0" w:space="0" w:color="auto"/>
          </w:divBdr>
        </w:div>
        <w:div w:id="951205907">
          <w:marLeft w:val="640"/>
          <w:marRight w:val="0"/>
          <w:marTop w:val="0"/>
          <w:marBottom w:val="0"/>
          <w:divBdr>
            <w:top w:val="none" w:sz="0" w:space="0" w:color="auto"/>
            <w:left w:val="none" w:sz="0" w:space="0" w:color="auto"/>
            <w:bottom w:val="none" w:sz="0" w:space="0" w:color="auto"/>
            <w:right w:val="none" w:sz="0" w:space="0" w:color="auto"/>
          </w:divBdr>
        </w:div>
        <w:div w:id="814569283">
          <w:marLeft w:val="640"/>
          <w:marRight w:val="0"/>
          <w:marTop w:val="0"/>
          <w:marBottom w:val="0"/>
          <w:divBdr>
            <w:top w:val="none" w:sz="0" w:space="0" w:color="auto"/>
            <w:left w:val="none" w:sz="0" w:space="0" w:color="auto"/>
            <w:bottom w:val="none" w:sz="0" w:space="0" w:color="auto"/>
            <w:right w:val="none" w:sz="0" w:space="0" w:color="auto"/>
          </w:divBdr>
        </w:div>
        <w:div w:id="1174030975">
          <w:marLeft w:val="640"/>
          <w:marRight w:val="0"/>
          <w:marTop w:val="0"/>
          <w:marBottom w:val="0"/>
          <w:divBdr>
            <w:top w:val="none" w:sz="0" w:space="0" w:color="auto"/>
            <w:left w:val="none" w:sz="0" w:space="0" w:color="auto"/>
            <w:bottom w:val="none" w:sz="0" w:space="0" w:color="auto"/>
            <w:right w:val="none" w:sz="0" w:space="0" w:color="auto"/>
          </w:divBdr>
        </w:div>
        <w:div w:id="429208106">
          <w:marLeft w:val="640"/>
          <w:marRight w:val="0"/>
          <w:marTop w:val="0"/>
          <w:marBottom w:val="0"/>
          <w:divBdr>
            <w:top w:val="none" w:sz="0" w:space="0" w:color="auto"/>
            <w:left w:val="none" w:sz="0" w:space="0" w:color="auto"/>
            <w:bottom w:val="none" w:sz="0" w:space="0" w:color="auto"/>
            <w:right w:val="none" w:sz="0" w:space="0" w:color="auto"/>
          </w:divBdr>
        </w:div>
        <w:div w:id="111094646">
          <w:marLeft w:val="640"/>
          <w:marRight w:val="0"/>
          <w:marTop w:val="0"/>
          <w:marBottom w:val="0"/>
          <w:divBdr>
            <w:top w:val="none" w:sz="0" w:space="0" w:color="auto"/>
            <w:left w:val="none" w:sz="0" w:space="0" w:color="auto"/>
            <w:bottom w:val="none" w:sz="0" w:space="0" w:color="auto"/>
            <w:right w:val="none" w:sz="0" w:space="0" w:color="auto"/>
          </w:divBdr>
        </w:div>
        <w:div w:id="1629699168">
          <w:marLeft w:val="640"/>
          <w:marRight w:val="0"/>
          <w:marTop w:val="0"/>
          <w:marBottom w:val="0"/>
          <w:divBdr>
            <w:top w:val="none" w:sz="0" w:space="0" w:color="auto"/>
            <w:left w:val="none" w:sz="0" w:space="0" w:color="auto"/>
            <w:bottom w:val="none" w:sz="0" w:space="0" w:color="auto"/>
            <w:right w:val="none" w:sz="0" w:space="0" w:color="auto"/>
          </w:divBdr>
        </w:div>
        <w:div w:id="1387223925">
          <w:marLeft w:val="640"/>
          <w:marRight w:val="0"/>
          <w:marTop w:val="0"/>
          <w:marBottom w:val="0"/>
          <w:divBdr>
            <w:top w:val="none" w:sz="0" w:space="0" w:color="auto"/>
            <w:left w:val="none" w:sz="0" w:space="0" w:color="auto"/>
            <w:bottom w:val="none" w:sz="0" w:space="0" w:color="auto"/>
            <w:right w:val="none" w:sz="0" w:space="0" w:color="auto"/>
          </w:divBdr>
        </w:div>
        <w:div w:id="892884526">
          <w:marLeft w:val="640"/>
          <w:marRight w:val="0"/>
          <w:marTop w:val="0"/>
          <w:marBottom w:val="0"/>
          <w:divBdr>
            <w:top w:val="none" w:sz="0" w:space="0" w:color="auto"/>
            <w:left w:val="none" w:sz="0" w:space="0" w:color="auto"/>
            <w:bottom w:val="none" w:sz="0" w:space="0" w:color="auto"/>
            <w:right w:val="none" w:sz="0" w:space="0" w:color="auto"/>
          </w:divBdr>
        </w:div>
        <w:div w:id="1119108851">
          <w:marLeft w:val="640"/>
          <w:marRight w:val="0"/>
          <w:marTop w:val="0"/>
          <w:marBottom w:val="0"/>
          <w:divBdr>
            <w:top w:val="none" w:sz="0" w:space="0" w:color="auto"/>
            <w:left w:val="none" w:sz="0" w:space="0" w:color="auto"/>
            <w:bottom w:val="none" w:sz="0" w:space="0" w:color="auto"/>
            <w:right w:val="none" w:sz="0" w:space="0" w:color="auto"/>
          </w:divBdr>
        </w:div>
        <w:div w:id="461196006">
          <w:marLeft w:val="640"/>
          <w:marRight w:val="0"/>
          <w:marTop w:val="0"/>
          <w:marBottom w:val="0"/>
          <w:divBdr>
            <w:top w:val="none" w:sz="0" w:space="0" w:color="auto"/>
            <w:left w:val="none" w:sz="0" w:space="0" w:color="auto"/>
            <w:bottom w:val="none" w:sz="0" w:space="0" w:color="auto"/>
            <w:right w:val="none" w:sz="0" w:space="0" w:color="auto"/>
          </w:divBdr>
        </w:div>
        <w:div w:id="1705866776">
          <w:marLeft w:val="640"/>
          <w:marRight w:val="0"/>
          <w:marTop w:val="0"/>
          <w:marBottom w:val="0"/>
          <w:divBdr>
            <w:top w:val="none" w:sz="0" w:space="0" w:color="auto"/>
            <w:left w:val="none" w:sz="0" w:space="0" w:color="auto"/>
            <w:bottom w:val="none" w:sz="0" w:space="0" w:color="auto"/>
            <w:right w:val="none" w:sz="0" w:space="0" w:color="auto"/>
          </w:divBdr>
        </w:div>
        <w:div w:id="612631435">
          <w:marLeft w:val="640"/>
          <w:marRight w:val="0"/>
          <w:marTop w:val="0"/>
          <w:marBottom w:val="0"/>
          <w:divBdr>
            <w:top w:val="none" w:sz="0" w:space="0" w:color="auto"/>
            <w:left w:val="none" w:sz="0" w:space="0" w:color="auto"/>
            <w:bottom w:val="none" w:sz="0" w:space="0" w:color="auto"/>
            <w:right w:val="none" w:sz="0" w:space="0" w:color="auto"/>
          </w:divBdr>
        </w:div>
        <w:div w:id="2014527116">
          <w:marLeft w:val="640"/>
          <w:marRight w:val="0"/>
          <w:marTop w:val="0"/>
          <w:marBottom w:val="0"/>
          <w:divBdr>
            <w:top w:val="none" w:sz="0" w:space="0" w:color="auto"/>
            <w:left w:val="none" w:sz="0" w:space="0" w:color="auto"/>
            <w:bottom w:val="none" w:sz="0" w:space="0" w:color="auto"/>
            <w:right w:val="none" w:sz="0" w:space="0" w:color="auto"/>
          </w:divBdr>
        </w:div>
        <w:div w:id="644706422">
          <w:marLeft w:val="640"/>
          <w:marRight w:val="0"/>
          <w:marTop w:val="0"/>
          <w:marBottom w:val="0"/>
          <w:divBdr>
            <w:top w:val="none" w:sz="0" w:space="0" w:color="auto"/>
            <w:left w:val="none" w:sz="0" w:space="0" w:color="auto"/>
            <w:bottom w:val="none" w:sz="0" w:space="0" w:color="auto"/>
            <w:right w:val="none" w:sz="0" w:space="0" w:color="auto"/>
          </w:divBdr>
        </w:div>
        <w:div w:id="375665824">
          <w:marLeft w:val="640"/>
          <w:marRight w:val="0"/>
          <w:marTop w:val="0"/>
          <w:marBottom w:val="0"/>
          <w:divBdr>
            <w:top w:val="none" w:sz="0" w:space="0" w:color="auto"/>
            <w:left w:val="none" w:sz="0" w:space="0" w:color="auto"/>
            <w:bottom w:val="none" w:sz="0" w:space="0" w:color="auto"/>
            <w:right w:val="none" w:sz="0" w:space="0" w:color="auto"/>
          </w:divBdr>
        </w:div>
        <w:div w:id="1986277114">
          <w:marLeft w:val="640"/>
          <w:marRight w:val="0"/>
          <w:marTop w:val="0"/>
          <w:marBottom w:val="0"/>
          <w:divBdr>
            <w:top w:val="none" w:sz="0" w:space="0" w:color="auto"/>
            <w:left w:val="none" w:sz="0" w:space="0" w:color="auto"/>
            <w:bottom w:val="none" w:sz="0" w:space="0" w:color="auto"/>
            <w:right w:val="none" w:sz="0" w:space="0" w:color="auto"/>
          </w:divBdr>
        </w:div>
        <w:div w:id="1386681610">
          <w:marLeft w:val="640"/>
          <w:marRight w:val="0"/>
          <w:marTop w:val="0"/>
          <w:marBottom w:val="0"/>
          <w:divBdr>
            <w:top w:val="none" w:sz="0" w:space="0" w:color="auto"/>
            <w:left w:val="none" w:sz="0" w:space="0" w:color="auto"/>
            <w:bottom w:val="none" w:sz="0" w:space="0" w:color="auto"/>
            <w:right w:val="none" w:sz="0" w:space="0" w:color="auto"/>
          </w:divBdr>
        </w:div>
        <w:div w:id="522986436">
          <w:marLeft w:val="640"/>
          <w:marRight w:val="0"/>
          <w:marTop w:val="0"/>
          <w:marBottom w:val="0"/>
          <w:divBdr>
            <w:top w:val="none" w:sz="0" w:space="0" w:color="auto"/>
            <w:left w:val="none" w:sz="0" w:space="0" w:color="auto"/>
            <w:bottom w:val="none" w:sz="0" w:space="0" w:color="auto"/>
            <w:right w:val="none" w:sz="0" w:space="0" w:color="auto"/>
          </w:divBdr>
        </w:div>
        <w:div w:id="565842644">
          <w:marLeft w:val="640"/>
          <w:marRight w:val="0"/>
          <w:marTop w:val="0"/>
          <w:marBottom w:val="0"/>
          <w:divBdr>
            <w:top w:val="none" w:sz="0" w:space="0" w:color="auto"/>
            <w:left w:val="none" w:sz="0" w:space="0" w:color="auto"/>
            <w:bottom w:val="none" w:sz="0" w:space="0" w:color="auto"/>
            <w:right w:val="none" w:sz="0" w:space="0" w:color="auto"/>
          </w:divBdr>
        </w:div>
        <w:div w:id="1760252742">
          <w:marLeft w:val="640"/>
          <w:marRight w:val="0"/>
          <w:marTop w:val="0"/>
          <w:marBottom w:val="0"/>
          <w:divBdr>
            <w:top w:val="none" w:sz="0" w:space="0" w:color="auto"/>
            <w:left w:val="none" w:sz="0" w:space="0" w:color="auto"/>
            <w:bottom w:val="none" w:sz="0" w:space="0" w:color="auto"/>
            <w:right w:val="none" w:sz="0" w:space="0" w:color="auto"/>
          </w:divBdr>
        </w:div>
        <w:div w:id="1063522721">
          <w:marLeft w:val="640"/>
          <w:marRight w:val="0"/>
          <w:marTop w:val="0"/>
          <w:marBottom w:val="0"/>
          <w:divBdr>
            <w:top w:val="none" w:sz="0" w:space="0" w:color="auto"/>
            <w:left w:val="none" w:sz="0" w:space="0" w:color="auto"/>
            <w:bottom w:val="none" w:sz="0" w:space="0" w:color="auto"/>
            <w:right w:val="none" w:sz="0" w:space="0" w:color="auto"/>
          </w:divBdr>
        </w:div>
        <w:div w:id="1441531870">
          <w:marLeft w:val="640"/>
          <w:marRight w:val="0"/>
          <w:marTop w:val="0"/>
          <w:marBottom w:val="0"/>
          <w:divBdr>
            <w:top w:val="none" w:sz="0" w:space="0" w:color="auto"/>
            <w:left w:val="none" w:sz="0" w:space="0" w:color="auto"/>
            <w:bottom w:val="none" w:sz="0" w:space="0" w:color="auto"/>
            <w:right w:val="none" w:sz="0" w:space="0" w:color="auto"/>
          </w:divBdr>
        </w:div>
        <w:div w:id="1554078096">
          <w:marLeft w:val="640"/>
          <w:marRight w:val="0"/>
          <w:marTop w:val="0"/>
          <w:marBottom w:val="0"/>
          <w:divBdr>
            <w:top w:val="none" w:sz="0" w:space="0" w:color="auto"/>
            <w:left w:val="none" w:sz="0" w:space="0" w:color="auto"/>
            <w:bottom w:val="none" w:sz="0" w:space="0" w:color="auto"/>
            <w:right w:val="none" w:sz="0" w:space="0" w:color="auto"/>
          </w:divBdr>
        </w:div>
        <w:div w:id="168062709">
          <w:marLeft w:val="640"/>
          <w:marRight w:val="0"/>
          <w:marTop w:val="0"/>
          <w:marBottom w:val="0"/>
          <w:divBdr>
            <w:top w:val="none" w:sz="0" w:space="0" w:color="auto"/>
            <w:left w:val="none" w:sz="0" w:space="0" w:color="auto"/>
            <w:bottom w:val="none" w:sz="0" w:space="0" w:color="auto"/>
            <w:right w:val="none" w:sz="0" w:space="0" w:color="auto"/>
          </w:divBdr>
        </w:div>
        <w:div w:id="1528983160">
          <w:marLeft w:val="640"/>
          <w:marRight w:val="0"/>
          <w:marTop w:val="0"/>
          <w:marBottom w:val="0"/>
          <w:divBdr>
            <w:top w:val="none" w:sz="0" w:space="0" w:color="auto"/>
            <w:left w:val="none" w:sz="0" w:space="0" w:color="auto"/>
            <w:bottom w:val="none" w:sz="0" w:space="0" w:color="auto"/>
            <w:right w:val="none" w:sz="0" w:space="0" w:color="auto"/>
          </w:divBdr>
        </w:div>
        <w:div w:id="289013999">
          <w:marLeft w:val="640"/>
          <w:marRight w:val="0"/>
          <w:marTop w:val="0"/>
          <w:marBottom w:val="0"/>
          <w:divBdr>
            <w:top w:val="none" w:sz="0" w:space="0" w:color="auto"/>
            <w:left w:val="none" w:sz="0" w:space="0" w:color="auto"/>
            <w:bottom w:val="none" w:sz="0" w:space="0" w:color="auto"/>
            <w:right w:val="none" w:sz="0" w:space="0" w:color="auto"/>
          </w:divBdr>
        </w:div>
        <w:div w:id="1194534964">
          <w:marLeft w:val="640"/>
          <w:marRight w:val="0"/>
          <w:marTop w:val="0"/>
          <w:marBottom w:val="0"/>
          <w:divBdr>
            <w:top w:val="none" w:sz="0" w:space="0" w:color="auto"/>
            <w:left w:val="none" w:sz="0" w:space="0" w:color="auto"/>
            <w:bottom w:val="none" w:sz="0" w:space="0" w:color="auto"/>
            <w:right w:val="none" w:sz="0" w:space="0" w:color="auto"/>
          </w:divBdr>
        </w:div>
        <w:div w:id="1699698288">
          <w:marLeft w:val="640"/>
          <w:marRight w:val="0"/>
          <w:marTop w:val="0"/>
          <w:marBottom w:val="0"/>
          <w:divBdr>
            <w:top w:val="none" w:sz="0" w:space="0" w:color="auto"/>
            <w:left w:val="none" w:sz="0" w:space="0" w:color="auto"/>
            <w:bottom w:val="none" w:sz="0" w:space="0" w:color="auto"/>
            <w:right w:val="none" w:sz="0" w:space="0" w:color="auto"/>
          </w:divBdr>
        </w:div>
        <w:div w:id="879437246">
          <w:marLeft w:val="640"/>
          <w:marRight w:val="0"/>
          <w:marTop w:val="0"/>
          <w:marBottom w:val="0"/>
          <w:divBdr>
            <w:top w:val="none" w:sz="0" w:space="0" w:color="auto"/>
            <w:left w:val="none" w:sz="0" w:space="0" w:color="auto"/>
            <w:bottom w:val="none" w:sz="0" w:space="0" w:color="auto"/>
            <w:right w:val="none" w:sz="0" w:space="0" w:color="auto"/>
          </w:divBdr>
        </w:div>
        <w:div w:id="124812656">
          <w:marLeft w:val="640"/>
          <w:marRight w:val="0"/>
          <w:marTop w:val="0"/>
          <w:marBottom w:val="0"/>
          <w:divBdr>
            <w:top w:val="none" w:sz="0" w:space="0" w:color="auto"/>
            <w:left w:val="none" w:sz="0" w:space="0" w:color="auto"/>
            <w:bottom w:val="none" w:sz="0" w:space="0" w:color="auto"/>
            <w:right w:val="none" w:sz="0" w:space="0" w:color="auto"/>
          </w:divBdr>
        </w:div>
        <w:div w:id="1914394934">
          <w:marLeft w:val="640"/>
          <w:marRight w:val="0"/>
          <w:marTop w:val="0"/>
          <w:marBottom w:val="0"/>
          <w:divBdr>
            <w:top w:val="none" w:sz="0" w:space="0" w:color="auto"/>
            <w:left w:val="none" w:sz="0" w:space="0" w:color="auto"/>
            <w:bottom w:val="none" w:sz="0" w:space="0" w:color="auto"/>
            <w:right w:val="none" w:sz="0" w:space="0" w:color="auto"/>
          </w:divBdr>
        </w:div>
        <w:div w:id="441918857">
          <w:marLeft w:val="640"/>
          <w:marRight w:val="0"/>
          <w:marTop w:val="0"/>
          <w:marBottom w:val="0"/>
          <w:divBdr>
            <w:top w:val="none" w:sz="0" w:space="0" w:color="auto"/>
            <w:left w:val="none" w:sz="0" w:space="0" w:color="auto"/>
            <w:bottom w:val="none" w:sz="0" w:space="0" w:color="auto"/>
            <w:right w:val="none" w:sz="0" w:space="0" w:color="auto"/>
          </w:divBdr>
        </w:div>
      </w:divsChild>
    </w:div>
    <w:div w:id="133110017">
      <w:bodyDiv w:val="1"/>
      <w:marLeft w:val="0"/>
      <w:marRight w:val="0"/>
      <w:marTop w:val="0"/>
      <w:marBottom w:val="0"/>
      <w:divBdr>
        <w:top w:val="none" w:sz="0" w:space="0" w:color="auto"/>
        <w:left w:val="none" w:sz="0" w:space="0" w:color="auto"/>
        <w:bottom w:val="none" w:sz="0" w:space="0" w:color="auto"/>
        <w:right w:val="none" w:sz="0" w:space="0" w:color="auto"/>
      </w:divBdr>
    </w:div>
    <w:div w:id="140082186">
      <w:bodyDiv w:val="1"/>
      <w:marLeft w:val="0"/>
      <w:marRight w:val="0"/>
      <w:marTop w:val="0"/>
      <w:marBottom w:val="0"/>
      <w:divBdr>
        <w:top w:val="none" w:sz="0" w:space="0" w:color="auto"/>
        <w:left w:val="none" w:sz="0" w:space="0" w:color="auto"/>
        <w:bottom w:val="none" w:sz="0" w:space="0" w:color="auto"/>
        <w:right w:val="none" w:sz="0" w:space="0" w:color="auto"/>
      </w:divBdr>
      <w:divsChild>
        <w:div w:id="212889104">
          <w:marLeft w:val="640"/>
          <w:marRight w:val="0"/>
          <w:marTop w:val="0"/>
          <w:marBottom w:val="0"/>
          <w:divBdr>
            <w:top w:val="none" w:sz="0" w:space="0" w:color="auto"/>
            <w:left w:val="none" w:sz="0" w:space="0" w:color="auto"/>
            <w:bottom w:val="none" w:sz="0" w:space="0" w:color="auto"/>
            <w:right w:val="none" w:sz="0" w:space="0" w:color="auto"/>
          </w:divBdr>
        </w:div>
        <w:div w:id="394010830">
          <w:marLeft w:val="640"/>
          <w:marRight w:val="0"/>
          <w:marTop w:val="0"/>
          <w:marBottom w:val="0"/>
          <w:divBdr>
            <w:top w:val="none" w:sz="0" w:space="0" w:color="auto"/>
            <w:left w:val="none" w:sz="0" w:space="0" w:color="auto"/>
            <w:bottom w:val="none" w:sz="0" w:space="0" w:color="auto"/>
            <w:right w:val="none" w:sz="0" w:space="0" w:color="auto"/>
          </w:divBdr>
        </w:div>
        <w:div w:id="337511665">
          <w:marLeft w:val="640"/>
          <w:marRight w:val="0"/>
          <w:marTop w:val="0"/>
          <w:marBottom w:val="0"/>
          <w:divBdr>
            <w:top w:val="none" w:sz="0" w:space="0" w:color="auto"/>
            <w:left w:val="none" w:sz="0" w:space="0" w:color="auto"/>
            <w:bottom w:val="none" w:sz="0" w:space="0" w:color="auto"/>
            <w:right w:val="none" w:sz="0" w:space="0" w:color="auto"/>
          </w:divBdr>
        </w:div>
        <w:div w:id="284116072">
          <w:marLeft w:val="640"/>
          <w:marRight w:val="0"/>
          <w:marTop w:val="0"/>
          <w:marBottom w:val="0"/>
          <w:divBdr>
            <w:top w:val="none" w:sz="0" w:space="0" w:color="auto"/>
            <w:left w:val="none" w:sz="0" w:space="0" w:color="auto"/>
            <w:bottom w:val="none" w:sz="0" w:space="0" w:color="auto"/>
            <w:right w:val="none" w:sz="0" w:space="0" w:color="auto"/>
          </w:divBdr>
        </w:div>
        <w:div w:id="1903251342">
          <w:marLeft w:val="640"/>
          <w:marRight w:val="0"/>
          <w:marTop w:val="0"/>
          <w:marBottom w:val="0"/>
          <w:divBdr>
            <w:top w:val="none" w:sz="0" w:space="0" w:color="auto"/>
            <w:left w:val="none" w:sz="0" w:space="0" w:color="auto"/>
            <w:bottom w:val="none" w:sz="0" w:space="0" w:color="auto"/>
            <w:right w:val="none" w:sz="0" w:space="0" w:color="auto"/>
          </w:divBdr>
        </w:div>
        <w:div w:id="482088999">
          <w:marLeft w:val="640"/>
          <w:marRight w:val="0"/>
          <w:marTop w:val="0"/>
          <w:marBottom w:val="0"/>
          <w:divBdr>
            <w:top w:val="none" w:sz="0" w:space="0" w:color="auto"/>
            <w:left w:val="none" w:sz="0" w:space="0" w:color="auto"/>
            <w:bottom w:val="none" w:sz="0" w:space="0" w:color="auto"/>
            <w:right w:val="none" w:sz="0" w:space="0" w:color="auto"/>
          </w:divBdr>
        </w:div>
        <w:div w:id="772362740">
          <w:marLeft w:val="640"/>
          <w:marRight w:val="0"/>
          <w:marTop w:val="0"/>
          <w:marBottom w:val="0"/>
          <w:divBdr>
            <w:top w:val="none" w:sz="0" w:space="0" w:color="auto"/>
            <w:left w:val="none" w:sz="0" w:space="0" w:color="auto"/>
            <w:bottom w:val="none" w:sz="0" w:space="0" w:color="auto"/>
            <w:right w:val="none" w:sz="0" w:space="0" w:color="auto"/>
          </w:divBdr>
        </w:div>
        <w:div w:id="663358469">
          <w:marLeft w:val="640"/>
          <w:marRight w:val="0"/>
          <w:marTop w:val="0"/>
          <w:marBottom w:val="0"/>
          <w:divBdr>
            <w:top w:val="none" w:sz="0" w:space="0" w:color="auto"/>
            <w:left w:val="none" w:sz="0" w:space="0" w:color="auto"/>
            <w:bottom w:val="none" w:sz="0" w:space="0" w:color="auto"/>
            <w:right w:val="none" w:sz="0" w:space="0" w:color="auto"/>
          </w:divBdr>
        </w:div>
        <w:div w:id="780346894">
          <w:marLeft w:val="640"/>
          <w:marRight w:val="0"/>
          <w:marTop w:val="0"/>
          <w:marBottom w:val="0"/>
          <w:divBdr>
            <w:top w:val="none" w:sz="0" w:space="0" w:color="auto"/>
            <w:left w:val="none" w:sz="0" w:space="0" w:color="auto"/>
            <w:bottom w:val="none" w:sz="0" w:space="0" w:color="auto"/>
            <w:right w:val="none" w:sz="0" w:space="0" w:color="auto"/>
          </w:divBdr>
        </w:div>
        <w:div w:id="1992563054">
          <w:marLeft w:val="640"/>
          <w:marRight w:val="0"/>
          <w:marTop w:val="0"/>
          <w:marBottom w:val="0"/>
          <w:divBdr>
            <w:top w:val="none" w:sz="0" w:space="0" w:color="auto"/>
            <w:left w:val="none" w:sz="0" w:space="0" w:color="auto"/>
            <w:bottom w:val="none" w:sz="0" w:space="0" w:color="auto"/>
            <w:right w:val="none" w:sz="0" w:space="0" w:color="auto"/>
          </w:divBdr>
        </w:div>
        <w:div w:id="289822486">
          <w:marLeft w:val="640"/>
          <w:marRight w:val="0"/>
          <w:marTop w:val="0"/>
          <w:marBottom w:val="0"/>
          <w:divBdr>
            <w:top w:val="none" w:sz="0" w:space="0" w:color="auto"/>
            <w:left w:val="none" w:sz="0" w:space="0" w:color="auto"/>
            <w:bottom w:val="none" w:sz="0" w:space="0" w:color="auto"/>
            <w:right w:val="none" w:sz="0" w:space="0" w:color="auto"/>
          </w:divBdr>
        </w:div>
        <w:div w:id="200751566">
          <w:marLeft w:val="640"/>
          <w:marRight w:val="0"/>
          <w:marTop w:val="0"/>
          <w:marBottom w:val="0"/>
          <w:divBdr>
            <w:top w:val="none" w:sz="0" w:space="0" w:color="auto"/>
            <w:left w:val="none" w:sz="0" w:space="0" w:color="auto"/>
            <w:bottom w:val="none" w:sz="0" w:space="0" w:color="auto"/>
            <w:right w:val="none" w:sz="0" w:space="0" w:color="auto"/>
          </w:divBdr>
        </w:div>
        <w:div w:id="834221854">
          <w:marLeft w:val="640"/>
          <w:marRight w:val="0"/>
          <w:marTop w:val="0"/>
          <w:marBottom w:val="0"/>
          <w:divBdr>
            <w:top w:val="none" w:sz="0" w:space="0" w:color="auto"/>
            <w:left w:val="none" w:sz="0" w:space="0" w:color="auto"/>
            <w:bottom w:val="none" w:sz="0" w:space="0" w:color="auto"/>
            <w:right w:val="none" w:sz="0" w:space="0" w:color="auto"/>
          </w:divBdr>
        </w:div>
        <w:div w:id="387999460">
          <w:marLeft w:val="640"/>
          <w:marRight w:val="0"/>
          <w:marTop w:val="0"/>
          <w:marBottom w:val="0"/>
          <w:divBdr>
            <w:top w:val="none" w:sz="0" w:space="0" w:color="auto"/>
            <w:left w:val="none" w:sz="0" w:space="0" w:color="auto"/>
            <w:bottom w:val="none" w:sz="0" w:space="0" w:color="auto"/>
            <w:right w:val="none" w:sz="0" w:space="0" w:color="auto"/>
          </w:divBdr>
        </w:div>
        <w:div w:id="1284386552">
          <w:marLeft w:val="640"/>
          <w:marRight w:val="0"/>
          <w:marTop w:val="0"/>
          <w:marBottom w:val="0"/>
          <w:divBdr>
            <w:top w:val="none" w:sz="0" w:space="0" w:color="auto"/>
            <w:left w:val="none" w:sz="0" w:space="0" w:color="auto"/>
            <w:bottom w:val="none" w:sz="0" w:space="0" w:color="auto"/>
            <w:right w:val="none" w:sz="0" w:space="0" w:color="auto"/>
          </w:divBdr>
        </w:div>
        <w:div w:id="1859806350">
          <w:marLeft w:val="640"/>
          <w:marRight w:val="0"/>
          <w:marTop w:val="0"/>
          <w:marBottom w:val="0"/>
          <w:divBdr>
            <w:top w:val="none" w:sz="0" w:space="0" w:color="auto"/>
            <w:left w:val="none" w:sz="0" w:space="0" w:color="auto"/>
            <w:bottom w:val="none" w:sz="0" w:space="0" w:color="auto"/>
            <w:right w:val="none" w:sz="0" w:space="0" w:color="auto"/>
          </w:divBdr>
        </w:div>
        <w:div w:id="1081756086">
          <w:marLeft w:val="640"/>
          <w:marRight w:val="0"/>
          <w:marTop w:val="0"/>
          <w:marBottom w:val="0"/>
          <w:divBdr>
            <w:top w:val="none" w:sz="0" w:space="0" w:color="auto"/>
            <w:left w:val="none" w:sz="0" w:space="0" w:color="auto"/>
            <w:bottom w:val="none" w:sz="0" w:space="0" w:color="auto"/>
            <w:right w:val="none" w:sz="0" w:space="0" w:color="auto"/>
          </w:divBdr>
        </w:div>
        <w:div w:id="1460369855">
          <w:marLeft w:val="640"/>
          <w:marRight w:val="0"/>
          <w:marTop w:val="0"/>
          <w:marBottom w:val="0"/>
          <w:divBdr>
            <w:top w:val="none" w:sz="0" w:space="0" w:color="auto"/>
            <w:left w:val="none" w:sz="0" w:space="0" w:color="auto"/>
            <w:bottom w:val="none" w:sz="0" w:space="0" w:color="auto"/>
            <w:right w:val="none" w:sz="0" w:space="0" w:color="auto"/>
          </w:divBdr>
        </w:div>
        <w:div w:id="1169441272">
          <w:marLeft w:val="640"/>
          <w:marRight w:val="0"/>
          <w:marTop w:val="0"/>
          <w:marBottom w:val="0"/>
          <w:divBdr>
            <w:top w:val="none" w:sz="0" w:space="0" w:color="auto"/>
            <w:left w:val="none" w:sz="0" w:space="0" w:color="auto"/>
            <w:bottom w:val="none" w:sz="0" w:space="0" w:color="auto"/>
            <w:right w:val="none" w:sz="0" w:space="0" w:color="auto"/>
          </w:divBdr>
        </w:div>
        <w:div w:id="1747217055">
          <w:marLeft w:val="640"/>
          <w:marRight w:val="0"/>
          <w:marTop w:val="0"/>
          <w:marBottom w:val="0"/>
          <w:divBdr>
            <w:top w:val="none" w:sz="0" w:space="0" w:color="auto"/>
            <w:left w:val="none" w:sz="0" w:space="0" w:color="auto"/>
            <w:bottom w:val="none" w:sz="0" w:space="0" w:color="auto"/>
            <w:right w:val="none" w:sz="0" w:space="0" w:color="auto"/>
          </w:divBdr>
        </w:div>
        <w:div w:id="249168271">
          <w:marLeft w:val="640"/>
          <w:marRight w:val="0"/>
          <w:marTop w:val="0"/>
          <w:marBottom w:val="0"/>
          <w:divBdr>
            <w:top w:val="none" w:sz="0" w:space="0" w:color="auto"/>
            <w:left w:val="none" w:sz="0" w:space="0" w:color="auto"/>
            <w:bottom w:val="none" w:sz="0" w:space="0" w:color="auto"/>
            <w:right w:val="none" w:sz="0" w:space="0" w:color="auto"/>
          </w:divBdr>
        </w:div>
        <w:div w:id="1650206590">
          <w:marLeft w:val="640"/>
          <w:marRight w:val="0"/>
          <w:marTop w:val="0"/>
          <w:marBottom w:val="0"/>
          <w:divBdr>
            <w:top w:val="none" w:sz="0" w:space="0" w:color="auto"/>
            <w:left w:val="none" w:sz="0" w:space="0" w:color="auto"/>
            <w:bottom w:val="none" w:sz="0" w:space="0" w:color="auto"/>
            <w:right w:val="none" w:sz="0" w:space="0" w:color="auto"/>
          </w:divBdr>
        </w:div>
        <w:div w:id="681008798">
          <w:marLeft w:val="640"/>
          <w:marRight w:val="0"/>
          <w:marTop w:val="0"/>
          <w:marBottom w:val="0"/>
          <w:divBdr>
            <w:top w:val="none" w:sz="0" w:space="0" w:color="auto"/>
            <w:left w:val="none" w:sz="0" w:space="0" w:color="auto"/>
            <w:bottom w:val="none" w:sz="0" w:space="0" w:color="auto"/>
            <w:right w:val="none" w:sz="0" w:space="0" w:color="auto"/>
          </w:divBdr>
        </w:div>
        <w:div w:id="2088531366">
          <w:marLeft w:val="640"/>
          <w:marRight w:val="0"/>
          <w:marTop w:val="0"/>
          <w:marBottom w:val="0"/>
          <w:divBdr>
            <w:top w:val="none" w:sz="0" w:space="0" w:color="auto"/>
            <w:left w:val="none" w:sz="0" w:space="0" w:color="auto"/>
            <w:bottom w:val="none" w:sz="0" w:space="0" w:color="auto"/>
            <w:right w:val="none" w:sz="0" w:space="0" w:color="auto"/>
          </w:divBdr>
        </w:div>
        <w:div w:id="275060545">
          <w:marLeft w:val="640"/>
          <w:marRight w:val="0"/>
          <w:marTop w:val="0"/>
          <w:marBottom w:val="0"/>
          <w:divBdr>
            <w:top w:val="none" w:sz="0" w:space="0" w:color="auto"/>
            <w:left w:val="none" w:sz="0" w:space="0" w:color="auto"/>
            <w:bottom w:val="none" w:sz="0" w:space="0" w:color="auto"/>
            <w:right w:val="none" w:sz="0" w:space="0" w:color="auto"/>
          </w:divBdr>
        </w:div>
        <w:div w:id="435103272">
          <w:marLeft w:val="640"/>
          <w:marRight w:val="0"/>
          <w:marTop w:val="0"/>
          <w:marBottom w:val="0"/>
          <w:divBdr>
            <w:top w:val="none" w:sz="0" w:space="0" w:color="auto"/>
            <w:left w:val="none" w:sz="0" w:space="0" w:color="auto"/>
            <w:bottom w:val="none" w:sz="0" w:space="0" w:color="auto"/>
            <w:right w:val="none" w:sz="0" w:space="0" w:color="auto"/>
          </w:divBdr>
        </w:div>
        <w:div w:id="1539390556">
          <w:marLeft w:val="640"/>
          <w:marRight w:val="0"/>
          <w:marTop w:val="0"/>
          <w:marBottom w:val="0"/>
          <w:divBdr>
            <w:top w:val="none" w:sz="0" w:space="0" w:color="auto"/>
            <w:left w:val="none" w:sz="0" w:space="0" w:color="auto"/>
            <w:bottom w:val="none" w:sz="0" w:space="0" w:color="auto"/>
            <w:right w:val="none" w:sz="0" w:space="0" w:color="auto"/>
          </w:divBdr>
        </w:div>
        <w:div w:id="545028191">
          <w:marLeft w:val="640"/>
          <w:marRight w:val="0"/>
          <w:marTop w:val="0"/>
          <w:marBottom w:val="0"/>
          <w:divBdr>
            <w:top w:val="none" w:sz="0" w:space="0" w:color="auto"/>
            <w:left w:val="none" w:sz="0" w:space="0" w:color="auto"/>
            <w:bottom w:val="none" w:sz="0" w:space="0" w:color="auto"/>
            <w:right w:val="none" w:sz="0" w:space="0" w:color="auto"/>
          </w:divBdr>
        </w:div>
        <w:div w:id="2144998437">
          <w:marLeft w:val="640"/>
          <w:marRight w:val="0"/>
          <w:marTop w:val="0"/>
          <w:marBottom w:val="0"/>
          <w:divBdr>
            <w:top w:val="none" w:sz="0" w:space="0" w:color="auto"/>
            <w:left w:val="none" w:sz="0" w:space="0" w:color="auto"/>
            <w:bottom w:val="none" w:sz="0" w:space="0" w:color="auto"/>
            <w:right w:val="none" w:sz="0" w:space="0" w:color="auto"/>
          </w:divBdr>
        </w:div>
        <w:div w:id="1244339251">
          <w:marLeft w:val="640"/>
          <w:marRight w:val="0"/>
          <w:marTop w:val="0"/>
          <w:marBottom w:val="0"/>
          <w:divBdr>
            <w:top w:val="none" w:sz="0" w:space="0" w:color="auto"/>
            <w:left w:val="none" w:sz="0" w:space="0" w:color="auto"/>
            <w:bottom w:val="none" w:sz="0" w:space="0" w:color="auto"/>
            <w:right w:val="none" w:sz="0" w:space="0" w:color="auto"/>
          </w:divBdr>
        </w:div>
        <w:div w:id="1596203689">
          <w:marLeft w:val="640"/>
          <w:marRight w:val="0"/>
          <w:marTop w:val="0"/>
          <w:marBottom w:val="0"/>
          <w:divBdr>
            <w:top w:val="none" w:sz="0" w:space="0" w:color="auto"/>
            <w:left w:val="none" w:sz="0" w:space="0" w:color="auto"/>
            <w:bottom w:val="none" w:sz="0" w:space="0" w:color="auto"/>
            <w:right w:val="none" w:sz="0" w:space="0" w:color="auto"/>
          </w:divBdr>
        </w:div>
        <w:div w:id="1223951080">
          <w:marLeft w:val="640"/>
          <w:marRight w:val="0"/>
          <w:marTop w:val="0"/>
          <w:marBottom w:val="0"/>
          <w:divBdr>
            <w:top w:val="none" w:sz="0" w:space="0" w:color="auto"/>
            <w:left w:val="none" w:sz="0" w:space="0" w:color="auto"/>
            <w:bottom w:val="none" w:sz="0" w:space="0" w:color="auto"/>
            <w:right w:val="none" w:sz="0" w:space="0" w:color="auto"/>
          </w:divBdr>
        </w:div>
        <w:div w:id="1999190784">
          <w:marLeft w:val="640"/>
          <w:marRight w:val="0"/>
          <w:marTop w:val="0"/>
          <w:marBottom w:val="0"/>
          <w:divBdr>
            <w:top w:val="none" w:sz="0" w:space="0" w:color="auto"/>
            <w:left w:val="none" w:sz="0" w:space="0" w:color="auto"/>
            <w:bottom w:val="none" w:sz="0" w:space="0" w:color="auto"/>
            <w:right w:val="none" w:sz="0" w:space="0" w:color="auto"/>
          </w:divBdr>
        </w:div>
        <w:div w:id="1986617094">
          <w:marLeft w:val="640"/>
          <w:marRight w:val="0"/>
          <w:marTop w:val="0"/>
          <w:marBottom w:val="0"/>
          <w:divBdr>
            <w:top w:val="none" w:sz="0" w:space="0" w:color="auto"/>
            <w:left w:val="none" w:sz="0" w:space="0" w:color="auto"/>
            <w:bottom w:val="none" w:sz="0" w:space="0" w:color="auto"/>
            <w:right w:val="none" w:sz="0" w:space="0" w:color="auto"/>
          </w:divBdr>
        </w:div>
        <w:div w:id="93787475">
          <w:marLeft w:val="640"/>
          <w:marRight w:val="0"/>
          <w:marTop w:val="0"/>
          <w:marBottom w:val="0"/>
          <w:divBdr>
            <w:top w:val="none" w:sz="0" w:space="0" w:color="auto"/>
            <w:left w:val="none" w:sz="0" w:space="0" w:color="auto"/>
            <w:bottom w:val="none" w:sz="0" w:space="0" w:color="auto"/>
            <w:right w:val="none" w:sz="0" w:space="0" w:color="auto"/>
          </w:divBdr>
        </w:div>
        <w:div w:id="798036388">
          <w:marLeft w:val="640"/>
          <w:marRight w:val="0"/>
          <w:marTop w:val="0"/>
          <w:marBottom w:val="0"/>
          <w:divBdr>
            <w:top w:val="none" w:sz="0" w:space="0" w:color="auto"/>
            <w:left w:val="none" w:sz="0" w:space="0" w:color="auto"/>
            <w:bottom w:val="none" w:sz="0" w:space="0" w:color="auto"/>
            <w:right w:val="none" w:sz="0" w:space="0" w:color="auto"/>
          </w:divBdr>
        </w:div>
        <w:div w:id="1498693820">
          <w:marLeft w:val="640"/>
          <w:marRight w:val="0"/>
          <w:marTop w:val="0"/>
          <w:marBottom w:val="0"/>
          <w:divBdr>
            <w:top w:val="none" w:sz="0" w:space="0" w:color="auto"/>
            <w:left w:val="none" w:sz="0" w:space="0" w:color="auto"/>
            <w:bottom w:val="none" w:sz="0" w:space="0" w:color="auto"/>
            <w:right w:val="none" w:sz="0" w:space="0" w:color="auto"/>
          </w:divBdr>
        </w:div>
        <w:div w:id="2017876847">
          <w:marLeft w:val="640"/>
          <w:marRight w:val="0"/>
          <w:marTop w:val="0"/>
          <w:marBottom w:val="0"/>
          <w:divBdr>
            <w:top w:val="none" w:sz="0" w:space="0" w:color="auto"/>
            <w:left w:val="none" w:sz="0" w:space="0" w:color="auto"/>
            <w:bottom w:val="none" w:sz="0" w:space="0" w:color="auto"/>
            <w:right w:val="none" w:sz="0" w:space="0" w:color="auto"/>
          </w:divBdr>
        </w:div>
        <w:div w:id="1311130619">
          <w:marLeft w:val="640"/>
          <w:marRight w:val="0"/>
          <w:marTop w:val="0"/>
          <w:marBottom w:val="0"/>
          <w:divBdr>
            <w:top w:val="none" w:sz="0" w:space="0" w:color="auto"/>
            <w:left w:val="none" w:sz="0" w:space="0" w:color="auto"/>
            <w:bottom w:val="none" w:sz="0" w:space="0" w:color="auto"/>
            <w:right w:val="none" w:sz="0" w:space="0" w:color="auto"/>
          </w:divBdr>
        </w:div>
        <w:div w:id="268894629">
          <w:marLeft w:val="640"/>
          <w:marRight w:val="0"/>
          <w:marTop w:val="0"/>
          <w:marBottom w:val="0"/>
          <w:divBdr>
            <w:top w:val="none" w:sz="0" w:space="0" w:color="auto"/>
            <w:left w:val="none" w:sz="0" w:space="0" w:color="auto"/>
            <w:bottom w:val="none" w:sz="0" w:space="0" w:color="auto"/>
            <w:right w:val="none" w:sz="0" w:space="0" w:color="auto"/>
          </w:divBdr>
        </w:div>
        <w:div w:id="216859048">
          <w:marLeft w:val="640"/>
          <w:marRight w:val="0"/>
          <w:marTop w:val="0"/>
          <w:marBottom w:val="0"/>
          <w:divBdr>
            <w:top w:val="none" w:sz="0" w:space="0" w:color="auto"/>
            <w:left w:val="none" w:sz="0" w:space="0" w:color="auto"/>
            <w:bottom w:val="none" w:sz="0" w:space="0" w:color="auto"/>
            <w:right w:val="none" w:sz="0" w:space="0" w:color="auto"/>
          </w:divBdr>
        </w:div>
        <w:div w:id="164983247">
          <w:marLeft w:val="640"/>
          <w:marRight w:val="0"/>
          <w:marTop w:val="0"/>
          <w:marBottom w:val="0"/>
          <w:divBdr>
            <w:top w:val="none" w:sz="0" w:space="0" w:color="auto"/>
            <w:left w:val="none" w:sz="0" w:space="0" w:color="auto"/>
            <w:bottom w:val="none" w:sz="0" w:space="0" w:color="auto"/>
            <w:right w:val="none" w:sz="0" w:space="0" w:color="auto"/>
          </w:divBdr>
        </w:div>
        <w:div w:id="1075711346">
          <w:marLeft w:val="640"/>
          <w:marRight w:val="0"/>
          <w:marTop w:val="0"/>
          <w:marBottom w:val="0"/>
          <w:divBdr>
            <w:top w:val="none" w:sz="0" w:space="0" w:color="auto"/>
            <w:left w:val="none" w:sz="0" w:space="0" w:color="auto"/>
            <w:bottom w:val="none" w:sz="0" w:space="0" w:color="auto"/>
            <w:right w:val="none" w:sz="0" w:space="0" w:color="auto"/>
          </w:divBdr>
        </w:div>
        <w:div w:id="1360205617">
          <w:marLeft w:val="640"/>
          <w:marRight w:val="0"/>
          <w:marTop w:val="0"/>
          <w:marBottom w:val="0"/>
          <w:divBdr>
            <w:top w:val="none" w:sz="0" w:space="0" w:color="auto"/>
            <w:left w:val="none" w:sz="0" w:space="0" w:color="auto"/>
            <w:bottom w:val="none" w:sz="0" w:space="0" w:color="auto"/>
            <w:right w:val="none" w:sz="0" w:space="0" w:color="auto"/>
          </w:divBdr>
        </w:div>
        <w:div w:id="927933359">
          <w:marLeft w:val="640"/>
          <w:marRight w:val="0"/>
          <w:marTop w:val="0"/>
          <w:marBottom w:val="0"/>
          <w:divBdr>
            <w:top w:val="none" w:sz="0" w:space="0" w:color="auto"/>
            <w:left w:val="none" w:sz="0" w:space="0" w:color="auto"/>
            <w:bottom w:val="none" w:sz="0" w:space="0" w:color="auto"/>
            <w:right w:val="none" w:sz="0" w:space="0" w:color="auto"/>
          </w:divBdr>
        </w:div>
        <w:div w:id="24717634">
          <w:marLeft w:val="640"/>
          <w:marRight w:val="0"/>
          <w:marTop w:val="0"/>
          <w:marBottom w:val="0"/>
          <w:divBdr>
            <w:top w:val="none" w:sz="0" w:space="0" w:color="auto"/>
            <w:left w:val="none" w:sz="0" w:space="0" w:color="auto"/>
            <w:bottom w:val="none" w:sz="0" w:space="0" w:color="auto"/>
            <w:right w:val="none" w:sz="0" w:space="0" w:color="auto"/>
          </w:divBdr>
        </w:div>
        <w:div w:id="1300766525">
          <w:marLeft w:val="640"/>
          <w:marRight w:val="0"/>
          <w:marTop w:val="0"/>
          <w:marBottom w:val="0"/>
          <w:divBdr>
            <w:top w:val="none" w:sz="0" w:space="0" w:color="auto"/>
            <w:left w:val="none" w:sz="0" w:space="0" w:color="auto"/>
            <w:bottom w:val="none" w:sz="0" w:space="0" w:color="auto"/>
            <w:right w:val="none" w:sz="0" w:space="0" w:color="auto"/>
          </w:divBdr>
        </w:div>
      </w:divsChild>
    </w:div>
    <w:div w:id="144855922">
      <w:bodyDiv w:val="1"/>
      <w:marLeft w:val="0"/>
      <w:marRight w:val="0"/>
      <w:marTop w:val="0"/>
      <w:marBottom w:val="0"/>
      <w:divBdr>
        <w:top w:val="none" w:sz="0" w:space="0" w:color="auto"/>
        <w:left w:val="none" w:sz="0" w:space="0" w:color="auto"/>
        <w:bottom w:val="none" w:sz="0" w:space="0" w:color="auto"/>
        <w:right w:val="none" w:sz="0" w:space="0" w:color="auto"/>
      </w:divBdr>
      <w:divsChild>
        <w:div w:id="1013456081">
          <w:marLeft w:val="640"/>
          <w:marRight w:val="0"/>
          <w:marTop w:val="0"/>
          <w:marBottom w:val="0"/>
          <w:divBdr>
            <w:top w:val="none" w:sz="0" w:space="0" w:color="auto"/>
            <w:left w:val="none" w:sz="0" w:space="0" w:color="auto"/>
            <w:bottom w:val="none" w:sz="0" w:space="0" w:color="auto"/>
            <w:right w:val="none" w:sz="0" w:space="0" w:color="auto"/>
          </w:divBdr>
        </w:div>
        <w:div w:id="200289792">
          <w:marLeft w:val="640"/>
          <w:marRight w:val="0"/>
          <w:marTop w:val="0"/>
          <w:marBottom w:val="0"/>
          <w:divBdr>
            <w:top w:val="none" w:sz="0" w:space="0" w:color="auto"/>
            <w:left w:val="none" w:sz="0" w:space="0" w:color="auto"/>
            <w:bottom w:val="none" w:sz="0" w:space="0" w:color="auto"/>
            <w:right w:val="none" w:sz="0" w:space="0" w:color="auto"/>
          </w:divBdr>
        </w:div>
        <w:div w:id="1563251915">
          <w:marLeft w:val="640"/>
          <w:marRight w:val="0"/>
          <w:marTop w:val="0"/>
          <w:marBottom w:val="0"/>
          <w:divBdr>
            <w:top w:val="none" w:sz="0" w:space="0" w:color="auto"/>
            <w:left w:val="none" w:sz="0" w:space="0" w:color="auto"/>
            <w:bottom w:val="none" w:sz="0" w:space="0" w:color="auto"/>
            <w:right w:val="none" w:sz="0" w:space="0" w:color="auto"/>
          </w:divBdr>
        </w:div>
        <w:div w:id="329870930">
          <w:marLeft w:val="640"/>
          <w:marRight w:val="0"/>
          <w:marTop w:val="0"/>
          <w:marBottom w:val="0"/>
          <w:divBdr>
            <w:top w:val="none" w:sz="0" w:space="0" w:color="auto"/>
            <w:left w:val="none" w:sz="0" w:space="0" w:color="auto"/>
            <w:bottom w:val="none" w:sz="0" w:space="0" w:color="auto"/>
            <w:right w:val="none" w:sz="0" w:space="0" w:color="auto"/>
          </w:divBdr>
        </w:div>
        <w:div w:id="1739785483">
          <w:marLeft w:val="640"/>
          <w:marRight w:val="0"/>
          <w:marTop w:val="0"/>
          <w:marBottom w:val="0"/>
          <w:divBdr>
            <w:top w:val="none" w:sz="0" w:space="0" w:color="auto"/>
            <w:left w:val="none" w:sz="0" w:space="0" w:color="auto"/>
            <w:bottom w:val="none" w:sz="0" w:space="0" w:color="auto"/>
            <w:right w:val="none" w:sz="0" w:space="0" w:color="auto"/>
          </w:divBdr>
        </w:div>
        <w:div w:id="2438035">
          <w:marLeft w:val="640"/>
          <w:marRight w:val="0"/>
          <w:marTop w:val="0"/>
          <w:marBottom w:val="0"/>
          <w:divBdr>
            <w:top w:val="none" w:sz="0" w:space="0" w:color="auto"/>
            <w:left w:val="none" w:sz="0" w:space="0" w:color="auto"/>
            <w:bottom w:val="none" w:sz="0" w:space="0" w:color="auto"/>
            <w:right w:val="none" w:sz="0" w:space="0" w:color="auto"/>
          </w:divBdr>
        </w:div>
        <w:div w:id="621964463">
          <w:marLeft w:val="640"/>
          <w:marRight w:val="0"/>
          <w:marTop w:val="0"/>
          <w:marBottom w:val="0"/>
          <w:divBdr>
            <w:top w:val="none" w:sz="0" w:space="0" w:color="auto"/>
            <w:left w:val="none" w:sz="0" w:space="0" w:color="auto"/>
            <w:bottom w:val="none" w:sz="0" w:space="0" w:color="auto"/>
            <w:right w:val="none" w:sz="0" w:space="0" w:color="auto"/>
          </w:divBdr>
        </w:div>
        <w:div w:id="624502705">
          <w:marLeft w:val="640"/>
          <w:marRight w:val="0"/>
          <w:marTop w:val="0"/>
          <w:marBottom w:val="0"/>
          <w:divBdr>
            <w:top w:val="none" w:sz="0" w:space="0" w:color="auto"/>
            <w:left w:val="none" w:sz="0" w:space="0" w:color="auto"/>
            <w:bottom w:val="none" w:sz="0" w:space="0" w:color="auto"/>
            <w:right w:val="none" w:sz="0" w:space="0" w:color="auto"/>
          </w:divBdr>
        </w:div>
        <w:div w:id="1154370340">
          <w:marLeft w:val="640"/>
          <w:marRight w:val="0"/>
          <w:marTop w:val="0"/>
          <w:marBottom w:val="0"/>
          <w:divBdr>
            <w:top w:val="none" w:sz="0" w:space="0" w:color="auto"/>
            <w:left w:val="none" w:sz="0" w:space="0" w:color="auto"/>
            <w:bottom w:val="none" w:sz="0" w:space="0" w:color="auto"/>
            <w:right w:val="none" w:sz="0" w:space="0" w:color="auto"/>
          </w:divBdr>
        </w:div>
        <w:div w:id="1409576934">
          <w:marLeft w:val="640"/>
          <w:marRight w:val="0"/>
          <w:marTop w:val="0"/>
          <w:marBottom w:val="0"/>
          <w:divBdr>
            <w:top w:val="none" w:sz="0" w:space="0" w:color="auto"/>
            <w:left w:val="none" w:sz="0" w:space="0" w:color="auto"/>
            <w:bottom w:val="none" w:sz="0" w:space="0" w:color="auto"/>
            <w:right w:val="none" w:sz="0" w:space="0" w:color="auto"/>
          </w:divBdr>
        </w:div>
        <w:div w:id="2089844255">
          <w:marLeft w:val="640"/>
          <w:marRight w:val="0"/>
          <w:marTop w:val="0"/>
          <w:marBottom w:val="0"/>
          <w:divBdr>
            <w:top w:val="none" w:sz="0" w:space="0" w:color="auto"/>
            <w:left w:val="none" w:sz="0" w:space="0" w:color="auto"/>
            <w:bottom w:val="none" w:sz="0" w:space="0" w:color="auto"/>
            <w:right w:val="none" w:sz="0" w:space="0" w:color="auto"/>
          </w:divBdr>
        </w:div>
      </w:divsChild>
    </w:div>
    <w:div w:id="148863942">
      <w:bodyDiv w:val="1"/>
      <w:marLeft w:val="0"/>
      <w:marRight w:val="0"/>
      <w:marTop w:val="0"/>
      <w:marBottom w:val="0"/>
      <w:divBdr>
        <w:top w:val="none" w:sz="0" w:space="0" w:color="auto"/>
        <w:left w:val="none" w:sz="0" w:space="0" w:color="auto"/>
        <w:bottom w:val="none" w:sz="0" w:space="0" w:color="auto"/>
        <w:right w:val="none" w:sz="0" w:space="0" w:color="auto"/>
      </w:divBdr>
      <w:divsChild>
        <w:div w:id="750934405">
          <w:marLeft w:val="640"/>
          <w:marRight w:val="0"/>
          <w:marTop w:val="0"/>
          <w:marBottom w:val="0"/>
          <w:divBdr>
            <w:top w:val="none" w:sz="0" w:space="0" w:color="auto"/>
            <w:left w:val="none" w:sz="0" w:space="0" w:color="auto"/>
            <w:bottom w:val="none" w:sz="0" w:space="0" w:color="auto"/>
            <w:right w:val="none" w:sz="0" w:space="0" w:color="auto"/>
          </w:divBdr>
        </w:div>
        <w:div w:id="1488519801">
          <w:marLeft w:val="640"/>
          <w:marRight w:val="0"/>
          <w:marTop w:val="0"/>
          <w:marBottom w:val="0"/>
          <w:divBdr>
            <w:top w:val="none" w:sz="0" w:space="0" w:color="auto"/>
            <w:left w:val="none" w:sz="0" w:space="0" w:color="auto"/>
            <w:bottom w:val="none" w:sz="0" w:space="0" w:color="auto"/>
            <w:right w:val="none" w:sz="0" w:space="0" w:color="auto"/>
          </w:divBdr>
        </w:div>
        <w:div w:id="1666397049">
          <w:marLeft w:val="640"/>
          <w:marRight w:val="0"/>
          <w:marTop w:val="0"/>
          <w:marBottom w:val="0"/>
          <w:divBdr>
            <w:top w:val="none" w:sz="0" w:space="0" w:color="auto"/>
            <w:left w:val="none" w:sz="0" w:space="0" w:color="auto"/>
            <w:bottom w:val="none" w:sz="0" w:space="0" w:color="auto"/>
            <w:right w:val="none" w:sz="0" w:space="0" w:color="auto"/>
          </w:divBdr>
        </w:div>
        <w:div w:id="939293626">
          <w:marLeft w:val="640"/>
          <w:marRight w:val="0"/>
          <w:marTop w:val="0"/>
          <w:marBottom w:val="0"/>
          <w:divBdr>
            <w:top w:val="none" w:sz="0" w:space="0" w:color="auto"/>
            <w:left w:val="none" w:sz="0" w:space="0" w:color="auto"/>
            <w:bottom w:val="none" w:sz="0" w:space="0" w:color="auto"/>
            <w:right w:val="none" w:sz="0" w:space="0" w:color="auto"/>
          </w:divBdr>
        </w:div>
        <w:div w:id="740716127">
          <w:marLeft w:val="640"/>
          <w:marRight w:val="0"/>
          <w:marTop w:val="0"/>
          <w:marBottom w:val="0"/>
          <w:divBdr>
            <w:top w:val="none" w:sz="0" w:space="0" w:color="auto"/>
            <w:left w:val="none" w:sz="0" w:space="0" w:color="auto"/>
            <w:bottom w:val="none" w:sz="0" w:space="0" w:color="auto"/>
            <w:right w:val="none" w:sz="0" w:space="0" w:color="auto"/>
          </w:divBdr>
        </w:div>
        <w:div w:id="1514614149">
          <w:marLeft w:val="640"/>
          <w:marRight w:val="0"/>
          <w:marTop w:val="0"/>
          <w:marBottom w:val="0"/>
          <w:divBdr>
            <w:top w:val="none" w:sz="0" w:space="0" w:color="auto"/>
            <w:left w:val="none" w:sz="0" w:space="0" w:color="auto"/>
            <w:bottom w:val="none" w:sz="0" w:space="0" w:color="auto"/>
            <w:right w:val="none" w:sz="0" w:space="0" w:color="auto"/>
          </w:divBdr>
        </w:div>
        <w:div w:id="1260217202">
          <w:marLeft w:val="640"/>
          <w:marRight w:val="0"/>
          <w:marTop w:val="0"/>
          <w:marBottom w:val="0"/>
          <w:divBdr>
            <w:top w:val="none" w:sz="0" w:space="0" w:color="auto"/>
            <w:left w:val="none" w:sz="0" w:space="0" w:color="auto"/>
            <w:bottom w:val="none" w:sz="0" w:space="0" w:color="auto"/>
            <w:right w:val="none" w:sz="0" w:space="0" w:color="auto"/>
          </w:divBdr>
        </w:div>
        <w:div w:id="912927864">
          <w:marLeft w:val="640"/>
          <w:marRight w:val="0"/>
          <w:marTop w:val="0"/>
          <w:marBottom w:val="0"/>
          <w:divBdr>
            <w:top w:val="none" w:sz="0" w:space="0" w:color="auto"/>
            <w:left w:val="none" w:sz="0" w:space="0" w:color="auto"/>
            <w:bottom w:val="none" w:sz="0" w:space="0" w:color="auto"/>
            <w:right w:val="none" w:sz="0" w:space="0" w:color="auto"/>
          </w:divBdr>
        </w:div>
        <w:div w:id="533470645">
          <w:marLeft w:val="640"/>
          <w:marRight w:val="0"/>
          <w:marTop w:val="0"/>
          <w:marBottom w:val="0"/>
          <w:divBdr>
            <w:top w:val="none" w:sz="0" w:space="0" w:color="auto"/>
            <w:left w:val="none" w:sz="0" w:space="0" w:color="auto"/>
            <w:bottom w:val="none" w:sz="0" w:space="0" w:color="auto"/>
            <w:right w:val="none" w:sz="0" w:space="0" w:color="auto"/>
          </w:divBdr>
        </w:div>
        <w:div w:id="984698100">
          <w:marLeft w:val="640"/>
          <w:marRight w:val="0"/>
          <w:marTop w:val="0"/>
          <w:marBottom w:val="0"/>
          <w:divBdr>
            <w:top w:val="none" w:sz="0" w:space="0" w:color="auto"/>
            <w:left w:val="none" w:sz="0" w:space="0" w:color="auto"/>
            <w:bottom w:val="none" w:sz="0" w:space="0" w:color="auto"/>
            <w:right w:val="none" w:sz="0" w:space="0" w:color="auto"/>
          </w:divBdr>
        </w:div>
        <w:div w:id="1578008048">
          <w:marLeft w:val="640"/>
          <w:marRight w:val="0"/>
          <w:marTop w:val="0"/>
          <w:marBottom w:val="0"/>
          <w:divBdr>
            <w:top w:val="none" w:sz="0" w:space="0" w:color="auto"/>
            <w:left w:val="none" w:sz="0" w:space="0" w:color="auto"/>
            <w:bottom w:val="none" w:sz="0" w:space="0" w:color="auto"/>
            <w:right w:val="none" w:sz="0" w:space="0" w:color="auto"/>
          </w:divBdr>
        </w:div>
        <w:div w:id="437453286">
          <w:marLeft w:val="640"/>
          <w:marRight w:val="0"/>
          <w:marTop w:val="0"/>
          <w:marBottom w:val="0"/>
          <w:divBdr>
            <w:top w:val="none" w:sz="0" w:space="0" w:color="auto"/>
            <w:left w:val="none" w:sz="0" w:space="0" w:color="auto"/>
            <w:bottom w:val="none" w:sz="0" w:space="0" w:color="auto"/>
            <w:right w:val="none" w:sz="0" w:space="0" w:color="auto"/>
          </w:divBdr>
        </w:div>
        <w:div w:id="1372728754">
          <w:marLeft w:val="640"/>
          <w:marRight w:val="0"/>
          <w:marTop w:val="0"/>
          <w:marBottom w:val="0"/>
          <w:divBdr>
            <w:top w:val="none" w:sz="0" w:space="0" w:color="auto"/>
            <w:left w:val="none" w:sz="0" w:space="0" w:color="auto"/>
            <w:bottom w:val="none" w:sz="0" w:space="0" w:color="auto"/>
            <w:right w:val="none" w:sz="0" w:space="0" w:color="auto"/>
          </w:divBdr>
        </w:div>
        <w:div w:id="491919112">
          <w:marLeft w:val="640"/>
          <w:marRight w:val="0"/>
          <w:marTop w:val="0"/>
          <w:marBottom w:val="0"/>
          <w:divBdr>
            <w:top w:val="none" w:sz="0" w:space="0" w:color="auto"/>
            <w:left w:val="none" w:sz="0" w:space="0" w:color="auto"/>
            <w:bottom w:val="none" w:sz="0" w:space="0" w:color="auto"/>
            <w:right w:val="none" w:sz="0" w:space="0" w:color="auto"/>
          </w:divBdr>
        </w:div>
        <w:div w:id="461650565">
          <w:marLeft w:val="640"/>
          <w:marRight w:val="0"/>
          <w:marTop w:val="0"/>
          <w:marBottom w:val="0"/>
          <w:divBdr>
            <w:top w:val="none" w:sz="0" w:space="0" w:color="auto"/>
            <w:left w:val="none" w:sz="0" w:space="0" w:color="auto"/>
            <w:bottom w:val="none" w:sz="0" w:space="0" w:color="auto"/>
            <w:right w:val="none" w:sz="0" w:space="0" w:color="auto"/>
          </w:divBdr>
        </w:div>
        <w:div w:id="542525511">
          <w:marLeft w:val="640"/>
          <w:marRight w:val="0"/>
          <w:marTop w:val="0"/>
          <w:marBottom w:val="0"/>
          <w:divBdr>
            <w:top w:val="none" w:sz="0" w:space="0" w:color="auto"/>
            <w:left w:val="none" w:sz="0" w:space="0" w:color="auto"/>
            <w:bottom w:val="none" w:sz="0" w:space="0" w:color="auto"/>
            <w:right w:val="none" w:sz="0" w:space="0" w:color="auto"/>
          </w:divBdr>
        </w:div>
        <w:div w:id="1569609743">
          <w:marLeft w:val="640"/>
          <w:marRight w:val="0"/>
          <w:marTop w:val="0"/>
          <w:marBottom w:val="0"/>
          <w:divBdr>
            <w:top w:val="none" w:sz="0" w:space="0" w:color="auto"/>
            <w:left w:val="none" w:sz="0" w:space="0" w:color="auto"/>
            <w:bottom w:val="none" w:sz="0" w:space="0" w:color="auto"/>
            <w:right w:val="none" w:sz="0" w:space="0" w:color="auto"/>
          </w:divBdr>
        </w:div>
        <w:div w:id="1565021172">
          <w:marLeft w:val="640"/>
          <w:marRight w:val="0"/>
          <w:marTop w:val="0"/>
          <w:marBottom w:val="0"/>
          <w:divBdr>
            <w:top w:val="none" w:sz="0" w:space="0" w:color="auto"/>
            <w:left w:val="none" w:sz="0" w:space="0" w:color="auto"/>
            <w:bottom w:val="none" w:sz="0" w:space="0" w:color="auto"/>
            <w:right w:val="none" w:sz="0" w:space="0" w:color="auto"/>
          </w:divBdr>
        </w:div>
        <w:div w:id="1495074845">
          <w:marLeft w:val="640"/>
          <w:marRight w:val="0"/>
          <w:marTop w:val="0"/>
          <w:marBottom w:val="0"/>
          <w:divBdr>
            <w:top w:val="none" w:sz="0" w:space="0" w:color="auto"/>
            <w:left w:val="none" w:sz="0" w:space="0" w:color="auto"/>
            <w:bottom w:val="none" w:sz="0" w:space="0" w:color="auto"/>
            <w:right w:val="none" w:sz="0" w:space="0" w:color="auto"/>
          </w:divBdr>
        </w:div>
        <w:div w:id="1516189402">
          <w:marLeft w:val="640"/>
          <w:marRight w:val="0"/>
          <w:marTop w:val="0"/>
          <w:marBottom w:val="0"/>
          <w:divBdr>
            <w:top w:val="none" w:sz="0" w:space="0" w:color="auto"/>
            <w:left w:val="none" w:sz="0" w:space="0" w:color="auto"/>
            <w:bottom w:val="none" w:sz="0" w:space="0" w:color="auto"/>
            <w:right w:val="none" w:sz="0" w:space="0" w:color="auto"/>
          </w:divBdr>
        </w:div>
        <w:div w:id="1591616514">
          <w:marLeft w:val="640"/>
          <w:marRight w:val="0"/>
          <w:marTop w:val="0"/>
          <w:marBottom w:val="0"/>
          <w:divBdr>
            <w:top w:val="none" w:sz="0" w:space="0" w:color="auto"/>
            <w:left w:val="none" w:sz="0" w:space="0" w:color="auto"/>
            <w:bottom w:val="none" w:sz="0" w:space="0" w:color="auto"/>
            <w:right w:val="none" w:sz="0" w:space="0" w:color="auto"/>
          </w:divBdr>
        </w:div>
        <w:div w:id="54546229">
          <w:marLeft w:val="640"/>
          <w:marRight w:val="0"/>
          <w:marTop w:val="0"/>
          <w:marBottom w:val="0"/>
          <w:divBdr>
            <w:top w:val="none" w:sz="0" w:space="0" w:color="auto"/>
            <w:left w:val="none" w:sz="0" w:space="0" w:color="auto"/>
            <w:bottom w:val="none" w:sz="0" w:space="0" w:color="auto"/>
            <w:right w:val="none" w:sz="0" w:space="0" w:color="auto"/>
          </w:divBdr>
        </w:div>
        <w:div w:id="1395398889">
          <w:marLeft w:val="640"/>
          <w:marRight w:val="0"/>
          <w:marTop w:val="0"/>
          <w:marBottom w:val="0"/>
          <w:divBdr>
            <w:top w:val="none" w:sz="0" w:space="0" w:color="auto"/>
            <w:left w:val="none" w:sz="0" w:space="0" w:color="auto"/>
            <w:bottom w:val="none" w:sz="0" w:space="0" w:color="auto"/>
            <w:right w:val="none" w:sz="0" w:space="0" w:color="auto"/>
          </w:divBdr>
        </w:div>
        <w:div w:id="527833713">
          <w:marLeft w:val="640"/>
          <w:marRight w:val="0"/>
          <w:marTop w:val="0"/>
          <w:marBottom w:val="0"/>
          <w:divBdr>
            <w:top w:val="none" w:sz="0" w:space="0" w:color="auto"/>
            <w:left w:val="none" w:sz="0" w:space="0" w:color="auto"/>
            <w:bottom w:val="none" w:sz="0" w:space="0" w:color="auto"/>
            <w:right w:val="none" w:sz="0" w:space="0" w:color="auto"/>
          </w:divBdr>
        </w:div>
        <w:div w:id="1974673209">
          <w:marLeft w:val="640"/>
          <w:marRight w:val="0"/>
          <w:marTop w:val="0"/>
          <w:marBottom w:val="0"/>
          <w:divBdr>
            <w:top w:val="none" w:sz="0" w:space="0" w:color="auto"/>
            <w:left w:val="none" w:sz="0" w:space="0" w:color="auto"/>
            <w:bottom w:val="none" w:sz="0" w:space="0" w:color="auto"/>
            <w:right w:val="none" w:sz="0" w:space="0" w:color="auto"/>
          </w:divBdr>
        </w:div>
        <w:div w:id="1582526985">
          <w:marLeft w:val="640"/>
          <w:marRight w:val="0"/>
          <w:marTop w:val="0"/>
          <w:marBottom w:val="0"/>
          <w:divBdr>
            <w:top w:val="none" w:sz="0" w:space="0" w:color="auto"/>
            <w:left w:val="none" w:sz="0" w:space="0" w:color="auto"/>
            <w:bottom w:val="none" w:sz="0" w:space="0" w:color="auto"/>
            <w:right w:val="none" w:sz="0" w:space="0" w:color="auto"/>
          </w:divBdr>
        </w:div>
        <w:div w:id="2116170110">
          <w:marLeft w:val="640"/>
          <w:marRight w:val="0"/>
          <w:marTop w:val="0"/>
          <w:marBottom w:val="0"/>
          <w:divBdr>
            <w:top w:val="none" w:sz="0" w:space="0" w:color="auto"/>
            <w:left w:val="none" w:sz="0" w:space="0" w:color="auto"/>
            <w:bottom w:val="none" w:sz="0" w:space="0" w:color="auto"/>
            <w:right w:val="none" w:sz="0" w:space="0" w:color="auto"/>
          </w:divBdr>
        </w:div>
        <w:div w:id="1453354704">
          <w:marLeft w:val="640"/>
          <w:marRight w:val="0"/>
          <w:marTop w:val="0"/>
          <w:marBottom w:val="0"/>
          <w:divBdr>
            <w:top w:val="none" w:sz="0" w:space="0" w:color="auto"/>
            <w:left w:val="none" w:sz="0" w:space="0" w:color="auto"/>
            <w:bottom w:val="none" w:sz="0" w:space="0" w:color="auto"/>
            <w:right w:val="none" w:sz="0" w:space="0" w:color="auto"/>
          </w:divBdr>
        </w:div>
        <w:div w:id="1038041803">
          <w:marLeft w:val="640"/>
          <w:marRight w:val="0"/>
          <w:marTop w:val="0"/>
          <w:marBottom w:val="0"/>
          <w:divBdr>
            <w:top w:val="none" w:sz="0" w:space="0" w:color="auto"/>
            <w:left w:val="none" w:sz="0" w:space="0" w:color="auto"/>
            <w:bottom w:val="none" w:sz="0" w:space="0" w:color="auto"/>
            <w:right w:val="none" w:sz="0" w:space="0" w:color="auto"/>
          </w:divBdr>
        </w:div>
        <w:div w:id="306132378">
          <w:marLeft w:val="640"/>
          <w:marRight w:val="0"/>
          <w:marTop w:val="0"/>
          <w:marBottom w:val="0"/>
          <w:divBdr>
            <w:top w:val="none" w:sz="0" w:space="0" w:color="auto"/>
            <w:left w:val="none" w:sz="0" w:space="0" w:color="auto"/>
            <w:bottom w:val="none" w:sz="0" w:space="0" w:color="auto"/>
            <w:right w:val="none" w:sz="0" w:space="0" w:color="auto"/>
          </w:divBdr>
        </w:div>
        <w:div w:id="1745184781">
          <w:marLeft w:val="640"/>
          <w:marRight w:val="0"/>
          <w:marTop w:val="0"/>
          <w:marBottom w:val="0"/>
          <w:divBdr>
            <w:top w:val="none" w:sz="0" w:space="0" w:color="auto"/>
            <w:left w:val="none" w:sz="0" w:space="0" w:color="auto"/>
            <w:bottom w:val="none" w:sz="0" w:space="0" w:color="auto"/>
            <w:right w:val="none" w:sz="0" w:space="0" w:color="auto"/>
          </w:divBdr>
        </w:div>
        <w:div w:id="1669137123">
          <w:marLeft w:val="640"/>
          <w:marRight w:val="0"/>
          <w:marTop w:val="0"/>
          <w:marBottom w:val="0"/>
          <w:divBdr>
            <w:top w:val="none" w:sz="0" w:space="0" w:color="auto"/>
            <w:left w:val="none" w:sz="0" w:space="0" w:color="auto"/>
            <w:bottom w:val="none" w:sz="0" w:space="0" w:color="auto"/>
            <w:right w:val="none" w:sz="0" w:space="0" w:color="auto"/>
          </w:divBdr>
        </w:div>
        <w:div w:id="1092966270">
          <w:marLeft w:val="640"/>
          <w:marRight w:val="0"/>
          <w:marTop w:val="0"/>
          <w:marBottom w:val="0"/>
          <w:divBdr>
            <w:top w:val="none" w:sz="0" w:space="0" w:color="auto"/>
            <w:left w:val="none" w:sz="0" w:space="0" w:color="auto"/>
            <w:bottom w:val="none" w:sz="0" w:space="0" w:color="auto"/>
            <w:right w:val="none" w:sz="0" w:space="0" w:color="auto"/>
          </w:divBdr>
        </w:div>
        <w:div w:id="446581991">
          <w:marLeft w:val="640"/>
          <w:marRight w:val="0"/>
          <w:marTop w:val="0"/>
          <w:marBottom w:val="0"/>
          <w:divBdr>
            <w:top w:val="none" w:sz="0" w:space="0" w:color="auto"/>
            <w:left w:val="none" w:sz="0" w:space="0" w:color="auto"/>
            <w:bottom w:val="none" w:sz="0" w:space="0" w:color="auto"/>
            <w:right w:val="none" w:sz="0" w:space="0" w:color="auto"/>
          </w:divBdr>
        </w:div>
        <w:div w:id="1390762958">
          <w:marLeft w:val="640"/>
          <w:marRight w:val="0"/>
          <w:marTop w:val="0"/>
          <w:marBottom w:val="0"/>
          <w:divBdr>
            <w:top w:val="none" w:sz="0" w:space="0" w:color="auto"/>
            <w:left w:val="none" w:sz="0" w:space="0" w:color="auto"/>
            <w:bottom w:val="none" w:sz="0" w:space="0" w:color="auto"/>
            <w:right w:val="none" w:sz="0" w:space="0" w:color="auto"/>
          </w:divBdr>
        </w:div>
        <w:div w:id="423495494">
          <w:marLeft w:val="640"/>
          <w:marRight w:val="0"/>
          <w:marTop w:val="0"/>
          <w:marBottom w:val="0"/>
          <w:divBdr>
            <w:top w:val="none" w:sz="0" w:space="0" w:color="auto"/>
            <w:left w:val="none" w:sz="0" w:space="0" w:color="auto"/>
            <w:bottom w:val="none" w:sz="0" w:space="0" w:color="auto"/>
            <w:right w:val="none" w:sz="0" w:space="0" w:color="auto"/>
          </w:divBdr>
        </w:div>
        <w:div w:id="626857573">
          <w:marLeft w:val="640"/>
          <w:marRight w:val="0"/>
          <w:marTop w:val="0"/>
          <w:marBottom w:val="0"/>
          <w:divBdr>
            <w:top w:val="none" w:sz="0" w:space="0" w:color="auto"/>
            <w:left w:val="none" w:sz="0" w:space="0" w:color="auto"/>
            <w:bottom w:val="none" w:sz="0" w:space="0" w:color="auto"/>
            <w:right w:val="none" w:sz="0" w:space="0" w:color="auto"/>
          </w:divBdr>
        </w:div>
        <w:div w:id="994720871">
          <w:marLeft w:val="640"/>
          <w:marRight w:val="0"/>
          <w:marTop w:val="0"/>
          <w:marBottom w:val="0"/>
          <w:divBdr>
            <w:top w:val="none" w:sz="0" w:space="0" w:color="auto"/>
            <w:left w:val="none" w:sz="0" w:space="0" w:color="auto"/>
            <w:bottom w:val="none" w:sz="0" w:space="0" w:color="auto"/>
            <w:right w:val="none" w:sz="0" w:space="0" w:color="auto"/>
          </w:divBdr>
        </w:div>
        <w:div w:id="1349260840">
          <w:marLeft w:val="640"/>
          <w:marRight w:val="0"/>
          <w:marTop w:val="0"/>
          <w:marBottom w:val="0"/>
          <w:divBdr>
            <w:top w:val="none" w:sz="0" w:space="0" w:color="auto"/>
            <w:left w:val="none" w:sz="0" w:space="0" w:color="auto"/>
            <w:bottom w:val="none" w:sz="0" w:space="0" w:color="auto"/>
            <w:right w:val="none" w:sz="0" w:space="0" w:color="auto"/>
          </w:divBdr>
        </w:div>
        <w:div w:id="241180742">
          <w:marLeft w:val="640"/>
          <w:marRight w:val="0"/>
          <w:marTop w:val="0"/>
          <w:marBottom w:val="0"/>
          <w:divBdr>
            <w:top w:val="none" w:sz="0" w:space="0" w:color="auto"/>
            <w:left w:val="none" w:sz="0" w:space="0" w:color="auto"/>
            <w:bottom w:val="none" w:sz="0" w:space="0" w:color="auto"/>
            <w:right w:val="none" w:sz="0" w:space="0" w:color="auto"/>
          </w:divBdr>
        </w:div>
        <w:div w:id="933592132">
          <w:marLeft w:val="640"/>
          <w:marRight w:val="0"/>
          <w:marTop w:val="0"/>
          <w:marBottom w:val="0"/>
          <w:divBdr>
            <w:top w:val="none" w:sz="0" w:space="0" w:color="auto"/>
            <w:left w:val="none" w:sz="0" w:space="0" w:color="auto"/>
            <w:bottom w:val="none" w:sz="0" w:space="0" w:color="auto"/>
            <w:right w:val="none" w:sz="0" w:space="0" w:color="auto"/>
          </w:divBdr>
        </w:div>
        <w:div w:id="1783648915">
          <w:marLeft w:val="640"/>
          <w:marRight w:val="0"/>
          <w:marTop w:val="0"/>
          <w:marBottom w:val="0"/>
          <w:divBdr>
            <w:top w:val="none" w:sz="0" w:space="0" w:color="auto"/>
            <w:left w:val="none" w:sz="0" w:space="0" w:color="auto"/>
            <w:bottom w:val="none" w:sz="0" w:space="0" w:color="auto"/>
            <w:right w:val="none" w:sz="0" w:space="0" w:color="auto"/>
          </w:divBdr>
        </w:div>
        <w:div w:id="1896162829">
          <w:marLeft w:val="640"/>
          <w:marRight w:val="0"/>
          <w:marTop w:val="0"/>
          <w:marBottom w:val="0"/>
          <w:divBdr>
            <w:top w:val="none" w:sz="0" w:space="0" w:color="auto"/>
            <w:left w:val="none" w:sz="0" w:space="0" w:color="auto"/>
            <w:bottom w:val="none" w:sz="0" w:space="0" w:color="auto"/>
            <w:right w:val="none" w:sz="0" w:space="0" w:color="auto"/>
          </w:divBdr>
        </w:div>
        <w:div w:id="1218973910">
          <w:marLeft w:val="640"/>
          <w:marRight w:val="0"/>
          <w:marTop w:val="0"/>
          <w:marBottom w:val="0"/>
          <w:divBdr>
            <w:top w:val="none" w:sz="0" w:space="0" w:color="auto"/>
            <w:left w:val="none" w:sz="0" w:space="0" w:color="auto"/>
            <w:bottom w:val="none" w:sz="0" w:space="0" w:color="auto"/>
            <w:right w:val="none" w:sz="0" w:space="0" w:color="auto"/>
          </w:divBdr>
        </w:div>
        <w:div w:id="1553271254">
          <w:marLeft w:val="640"/>
          <w:marRight w:val="0"/>
          <w:marTop w:val="0"/>
          <w:marBottom w:val="0"/>
          <w:divBdr>
            <w:top w:val="none" w:sz="0" w:space="0" w:color="auto"/>
            <w:left w:val="none" w:sz="0" w:space="0" w:color="auto"/>
            <w:bottom w:val="none" w:sz="0" w:space="0" w:color="auto"/>
            <w:right w:val="none" w:sz="0" w:space="0" w:color="auto"/>
          </w:divBdr>
        </w:div>
        <w:div w:id="1794010675">
          <w:marLeft w:val="640"/>
          <w:marRight w:val="0"/>
          <w:marTop w:val="0"/>
          <w:marBottom w:val="0"/>
          <w:divBdr>
            <w:top w:val="none" w:sz="0" w:space="0" w:color="auto"/>
            <w:left w:val="none" w:sz="0" w:space="0" w:color="auto"/>
            <w:bottom w:val="none" w:sz="0" w:space="0" w:color="auto"/>
            <w:right w:val="none" w:sz="0" w:space="0" w:color="auto"/>
          </w:divBdr>
        </w:div>
        <w:div w:id="864170827">
          <w:marLeft w:val="640"/>
          <w:marRight w:val="0"/>
          <w:marTop w:val="0"/>
          <w:marBottom w:val="0"/>
          <w:divBdr>
            <w:top w:val="none" w:sz="0" w:space="0" w:color="auto"/>
            <w:left w:val="none" w:sz="0" w:space="0" w:color="auto"/>
            <w:bottom w:val="none" w:sz="0" w:space="0" w:color="auto"/>
            <w:right w:val="none" w:sz="0" w:space="0" w:color="auto"/>
          </w:divBdr>
        </w:div>
        <w:div w:id="1856267861">
          <w:marLeft w:val="640"/>
          <w:marRight w:val="0"/>
          <w:marTop w:val="0"/>
          <w:marBottom w:val="0"/>
          <w:divBdr>
            <w:top w:val="none" w:sz="0" w:space="0" w:color="auto"/>
            <w:left w:val="none" w:sz="0" w:space="0" w:color="auto"/>
            <w:bottom w:val="none" w:sz="0" w:space="0" w:color="auto"/>
            <w:right w:val="none" w:sz="0" w:space="0" w:color="auto"/>
          </w:divBdr>
        </w:div>
        <w:div w:id="1756514600">
          <w:marLeft w:val="640"/>
          <w:marRight w:val="0"/>
          <w:marTop w:val="0"/>
          <w:marBottom w:val="0"/>
          <w:divBdr>
            <w:top w:val="none" w:sz="0" w:space="0" w:color="auto"/>
            <w:left w:val="none" w:sz="0" w:space="0" w:color="auto"/>
            <w:bottom w:val="none" w:sz="0" w:space="0" w:color="auto"/>
            <w:right w:val="none" w:sz="0" w:space="0" w:color="auto"/>
          </w:divBdr>
        </w:div>
        <w:div w:id="367532033">
          <w:marLeft w:val="640"/>
          <w:marRight w:val="0"/>
          <w:marTop w:val="0"/>
          <w:marBottom w:val="0"/>
          <w:divBdr>
            <w:top w:val="none" w:sz="0" w:space="0" w:color="auto"/>
            <w:left w:val="none" w:sz="0" w:space="0" w:color="auto"/>
            <w:bottom w:val="none" w:sz="0" w:space="0" w:color="auto"/>
            <w:right w:val="none" w:sz="0" w:space="0" w:color="auto"/>
          </w:divBdr>
        </w:div>
        <w:div w:id="1704551358">
          <w:marLeft w:val="640"/>
          <w:marRight w:val="0"/>
          <w:marTop w:val="0"/>
          <w:marBottom w:val="0"/>
          <w:divBdr>
            <w:top w:val="none" w:sz="0" w:space="0" w:color="auto"/>
            <w:left w:val="none" w:sz="0" w:space="0" w:color="auto"/>
            <w:bottom w:val="none" w:sz="0" w:space="0" w:color="auto"/>
            <w:right w:val="none" w:sz="0" w:space="0" w:color="auto"/>
          </w:divBdr>
        </w:div>
      </w:divsChild>
    </w:div>
    <w:div w:id="153030133">
      <w:bodyDiv w:val="1"/>
      <w:marLeft w:val="0"/>
      <w:marRight w:val="0"/>
      <w:marTop w:val="0"/>
      <w:marBottom w:val="0"/>
      <w:divBdr>
        <w:top w:val="none" w:sz="0" w:space="0" w:color="auto"/>
        <w:left w:val="none" w:sz="0" w:space="0" w:color="auto"/>
        <w:bottom w:val="none" w:sz="0" w:space="0" w:color="auto"/>
        <w:right w:val="none" w:sz="0" w:space="0" w:color="auto"/>
      </w:divBdr>
      <w:divsChild>
        <w:div w:id="2037807044">
          <w:marLeft w:val="640"/>
          <w:marRight w:val="0"/>
          <w:marTop w:val="0"/>
          <w:marBottom w:val="0"/>
          <w:divBdr>
            <w:top w:val="none" w:sz="0" w:space="0" w:color="auto"/>
            <w:left w:val="none" w:sz="0" w:space="0" w:color="auto"/>
            <w:bottom w:val="none" w:sz="0" w:space="0" w:color="auto"/>
            <w:right w:val="none" w:sz="0" w:space="0" w:color="auto"/>
          </w:divBdr>
        </w:div>
        <w:div w:id="1197041685">
          <w:marLeft w:val="640"/>
          <w:marRight w:val="0"/>
          <w:marTop w:val="0"/>
          <w:marBottom w:val="0"/>
          <w:divBdr>
            <w:top w:val="none" w:sz="0" w:space="0" w:color="auto"/>
            <w:left w:val="none" w:sz="0" w:space="0" w:color="auto"/>
            <w:bottom w:val="none" w:sz="0" w:space="0" w:color="auto"/>
            <w:right w:val="none" w:sz="0" w:space="0" w:color="auto"/>
          </w:divBdr>
        </w:div>
        <w:div w:id="201479959">
          <w:marLeft w:val="640"/>
          <w:marRight w:val="0"/>
          <w:marTop w:val="0"/>
          <w:marBottom w:val="0"/>
          <w:divBdr>
            <w:top w:val="none" w:sz="0" w:space="0" w:color="auto"/>
            <w:left w:val="none" w:sz="0" w:space="0" w:color="auto"/>
            <w:bottom w:val="none" w:sz="0" w:space="0" w:color="auto"/>
            <w:right w:val="none" w:sz="0" w:space="0" w:color="auto"/>
          </w:divBdr>
        </w:div>
        <w:div w:id="1045327957">
          <w:marLeft w:val="640"/>
          <w:marRight w:val="0"/>
          <w:marTop w:val="0"/>
          <w:marBottom w:val="0"/>
          <w:divBdr>
            <w:top w:val="none" w:sz="0" w:space="0" w:color="auto"/>
            <w:left w:val="none" w:sz="0" w:space="0" w:color="auto"/>
            <w:bottom w:val="none" w:sz="0" w:space="0" w:color="auto"/>
            <w:right w:val="none" w:sz="0" w:space="0" w:color="auto"/>
          </w:divBdr>
        </w:div>
        <w:div w:id="400641248">
          <w:marLeft w:val="640"/>
          <w:marRight w:val="0"/>
          <w:marTop w:val="0"/>
          <w:marBottom w:val="0"/>
          <w:divBdr>
            <w:top w:val="none" w:sz="0" w:space="0" w:color="auto"/>
            <w:left w:val="none" w:sz="0" w:space="0" w:color="auto"/>
            <w:bottom w:val="none" w:sz="0" w:space="0" w:color="auto"/>
            <w:right w:val="none" w:sz="0" w:space="0" w:color="auto"/>
          </w:divBdr>
        </w:div>
        <w:div w:id="1118766169">
          <w:marLeft w:val="640"/>
          <w:marRight w:val="0"/>
          <w:marTop w:val="0"/>
          <w:marBottom w:val="0"/>
          <w:divBdr>
            <w:top w:val="none" w:sz="0" w:space="0" w:color="auto"/>
            <w:left w:val="none" w:sz="0" w:space="0" w:color="auto"/>
            <w:bottom w:val="none" w:sz="0" w:space="0" w:color="auto"/>
            <w:right w:val="none" w:sz="0" w:space="0" w:color="auto"/>
          </w:divBdr>
        </w:div>
        <w:div w:id="1079181707">
          <w:marLeft w:val="640"/>
          <w:marRight w:val="0"/>
          <w:marTop w:val="0"/>
          <w:marBottom w:val="0"/>
          <w:divBdr>
            <w:top w:val="none" w:sz="0" w:space="0" w:color="auto"/>
            <w:left w:val="none" w:sz="0" w:space="0" w:color="auto"/>
            <w:bottom w:val="none" w:sz="0" w:space="0" w:color="auto"/>
            <w:right w:val="none" w:sz="0" w:space="0" w:color="auto"/>
          </w:divBdr>
        </w:div>
        <w:div w:id="679770841">
          <w:marLeft w:val="640"/>
          <w:marRight w:val="0"/>
          <w:marTop w:val="0"/>
          <w:marBottom w:val="0"/>
          <w:divBdr>
            <w:top w:val="none" w:sz="0" w:space="0" w:color="auto"/>
            <w:left w:val="none" w:sz="0" w:space="0" w:color="auto"/>
            <w:bottom w:val="none" w:sz="0" w:space="0" w:color="auto"/>
            <w:right w:val="none" w:sz="0" w:space="0" w:color="auto"/>
          </w:divBdr>
        </w:div>
      </w:divsChild>
    </w:div>
    <w:div w:id="162284151">
      <w:bodyDiv w:val="1"/>
      <w:marLeft w:val="0"/>
      <w:marRight w:val="0"/>
      <w:marTop w:val="0"/>
      <w:marBottom w:val="0"/>
      <w:divBdr>
        <w:top w:val="none" w:sz="0" w:space="0" w:color="auto"/>
        <w:left w:val="none" w:sz="0" w:space="0" w:color="auto"/>
        <w:bottom w:val="none" w:sz="0" w:space="0" w:color="auto"/>
        <w:right w:val="none" w:sz="0" w:space="0" w:color="auto"/>
      </w:divBdr>
      <w:divsChild>
        <w:div w:id="577635245">
          <w:marLeft w:val="640"/>
          <w:marRight w:val="0"/>
          <w:marTop w:val="0"/>
          <w:marBottom w:val="0"/>
          <w:divBdr>
            <w:top w:val="none" w:sz="0" w:space="0" w:color="auto"/>
            <w:left w:val="none" w:sz="0" w:space="0" w:color="auto"/>
            <w:bottom w:val="none" w:sz="0" w:space="0" w:color="auto"/>
            <w:right w:val="none" w:sz="0" w:space="0" w:color="auto"/>
          </w:divBdr>
        </w:div>
        <w:div w:id="319115001">
          <w:marLeft w:val="640"/>
          <w:marRight w:val="0"/>
          <w:marTop w:val="0"/>
          <w:marBottom w:val="0"/>
          <w:divBdr>
            <w:top w:val="none" w:sz="0" w:space="0" w:color="auto"/>
            <w:left w:val="none" w:sz="0" w:space="0" w:color="auto"/>
            <w:bottom w:val="none" w:sz="0" w:space="0" w:color="auto"/>
            <w:right w:val="none" w:sz="0" w:space="0" w:color="auto"/>
          </w:divBdr>
        </w:div>
        <w:div w:id="1356420261">
          <w:marLeft w:val="640"/>
          <w:marRight w:val="0"/>
          <w:marTop w:val="0"/>
          <w:marBottom w:val="0"/>
          <w:divBdr>
            <w:top w:val="none" w:sz="0" w:space="0" w:color="auto"/>
            <w:left w:val="none" w:sz="0" w:space="0" w:color="auto"/>
            <w:bottom w:val="none" w:sz="0" w:space="0" w:color="auto"/>
            <w:right w:val="none" w:sz="0" w:space="0" w:color="auto"/>
          </w:divBdr>
        </w:div>
        <w:div w:id="1718430565">
          <w:marLeft w:val="640"/>
          <w:marRight w:val="0"/>
          <w:marTop w:val="0"/>
          <w:marBottom w:val="0"/>
          <w:divBdr>
            <w:top w:val="none" w:sz="0" w:space="0" w:color="auto"/>
            <w:left w:val="none" w:sz="0" w:space="0" w:color="auto"/>
            <w:bottom w:val="none" w:sz="0" w:space="0" w:color="auto"/>
            <w:right w:val="none" w:sz="0" w:space="0" w:color="auto"/>
          </w:divBdr>
        </w:div>
        <w:div w:id="1573158487">
          <w:marLeft w:val="640"/>
          <w:marRight w:val="0"/>
          <w:marTop w:val="0"/>
          <w:marBottom w:val="0"/>
          <w:divBdr>
            <w:top w:val="none" w:sz="0" w:space="0" w:color="auto"/>
            <w:left w:val="none" w:sz="0" w:space="0" w:color="auto"/>
            <w:bottom w:val="none" w:sz="0" w:space="0" w:color="auto"/>
            <w:right w:val="none" w:sz="0" w:space="0" w:color="auto"/>
          </w:divBdr>
        </w:div>
        <w:div w:id="40130239">
          <w:marLeft w:val="640"/>
          <w:marRight w:val="0"/>
          <w:marTop w:val="0"/>
          <w:marBottom w:val="0"/>
          <w:divBdr>
            <w:top w:val="none" w:sz="0" w:space="0" w:color="auto"/>
            <w:left w:val="none" w:sz="0" w:space="0" w:color="auto"/>
            <w:bottom w:val="none" w:sz="0" w:space="0" w:color="auto"/>
            <w:right w:val="none" w:sz="0" w:space="0" w:color="auto"/>
          </w:divBdr>
        </w:div>
        <w:div w:id="1923643712">
          <w:marLeft w:val="640"/>
          <w:marRight w:val="0"/>
          <w:marTop w:val="0"/>
          <w:marBottom w:val="0"/>
          <w:divBdr>
            <w:top w:val="none" w:sz="0" w:space="0" w:color="auto"/>
            <w:left w:val="none" w:sz="0" w:space="0" w:color="auto"/>
            <w:bottom w:val="none" w:sz="0" w:space="0" w:color="auto"/>
            <w:right w:val="none" w:sz="0" w:space="0" w:color="auto"/>
          </w:divBdr>
        </w:div>
        <w:div w:id="723018353">
          <w:marLeft w:val="640"/>
          <w:marRight w:val="0"/>
          <w:marTop w:val="0"/>
          <w:marBottom w:val="0"/>
          <w:divBdr>
            <w:top w:val="none" w:sz="0" w:space="0" w:color="auto"/>
            <w:left w:val="none" w:sz="0" w:space="0" w:color="auto"/>
            <w:bottom w:val="none" w:sz="0" w:space="0" w:color="auto"/>
            <w:right w:val="none" w:sz="0" w:space="0" w:color="auto"/>
          </w:divBdr>
        </w:div>
        <w:div w:id="584220582">
          <w:marLeft w:val="640"/>
          <w:marRight w:val="0"/>
          <w:marTop w:val="0"/>
          <w:marBottom w:val="0"/>
          <w:divBdr>
            <w:top w:val="none" w:sz="0" w:space="0" w:color="auto"/>
            <w:left w:val="none" w:sz="0" w:space="0" w:color="auto"/>
            <w:bottom w:val="none" w:sz="0" w:space="0" w:color="auto"/>
            <w:right w:val="none" w:sz="0" w:space="0" w:color="auto"/>
          </w:divBdr>
        </w:div>
        <w:div w:id="535392532">
          <w:marLeft w:val="640"/>
          <w:marRight w:val="0"/>
          <w:marTop w:val="0"/>
          <w:marBottom w:val="0"/>
          <w:divBdr>
            <w:top w:val="none" w:sz="0" w:space="0" w:color="auto"/>
            <w:left w:val="none" w:sz="0" w:space="0" w:color="auto"/>
            <w:bottom w:val="none" w:sz="0" w:space="0" w:color="auto"/>
            <w:right w:val="none" w:sz="0" w:space="0" w:color="auto"/>
          </w:divBdr>
        </w:div>
        <w:div w:id="1126045740">
          <w:marLeft w:val="640"/>
          <w:marRight w:val="0"/>
          <w:marTop w:val="0"/>
          <w:marBottom w:val="0"/>
          <w:divBdr>
            <w:top w:val="none" w:sz="0" w:space="0" w:color="auto"/>
            <w:left w:val="none" w:sz="0" w:space="0" w:color="auto"/>
            <w:bottom w:val="none" w:sz="0" w:space="0" w:color="auto"/>
            <w:right w:val="none" w:sz="0" w:space="0" w:color="auto"/>
          </w:divBdr>
        </w:div>
        <w:div w:id="1515877797">
          <w:marLeft w:val="640"/>
          <w:marRight w:val="0"/>
          <w:marTop w:val="0"/>
          <w:marBottom w:val="0"/>
          <w:divBdr>
            <w:top w:val="none" w:sz="0" w:space="0" w:color="auto"/>
            <w:left w:val="none" w:sz="0" w:space="0" w:color="auto"/>
            <w:bottom w:val="none" w:sz="0" w:space="0" w:color="auto"/>
            <w:right w:val="none" w:sz="0" w:space="0" w:color="auto"/>
          </w:divBdr>
        </w:div>
        <w:div w:id="1757243127">
          <w:marLeft w:val="640"/>
          <w:marRight w:val="0"/>
          <w:marTop w:val="0"/>
          <w:marBottom w:val="0"/>
          <w:divBdr>
            <w:top w:val="none" w:sz="0" w:space="0" w:color="auto"/>
            <w:left w:val="none" w:sz="0" w:space="0" w:color="auto"/>
            <w:bottom w:val="none" w:sz="0" w:space="0" w:color="auto"/>
            <w:right w:val="none" w:sz="0" w:space="0" w:color="auto"/>
          </w:divBdr>
        </w:div>
        <w:div w:id="893083621">
          <w:marLeft w:val="640"/>
          <w:marRight w:val="0"/>
          <w:marTop w:val="0"/>
          <w:marBottom w:val="0"/>
          <w:divBdr>
            <w:top w:val="none" w:sz="0" w:space="0" w:color="auto"/>
            <w:left w:val="none" w:sz="0" w:space="0" w:color="auto"/>
            <w:bottom w:val="none" w:sz="0" w:space="0" w:color="auto"/>
            <w:right w:val="none" w:sz="0" w:space="0" w:color="auto"/>
          </w:divBdr>
        </w:div>
        <w:div w:id="1809592882">
          <w:marLeft w:val="640"/>
          <w:marRight w:val="0"/>
          <w:marTop w:val="0"/>
          <w:marBottom w:val="0"/>
          <w:divBdr>
            <w:top w:val="none" w:sz="0" w:space="0" w:color="auto"/>
            <w:left w:val="none" w:sz="0" w:space="0" w:color="auto"/>
            <w:bottom w:val="none" w:sz="0" w:space="0" w:color="auto"/>
            <w:right w:val="none" w:sz="0" w:space="0" w:color="auto"/>
          </w:divBdr>
        </w:div>
        <w:div w:id="1005597973">
          <w:marLeft w:val="640"/>
          <w:marRight w:val="0"/>
          <w:marTop w:val="0"/>
          <w:marBottom w:val="0"/>
          <w:divBdr>
            <w:top w:val="none" w:sz="0" w:space="0" w:color="auto"/>
            <w:left w:val="none" w:sz="0" w:space="0" w:color="auto"/>
            <w:bottom w:val="none" w:sz="0" w:space="0" w:color="auto"/>
            <w:right w:val="none" w:sz="0" w:space="0" w:color="auto"/>
          </w:divBdr>
        </w:div>
        <w:div w:id="2053143627">
          <w:marLeft w:val="640"/>
          <w:marRight w:val="0"/>
          <w:marTop w:val="0"/>
          <w:marBottom w:val="0"/>
          <w:divBdr>
            <w:top w:val="none" w:sz="0" w:space="0" w:color="auto"/>
            <w:left w:val="none" w:sz="0" w:space="0" w:color="auto"/>
            <w:bottom w:val="none" w:sz="0" w:space="0" w:color="auto"/>
            <w:right w:val="none" w:sz="0" w:space="0" w:color="auto"/>
          </w:divBdr>
        </w:div>
        <w:div w:id="1668512448">
          <w:marLeft w:val="640"/>
          <w:marRight w:val="0"/>
          <w:marTop w:val="0"/>
          <w:marBottom w:val="0"/>
          <w:divBdr>
            <w:top w:val="none" w:sz="0" w:space="0" w:color="auto"/>
            <w:left w:val="none" w:sz="0" w:space="0" w:color="auto"/>
            <w:bottom w:val="none" w:sz="0" w:space="0" w:color="auto"/>
            <w:right w:val="none" w:sz="0" w:space="0" w:color="auto"/>
          </w:divBdr>
        </w:div>
        <w:div w:id="1259607478">
          <w:marLeft w:val="640"/>
          <w:marRight w:val="0"/>
          <w:marTop w:val="0"/>
          <w:marBottom w:val="0"/>
          <w:divBdr>
            <w:top w:val="none" w:sz="0" w:space="0" w:color="auto"/>
            <w:left w:val="none" w:sz="0" w:space="0" w:color="auto"/>
            <w:bottom w:val="none" w:sz="0" w:space="0" w:color="auto"/>
            <w:right w:val="none" w:sz="0" w:space="0" w:color="auto"/>
          </w:divBdr>
        </w:div>
        <w:div w:id="1836531753">
          <w:marLeft w:val="640"/>
          <w:marRight w:val="0"/>
          <w:marTop w:val="0"/>
          <w:marBottom w:val="0"/>
          <w:divBdr>
            <w:top w:val="none" w:sz="0" w:space="0" w:color="auto"/>
            <w:left w:val="none" w:sz="0" w:space="0" w:color="auto"/>
            <w:bottom w:val="none" w:sz="0" w:space="0" w:color="auto"/>
            <w:right w:val="none" w:sz="0" w:space="0" w:color="auto"/>
          </w:divBdr>
        </w:div>
        <w:div w:id="27412891">
          <w:marLeft w:val="640"/>
          <w:marRight w:val="0"/>
          <w:marTop w:val="0"/>
          <w:marBottom w:val="0"/>
          <w:divBdr>
            <w:top w:val="none" w:sz="0" w:space="0" w:color="auto"/>
            <w:left w:val="none" w:sz="0" w:space="0" w:color="auto"/>
            <w:bottom w:val="none" w:sz="0" w:space="0" w:color="auto"/>
            <w:right w:val="none" w:sz="0" w:space="0" w:color="auto"/>
          </w:divBdr>
        </w:div>
        <w:div w:id="1677687703">
          <w:marLeft w:val="640"/>
          <w:marRight w:val="0"/>
          <w:marTop w:val="0"/>
          <w:marBottom w:val="0"/>
          <w:divBdr>
            <w:top w:val="none" w:sz="0" w:space="0" w:color="auto"/>
            <w:left w:val="none" w:sz="0" w:space="0" w:color="auto"/>
            <w:bottom w:val="none" w:sz="0" w:space="0" w:color="auto"/>
            <w:right w:val="none" w:sz="0" w:space="0" w:color="auto"/>
          </w:divBdr>
        </w:div>
        <w:div w:id="184756452">
          <w:marLeft w:val="640"/>
          <w:marRight w:val="0"/>
          <w:marTop w:val="0"/>
          <w:marBottom w:val="0"/>
          <w:divBdr>
            <w:top w:val="none" w:sz="0" w:space="0" w:color="auto"/>
            <w:left w:val="none" w:sz="0" w:space="0" w:color="auto"/>
            <w:bottom w:val="none" w:sz="0" w:space="0" w:color="auto"/>
            <w:right w:val="none" w:sz="0" w:space="0" w:color="auto"/>
          </w:divBdr>
        </w:div>
        <w:div w:id="1328679151">
          <w:marLeft w:val="640"/>
          <w:marRight w:val="0"/>
          <w:marTop w:val="0"/>
          <w:marBottom w:val="0"/>
          <w:divBdr>
            <w:top w:val="none" w:sz="0" w:space="0" w:color="auto"/>
            <w:left w:val="none" w:sz="0" w:space="0" w:color="auto"/>
            <w:bottom w:val="none" w:sz="0" w:space="0" w:color="auto"/>
            <w:right w:val="none" w:sz="0" w:space="0" w:color="auto"/>
          </w:divBdr>
        </w:div>
        <w:div w:id="986055675">
          <w:marLeft w:val="640"/>
          <w:marRight w:val="0"/>
          <w:marTop w:val="0"/>
          <w:marBottom w:val="0"/>
          <w:divBdr>
            <w:top w:val="none" w:sz="0" w:space="0" w:color="auto"/>
            <w:left w:val="none" w:sz="0" w:space="0" w:color="auto"/>
            <w:bottom w:val="none" w:sz="0" w:space="0" w:color="auto"/>
            <w:right w:val="none" w:sz="0" w:space="0" w:color="auto"/>
          </w:divBdr>
        </w:div>
        <w:div w:id="1200049982">
          <w:marLeft w:val="640"/>
          <w:marRight w:val="0"/>
          <w:marTop w:val="0"/>
          <w:marBottom w:val="0"/>
          <w:divBdr>
            <w:top w:val="none" w:sz="0" w:space="0" w:color="auto"/>
            <w:left w:val="none" w:sz="0" w:space="0" w:color="auto"/>
            <w:bottom w:val="none" w:sz="0" w:space="0" w:color="auto"/>
            <w:right w:val="none" w:sz="0" w:space="0" w:color="auto"/>
          </w:divBdr>
        </w:div>
        <w:div w:id="766460154">
          <w:marLeft w:val="640"/>
          <w:marRight w:val="0"/>
          <w:marTop w:val="0"/>
          <w:marBottom w:val="0"/>
          <w:divBdr>
            <w:top w:val="none" w:sz="0" w:space="0" w:color="auto"/>
            <w:left w:val="none" w:sz="0" w:space="0" w:color="auto"/>
            <w:bottom w:val="none" w:sz="0" w:space="0" w:color="auto"/>
            <w:right w:val="none" w:sz="0" w:space="0" w:color="auto"/>
          </w:divBdr>
        </w:div>
        <w:div w:id="1269655039">
          <w:marLeft w:val="640"/>
          <w:marRight w:val="0"/>
          <w:marTop w:val="0"/>
          <w:marBottom w:val="0"/>
          <w:divBdr>
            <w:top w:val="none" w:sz="0" w:space="0" w:color="auto"/>
            <w:left w:val="none" w:sz="0" w:space="0" w:color="auto"/>
            <w:bottom w:val="none" w:sz="0" w:space="0" w:color="auto"/>
            <w:right w:val="none" w:sz="0" w:space="0" w:color="auto"/>
          </w:divBdr>
        </w:div>
        <w:div w:id="538860567">
          <w:marLeft w:val="640"/>
          <w:marRight w:val="0"/>
          <w:marTop w:val="0"/>
          <w:marBottom w:val="0"/>
          <w:divBdr>
            <w:top w:val="none" w:sz="0" w:space="0" w:color="auto"/>
            <w:left w:val="none" w:sz="0" w:space="0" w:color="auto"/>
            <w:bottom w:val="none" w:sz="0" w:space="0" w:color="auto"/>
            <w:right w:val="none" w:sz="0" w:space="0" w:color="auto"/>
          </w:divBdr>
        </w:div>
        <w:div w:id="84427040">
          <w:marLeft w:val="640"/>
          <w:marRight w:val="0"/>
          <w:marTop w:val="0"/>
          <w:marBottom w:val="0"/>
          <w:divBdr>
            <w:top w:val="none" w:sz="0" w:space="0" w:color="auto"/>
            <w:left w:val="none" w:sz="0" w:space="0" w:color="auto"/>
            <w:bottom w:val="none" w:sz="0" w:space="0" w:color="auto"/>
            <w:right w:val="none" w:sz="0" w:space="0" w:color="auto"/>
          </w:divBdr>
        </w:div>
        <w:div w:id="150801739">
          <w:marLeft w:val="640"/>
          <w:marRight w:val="0"/>
          <w:marTop w:val="0"/>
          <w:marBottom w:val="0"/>
          <w:divBdr>
            <w:top w:val="none" w:sz="0" w:space="0" w:color="auto"/>
            <w:left w:val="none" w:sz="0" w:space="0" w:color="auto"/>
            <w:bottom w:val="none" w:sz="0" w:space="0" w:color="auto"/>
            <w:right w:val="none" w:sz="0" w:space="0" w:color="auto"/>
          </w:divBdr>
        </w:div>
        <w:div w:id="1909685995">
          <w:marLeft w:val="640"/>
          <w:marRight w:val="0"/>
          <w:marTop w:val="0"/>
          <w:marBottom w:val="0"/>
          <w:divBdr>
            <w:top w:val="none" w:sz="0" w:space="0" w:color="auto"/>
            <w:left w:val="none" w:sz="0" w:space="0" w:color="auto"/>
            <w:bottom w:val="none" w:sz="0" w:space="0" w:color="auto"/>
            <w:right w:val="none" w:sz="0" w:space="0" w:color="auto"/>
          </w:divBdr>
        </w:div>
        <w:div w:id="765542178">
          <w:marLeft w:val="640"/>
          <w:marRight w:val="0"/>
          <w:marTop w:val="0"/>
          <w:marBottom w:val="0"/>
          <w:divBdr>
            <w:top w:val="none" w:sz="0" w:space="0" w:color="auto"/>
            <w:left w:val="none" w:sz="0" w:space="0" w:color="auto"/>
            <w:bottom w:val="none" w:sz="0" w:space="0" w:color="auto"/>
            <w:right w:val="none" w:sz="0" w:space="0" w:color="auto"/>
          </w:divBdr>
        </w:div>
        <w:div w:id="387609007">
          <w:marLeft w:val="640"/>
          <w:marRight w:val="0"/>
          <w:marTop w:val="0"/>
          <w:marBottom w:val="0"/>
          <w:divBdr>
            <w:top w:val="none" w:sz="0" w:space="0" w:color="auto"/>
            <w:left w:val="none" w:sz="0" w:space="0" w:color="auto"/>
            <w:bottom w:val="none" w:sz="0" w:space="0" w:color="auto"/>
            <w:right w:val="none" w:sz="0" w:space="0" w:color="auto"/>
          </w:divBdr>
        </w:div>
        <w:div w:id="1983071548">
          <w:marLeft w:val="640"/>
          <w:marRight w:val="0"/>
          <w:marTop w:val="0"/>
          <w:marBottom w:val="0"/>
          <w:divBdr>
            <w:top w:val="none" w:sz="0" w:space="0" w:color="auto"/>
            <w:left w:val="none" w:sz="0" w:space="0" w:color="auto"/>
            <w:bottom w:val="none" w:sz="0" w:space="0" w:color="auto"/>
            <w:right w:val="none" w:sz="0" w:space="0" w:color="auto"/>
          </w:divBdr>
        </w:div>
        <w:div w:id="468473979">
          <w:marLeft w:val="640"/>
          <w:marRight w:val="0"/>
          <w:marTop w:val="0"/>
          <w:marBottom w:val="0"/>
          <w:divBdr>
            <w:top w:val="none" w:sz="0" w:space="0" w:color="auto"/>
            <w:left w:val="none" w:sz="0" w:space="0" w:color="auto"/>
            <w:bottom w:val="none" w:sz="0" w:space="0" w:color="auto"/>
            <w:right w:val="none" w:sz="0" w:space="0" w:color="auto"/>
          </w:divBdr>
        </w:div>
        <w:div w:id="51657678">
          <w:marLeft w:val="640"/>
          <w:marRight w:val="0"/>
          <w:marTop w:val="0"/>
          <w:marBottom w:val="0"/>
          <w:divBdr>
            <w:top w:val="none" w:sz="0" w:space="0" w:color="auto"/>
            <w:left w:val="none" w:sz="0" w:space="0" w:color="auto"/>
            <w:bottom w:val="none" w:sz="0" w:space="0" w:color="auto"/>
            <w:right w:val="none" w:sz="0" w:space="0" w:color="auto"/>
          </w:divBdr>
        </w:div>
        <w:div w:id="1855265842">
          <w:marLeft w:val="640"/>
          <w:marRight w:val="0"/>
          <w:marTop w:val="0"/>
          <w:marBottom w:val="0"/>
          <w:divBdr>
            <w:top w:val="none" w:sz="0" w:space="0" w:color="auto"/>
            <w:left w:val="none" w:sz="0" w:space="0" w:color="auto"/>
            <w:bottom w:val="none" w:sz="0" w:space="0" w:color="auto"/>
            <w:right w:val="none" w:sz="0" w:space="0" w:color="auto"/>
          </w:divBdr>
        </w:div>
        <w:div w:id="663360029">
          <w:marLeft w:val="640"/>
          <w:marRight w:val="0"/>
          <w:marTop w:val="0"/>
          <w:marBottom w:val="0"/>
          <w:divBdr>
            <w:top w:val="none" w:sz="0" w:space="0" w:color="auto"/>
            <w:left w:val="none" w:sz="0" w:space="0" w:color="auto"/>
            <w:bottom w:val="none" w:sz="0" w:space="0" w:color="auto"/>
            <w:right w:val="none" w:sz="0" w:space="0" w:color="auto"/>
          </w:divBdr>
        </w:div>
        <w:div w:id="2044355754">
          <w:marLeft w:val="640"/>
          <w:marRight w:val="0"/>
          <w:marTop w:val="0"/>
          <w:marBottom w:val="0"/>
          <w:divBdr>
            <w:top w:val="none" w:sz="0" w:space="0" w:color="auto"/>
            <w:left w:val="none" w:sz="0" w:space="0" w:color="auto"/>
            <w:bottom w:val="none" w:sz="0" w:space="0" w:color="auto"/>
            <w:right w:val="none" w:sz="0" w:space="0" w:color="auto"/>
          </w:divBdr>
        </w:div>
        <w:div w:id="1630277832">
          <w:marLeft w:val="640"/>
          <w:marRight w:val="0"/>
          <w:marTop w:val="0"/>
          <w:marBottom w:val="0"/>
          <w:divBdr>
            <w:top w:val="none" w:sz="0" w:space="0" w:color="auto"/>
            <w:left w:val="none" w:sz="0" w:space="0" w:color="auto"/>
            <w:bottom w:val="none" w:sz="0" w:space="0" w:color="auto"/>
            <w:right w:val="none" w:sz="0" w:space="0" w:color="auto"/>
          </w:divBdr>
        </w:div>
        <w:div w:id="1647314098">
          <w:marLeft w:val="640"/>
          <w:marRight w:val="0"/>
          <w:marTop w:val="0"/>
          <w:marBottom w:val="0"/>
          <w:divBdr>
            <w:top w:val="none" w:sz="0" w:space="0" w:color="auto"/>
            <w:left w:val="none" w:sz="0" w:space="0" w:color="auto"/>
            <w:bottom w:val="none" w:sz="0" w:space="0" w:color="auto"/>
            <w:right w:val="none" w:sz="0" w:space="0" w:color="auto"/>
          </w:divBdr>
        </w:div>
        <w:div w:id="947808365">
          <w:marLeft w:val="640"/>
          <w:marRight w:val="0"/>
          <w:marTop w:val="0"/>
          <w:marBottom w:val="0"/>
          <w:divBdr>
            <w:top w:val="none" w:sz="0" w:space="0" w:color="auto"/>
            <w:left w:val="none" w:sz="0" w:space="0" w:color="auto"/>
            <w:bottom w:val="none" w:sz="0" w:space="0" w:color="auto"/>
            <w:right w:val="none" w:sz="0" w:space="0" w:color="auto"/>
          </w:divBdr>
        </w:div>
        <w:div w:id="1386101188">
          <w:marLeft w:val="640"/>
          <w:marRight w:val="0"/>
          <w:marTop w:val="0"/>
          <w:marBottom w:val="0"/>
          <w:divBdr>
            <w:top w:val="none" w:sz="0" w:space="0" w:color="auto"/>
            <w:left w:val="none" w:sz="0" w:space="0" w:color="auto"/>
            <w:bottom w:val="none" w:sz="0" w:space="0" w:color="auto"/>
            <w:right w:val="none" w:sz="0" w:space="0" w:color="auto"/>
          </w:divBdr>
        </w:div>
        <w:div w:id="906762778">
          <w:marLeft w:val="640"/>
          <w:marRight w:val="0"/>
          <w:marTop w:val="0"/>
          <w:marBottom w:val="0"/>
          <w:divBdr>
            <w:top w:val="none" w:sz="0" w:space="0" w:color="auto"/>
            <w:left w:val="none" w:sz="0" w:space="0" w:color="auto"/>
            <w:bottom w:val="none" w:sz="0" w:space="0" w:color="auto"/>
            <w:right w:val="none" w:sz="0" w:space="0" w:color="auto"/>
          </w:divBdr>
        </w:div>
        <w:div w:id="1712420462">
          <w:marLeft w:val="640"/>
          <w:marRight w:val="0"/>
          <w:marTop w:val="0"/>
          <w:marBottom w:val="0"/>
          <w:divBdr>
            <w:top w:val="none" w:sz="0" w:space="0" w:color="auto"/>
            <w:left w:val="none" w:sz="0" w:space="0" w:color="auto"/>
            <w:bottom w:val="none" w:sz="0" w:space="0" w:color="auto"/>
            <w:right w:val="none" w:sz="0" w:space="0" w:color="auto"/>
          </w:divBdr>
        </w:div>
        <w:div w:id="1992976486">
          <w:marLeft w:val="640"/>
          <w:marRight w:val="0"/>
          <w:marTop w:val="0"/>
          <w:marBottom w:val="0"/>
          <w:divBdr>
            <w:top w:val="none" w:sz="0" w:space="0" w:color="auto"/>
            <w:left w:val="none" w:sz="0" w:space="0" w:color="auto"/>
            <w:bottom w:val="none" w:sz="0" w:space="0" w:color="auto"/>
            <w:right w:val="none" w:sz="0" w:space="0" w:color="auto"/>
          </w:divBdr>
        </w:div>
        <w:div w:id="995572817">
          <w:marLeft w:val="640"/>
          <w:marRight w:val="0"/>
          <w:marTop w:val="0"/>
          <w:marBottom w:val="0"/>
          <w:divBdr>
            <w:top w:val="none" w:sz="0" w:space="0" w:color="auto"/>
            <w:left w:val="none" w:sz="0" w:space="0" w:color="auto"/>
            <w:bottom w:val="none" w:sz="0" w:space="0" w:color="auto"/>
            <w:right w:val="none" w:sz="0" w:space="0" w:color="auto"/>
          </w:divBdr>
        </w:div>
        <w:div w:id="434326990">
          <w:marLeft w:val="640"/>
          <w:marRight w:val="0"/>
          <w:marTop w:val="0"/>
          <w:marBottom w:val="0"/>
          <w:divBdr>
            <w:top w:val="none" w:sz="0" w:space="0" w:color="auto"/>
            <w:left w:val="none" w:sz="0" w:space="0" w:color="auto"/>
            <w:bottom w:val="none" w:sz="0" w:space="0" w:color="auto"/>
            <w:right w:val="none" w:sz="0" w:space="0" w:color="auto"/>
          </w:divBdr>
        </w:div>
        <w:div w:id="2039118684">
          <w:marLeft w:val="640"/>
          <w:marRight w:val="0"/>
          <w:marTop w:val="0"/>
          <w:marBottom w:val="0"/>
          <w:divBdr>
            <w:top w:val="none" w:sz="0" w:space="0" w:color="auto"/>
            <w:left w:val="none" w:sz="0" w:space="0" w:color="auto"/>
            <w:bottom w:val="none" w:sz="0" w:space="0" w:color="auto"/>
            <w:right w:val="none" w:sz="0" w:space="0" w:color="auto"/>
          </w:divBdr>
        </w:div>
        <w:div w:id="320549377">
          <w:marLeft w:val="640"/>
          <w:marRight w:val="0"/>
          <w:marTop w:val="0"/>
          <w:marBottom w:val="0"/>
          <w:divBdr>
            <w:top w:val="none" w:sz="0" w:space="0" w:color="auto"/>
            <w:left w:val="none" w:sz="0" w:space="0" w:color="auto"/>
            <w:bottom w:val="none" w:sz="0" w:space="0" w:color="auto"/>
            <w:right w:val="none" w:sz="0" w:space="0" w:color="auto"/>
          </w:divBdr>
        </w:div>
        <w:div w:id="1950426652">
          <w:marLeft w:val="640"/>
          <w:marRight w:val="0"/>
          <w:marTop w:val="0"/>
          <w:marBottom w:val="0"/>
          <w:divBdr>
            <w:top w:val="none" w:sz="0" w:space="0" w:color="auto"/>
            <w:left w:val="none" w:sz="0" w:space="0" w:color="auto"/>
            <w:bottom w:val="none" w:sz="0" w:space="0" w:color="auto"/>
            <w:right w:val="none" w:sz="0" w:space="0" w:color="auto"/>
          </w:divBdr>
        </w:div>
        <w:div w:id="421806363">
          <w:marLeft w:val="640"/>
          <w:marRight w:val="0"/>
          <w:marTop w:val="0"/>
          <w:marBottom w:val="0"/>
          <w:divBdr>
            <w:top w:val="none" w:sz="0" w:space="0" w:color="auto"/>
            <w:left w:val="none" w:sz="0" w:space="0" w:color="auto"/>
            <w:bottom w:val="none" w:sz="0" w:space="0" w:color="auto"/>
            <w:right w:val="none" w:sz="0" w:space="0" w:color="auto"/>
          </w:divBdr>
        </w:div>
        <w:div w:id="1357119962">
          <w:marLeft w:val="640"/>
          <w:marRight w:val="0"/>
          <w:marTop w:val="0"/>
          <w:marBottom w:val="0"/>
          <w:divBdr>
            <w:top w:val="none" w:sz="0" w:space="0" w:color="auto"/>
            <w:left w:val="none" w:sz="0" w:space="0" w:color="auto"/>
            <w:bottom w:val="none" w:sz="0" w:space="0" w:color="auto"/>
            <w:right w:val="none" w:sz="0" w:space="0" w:color="auto"/>
          </w:divBdr>
        </w:div>
        <w:div w:id="85616425">
          <w:marLeft w:val="640"/>
          <w:marRight w:val="0"/>
          <w:marTop w:val="0"/>
          <w:marBottom w:val="0"/>
          <w:divBdr>
            <w:top w:val="none" w:sz="0" w:space="0" w:color="auto"/>
            <w:left w:val="none" w:sz="0" w:space="0" w:color="auto"/>
            <w:bottom w:val="none" w:sz="0" w:space="0" w:color="auto"/>
            <w:right w:val="none" w:sz="0" w:space="0" w:color="auto"/>
          </w:divBdr>
        </w:div>
        <w:div w:id="974061759">
          <w:marLeft w:val="640"/>
          <w:marRight w:val="0"/>
          <w:marTop w:val="0"/>
          <w:marBottom w:val="0"/>
          <w:divBdr>
            <w:top w:val="none" w:sz="0" w:space="0" w:color="auto"/>
            <w:left w:val="none" w:sz="0" w:space="0" w:color="auto"/>
            <w:bottom w:val="none" w:sz="0" w:space="0" w:color="auto"/>
            <w:right w:val="none" w:sz="0" w:space="0" w:color="auto"/>
          </w:divBdr>
        </w:div>
        <w:div w:id="395858985">
          <w:marLeft w:val="640"/>
          <w:marRight w:val="0"/>
          <w:marTop w:val="0"/>
          <w:marBottom w:val="0"/>
          <w:divBdr>
            <w:top w:val="none" w:sz="0" w:space="0" w:color="auto"/>
            <w:left w:val="none" w:sz="0" w:space="0" w:color="auto"/>
            <w:bottom w:val="none" w:sz="0" w:space="0" w:color="auto"/>
            <w:right w:val="none" w:sz="0" w:space="0" w:color="auto"/>
          </w:divBdr>
        </w:div>
        <w:div w:id="1356300220">
          <w:marLeft w:val="640"/>
          <w:marRight w:val="0"/>
          <w:marTop w:val="0"/>
          <w:marBottom w:val="0"/>
          <w:divBdr>
            <w:top w:val="none" w:sz="0" w:space="0" w:color="auto"/>
            <w:left w:val="none" w:sz="0" w:space="0" w:color="auto"/>
            <w:bottom w:val="none" w:sz="0" w:space="0" w:color="auto"/>
            <w:right w:val="none" w:sz="0" w:space="0" w:color="auto"/>
          </w:divBdr>
        </w:div>
        <w:div w:id="121922165">
          <w:marLeft w:val="640"/>
          <w:marRight w:val="0"/>
          <w:marTop w:val="0"/>
          <w:marBottom w:val="0"/>
          <w:divBdr>
            <w:top w:val="none" w:sz="0" w:space="0" w:color="auto"/>
            <w:left w:val="none" w:sz="0" w:space="0" w:color="auto"/>
            <w:bottom w:val="none" w:sz="0" w:space="0" w:color="auto"/>
            <w:right w:val="none" w:sz="0" w:space="0" w:color="auto"/>
          </w:divBdr>
        </w:div>
        <w:div w:id="1060523400">
          <w:marLeft w:val="640"/>
          <w:marRight w:val="0"/>
          <w:marTop w:val="0"/>
          <w:marBottom w:val="0"/>
          <w:divBdr>
            <w:top w:val="none" w:sz="0" w:space="0" w:color="auto"/>
            <w:left w:val="none" w:sz="0" w:space="0" w:color="auto"/>
            <w:bottom w:val="none" w:sz="0" w:space="0" w:color="auto"/>
            <w:right w:val="none" w:sz="0" w:space="0" w:color="auto"/>
          </w:divBdr>
        </w:div>
        <w:div w:id="1907834281">
          <w:marLeft w:val="640"/>
          <w:marRight w:val="0"/>
          <w:marTop w:val="0"/>
          <w:marBottom w:val="0"/>
          <w:divBdr>
            <w:top w:val="none" w:sz="0" w:space="0" w:color="auto"/>
            <w:left w:val="none" w:sz="0" w:space="0" w:color="auto"/>
            <w:bottom w:val="none" w:sz="0" w:space="0" w:color="auto"/>
            <w:right w:val="none" w:sz="0" w:space="0" w:color="auto"/>
          </w:divBdr>
        </w:div>
      </w:divsChild>
    </w:div>
    <w:div w:id="172768123">
      <w:bodyDiv w:val="1"/>
      <w:marLeft w:val="0"/>
      <w:marRight w:val="0"/>
      <w:marTop w:val="0"/>
      <w:marBottom w:val="0"/>
      <w:divBdr>
        <w:top w:val="none" w:sz="0" w:space="0" w:color="auto"/>
        <w:left w:val="none" w:sz="0" w:space="0" w:color="auto"/>
        <w:bottom w:val="none" w:sz="0" w:space="0" w:color="auto"/>
        <w:right w:val="none" w:sz="0" w:space="0" w:color="auto"/>
      </w:divBdr>
      <w:divsChild>
        <w:div w:id="1651710901">
          <w:marLeft w:val="640"/>
          <w:marRight w:val="0"/>
          <w:marTop w:val="0"/>
          <w:marBottom w:val="0"/>
          <w:divBdr>
            <w:top w:val="none" w:sz="0" w:space="0" w:color="auto"/>
            <w:left w:val="none" w:sz="0" w:space="0" w:color="auto"/>
            <w:bottom w:val="none" w:sz="0" w:space="0" w:color="auto"/>
            <w:right w:val="none" w:sz="0" w:space="0" w:color="auto"/>
          </w:divBdr>
        </w:div>
        <w:div w:id="39133986">
          <w:marLeft w:val="640"/>
          <w:marRight w:val="0"/>
          <w:marTop w:val="0"/>
          <w:marBottom w:val="0"/>
          <w:divBdr>
            <w:top w:val="none" w:sz="0" w:space="0" w:color="auto"/>
            <w:left w:val="none" w:sz="0" w:space="0" w:color="auto"/>
            <w:bottom w:val="none" w:sz="0" w:space="0" w:color="auto"/>
            <w:right w:val="none" w:sz="0" w:space="0" w:color="auto"/>
          </w:divBdr>
        </w:div>
        <w:div w:id="1812676708">
          <w:marLeft w:val="640"/>
          <w:marRight w:val="0"/>
          <w:marTop w:val="0"/>
          <w:marBottom w:val="0"/>
          <w:divBdr>
            <w:top w:val="none" w:sz="0" w:space="0" w:color="auto"/>
            <w:left w:val="none" w:sz="0" w:space="0" w:color="auto"/>
            <w:bottom w:val="none" w:sz="0" w:space="0" w:color="auto"/>
            <w:right w:val="none" w:sz="0" w:space="0" w:color="auto"/>
          </w:divBdr>
        </w:div>
        <w:div w:id="1388609325">
          <w:marLeft w:val="640"/>
          <w:marRight w:val="0"/>
          <w:marTop w:val="0"/>
          <w:marBottom w:val="0"/>
          <w:divBdr>
            <w:top w:val="none" w:sz="0" w:space="0" w:color="auto"/>
            <w:left w:val="none" w:sz="0" w:space="0" w:color="auto"/>
            <w:bottom w:val="none" w:sz="0" w:space="0" w:color="auto"/>
            <w:right w:val="none" w:sz="0" w:space="0" w:color="auto"/>
          </w:divBdr>
        </w:div>
      </w:divsChild>
    </w:div>
    <w:div w:id="181092123">
      <w:bodyDiv w:val="1"/>
      <w:marLeft w:val="0"/>
      <w:marRight w:val="0"/>
      <w:marTop w:val="0"/>
      <w:marBottom w:val="0"/>
      <w:divBdr>
        <w:top w:val="none" w:sz="0" w:space="0" w:color="auto"/>
        <w:left w:val="none" w:sz="0" w:space="0" w:color="auto"/>
        <w:bottom w:val="none" w:sz="0" w:space="0" w:color="auto"/>
        <w:right w:val="none" w:sz="0" w:space="0" w:color="auto"/>
      </w:divBdr>
    </w:div>
    <w:div w:id="190804198">
      <w:bodyDiv w:val="1"/>
      <w:marLeft w:val="0"/>
      <w:marRight w:val="0"/>
      <w:marTop w:val="0"/>
      <w:marBottom w:val="0"/>
      <w:divBdr>
        <w:top w:val="none" w:sz="0" w:space="0" w:color="auto"/>
        <w:left w:val="none" w:sz="0" w:space="0" w:color="auto"/>
        <w:bottom w:val="none" w:sz="0" w:space="0" w:color="auto"/>
        <w:right w:val="none" w:sz="0" w:space="0" w:color="auto"/>
      </w:divBdr>
      <w:divsChild>
        <w:div w:id="1422751781">
          <w:marLeft w:val="640"/>
          <w:marRight w:val="0"/>
          <w:marTop w:val="0"/>
          <w:marBottom w:val="0"/>
          <w:divBdr>
            <w:top w:val="none" w:sz="0" w:space="0" w:color="auto"/>
            <w:left w:val="none" w:sz="0" w:space="0" w:color="auto"/>
            <w:bottom w:val="none" w:sz="0" w:space="0" w:color="auto"/>
            <w:right w:val="none" w:sz="0" w:space="0" w:color="auto"/>
          </w:divBdr>
        </w:div>
        <w:div w:id="1260719132">
          <w:marLeft w:val="640"/>
          <w:marRight w:val="0"/>
          <w:marTop w:val="0"/>
          <w:marBottom w:val="0"/>
          <w:divBdr>
            <w:top w:val="none" w:sz="0" w:space="0" w:color="auto"/>
            <w:left w:val="none" w:sz="0" w:space="0" w:color="auto"/>
            <w:bottom w:val="none" w:sz="0" w:space="0" w:color="auto"/>
            <w:right w:val="none" w:sz="0" w:space="0" w:color="auto"/>
          </w:divBdr>
        </w:div>
        <w:div w:id="531765302">
          <w:marLeft w:val="640"/>
          <w:marRight w:val="0"/>
          <w:marTop w:val="0"/>
          <w:marBottom w:val="0"/>
          <w:divBdr>
            <w:top w:val="none" w:sz="0" w:space="0" w:color="auto"/>
            <w:left w:val="none" w:sz="0" w:space="0" w:color="auto"/>
            <w:bottom w:val="none" w:sz="0" w:space="0" w:color="auto"/>
            <w:right w:val="none" w:sz="0" w:space="0" w:color="auto"/>
          </w:divBdr>
        </w:div>
        <w:div w:id="1682269752">
          <w:marLeft w:val="640"/>
          <w:marRight w:val="0"/>
          <w:marTop w:val="0"/>
          <w:marBottom w:val="0"/>
          <w:divBdr>
            <w:top w:val="none" w:sz="0" w:space="0" w:color="auto"/>
            <w:left w:val="none" w:sz="0" w:space="0" w:color="auto"/>
            <w:bottom w:val="none" w:sz="0" w:space="0" w:color="auto"/>
            <w:right w:val="none" w:sz="0" w:space="0" w:color="auto"/>
          </w:divBdr>
        </w:div>
        <w:div w:id="368803706">
          <w:marLeft w:val="640"/>
          <w:marRight w:val="0"/>
          <w:marTop w:val="0"/>
          <w:marBottom w:val="0"/>
          <w:divBdr>
            <w:top w:val="none" w:sz="0" w:space="0" w:color="auto"/>
            <w:left w:val="none" w:sz="0" w:space="0" w:color="auto"/>
            <w:bottom w:val="none" w:sz="0" w:space="0" w:color="auto"/>
            <w:right w:val="none" w:sz="0" w:space="0" w:color="auto"/>
          </w:divBdr>
        </w:div>
        <w:div w:id="608583823">
          <w:marLeft w:val="640"/>
          <w:marRight w:val="0"/>
          <w:marTop w:val="0"/>
          <w:marBottom w:val="0"/>
          <w:divBdr>
            <w:top w:val="none" w:sz="0" w:space="0" w:color="auto"/>
            <w:left w:val="none" w:sz="0" w:space="0" w:color="auto"/>
            <w:bottom w:val="none" w:sz="0" w:space="0" w:color="auto"/>
            <w:right w:val="none" w:sz="0" w:space="0" w:color="auto"/>
          </w:divBdr>
        </w:div>
        <w:div w:id="961113792">
          <w:marLeft w:val="640"/>
          <w:marRight w:val="0"/>
          <w:marTop w:val="0"/>
          <w:marBottom w:val="0"/>
          <w:divBdr>
            <w:top w:val="none" w:sz="0" w:space="0" w:color="auto"/>
            <w:left w:val="none" w:sz="0" w:space="0" w:color="auto"/>
            <w:bottom w:val="none" w:sz="0" w:space="0" w:color="auto"/>
            <w:right w:val="none" w:sz="0" w:space="0" w:color="auto"/>
          </w:divBdr>
        </w:div>
        <w:div w:id="1674606971">
          <w:marLeft w:val="640"/>
          <w:marRight w:val="0"/>
          <w:marTop w:val="0"/>
          <w:marBottom w:val="0"/>
          <w:divBdr>
            <w:top w:val="none" w:sz="0" w:space="0" w:color="auto"/>
            <w:left w:val="none" w:sz="0" w:space="0" w:color="auto"/>
            <w:bottom w:val="none" w:sz="0" w:space="0" w:color="auto"/>
            <w:right w:val="none" w:sz="0" w:space="0" w:color="auto"/>
          </w:divBdr>
        </w:div>
        <w:div w:id="303052430">
          <w:marLeft w:val="640"/>
          <w:marRight w:val="0"/>
          <w:marTop w:val="0"/>
          <w:marBottom w:val="0"/>
          <w:divBdr>
            <w:top w:val="none" w:sz="0" w:space="0" w:color="auto"/>
            <w:left w:val="none" w:sz="0" w:space="0" w:color="auto"/>
            <w:bottom w:val="none" w:sz="0" w:space="0" w:color="auto"/>
            <w:right w:val="none" w:sz="0" w:space="0" w:color="auto"/>
          </w:divBdr>
        </w:div>
        <w:div w:id="41489574">
          <w:marLeft w:val="640"/>
          <w:marRight w:val="0"/>
          <w:marTop w:val="0"/>
          <w:marBottom w:val="0"/>
          <w:divBdr>
            <w:top w:val="none" w:sz="0" w:space="0" w:color="auto"/>
            <w:left w:val="none" w:sz="0" w:space="0" w:color="auto"/>
            <w:bottom w:val="none" w:sz="0" w:space="0" w:color="auto"/>
            <w:right w:val="none" w:sz="0" w:space="0" w:color="auto"/>
          </w:divBdr>
        </w:div>
        <w:div w:id="539435804">
          <w:marLeft w:val="640"/>
          <w:marRight w:val="0"/>
          <w:marTop w:val="0"/>
          <w:marBottom w:val="0"/>
          <w:divBdr>
            <w:top w:val="none" w:sz="0" w:space="0" w:color="auto"/>
            <w:left w:val="none" w:sz="0" w:space="0" w:color="auto"/>
            <w:bottom w:val="none" w:sz="0" w:space="0" w:color="auto"/>
            <w:right w:val="none" w:sz="0" w:space="0" w:color="auto"/>
          </w:divBdr>
        </w:div>
        <w:div w:id="143818415">
          <w:marLeft w:val="640"/>
          <w:marRight w:val="0"/>
          <w:marTop w:val="0"/>
          <w:marBottom w:val="0"/>
          <w:divBdr>
            <w:top w:val="none" w:sz="0" w:space="0" w:color="auto"/>
            <w:left w:val="none" w:sz="0" w:space="0" w:color="auto"/>
            <w:bottom w:val="none" w:sz="0" w:space="0" w:color="auto"/>
            <w:right w:val="none" w:sz="0" w:space="0" w:color="auto"/>
          </w:divBdr>
        </w:div>
        <w:div w:id="532622016">
          <w:marLeft w:val="640"/>
          <w:marRight w:val="0"/>
          <w:marTop w:val="0"/>
          <w:marBottom w:val="0"/>
          <w:divBdr>
            <w:top w:val="none" w:sz="0" w:space="0" w:color="auto"/>
            <w:left w:val="none" w:sz="0" w:space="0" w:color="auto"/>
            <w:bottom w:val="none" w:sz="0" w:space="0" w:color="auto"/>
            <w:right w:val="none" w:sz="0" w:space="0" w:color="auto"/>
          </w:divBdr>
        </w:div>
        <w:div w:id="773475310">
          <w:marLeft w:val="640"/>
          <w:marRight w:val="0"/>
          <w:marTop w:val="0"/>
          <w:marBottom w:val="0"/>
          <w:divBdr>
            <w:top w:val="none" w:sz="0" w:space="0" w:color="auto"/>
            <w:left w:val="none" w:sz="0" w:space="0" w:color="auto"/>
            <w:bottom w:val="none" w:sz="0" w:space="0" w:color="auto"/>
            <w:right w:val="none" w:sz="0" w:space="0" w:color="auto"/>
          </w:divBdr>
        </w:div>
        <w:div w:id="55788533">
          <w:marLeft w:val="640"/>
          <w:marRight w:val="0"/>
          <w:marTop w:val="0"/>
          <w:marBottom w:val="0"/>
          <w:divBdr>
            <w:top w:val="none" w:sz="0" w:space="0" w:color="auto"/>
            <w:left w:val="none" w:sz="0" w:space="0" w:color="auto"/>
            <w:bottom w:val="none" w:sz="0" w:space="0" w:color="auto"/>
            <w:right w:val="none" w:sz="0" w:space="0" w:color="auto"/>
          </w:divBdr>
        </w:div>
        <w:div w:id="799374034">
          <w:marLeft w:val="640"/>
          <w:marRight w:val="0"/>
          <w:marTop w:val="0"/>
          <w:marBottom w:val="0"/>
          <w:divBdr>
            <w:top w:val="none" w:sz="0" w:space="0" w:color="auto"/>
            <w:left w:val="none" w:sz="0" w:space="0" w:color="auto"/>
            <w:bottom w:val="none" w:sz="0" w:space="0" w:color="auto"/>
            <w:right w:val="none" w:sz="0" w:space="0" w:color="auto"/>
          </w:divBdr>
        </w:div>
        <w:div w:id="1845902404">
          <w:marLeft w:val="640"/>
          <w:marRight w:val="0"/>
          <w:marTop w:val="0"/>
          <w:marBottom w:val="0"/>
          <w:divBdr>
            <w:top w:val="none" w:sz="0" w:space="0" w:color="auto"/>
            <w:left w:val="none" w:sz="0" w:space="0" w:color="auto"/>
            <w:bottom w:val="none" w:sz="0" w:space="0" w:color="auto"/>
            <w:right w:val="none" w:sz="0" w:space="0" w:color="auto"/>
          </w:divBdr>
        </w:div>
        <w:div w:id="153761041">
          <w:marLeft w:val="640"/>
          <w:marRight w:val="0"/>
          <w:marTop w:val="0"/>
          <w:marBottom w:val="0"/>
          <w:divBdr>
            <w:top w:val="none" w:sz="0" w:space="0" w:color="auto"/>
            <w:left w:val="none" w:sz="0" w:space="0" w:color="auto"/>
            <w:bottom w:val="none" w:sz="0" w:space="0" w:color="auto"/>
            <w:right w:val="none" w:sz="0" w:space="0" w:color="auto"/>
          </w:divBdr>
        </w:div>
        <w:div w:id="1598247621">
          <w:marLeft w:val="640"/>
          <w:marRight w:val="0"/>
          <w:marTop w:val="0"/>
          <w:marBottom w:val="0"/>
          <w:divBdr>
            <w:top w:val="none" w:sz="0" w:space="0" w:color="auto"/>
            <w:left w:val="none" w:sz="0" w:space="0" w:color="auto"/>
            <w:bottom w:val="none" w:sz="0" w:space="0" w:color="auto"/>
            <w:right w:val="none" w:sz="0" w:space="0" w:color="auto"/>
          </w:divBdr>
        </w:div>
        <w:div w:id="37320415">
          <w:marLeft w:val="640"/>
          <w:marRight w:val="0"/>
          <w:marTop w:val="0"/>
          <w:marBottom w:val="0"/>
          <w:divBdr>
            <w:top w:val="none" w:sz="0" w:space="0" w:color="auto"/>
            <w:left w:val="none" w:sz="0" w:space="0" w:color="auto"/>
            <w:bottom w:val="none" w:sz="0" w:space="0" w:color="auto"/>
            <w:right w:val="none" w:sz="0" w:space="0" w:color="auto"/>
          </w:divBdr>
        </w:div>
        <w:div w:id="99687618">
          <w:marLeft w:val="640"/>
          <w:marRight w:val="0"/>
          <w:marTop w:val="0"/>
          <w:marBottom w:val="0"/>
          <w:divBdr>
            <w:top w:val="none" w:sz="0" w:space="0" w:color="auto"/>
            <w:left w:val="none" w:sz="0" w:space="0" w:color="auto"/>
            <w:bottom w:val="none" w:sz="0" w:space="0" w:color="auto"/>
            <w:right w:val="none" w:sz="0" w:space="0" w:color="auto"/>
          </w:divBdr>
        </w:div>
        <w:div w:id="1201816917">
          <w:marLeft w:val="640"/>
          <w:marRight w:val="0"/>
          <w:marTop w:val="0"/>
          <w:marBottom w:val="0"/>
          <w:divBdr>
            <w:top w:val="none" w:sz="0" w:space="0" w:color="auto"/>
            <w:left w:val="none" w:sz="0" w:space="0" w:color="auto"/>
            <w:bottom w:val="none" w:sz="0" w:space="0" w:color="auto"/>
            <w:right w:val="none" w:sz="0" w:space="0" w:color="auto"/>
          </w:divBdr>
        </w:div>
        <w:div w:id="2032760928">
          <w:marLeft w:val="640"/>
          <w:marRight w:val="0"/>
          <w:marTop w:val="0"/>
          <w:marBottom w:val="0"/>
          <w:divBdr>
            <w:top w:val="none" w:sz="0" w:space="0" w:color="auto"/>
            <w:left w:val="none" w:sz="0" w:space="0" w:color="auto"/>
            <w:bottom w:val="none" w:sz="0" w:space="0" w:color="auto"/>
            <w:right w:val="none" w:sz="0" w:space="0" w:color="auto"/>
          </w:divBdr>
        </w:div>
        <w:div w:id="331567389">
          <w:marLeft w:val="640"/>
          <w:marRight w:val="0"/>
          <w:marTop w:val="0"/>
          <w:marBottom w:val="0"/>
          <w:divBdr>
            <w:top w:val="none" w:sz="0" w:space="0" w:color="auto"/>
            <w:left w:val="none" w:sz="0" w:space="0" w:color="auto"/>
            <w:bottom w:val="none" w:sz="0" w:space="0" w:color="auto"/>
            <w:right w:val="none" w:sz="0" w:space="0" w:color="auto"/>
          </w:divBdr>
        </w:div>
        <w:div w:id="1822959087">
          <w:marLeft w:val="640"/>
          <w:marRight w:val="0"/>
          <w:marTop w:val="0"/>
          <w:marBottom w:val="0"/>
          <w:divBdr>
            <w:top w:val="none" w:sz="0" w:space="0" w:color="auto"/>
            <w:left w:val="none" w:sz="0" w:space="0" w:color="auto"/>
            <w:bottom w:val="none" w:sz="0" w:space="0" w:color="auto"/>
            <w:right w:val="none" w:sz="0" w:space="0" w:color="auto"/>
          </w:divBdr>
        </w:div>
        <w:div w:id="1165167603">
          <w:marLeft w:val="640"/>
          <w:marRight w:val="0"/>
          <w:marTop w:val="0"/>
          <w:marBottom w:val="0"/>
          <w:divBdr>
            <w:top w:val="none" w:sz="0" w:space="0" w:color="auto"/>
            <w:left w:val="none" w:sz="0" w:space="0" w:color="auto"/>
            <w:bottom w:val="none" w:sz="0" w:space="0" w:color="auto"/>
            <w:right w:val="none" w:sz="0" w:space="0" w:color="auto"/>
          </w:divBdr>
        </w:div>
        <w:div w:id="93013626">
          <w:marLeft w:val="640"/>
          <w:marRight w:val="0"/>
          <w:marTop w:val="0"/>
          <w:marBottom w:val="0"/>
          <w:divBdr>
            <w:top w:val="none" w:sz="0" w:space="0" w:color="auto"/>
            <w:left w:val="none" w:sz="0" w:space="0" w:color="auto"/>
            <w:bottom w:val="none" w:sz="0" w:space="0" w:color="auto"/>
            <w:right w:val="none" w:sz="0" w:space="0" w:color="auto"/>
          </w:divBdr>
        </w:div>
        <w:div w:id="1082990615">
          <w:marLeft w:val="640"/>
          <w:marRight w:val="0"/>
          <w:marTop w:val="0"/>
          <w:marBottom w:val="0"/>
          <w:divBdr>
            <w:top w:val="none" w:sz="0" w:space="0" w:color="auto"/>
            <w:left w:val="none" w:sz="0" w:space="0" w:color="auto"/>
            <w:bottom w:val="none" w:sz="0" w:space="0" w:color="auto"/>
            <w:right w:val="none" w:sz="0" w:space="0" w:color="auto"/>
          </w:divBdr>
        </w:div>
        <w:div w:id="689256976">
          <w:marLeft w:val="640"/>
          <w:marRight w:val="0"/>
          <w:marTop w:val="0"/>
          <w:marBottom w:val="0"/>
          <w:divBdr>
            <w:top w:val="none" w:sz="0" w:space="0" w:color="auto"/>
            <w:left w:val="none" w:sz="0" w:space="0" w:color="auto"/>
            <w:bottom w:val="none" w:sz="0" w:space="0" w:color="auto"/>
            <w:right w:val="none" w:sz="0" w:space="0" w:color="auto"/>
          </w:divBdr>
        </w:div>
        <w:div w:id="234513988">
          <w:marLeft w:val="640"/>
          <w:marRight w:val="0"/>
          <w:marTop w:val="0"/>
          <w:marBottom w:val="0"/>
          <w:divBdr>
            <w:top w:val="none" w:sz="0" w:space="0" w:color="auto"/>
            <w:left w:val="none" w:sz="0" w:space="0" w:color="auto"/>
            <w:bottom w:val="none" w:sz="0" w:space="0" w:color="auto"/>
            <w:right w:val="none" w:sz="0" w:space="0" w:color="auto"/>
          </w:divBdr>
        </w:div>
        <w:div w:id="1409575919">
          <w:marLeft w:val="640"/>
          <w:marRight w:val="0"/>
          <w:marTop w:val="0"/>
          <w:marBottom w:val="0"/>
          <w:divBdr>
            <w:top w:val="none" w:sz="0" w:space="0" w:color="auto"/>
            <w:left w:val="none" w:sz="0" w:space="0" w:color="auto"/>
            <w:bottom w:val="none" w:sz="0" w:space="0" w:color="auto"/>
            <w:right w:val="none" w:sz="0" w:space="0" w:color="auto"/>
          </w:divBdr>
        </w:div>
        <w:div w:id="1762024696">
          <w:marLeft w:val="640"/>
          <w:marRight w:val="0"/>
          <w:marTop w:val="0"/>
          <w:marBottom w:val="0"/>
          <w:divBdr>
            <w:top w:val="none" w:sz="0" w:space="0" w:color="auto"/>
            <w:left w:val="none" w:sz="0" w:space="0" w:color="auto"/>
            <w:bottom w:val="none" w:sz="0" w:space="0" w:color="auto"/>
            <w:right w:val="none" w:sz="0" w:space="0" w:color="auto"/>
          </w:divBdr>
        </w:div>
        <w:div w:id="1254707034">
          <w:marLeft w:val="640"/>
          <w:marRight w:val="0"/>
          <w:marTop w:val="0"/>
          <w:marBottom w:val="0"/>
          <w:divBdr>
            <w:top w:val="none" w:sz="0" w:space="0" w:color="auto"/>
            <w:left w:val="none" w:sz="0" w:space="0" w:color="auto"/>
            <w:bottom w:val="none" w:sz="0" w:space="0" w:color="auto"/>
            <w:right w:val="none" w:sz="0" w:space="0" w:color="auto"/>
          </w:divBdr>
        </w:div>
        <w:div w:id="1091468925">
          <w:marLeft w:val="640"/>
          <w:marRight w:val="0"/>
          <w:marTop w:val="0"/>
          <w:marBottom w:val="0"/>
          <w:divBdr>
            <w:top w:val="none" w:sz="0" w:space="0" w:color="auto"/>
            <w:left w:val="none" w:sz="0" w:space="0" w:color="auto"/>
            <w:bottom w:val="none" w:sz="0" w:space="0" w:color="auto"/>
            <w:right w:val="none" w:sz="0" w:space="0" w:color="auto"/>
          </w:divBdr>
        </w:div>
        <w:div w:id="729618243">
          <w:marLeft w:val="640"/>
          <w:marRight w:val="0"/>
          <w:marTop w:val="0"/>
          <w:marBottom w:val="0"/>
          <w:divBdr>
            <w:top w:val="none" w:sz="0" w:space="0" w:color="auto"/>
            <w:left w:val="none" w:sz="0" w:space="0" w:color="auto"/>
            <w:bottom w:val="none" w:sz="0" w:space="0" w:color="auto"/>
            <w:right w:val="none" w:sz="0" w:space="0" w:color="auto"/>
          </w:divBdr>
        </w:div>
        <w:div w:id="1872843959">
          <w:marLeft w:val="640"/>
          <w:marRight w:val="0"/>
          <w:marTop w:val="0"/>
          <w:marBottom w:val="0"/>
          <w:divBdr>
            <w:top w:val="none" w:sz="0" w:space="0" w:color="auto"/>
            <w:left w:val="none" w:sz="0" w:space="0" w:color="auto"/>
            <w:bottom w:val="none" w:sz="0" w:space="0" w:color="auto"/>
            <w:right w:val="none" w:sz="0" w:space="0" w:color="auto"/>
          </w:divBdr>
        </w:div>
        <w:div w:id="81803678">
          <w:marLeft w:val="640"/>
          <w:marRight w:val="0"/>
          <w:marTop w:val="0"/>
          <w:marBottom w:val="0"/>
          <w:divBdr>
            <w:top w:val="none" w:sz="0" w:space="0" w:color="auto"/>
            <w:left w:val="none" w:sz="0" w:space="0" w:color="auto"/>
            <w:bottom w:val="none" w:sz="0" w:space="0" w:color="auto"/>
            <w:right w:val="none" w:sz="0" w:space="0" w:color="auto"/>
          </w:divBdr>
        </w:div>
        <w:div w:id="166675297">
          <w:marLeft w:val="640"/>
          <w:marRight w:val="0"/>
          <w:marTop w:val="0"/>
          <w:marBottom w:val="0"/>
          <w:divBdr>
            <w:top w:val="none" w:sz="0" w:space="0" w:color="auto"/>
            <w:left w:val="none" w:sz="0" w:space="0" w:color="auto"/>
            <w:bottom w:val="none" w:sz="0" w:space="0" w:color="auto"/>
            <w:right w:val="none" w:sz="0" w:space="0" w:color="auto"/>
          </w:divBdr>
        </w:div>
        <w:div w:id="2067951414">
          <w:marLeft w:val="640"/>
          <w:marRight w:val="0"/>
          <w:marTop w:val="0"/>
          <w:marBottom w:val="0"/>
          <w:divBdr>
            <w:top w:val="none" w:sz="0" w:space="0" w:color="auto"/>
            <w:left w:val="none" w:sz="0" w:space="0" w:color="auto"/>
            <w:bottom w:val="none" w:sz="0" w:space="0" w:color="auto"/>
            <w:right w:val="none" w:sz="0" w:space="0" w:color="auto"/>
          </w:divBdr>
        </w:div>
        <w:div w:id="570116499">
          <w:marLeft w:val="640"/>
          <w:marRight w:val="0"/>
          <w:marTop w:val="0"/>
          <w:marBottom w:val="0"/>
          <w:divBdr>
            <w:top w:val="none" w:sz="0" w:space="0" w:color="auto"/>
            <w:left w:val="none" w:sz="0" w:space="0" w:color="auto"/>
            <w:bottom w:val="none" w:sz="0" w:space="0" w:color="auto"/>
            <w:right w:val="none" w:sz="0" w:space="0" w:color="auto"/>
          </w:divBdr>
        </w:div>
        <w:div w:id="458569292">
          <w:marLeft w:val="640"/>
          <w:marRight w:val="0"/>
          <w:marTop w:val="0"/>
          <w:marBottom w:val="0"/>
          <w:divBdr>
            <w:top w:val="none" w:sz="0" w:space="0" w:color="auto"/>
            <w:left w:val="none" w:sz="0" w:space="0" w:color="auto"/>
            <w:bottom w:val="none" w:sz="0" w:space="0" w:color="auto"/>
            <w:right w:val="none" w:sz="0" w:space="0" w:color="auto"/>
          </w:divBdr>
        </w:div>
        <w:div w:id="358514013">
          <w:marLeft w:val="640"/>
          <w:marRight w:val="0"/>
          <w:marTop w:val="0"/>
          <w:marBottom w:val="0"/>
          <w:divBdr>
            <w:top w:val="none" w:sz="0" w:space="0" w:color="auto"/>
            <w:left w:val="none" w:sz="0" w:space="0" w:color="auto"/>
            <w:bottom w:val="none" w:sz="0" w:space="0" w:color="auto"/>
            <w:right w:val="none" w:sz="0" w:space="0" w:color="auto"/>
          </w:divBdr>
        </w:div>
        <w:div w:id="426001989">
          <w:marLeft w:val="640"/>
          <w:marRight w:val="0"/>
          <w:marTop w:val="0"/>
          <w:marBottom w:val="0"/>
          <w:divBdr>
            <w:top w:val="none" w:sz="0" w:space="0" w:color="auto"/>
            <w:left w:val="none" w:sz="0" w:space="0" w:color="auto"/>
            <w:bottom w:val="none" w:sz="0" w:space="0" w:color="auto"/>
            <w:right w:val="none" w:sz="0" w:space="0" w:color="auto"/>
          </w:divBdr>
        </w:div>
        <w:div w:id="1840733712">
          <w:marLeft w:val="640"/>
          <w:marRight w:val="0"/>
          <w:marTop w:val="0"/>
          <w:marBottom w:val="0"/>
          <w:divBdr>
            <w:top w:val="none" w:sz="0" w:space="0" w:color="auto"/>
            <w:left w:val="none" w:sz="0" w:space="0" w:color="auto"/>
            <w:bottom w:val="none" w:sz="0" w:space="0" w:color="auto"/>
            <w:right w:val="none" w:sz="0" w:space="0" w:color="auto"/>
          </w:divBdr>
        </w:div>
        <w:div w:id="510334956">
          <w:marLeft w:val="640"/>
          <w:marRight w:val="0"/>
          <w:marTop w:val="0"/>
          <w:marBottom w:val="0"/>
          <w:divBdr>
            <w:top w:val="none" w:sz="0" w:space="0" w:color="auto"/>
            <w:left w:val="none" w:sz="0" w:space="0" w:color="auto"/>
            <w:bottom w:val="none" w:sz="0" w:space="0" w:color="auto"/>
            <w:right w:val="none" w:sz="0" w:space="0" w:color="auto"/>
          </w:divBdr>
        </w:div>
        <w:div w:id="977613041">
          <w:marLeft w:val="640"/>
          <w:marRight w:val="0"/>
          <w:marTop w:val="0"/>
          <w:marBottom w:val="0"/>
          <w:divBdr>
            <w:top w:val="none" w:sz="0" w:space="0" w:color="auto"/>
            <w:left w:val="none" w:sz="0" w:space="0" w:color="auto"/>
            <w:bottom w:val="none" w:sz="0" w:space="0" w:color="auto"/>
            <w:right w:val="none" w:sz="0" w:space="0" w:color="auto"/>
          </w:divBdr>
        </w:div>
        <w:div w:id="872687853">
          <w:marLeft w:val="640"/>
          <w:marRight w:val="0"/>
          <w:marTop w:val="0"/>
          <w:marBottom w:val="0"/>
          <w:divBdr>
            <w:top w:val="none" w:sz="0" w:space="0" w:color="auto"/>
            <w:left w:val="none" w:sz="0" w:space="0" w:color="auto"/>
            <w:bottom w:val="none" w:sz="0" w:space="0" w:color="auto"/>
            <w:right w:val="none" w:sz="0" w:space="0" w:color="auto"/>
          </w:divBdr>
        </w:div>
        <w:div w:id="506021104">
          <w:marLeft w:val="640"/>
          <w:marRight w:val="0"/>
          <w:marTop w:val="0"/>
          <w:marBottom w:val="0"/>
          <w:divBdr>
            <w:top w:val="none" w:sz="0" w:space="0" w:color="auto"/>
            <w:left w:val="none" w:sz="0" w:space="0" w:color="auto"/>
            <w:bottom w:val="none" w:sz="0" w:space="0" w:color="auto"/>
            <w:right w:val="none" w:sz="0" w:space="0" w:color="auto"/>
          </w:divBdr>
        </w:div>
        <w:div w:id="1007052335">
          <w:marLeft w:val="640"/>
          <w:marRight w:val="0"/>
          <w:marTop w:val="0"/>
          <w:marBottom w:val="0"/>
          <w:divBdr>
            <w:top w:val="none" w:sz="0" w:space="0" w:color="auto"/>
            <w:left w:val="none" w:sz="0" w:space="0" w:color="auto"/>
            <w:bottom w:val="none" w:sz="0" w:space="0" w:color="auto"/>
            <w:right w:val="none" w:sz="0" w:space="0" w:color="auto"/>
          </w:divBdr>
        </w:div>
        <w:div w:id="1336494923">
          <w:marLeft w:val="640"/>
          <w:marRight w:val="0"/>
          <w:marTop w:val="0"/>
          <w:marBottom w:val="0"/>
          <w:divBdr>
            <w:top w:val="none" w:sz="0" w:space="0" w:color="auto"/>
            <w:left w:val="none" w:sz="0" w:space="0" w:color="auto"/>
            <w:bottom w:val="none" w:sz="0" w:space="0" w:color="auto"/>
            <w:right w:val="none" w:sz="0" w:space="0" w:color="auto"/>
          </w:divBdr>
        </w:div>
      </w:divsChild>
    </w:div>
    <w:div w:id="192154115">
      <w:bodyDiv w:val="1"/>
      <w:marLeft w:val="0"/>
      <w:marRight w:val="0"/>
      <w:marTop w:val="0"/>
      <w:marBottom w:val="0"/>
      <w:divBdr>
        <w:top w:val="none" w:sz="0" w:space="0" w:color="auto"/>
        <w:left w:val="none" w:sz="0" w:space="0" w:color="auto"/>
        <w:bottom w:val="none" w:sz="0" w:space="0" w:color="auto"/>
        <w:right w:val="none" w:sz="0" w:space="0" w:color="auto"/>
      </w:divBdr>
      <w:divsChild>
        <w:div w:id="1276719463">
          <w:marLeft w:val="640"/>
          <w:marRight w:val="0"/>
          <w:marTop w:val="0"/>
          <w:marBottom w:val="0"/>
          <w:divBdr>
            <w:top w:val="none" w:sz="0" w:space="0" w:color="auto"/>
            <w:left w:val="none" w:sz="0" w:space="0" w:color="auto"/>
            <w:bottom w:val="none" w:sz="0" w:space="0" w:color="auto"/>
            <w:right w:val="none" w:sz="0" w:space="0" w:color="auto"/>
          </w:divBdr>
        </w:div>
        <w:div w:id="1163281679">
          <w:marLeft w:val="640"/>
          <w:marRight w:val="0"/>
          <w:marTop w:val="0"/>
          <w:marBottom w:val="0"/>
          <w:divBdr>
            <w:top w:val="none" w:sz="0" w:space="0" w:color="auto"/>
            <w:left w:val="none" w:sz="0" w:space="0" w:color="auto"/>
            <w:bottom w:val="none" w:sz="0" w:space="0" w:color="auto"/>
            <w:right w:val="none" w:sz="0" w:space="0" w:color="auto"/>
          </w:divBdr>
        </w:div>
        <w:div w:id="2053921113">
          <w:marLeft w:val="640"/>
          <w:marRight w:val="0"/>
          <w:marTop w:val="0"/>
          <w:marBottom w:val="0"/>
          <w:divBdr>
            <w:top w:val="none" w:sz="0" w:space="0" w:color="auto"/>
            <w:left w:val="none" w:sz="0" w:space="0" w:color="auto"/>
            <w:bottom w:val="none" w:sz="0" w:space="0" w:color="auto"/>
            <w:right w:val="none" w:sz="0" w:space="0" w:color="auto"/>
          </w:divBdr>
        </w:div>
        <w:div w:id="1462961328">
          <w:marLeft w:val="640"/>
          <w:marRight w:val="0"/>
          <w:marTop w:val="0"/>
          <w:marBottom w:val="0"/>
          <w:divBdr>
            <w:top w:val="none" w:sz="0" w:space="0" w:color="auto"/>
            <w:left w:val="none" w:sz="0" w:space="0" w:color="auto"/>
            <w:bottom w:val="none" w:sz="0" w:space="0" w:color="auto"/>
            <w:right w:val="none" w:sz="0" w:space="0" w:color="auto"/>
          </w:divBdr>
        </w:div>
        <w:div w:id="1738815951">
          <w:marLeft w:val="640"/>
          <w:marRight w:val="0"/>
          <w:marTop w:val="0"/>
          <w:marBottom w:val="0"/>
          <w:divBdr>
            <w:top w:val="none" w:sz="0" w:space="0" w:color="auto"/>
            <w:left w:val="none" w:sz="0" w:space="0" w:color="auto"/>
            <w:bottom w:val="none" w:sz="0" w:space="0" w:color="auto"/>
            <w:right w:val="none" w:sz="0" w:space="0" w:color="auto"/>
          </w:divBdr>
        </w:div>
        <w:div w:id="1438132841">
          <w:marLeft w:val="640"/>
          <w:marRight w:val="0"/>
          <w:marTop w:val="0"/>
          <w:marBottom w:val="0"/>
          <w:divBdr>
            <w:top w:val="none" w:sz="0" w:space="0" w:color="auto"/>
            <w:left w:val="none" w:sz="0" w:space="0" w:color="auto"/>
            <w:bottom w:val="none" w:sz="0" w:space="0" w:color="auto"/>
            <w:right w:val="none" w:sz="0" w:space="0" w:color="auto"/>
          </w:divBdr>
        </w:div>
        <w:div w:id="587081552">
          <w:marLeft w:val="640"/>
          <w:marRight w:val="0"/>
          <w:marTop w:val="0"/>
          <w:marBottom w:val="0"/>
          <w:divBdr>
            <w:top w:val="none" w:sz="0" w:space="0" w:color="auto"/>
            <w:left w:val="none" w:sz="0" w:space="0" w:color="auto"/>
            <w:bottom w:val="none" w:sz="0" w:space="0" w:color="auto"/>
            <w:right w:val="none" w:sz="0" w:space="0" w:color="auto"/>
          </w:divBdr>
        </w:div>
        <w:div w:id="1150054842">
          <w:marLeft w:val="640"/>
          <w:marRight w:val="0"/>
          <w:marTop w:val="0"/>
          <w:marBottom w:val="0"/>
          <w:divBdr>
            <w:top w:val="none" w:sz="0" w:space="0" w:color="auto"/>
            <w:left w:val="none" w:sz="0" w:space="0" w:color="auto"/>
            <w:bottom w:val="none" w:sz="0" w:space="0" w:color="auto"/>
            <w:right w:val="none" w:sz="0" w:space="0" w:color="auto"/>
          </w:divBdr>
        </w:div>
        <w:div w:id="694891756">
          <w:marLeft w:val="640"/>
          <w:marRight w:val="0"/>
          <w:marTop w:val="0"/>
          <w:marBottom w:val="0"/>
          <w:divBdr>
            <w:top w:val="none" w:sz="0" w:space="0" w:color="auto"/>
            <w:left w:val="none" w:sz="0" w:space="0" w:color="auto"/>
            <w:bottom w:val="none" w:sz="0" w:space="0" w:color="auto"/>
            <w:right w:val="none" w:sz="0" w:space="0" w:color="auto"/>
          </w:divBdr>
        </w:div>
        <w:div w:id="1281230429">
          <w:marLeft w:val="640"/>
          <w:marRight w:val="0"/>
          <w:marTop w:val="0"/>
          <w:marBottom w:val="0"/>
          <w:divBdr>
            <w:top w:val="none" w:sz="0" w:space="0" w:color="auto"/>
            <w:left w:val="none" w:sz="0" w:space="0" w:color="auto"/>
            <w:bottom w:val="none" w:sz="0" w:space="0" w:color="auto"/>
            <w:right w:val="none" w:sz="0" w:space="0" w:color="auto"/>
          </w:divBdr>
        </w:div>
        <w:div w:id="808286916">
          <w:marLeft w:val="640"/>
          <w:marRight w:val="0"/>
          <w:marTop w:val="0"/>
          <w:marBottom w:val="0"/>
          <w:divBdr>
            <w:top w:val="none" w:sz="0" w:space="0" w:color="auto"/>
            <w:left w:val="none" w:sz="0" w:space="0" w:color="auto"/>
            <w:bottom w:val="none" w:sz="0" w:space="0" w:color="auto"/>
            <w:right w:val="none" w:sz="0" w:space="0" w:color="auto"/>
          </w:divBdr>
        </w:div>
        <w:div w:id="1310473262">
          <w:marLeft w:val="640"/>
          <w:marRight w:val="0"/>
          <w:marTop w:val="0"/>
          <w:marBottom w:val="0"/>
          <w:divBdr>
            <w:top w:val="none" w:sz="0" w:space="0" w:color="auto"/>
            <w:left w:val="none" w:sz="0" w:space="0" w:color="auto"/>
            <w:bottom w:val="none" w:sz="0" w:space="0" w:color="auto"/>
            <w:right w:val="none" w:sz="0" w:space="0" w:color="auto"/>
          </w:divBdr>
        </w:div>
        <w:div w:id="960381775">
          <w:marLeft w:val="640"/>
          <w:marRight w:val="0"/>
          <w:marTop w:val="0"/>
          <w:marBottom w:val="0"/>
          <w:divBdr>
            <w:top w:val="none" w:sz="0" w:space="0" w:color="auto"/>
            <w:left w:val="none" w:sz="0" w:space="0" w:color="auto"/>
            <w:bottom w:val="none" w:sz="0" w:space="0" w:color="auto"/>
            <w:right w:val="none" w:sz="0" w:space="0" w:color="auto"/>
          </w:divBdr>
        </w:div>
        <w:div w:id="1445075684">
          <w:marLeft w:val="640"/>
          <w:marRight w:val="0"/>
          <w:marTop w:val="0"/>
          <w:marBottom w:val="0"/>
          <w:divBdr>
            <w:top w:val="none" w:sz="0" w:space="0" w:color="auto"/>
            <w:left w:val="none" w:sz="0" w:space="0" w:color="auto"/>
            <w:bottom w:val="none" w:sz="0" w:space="0" w:color="auto"/>
            <w:right w:val="none" w:sz="0" w:space="0" w:color="auto"/>
          </w:divBdr>
        </w:div>
        <w:div w:id="848250964">
          <w:marLeft w:val="640"/>
          <w:marRight w:val="0"/>
          <w:marTop w:val="0"/>
          <w:marBottom w:val="0"/>
          <w:divBdr>
            <w:top w:val="none" w:sz="0" w:space="0" w:color="auto"/>
            <w:left w:val="none" w:sz="0" w:space="0" w:color="auto"/>
            <w:bottom w:val="none" w:sz="0" w:space="0" w:color="auto"/>
            <w:right w:val="none" w:sz="0" w:space="0" w:color="auto"/>
          </w:divBdr>
        </w:div>
        <w:div w:id="1234924328">
          <w:marLeft w:val="640"/>
          <w:marRight w:val="0"/>
          <w:marTop w:val="0"/>
          <w:marBottom w:val="0"/>
          <w:divBdr>
            <w:top w:val="none" w:sz="0" w:space="0" w:color="auto"/>
            <w:left w:val="none" w:sz="0" w:space="0" w:color="auto"/>
            <w:bottom w:val="none" w:sz="0" w:space="0" w:color="auto"/>
            <w:right w:val="none" w:sz="0" w:space="0" w:color="auto"/>
          </w:divBdr>
        </w:div>
        <w:div w:id="2128117289">
          <w:marLeft w:val="640"/>
          <w:marRight w:val="0"/>
          <w:marTop w:val="0"/>
          <w:marBottom w:val="0"/>
          <w:divBdr>
            <w:top w:val="none" w:sz="0" w:space="0" w:color="auto"/>
            <w:left w:val="none" w:sz="0" w:space="0" w:color="auto"/>
            <w:bottom w:val="none" w:sz="0" w:space="0" w:color="auto"/>
            <w:right w:val="none" w:sz="0" w:space="0" w:color="auto"/>
          </w:divBdr>
        </w:div>
        <w:div w:id="186261238">
          <w:marLeft w:val="640"/>
          <w:marRight w:val="0"/>
          <w:marTop w:val="0"/>
          <w:marBottom w:val="0"/>
          <w:divBdr>
            <w:top w:val="none" w:sz="0" w:space="0" w:color="auto"/>
            <w:left w:val="none" w:sz="0" w:space="0" w:color="auto"/>
            <w:bottom w:val="none" w:sz="0" w:space="0" w:color="auto"/>
            <w:right w:val="none" w:sz="0" w:space="0" w:color="auto"/>
          </w:divBdr>
        </w:div>
        <w:div w:id="1509177143">
          <w:marLeft w:val="640"/>
          <w:marRight w:val="0"/>
          <w:marTop w:val="0"/>
          <w:marBottom w:val="0"/>
          <w:divBdr>
            <w:top w:val="none" w:sz="0" w:space="0" w:color="auto"/>
            <w:left w:val="none" w:sz="0" w:space="0" w:color="auto"/>
            <w:bottom w:val="none" w:sz="0" w:space="0" w:color="auto"/>
            <w:right w:val="none" w:sz="0" w:space="0" w:color="auto"/>
          </w:divBdr>
        </w:div>
        <w:div w:id="1472480585">
          <w:marLeft w:val="640"/>
          <w:marRight w:val="0"/>
          <w:marTop w:val="0"/>
          <w:marBottom w:val="0"/>
          <w:divBdr>
            <w:top w:val="none" w:sz="0" w:space="0" w:color="auto"/>
            <w:left w:val="none" w:sz="0" w:space="0" w:color="auto"/>
            <w:bottom w:val="none" w:sz="0" w:space="0" w:color="auto"/>
            <w:right w:val="none" w:sz="0" w:space="0" w:color="auto"/>
          </w:divBdr>
        </w:div>
        <w:div w:id="656501217">
          <w:marLeft w:val="640"/>
          <w:marRight w:val="0"/>
          <w:marTop w:val="0"/>
          <w:marBottom w:val="0"/>
          <w:divBdr>
            <w:top w:val="none" w:sz="0" w:space="0" w:color="auto"/>
            <w:left w:val="none" w:sz="0" w:space="0" w:color="auto"/>
            <w:bottom w:val="none" w:sz="0" w:space="0" w:color="auto"/>
            <w:right w:val="none" w:sz="0" w:space="0" w:color="auto"/>
          </w:divBdr>
        </w:div>
        <w:div w:id="267810552">
          <w:marLeft w:val="640"/>
          <w:marRight w:val="0"/>
          <w:marTop w:val="0"/>
          <w:marBottom w:val="0"/>
          <w:divBdr>
            <w:top w:val="none" w:sz="0" w:space="0" w:color="auto"/>
            <w:left w:val="none" w:sz="0" w:space="0" w:color="auto"/>
            <w:bottom w:val="none" w:sz="0" w:space="0" w:color="auto"/>
            <w:right w:val="none" w:sz="0" w:space="0" w:color="auto"/>
          </w:divBdr>
        </w:div>
        <w:div w:id="595551950">
          <w:marLeft w:val="640"/>
          <w:marRight w:val="0"/>
          <w:marTop w:val="0"/>
          <w:marBottom w:val="0"/>
          <w:divBdr>
            <w:top w:val="none" w:sz="0" w:space="0" w:color="auto"/>
            <w:left w:val="none" w:sz="0" w:space="0" w:color="auto"/>
            <w:bottom w:val="none" w:sz="0" w:space="0" w:color="auto"/>
            <w:right w:val="none" w:sz="0" w:space="0" w:color="auto"/>
          </w:divBdr>
        </w:div>
        <w:div w:id="23681082">
          <w:marLeft w:val="640"/>
          <w:marRight w:val="0"/>
          <w:marTop w:val="0"/>
          <w:marBottom w:val="0"/>
          <w:divBdr>
            <w:top w:val="none" w:sz="0" w:space="0" w:color="auto"/>
            <w:left w:val="none" w:sz="0" w:space="0" w:color="auto"/>
            <w:bottom w:val="none" w:sz="0" w:space="0" w:color="auto"/>
            <w:right w:val="none" w:sz="0" w:space="0" w:color="auto"/>
          </w:divBdr>
        </w:div>
        <w:div w:id="1346862648">
          <w:marLeft w:val="640"/>
          <w:marRight w:val="0"/>
          <w:marTop w:val="0"/>
          <w:marBottom w:val="0"/>
          <w:divBdr>
            <w:top w:val="none" w:sz="0" w:space="0" w:color="auto"/>
            <w:left w:val="none" w:sz="0" w:space="0" w:color="auto"/>
            <w:bottom w:val="none" w:sz="0" w:space="0" w:color="auto"/>
            <w:right w:val="none" w:sz="0" w:space="0" w:color="auto"/>
          </w:divBdr>
        </w:div>
        <w:div w:id="1552765312">
          <w:marLeft w:val="640"/>
          <w:marRight w:val="0"/>
          <w:marTop w:val="0"/>
          <w:marBottom w:val="0"/>
          <w:divBdr>
            <w:top w:val="none" w:sz="0" w:space="0" w:color="auto"/>
            <w:left w:val="none" w:sz="0" w:space="0" w:color="auto"/>
            <w:bottom w:val="none" w:sz="0" w:space="0" w:color="auto"/>
            <w:right w:val="none" w:sz="0" w:space="0" w:color="auto"/>
          </w:divBdr>
        </w:div>
        <w:div w:id="1274291213">
          <w:marLeft w:val="640"/>
          <w:marRight w:val="0"/>
          <w:marTop w:val="0"/>
          <w:marBottom w:val="0"/>
          <w:divBdr>
            <w:top w:val="none" w:sz="0" w:space="0" w:color="auto"/>
            <w:left w:val="none" w:sz="0" w:space="0" w:color="auto"/>
            <w:bottom w:val="none" w:sz="0" w:space="0" w:color="auto"/>
            <w:right w:val="none" w:sz="0" w:space="0" w:color="auto"/>
          </w:divBdr>
        </w:div>
        <w:div w:id="520825158">
          <w:marLeft w:val="640"/>
          <w:marRight w:val="0"/>
          <w:marTop w:val="0"/>
          <w:marBottom w:val="0"/>
          <w:divBdr>
            <w:top w:val="none" w:sz="0" w:space="0" w:color="auto"/>
            <w:left w:val="none" w:sz="0" w:space="0" w:color="auto"/>
            <w:bottom w:val="none" w:sz="0" w:space="0" w:color="auto"/>
            <w:right w:val="none" w:sz="0" w:space="0" w:color="auto"/>
          </w:divBdr>
        </w:div>
        <w:div w:id="1965966316">
          <w:marLeft w:val="640"/>
          <w:marRight w:val="0"/>
          <w:marTop w:val="0"/>
          <w:marBottom w:val="0"/>
          <w:divBdr>
            <w:top w:val="none" w:sz="0" w:space="0" w:color="auto"/>
            <w:left w:val="none" w:sz="0" w:space="0" w:color="auto"/>
            <w:bottom w:val="none" w:sz="0" w:space="0" w:color="auto"/>
            <w:right w:val="none" w:sz="0" w:space="0" w:color="auto"/>
          </w:divBdr>
        </w:div>
        <w:div w:id="1632202854">
          <w:marLeft w:val="640"/>
          <w:marRight w:val="0"/>
          <w:marTop w:val="0"/>
          <w:marBottom w:val="0"/>
          <w:divBdr>
            <w:top w:val="none" w:sz="0" w:space="0" w:color="auto"/>
            <w:left w:val="none" w:sz="0" w:space="0" w:color="auto"/>
            <w:bottom w:val="none" w:sz="0" w:space="0" w:color="auto"/>
            <w:right w:val="none" w:sz="0" w:space="0" w:color="auto"/>
          </w:divBdr>
        </w:div>
        <w:div w:id="409350417">
          <w:marLeft w:val="640"/>
          <w:marRight w:val="0"/>
          <w:marTop w:val="0"/>
          <w:marBottom w:val="0"/>
          <w:divBdr>
            <w:top w:val="none" w:sz="0" w:space="0" w:color="auto"/>
            <w:left w:val="none" w:sz="0" w:space="0" w:color="auto"/>
            <w:bottom w:val="none" w:sz="0" w:space="0" w:color="auto"/>
            <w:right w:val="none" w:sz="0" w:space="0" w:color="auto"/>
          </w:divBdr>
        </w:div>
        <w:div w:id="2143766050">
          <w:marLeft w:val="640"/>
          <w:marRight w:val="0"/>
          <w:marTop w:val="0"/>
          <w:marBottom w:val="0"/>
          <w:divBdr>
            <w:top w:val="none" w:sz="0" w:space="0" w:color="auto"/>
            <w:left w:val="none" w:sz="0" w:space="0" w:color="auto"/>
            <w:bottom w:val="none" w:sz="0" w:space="0" w:color="auto"/>
            <w:right w:val="none" w:sz="0" w:space="0" w:color="auto"/>
          </w:divBdr>
        </w:div>
        <w:div w:id="592393497">
          <w:marLeft w:val="640"/>
          <w:marRight w:val="0"/>
          <w:marTop w:val="0"/>
          <w:marBottom w:val="0"/>
          <w:divBdr>
            <w:top w:val="none" w:sz="0" w:space="0" w:color="auto"/>
            <w:left w:val="none" w:sz="0" w:space="0" w:color="auto"/>
            <w:bottom w:val="none" w:sz="0" w:space="0" w:color="auto"/>
            <w:right w:val="none" w:sz="0" w:space="0" w:color="auto"/>
          </w:divBdr>
        </w:div>
        <w:div w:id="469130660">
          <w:marLeft w:val="640"/>
          <w:marRight w:val="0"/>
          <w:marTop w:val="0"/>
          <w:marBottom w:val="0"/>
          <w:divBdr>
            <w:top w:val="none" w:sz="0" w:space="0" w:color="auto"/>
            <w:left w:val="none" w:sz="0" w:space="0" w:color="auto"/>
            <w:bottom w:val="none" w:sz="0" w:space="0" w:color="auto"/>
            <w:right w:val="none" w:sz="0" w:space="0" w:color="auto"/>
          </w:divBdr>
        </w:div>
        <w:div w:id="311299283">
          <w:marLeft w:val="640"/>
          <w:marRight w:val="0"/>
          <w:marTop w:val="0"/>
          <w:marBottom w:val="0"/>
          <w:divBdr>
            <w:top w:val="none" w:sz="0" w:space="0" w:color="auto"/>
            <w:left w:val="none" w:sz="0" w:space="0" w:color="auto"/>
            <w:bottom w:val="none" w:sz="0" w:space="0" w:color="auto"/>
            <w:right w:val="none" w:sz="0" w:space="0" w:color="auto"/>
          </w:divBdr>
        </w:div>
        <w:div w:id="125392992">
          <w:marLeft w:val="640"/>
          <w:marRight w:val="0"/>
          <w:marTop w:val="0"/>
          <w:marBottom w:val="0"/>
          <w:divBdr>
            <w:top w:val="none" w:sz="0" w:space="0" w:color="auto"/>
            <w:left w:val="none" w:sz="0" w:space="0" w:color="auto"/>
            <w:bottom w:val="none" w:sz="0" w:space="0" w:color="auto"/>
            <w:right w:val="none" w:sz="0" w:space="0" w:color="auto"/>
          </w:divBdr>
        </w:div>
        <w:div w:id="2092581017">
          <w:marLeft w:val="640"/>
          <w:marRight w:val="0"/>
          <w:marTop w:val="0"/>
          <w:marBottom w:val="0"/>
          <w:divBdr>
            <w:top w:val="none" w:sz="0" w:space="0" w:color="auto"/>
            <w:left w:val="none" w:sz="0" w:space="0" w:color="auto"/>
            <w:bottom w:val="none" w:sz="0" w:space="0" w:color="auto"/>
            <w:right w:val="none" w:sz="0" w:space="0" w:color="auto"/>
          </w:divBdr>
        </w:div>
        <w:div w:id="1409419440">
          <w:marLeft w:val="640"/>
          <w:marRight w:val="0"/>
          <w:marTop w:val="0"/>
          <w:marBottom w:val="0"/>
          <w:divBdr>
            <w:top w:val="none" w:sz="0" w:space="0" w:color="auto"/>
            <w:left w:val="none" w:sz="0" w:space="0" w:color="auto"/>
            <w:bottom w:val="none" w:sz="0" w:space="0" w:color="auto"/>
            <w:right w:val="none" w:sz="0" w:space="0" w:color="auto"/>
          </w:divBdr>
        </w:div>
        <w:div w:id="1154764220">
          <w:marLeft w:val="640"/>
          <w:marRight w:val="0"/>
          <w:marTop w:val="0"/>
          <w:marBottom w:val="0"/>
          <w:divBdr>
            <w:top w:val="none" w:sz="0" w:space="0" w:color="auto"/>
            <w:left w:val="none" w:sz="0" w:space="0" w:color="auto"/>
            <w:bottom w:val="none" w:sz="0" w:space="0" w:color="auto"/>
            <w:right w:val="none" w:sz="0" w:space="0" w:color="auto"/>
          </w:divBdr>
        </w:div>
        <w:div w:id="1194224101">
          <w:marLeft w:val="640"/>
          <w:marRight w:val="0"/>
          <w:marTop w:val="0"/>
          <w:marBottom w:val="0"/>
          <w:divBdr>
            <w:top w:val="none" w:sz="0" w:space="0" w:color="auto"/>
            <w:left w:val="none" w:sz="0" w:space="0" w:color="auto"/>
            <w:bottom w:val="none" w:sz="0" w:space="0" w:color="auto"/>
            <w:right w:val="none" w:sz="0" w:space="0" w:color="auto"/>
          </w:divBdr>
        </w:div>
        <w:div w:id="254751225">
          <w:marLeft w:val="640"/>
          <w:marRight w:val="0"/>
          <w:marTop w:val="0"/>
          <w:marBottom w:val="0"/>
          <w:divBdr>
            <w:top w:val="none" w:sz="0" w:space="0" w:color="auto"/>
            <w:left w:val="none" w:sz="0" w:space="0" w:color="auto"/>
            <w:bottom w:val="none" w:sz="0" w:space="0" w:color="auto"/>
            <w:right w:val="none" w:sz="0" w:space="0" w:color="auto"/>
          </w:divBdr>
        </w:div>
        <w:div w:id="1169710851">
          <w:marLeft w:val="640"/>
          <w:marRight w:val="0"/>
          <w:marTop w:val="0"/>
          <w:marBottom w:val="0"/>
          <w:divBdr>
            <w:top w:val="none" w:sz="0" w:space="0" w:color="auto"/>
            <w:left w:val="none" w:sz="0" w:space="0" w:color="auto"/>
            <w:bottom w:val="none" w:sz="0" w:space="0" w:color="auto"/>
            <w:right w:val="none" w:sz="0" w:space="0" w:color="auto"/>
          </w:divBdr>
        </w:div>
      </w:divsChild>
    </w:div>
    <w:div w:id="194540285">
      <w:bodyDiv w:val="1"/>
      <w:marLeft w:val="0"/>
      <w:marRight w:val="0"/>
      <w:marTop w:val="0"/>
      <w:marBottom w:val="0"/>
      <w:divBdr>
        <w:top w:val="none" w:sz="0" w:space="0" w:color="auto"/>
        <w:left w:val="none" w:sz="0" w:space="0" w:color="auto"/>
        <w:bottom w:val="none" w:sz="0" w:space="0" w:color="auto"/>
        <w:right w:val="none" w:sz="0" w:space="0" w:color="auto"/>
      </w:divBdr>
      <w:divsChild>
        <w:div w:id="217281351">
          <w:marLeft w:val="640"/>
          <w:marRight w:val="0"/>
          <w:marTop w:val="0"/>
          <w:marBottom w:val="0"/>
          <w:divBdr>
            <w:top w:val="none" w:sz="0" w:space="0" w:color="auto"/>
            <w:left w:val="none" w:sz="0" w:space="0" w:color="auto"/>
            <w:bottom w:val="none" w:sz="0" w:space="0" w:color="auto"/>
            <w:right w:val="none" w:sz="0" w:space="0" w:color="auto"/>
          </w:divBdr>
        </w:div>
        <w:div w:id="536551719">
          <w:marLeft w:val="640"/>
          <w:marRight w:val="0"/>
          <w:marTop w:val="0"/>
          <w:marBottom w:val="0"/>
          <w:divBdr>
            <w:top w:val="none" w:sz="0" w:space="0" w:color="auto"/>
            <w:left w:val="none" w:sz="0" w:space="0" w:color="auto"/>
            <w:bottom w:val="none" w:sz="0" w:space="0" w:color="auto"/>
            <w:right w:val="none" w:sz="0" w:space="0" w:color="auto"/>
          </w:divBdr>
        </w:div>
        <w:div w:id="1495147841">
          <w:marLeft w:val="640"/>
          <w:marRight w:val="0"/>
          <w:marTop w:val="0"/>
          <w:marBottom w:val="0"/>
          <w:divBdr>
            <w:top w:val="none" w:sz="0" w:space="0" w:color="auto"/>
            <w:left w:val="none" w:sz="0" w:space="0" w:color="auto"/>
            <w:bottom w:val="none" w:sz="0" w:space="0" w:color="auto"/>
            <w:right w:val="none" w:sz="0" w:space="0" w:color="auto"/>
          </w:divBdr>
        </w:div>
        <w:div w:id="805316372">
          <w:marLeft w:val="640"/>
          <w:marRight w:val="0"/>
          <w:marTop w:val="0"/>
          <w:marBottom w:val="0"/>
          <w:divBdr>
            <w:top w:val="none" w:sz="0" w:space="0" w:color="auto"/>
            <w:left w:val="none" w:sz="0" w:space="0" w:color="auto"/>
            <w:bottom w:val="none" w:sz="0" w:space="0" w:color="auto"/>
            <w:right w:val="none" w:sz="0" w:space="0" w:color="auto"/>
          </w:divBdr>
        </w:div>
        <w:div w:id="851530982">
          <w:marLeft w:val="640"/>
          <w:marRight w:val="0"/>
          <w:marTop w:val="0"/>
          <w:marBottom w:val="0"/>
          <w:divBdr>
            <w:top w:val="none" w:sz="0" w:space="0" w:color="auto"/>
            <w:left w:val="none" w:sz="0" w:space="0" w:color="auto"/>
            <w:bottom w:val="none" w:sz="0" w:space="0" w:color="auto"/>
            <w:right w:val="none" w:sz="0" w:space="0" w:color="auto"/>
          </w:divBdr>
        </w:div>
        <w:div w:id="417824400">
          <w:marLeft w:val="640"/>
          <w:marRight w:val="0"/>
          <w:marTop w:val="0"/>
          <w:marBottom w:val="0"/>
          <w:divBdr>
            <w:top w:val="none" w:sz="0" w:space="0" w:color="auto"/>
            <w:left w:val="none" w:sz="0" w:space="0" w:color="auto"/>
            <w:bottom w:val="none" w:sz="0" w:space="0" w:color="auto"/>
            <w:right w:val="none" w:sz="0" w:space="0" w:color="auto"/>
          </w:divBdr>
        </w:div>
        <w:div w:id="1963221551">
          <w:marLeft w:val="640"/>
          <w:marRight w:val="0"/>
          <w:marTop w:val="0"/>
          <w:marBottom w:val="0"/>
          <w:divBdr>
            <w:top w:val="none" w:sz="0" w:space="0" w:color="auto"/>
            <w:left w:val="none" w:sz="0" w:space="0" w:color="auto"/>
            <w:bottom w:val="none" w:sz="0" w:space="0" w:color="auto"/>
            <w:right w:val="none" w:sz="0" w:space="0" w:color="auto"/>
          </w:divBdr>
        </w:div>
        <w:div w:id="974028243">
          <w:marLeft w:val="640"/>
          <w:marRight w:val="0"/>
          <w:marTop w:val="0"/>
          <w:marBottom w:val="0"/>
          <w:divBdr>
            <w:top w:val="none" w:sz="0" w:space="0" w:color="auto"/>
            <w:left w:val="none" w:sz="0" w:space="0" w:color="auto"/>
            <w:bottom w:val="none" w:sz="0" w:space="0" w:color="auto"/>
            <w:right w:val="none" w:sz="0" w:space="0" w:color="auto"/>
          </w:divBdr>
        </w:div>
        <w:div w:id="777915043">
          <w:marLeft w:val="640"/>
          <w:marRight w:val="0"/>
          <w:marTop w:val="0"/>
          <w:marBottom w:val="0"/>
          <w:divBdr>
            <w:top w:val="none" w:sz="0" w:space="0" w:color="auto"/>
            <w:left w:val="none" w:sz="0" w:space="0" w:color="auto"/>
            <w:bottom w:val="none" w:sz="0" w:space="0" w:color="auto"/>
            <w:right w:val="none" w:sz="0" w:space="0" w:color="auto"/>
          </w:divBdr>
        </w:div>
        <w:div w:id="674843028">
          <w:marLeft w:val="640"/>
          <w:marRight w:val="0"/>
          <w:marTop w:val="0"/>
          <w:marBottom w:val="0"/>
          <w:divBdr>
            <w:top w:val="none" w:sz="0" w:space="0" w:color="auto"/>
            <w:left w:val="none" w:sz="0" w:space="0" w:color="auto"/>
            <w:bottom w:val="none" w:sz="0" w:space="0" w:color="auto"/>
            <w:right w:val="none" w:sz="0" w:space="0" w:color="auto"/>
          </w:divBdr>
        </w:div>
        <w:div w:id="1261569522">
          <w:marLeft w:val="640"/>
          <w:marRight w:val="0"/>
          <w:marTop w:val="0"/>
          <w:marBottom w:val="0"/>
          <w:divBdr>
            <w:top w:val="none" w:sz="0" w:space="0" w:color="auto"/>
            <w:left w:val="none" w:sz="0" w:space="0" w:color="auto"/>
            <w:bottom w:val="none" w:sz="0" w:space="0" w:color="auto"/>
            <w:right w:val="none" w:sz="0" w:space="0" w:color="auto"/>
          </w:divBdr>
        </w:div>
        <w:div w:id="369258859">
          <w:marLeft w:val="640"/>
          <w:marRight w:val="0"/>
          <w:marTop w:val="0"/>
          <w:marBottom w:val="0"/>
          <w:divBdr>
            <w:top w:val="none" w:sz="0" w:space="0" w:color="auto"/>
            <w:left w:val="none" w:sz="0" w:space="0" w:color="auto"/>
            <w:bottom w:val="none" w:sz="0" w:space="0" w:color="auto"/>
            <w:right w:val="none" w:sz="0" w:space="0" w:color="auto"/>
          </w:divBdr>
        </w:div>
        <w:div w:id="1273130790">
          <w:marLeft w:val="640"/>
          <w:marRight w:val="0"/>
          <w:marTop w:val="0"/>
          <w:marBottom w:val="0"/>
          <w:divBdr>
            <w:top w:val="none" w:sz="0" w:space="0" w:color="auto"/>
            <w:left w:val="none" w:sz="0" w:space="0" w:color="auto"/>
            <w:bottom w:val="none" w:sz="0" w:space="0" w:color="auto"/>
            <w:right w:val="none" w:sz="0" w:space="0" w:color="auto"/>
          </w:divBdr>
        </w:div>
        <w:div w:id="820461150">
          <w:marLeft w:val="640"/>
          <w:marRight w:val="0"/>
          <w:marTop w:val="0"/>
          <w:marBottom w:val="0"/>
          <w:divBdr>
            <w:top w:val="none" w:sz="0" w:space="0" w:color="auto"/>
            <w:left w:val="none" w:sz="0" w:space="0" w:color="auto"/>
            <w:bottom w:val="none" w:sz="0" w:space="0" w:color="auto"/>
            <w:right w:val="none" w:sz="0" w:space="0" w:color="auto"/>
          </w:divBdr>
        </w:div>
        <w:div w:id="946739069">
          <w:marLeft w:val="640"/>
          <w:marRight w:val="0"/>
          <w:marTop w:val="0"/>
          <w:marBottom w:val="0"/>
          <w:divBdr>
            <w:top w:val="none" w:sz="0" w:space="0" w:color="auto"/>
            <w:left w:val="none" w:sz="0" w:space="0" w:color="auto"/>
            <w:bottom w:val="none" w:sz="0" w:space="0" w:color="auto"/>
            <w:right w:val="none" w:sz="0" w:space="0" w:color="auto"/>
          </w:divBdr>
        </w:div>
        <w:div w:id="333187716">
          <w:marLeft w:val="640"/>
          <w:marRight w:val="0"/>
          <w:marTop w:val="0"/>
          <w:marBottom w:val="0"/>
          <w:divBdr>
            <w:top w:val="none" w:sz="0" w:space="0" w:color="auto"/>
            <w:left w:val="none" w:sz="0" w:space="0" w:color="auto"/>
            <w:bottom w:val="none" w:sz="0" w:space="0" w:color="auto"/>
            <w:right w:val="none" w:sz="0" w:space="0" w:color="auto"/>
          </w:divBdr>
        </w:div>
        <w:div w:id="1804152485">
          <w:marLeft w:val="640"/>
          <w:marRight w:val="0"/>
          <w:marTop w:val="0"/>
          <w:marBottom w:val="0"/>
          <w:divBdr>
            <w:top w:val="none" w:sz="0" w:space="0" w:color="auto"/>
            <w:left w:val="none" w:sz="0" w:space="0" w:color="auto"/>
            <w:bottom w:val="none" w:sz="0" w:space="0" w:color="auto"/>
            <w:right w:val="none" w:sz="0" w:space="0" w:color="auto"/>
          </w:divBdr>
        </w:div>
        <w:div w:id="2145653193">
          <w:marLeft w:val="640"/>
          <w:marRight w:val="0"/>
          <w:marTop w:val="0"/>
          <w:marBottom w:val="0"/>
          <w:divBdr>
            <w:top w:val="none" w:sz="0" w:space="0" w:color="auto"/>
            <w:left w:val="none" w:sz="0" w:space="0" w:color="auto"/>
            <w:bottom w:val="none" w:sz="0" w:space="0" w:color="auto"/>
            <w:right w:val="none" w:sz="0" w:space="0" w:color="auto"/>
          </w:divBdr>
        </w:div>
        <w:div w:id="1279486585">
          <w:marLeft w:val="640"/>
          <w:marRight w:val="0"/>
          <w:marTop w:val="0"/>
          <w:marBottom w:val="0"/>
          <w:divBdr>
            <w:top w:val="none" w:sz="0" w:space="0" w:color="auto"/>
            <w:left w:val="none" w:sz="0" w:space="0" w:color="auto"/>
            <w:bottom w:val="none" w:sz="0" w:space="0" w:color="auto"/>
            <w:right w:val="none" w:sz="0" w:space="0" w:color="auto"/>
          </w:divBdr>
        </w:div>
        <w:div w:id="1231043493">
          <w:marLeft w:val="640"/>
          <w:marRight w:val="0"/>
          <w:marTop w:val="0"/>
          <w:marBottom w:val="0"/>
          <w:divBdr>
            <w:top w:val="none" w:sz="0" w:space="0" w:color="auto"/>
            <w:left w:val="none" w:sz="0" w:space="0" w:color="auto"/>
            <w:bottom w:val="none" w:sz="0" w:space="0" w:color="auto"/>
            <w:right w:val="none" w:sz="0" w:space="0" w:color="auto"/>
          </w:divBdr>
        </w:div>
        <w:div w:id="1153185019">
          <w:marLeft w:val="640"/>
          <w:marRight w:val="0"/>
          <w:marTop w:val="0"/>
          <w:marBottom w:val="0"/>
          <w:divBdr>
            <w:top w:val="none" w:sz="0" w:space="0" w:color="auto"/>
            <w:left w:val="none" w:sz="0" w:space="0" w:color="auto"/>
            <w:bottom w:val="none" w:sz="0" w:space="0" w:color="auto"/>
            <w:right w:val="none" w:sz="0" w:space="0" w:color="auto"/>
          </w:divBdr>
        </w:div>
        <w:div w:id="203979373">
          <w:marLeft w:val="640"/>
          <w:marRight w:val="0"/>
          <w:marTop w:val="0"/>
          <w:marBottom w:val="0"/>
          <w:divBdr>
            <w:top w:val="none" w:sz="0" w:space="0" w:color="auto"/>
            <w:left w:val="none" w:sz="0" w:space="0" w:color="auto"/>
            <w:bottom w:val="none" w:sz="0" w:space="0" w:color="auto"/>
            <w:right w:val="none" w:sz="0" w:space="0" w:color="auto"/>
          </w:divBdr>
        </w:div>
        <w:div w:id="1659797055">
          <w:marLeft w:val="640"/>
          <w:marRight w:val="0"/>
          <w:marTop w:val="0"/>
          <w:marBottom w:val="0"/>
          <w:divBdr>
            <w:top w:val="none" w:sz="0" w:space="0" w:color="auto"/>
            <w:left w:val="none" w:sz="0" w:space="0" w:color="auto"/>
            <w:bottom w:val="none" w:sz="0" w:space="0" w:color="auto"/>
            <w:right w:val="none" w:sz="0" w:space="0" w:color="auto"/>
          </w:divBdr>
        </w:div>
        <w:div w:id="1764061045">
          <w:marLeft w:val="640"/>
          <w:marRight w:val="0"/>
          <w:marTop w:val="0"/>
          <w:marBottom w:val="0"/>
          <w:divBdr>
            <w:top w:val="none" w:sz="0" w:space="0" w:color="auto"/>
            <w:left w:val="none" w:sz="0" w:space="0" w:color="auto"/>
            <w:bottom w:val="none" w:sz="0" w:space="0" w:color="auto"/>
            <w:right w:val="none" w:sz="0" w:space="0" w:color="auto"/>
          </w:divBdr>
        </w:div>
        <w:div w:id="1977489047">
          <w:marLeft w:val="640"/>
          <w:marRight w:val="0"/>
          <w:marTop w:val="0"/>
          <w:marBottom w:val="0"/>
          <w:divBdr>
            <w:top w:val="none" w:sz="0" w:space="0" w:color="auto"/>
            <w:left w:val="none" w:sz="0" w:space="0" w:color="auto"/>
            <w:bottom w:val="none" w:sz="0" w:space="0" w:color="auto"/>
            <w:right w:val="none" w:sz="0" w:space="0" w:color="auto"/>
          </w:divBdr>
        </w:div>
        <w:div w:id="707029029">
          <w:marLeft w:val="640"/>
          <w:marRight w:val="0"/>
          <w:marTop w:val="0"/>
          <w:marBottom w:val="0"/>
          <w:divBdr>
            <w:top w:val="none" w:sz="0" w:space="0" w:color="auto"/>
            <w:left w:val="none" w:sz="0" w:space="0" w:color="auto"/>
            <w:bottom w:val="none" w:sz="0" w:space="0" w:color="auto"/>
            <w:right w:val="none" w:sz="0" w:space="0" w:color="auto"/>
          </w:divBdr>
        </w:div>
        <w:div w:id="1866291184">
          <w:marLeft w:val="640"/>
          <w:marRight w:val="0"/>
          <w:marTop w:val="0"/>
          <w:marBottom w:val="0"/>
          <w:divBdr>
            <w:top w:val="none" w:sz="0" w:space="0" w:color="auto"/>
            <w:left w:val="none" w:sz="0" w:space="0" w:color="auto"/>
            <w:bottom w:val="none" w:sz="0" w:space="0" w:color="auto"/>
            <w:right w:val="none" w:sz="0" w:space="0" w:color="auto"/>
          </w:divBdr>
        </w:div>
        <w:div w:id="1119761558">
          <w:marLeft w:val="640"/>
          <w:marRight w:val="0"/>
          <w:marTop w:val="0"/>
          <w:marBottom w:val="0"/>
          <w:divBdr>
            <w:top w:val="none" w:sz="0" w:space="0" w:color="auto"/>
            <w:left w:val="none" w:sz="0" w:space="0" w:color="auto"/>
            <w:bottom w:val="none" w:sz="0" w:space="0" w:color="auto"/>
            <w:right w:val="none" w:sz="0" w:space="0" w:color="auto"/>
          </w:divBdr>
        </w:div>
        <w:div w:id="1894926826">
          <w:marLeft w:val="640"/>
          <w:marRight w:val="0"/>
          <w:marTop w:val="0"/>
          <w:marBottom w:val="0"/>
          <w:divBdr>
            <w:top w:val="none" w:sz="0" w:space="0" w:color="auto"/>
            <w:left w:val="none" w:sz="0" w:space="0" w:color="auto"/>
            <w:bottom w:val="none" w:sz="0" w:space="0" w:color="auto"/>
            <w:right w:val="none" w:sz="0" w:space="0" w:color="auto"/>
          </w:divBdr>
        </w:div>
        <w:div w:id="904342236">
          <w:marLeft w:val="640"/>
          <w:marRight w:val="0"/>
          <w:marTop w:val="0"/>
          <w:marBottom w:val="0"/>
          <w:divBdr>
            <w:top w:val="none" w:sz="0" w:space="0" w:color="auto"/>
            <w:left w:val="none" w:sz="0" w:space="0" w:color="auto"/>
            <w:bottom w:val="none" w:sz="0" w:space="0" w:color="auto"/>
            <w:right w:val="none" w:sz="0" w:space="0" w:color="auto"/>
          </w:divBdr>
        </w:div>
        <w:div w:id="1540780136">
          <w:marLeft w:val="640"/>
          <w:marRight w:val="0"/>
          <w:marTop w:val="0"/>
          <w:marBottom w:val="0"/>
          <w:divBdr>
            <w:top w:val="none" w:sz="0" w:space="0" w:color="auto"/>
            <w:left w:val="none" w:sz="0" w:space="0" w:color="auto"/>
            <w:bottom w:val="none" w:sz="0" w:space="0" w:color="auto"/>
            <w:right w:val="none" w:sz="0" w:space="0" w:color="auto"/>
          </w:divBdr>
        </w:div>
        <w:div w:id="1896046924">
          <w:marLeft w:val="640"/>
          <w:marRight w:val="0"/>
          <w:marTop w:val="0"/>
          <w:marBottom w:val="0"/>
          <w:divBdr>
            <w:top w:val="none" w:sz="0" w:space="0" w:color="auto"/>
            <w:left w:val="none" w:sz="0" w:space="0" w:color="auto"/>
            <w:bottom w:val="none" w:sz="0" w:space="0" w:color="auto"/>
            <w:right w:val="none" w:sz="0" w:space="0" w:color="auto"/>
          </w:divBdr>
        </w:div>
        <w:div w:id="926382075">
          <w:marLeft w:val="640"/>
          <w:marRight w:val="0"/>
          <w:marTop w:val="0"/>
          <w:marBottom w:val="0"/>
          <w:divBdr>
            <w:top w:val="none" w:sz="0" w:space="0" w:color="auto"/>
            <w:left w:val="none" w:sz="0" w:space="0" w:color="auto"/>
            <w:bottom w:val="none" w:sz="0" w:space="0" w:color="auto"/>
            <w:right w:val="none" w:sz="0" w:space="0" w:color="auto"/>
          </w:divBdr>
        </w:div>
        <w:div w:id="222252509">
          <w:marLeft w:val="640"/>
          <w:marRight w:val="0"/>
          <w:marTop w:val="0"/>
          <w:marBottom w:val="0"/>
          <w:divBdr>
            <w:top w:val="none" w:sz="0" w:space="0" w:color="auto"/>
            <w:left w:val="none" w:sz="0" w:space="0" w:color="auto"/>
            <w:bottom w:val="none" w:sz="0" w:space="0" w:color="auto"/>
            <w:right w:val="none" w:sz="0" w:space="0" w:color="auto"/>
          </w:divBdr>
        </w:div>
        <w:div w:id="882257357">
          <w:marLeft w:val="640"/>
          <w:marRight w:val="0"/>
          <w:marTop w:val="0"/>
          <w:marBottom w:val="0"/>
          <w:divBdr>
            <w:top w:val="none" w:sz="0" w:space="0" w:color="auto"/>
            <w:left w:val="none" w:sz="0" w:space="0" w:color="auto"/>
            <w:bottom w:val="none" w:sz="0" w:space="0" w:color="auto"/>
            <w:right w:val="none" w:sz="0" w:space="0" w:color="auto"/>
          </w:divBdr>
        </w:div>
        <w:div w:id="401681776">
          <w:marLeft w:val="640"/>
          <w:marRight w:val="0"/>
          <w:marTop w:val="0"/>
          <w:marBottom w:val="0"/>
          <w:divBdr>
            <w:top w:val="none" w:sz="0" w:space="0" w:color="auto"/>
            <w:left w:val="none" w:sz="0" w:space="0" w:color="auto"/>
            <w:bottom w:val="none" w:sz="0" w:space="0" w:color="auto"/>
            <w:right w:val="none" w:sz="0" w:space="0" w:color="auto"/>
          </w:divBdr>
        </w:div>
        <w:div w:id="919103315">
          <w:marLeft w:val="640"/>
          <w:marRight w:val="0"/>
          <w:marTop w:val="0"/>
          <w:marBottom w:val="0"/>
          <w:divBdr>
            <w:top w:val="none" w:sz="0" w:space="0" w:color="auto"/>
            <w:left w:val="none" w:sz="0" w:space="0" w:color="auto"/>
            <w:bottom w:val="none" w:sz="0" w:space="0" w:color="auto"/>
            <w:right w:val="none" w:sz="0" w:space="0" w:color="auto"/>
          </w:divBdr>
        </w:div>
        <w:div w:id="2123644360">
          <w:marLeft w:val="640"/>
          <w:marRight w:val="0"/>
          <w:marTop w:val="0"/>
          <w:marBottom w:val="0"/>
          <w:divBdr>
            <w:top w:val="none" w:sz="0" w:space="0" w:color="auto"/>
            <w:left w:val="none" w:sz="0" w:space="0" w:color="auto"/>
            <w:bottom w:val="none" w:sz="0" w:space="0" w:color="auto"/>
            <w:right w:val="none" w:sz="0" w:space="0" w:color="auto"/>
          </w:divBdr>
        </w:div>
        <w:div w:id="755244519">
          <w:marLeft w:val="640"/>
          <w:marRight w:val="0"/>
          <w:marTop w:val="0"/>
          <w:marBottom w:val="0"/>
          <w:divBdr>
            <w:top w:val="none" w:sz="0" w:space="0" w:color="auto"/>
            <w:left w:val="none" w:sz="0" w:space="0" w:color="auto"/>
            <w:bottom w:val="none" w:sz="0" w:space="0" w:color="auto"/>
            <w:right w:val="none" w:sz="0" w:space="0" w:color="auto"/>
          </w:divBdr>
        </w:div>
        <w:div w:id="751702320">
          <w:marLeft w:val="640"/>
          <w:marRight w:val="0"/>
          <w:marTop w:val="0"/>
          <w:marBottom w:val="0"/>
          <w:divBdr>
            <w:top w:val="none" w:sz="0" w:space="0" w:color="auto"/>
            <w:left w:val="none" w:sz="0" w:space="0" w:color="auto"/>
            <w:bottom w:val="none" w:sz="0" w:space="0" w:color="auto"/>
            <w:right w:val="none" w:sz="0" w:space="0" w:color="auto"/>
          </w:divBdr>
        </w:div>
        <w:div w:id="1926959682">
          <w:marLeft w:val="640"/>
          <w:marRight w:val="0"/>
          <w:marTop w:val="0"/>
          <w:marBottom w:val="0"/>
          <w:divBdr>
            <w:top w:val="none" w:sz="0" w:space="0" w:color="auto"/>
            <w:left w:val="none" w:sz="0" w:space="0" w:color="auto"/>
            <w:bottom w:val="none" w:sz="0" w:space="0" w:color="auto"/>
            <w:right w:val="none" w:sz="0" w:space="0" w:color="auto"/>
          </w:divBdr>
        </w:div>
        <w:div w:id="1925214913">
          <w:marLeft w:val="640"/>
          <w:marRight w:val="0"/>
          <w:marTop w:val="0"/>
          <w:marBottom w:val="0"/>
          <w:divBdr>
            <w:top w:val="none" w:sz="0" w:space="0" w:color="auto"/>
            <w:left w:val="none" w:sz="0" w:space="0" w:color="auto"/>
            <w:bottom w:val="none" w:sz="0" w:space="0" w:color="auto"/>
            <w:right w:val="none" w:sz="0" w:space="0" w:color="auto"/>
          </w:divBdr>
        </w:div>
        <w:div w:id="180120957">
          <w:marLeft w:val="640"/>
          <w:marRight w:val="0"/>
          <w:marTop w:val="0"/>
          <w:marBottom w:val="0"/>
          <w:divBdr>
            <w:top w:val="none" w:sz="0" w:space="0" w:color="auto"/>
            <w:left w:val="none" w:sz="0" w:space="0" w:color="auto"/>
            <w:bottom w:val="none" w:sz="0" w:space="0" w:color="auto"/>
            <w:right w:val="none" w:sz="0" w:space="0" w:color="auto"/>
          </w:divBdr>
        </w:div>
        <w:div w:id="1909535147">
          <w:marLeft w:val="640"/>
          <w:marRight w:val="0"/>
          <w:marTop w:val="0"/>
          <w:marBottom w:val="0"/>
          <w:divBdr>
            <w:top w:val="none" w:sz="0" w:space="0" w:color="auto"/>
            <w:left w:val="none" w:sz="0" w:space="0" w:color="auto"/>
            <w:bottom w:val="none" w:sz="0" w:space="0" w:color="auto"/>
            <w:right w:val="none" w:sz="0" w:space="0" w:color="auto"/>
          </w:divBdr>
        </w:div>
        <w:div w:id="1935548380">
          <w:marLeft w:val="640"/>
          <w:marRight w:val="0"/>
          <w:marTop w:val="0"/>
          <w:marBottom w:val="0"/>
          <w:divBdr>
            <w:top w:val="none" w:sz="0" w:space="0" w:color="auto"/>
            <w:left w:val="none" w:sz="0" w:space="0" w:color="auto"/>
            <w:bottom w:val="none" w:sz="0" w:space="0" w:color="auto"/>
            <w:right w:val="none" w:sz="0" w:space="0" w:color="auto"/>
          </w:divBdr>
        </w:div>
        <w:div w:id="1429228032">
          <w:marLeft w:val="640"/>
          <w:marRight w:val="0"/>
          <w:marTop w:val="0"/>
          <w:marBottom w:val="0"/>
          <w:divBdr>
            <w:top w:val="none" w:sz="0" w:space="0" w:color="auto"/>
            <w:left w:val="none" w:sz="0" w:space="0" w:color="auto"/>
            <w:bottom w:val="none" w:sz="0" w:space="0" w:color="auto"/>
            <w:right w:val="none" w:sz="0" w:space="0" w:color="auto"/>
          </w:divBdr>
        </w:div>
        <w:div w:id="114718684">
          <w:marLeft w:val="640"/>
          <w:marRight w:val="0"/>
          <w:marTop w:val="0"/>
          <w:marBottom w:val="0"/>
          <w:divBdr>
            <w:top w:val="none" w:sz="0" w:space="0" w:color="auto"/>
            <w:left w:val="none" w:sz="0" w:space="0" w:color="auto"/>
            <w:bottom w:val="none" w:sz="0" w:space="0" w:color="auto"/>
            <w:right w:val="none" w:sz="0" w:space="0" w:color="auto"/>
          </w:divBdr>
        </w:div>
        <w:div w:id="1589267181">
          <w:marLeft w:val="640"/>
          <w:marRight w:val="0"/>
          <w:marTop w:val="0"/>
          <w:marBottom w:val="0"/>
          <w:divBdr>
            <w:top w:val="none" w:sz="0" w:space="0" w:color="auto"/>
            <w:left w:val="none" w:sz="0" w:space="0" w:color="auto"/>
            <w:bottom w:val="none" w:sz="0" w:space="0" w:color="auto"/>
            <w:right w:val="none" w:sz="0" w:space="0" w:color="auto"/>
          </w:divBdr>
        </w:div>
        <w:div w:id="286931848">
          <w:marLeft w:val="640"/>
          <w:marRight w:val="0"/>
          <w:marTop w:val="0"/>
          <w:marBottom w:val="0"/>
          <w:divBdr>
            <w:top w:val="none" w:sz="0" w:space="0" w:color="auto"/>
            <w:left w:val="none" w:sz="0" w:space="0" w:color="auto"/>
            <w:bottom w:val="none" w:sz="0" w:space="0" w:color="auto"/>
            <w:right w:val="none" w:sz="0" w:space="0" w:color="auto"/>
          </w:divBdr>
        </w:div>
        <w:div w:id="1572083259">
          <w:marLeft w:val="640"/>
          <w:marRight w:val="0"/>
          <w:marTop w:val="0"/>
          <w:marBottom w:val="0"/>
          <w:divBdr>
            <w:top w:val="none" w:sz="0" w:space="0" w:color="auto"/>
            <w:left w:val="none" w:sz="0" w:space="0" w:color="auto"/>
            <w:bottom w:val="none" w:sz="0" w:space="0" w:color="auto"/>
            <w:right w:val="none" w:sz="0" w:space="0" w:color="auto"/>
          </w:divBdr>
        </w:div>
        <w:div w:id="1669865614">
          <w:marLeft w:val="640"/>
          <w:marRight w:val="0"/>
          <w:marTop w:val="0"/>
          <w:marBottom w:val="0"/>
          <w:divBdr>
            <w:top w:val="none" w:sz="0" w:space="0" w:color="auto"/>
            <w:left w:val="none" w:sz="0" w:space="0" w:color="auto"/>
            <w:bottom w:val="none" w:sz="0" w:space="0" w:color="auto"/>
            <w:right w:val="none" w:sz="0" w:space="0" w:color="auto"/>
          </w:divBdr>
        </w:div>
        <w:div w:id="114636458">
          <w:marLeft w:val="640"/>
          <w:marRight w:val="0"/>
          <w:marTop w:val="0"/>
          <w:marBottom w:val="0"/>
          <w:divBdr>
            <w:top w:val="none" w:sz="0" w:space="0" w:color="auto"/>
            <w:left w:val="none" w:sz="0" w:space="0" w:color="auto"/>
            <w:bottom w:val="none" w:sz="0" w:space="0" w:color="auto"/>
            <w:right w:val="none" w:sz="0" w:space="0" w:color="auto"/>
          </w:divBdr>
        </w:div>
        <w:div w:id="638998573">
          <w:marLeft w:val="640"/>
          <w:marRight w:val="0"/>
          <w:marTop w:val="0"/>
          <w:marBottom w:val="0"/>
          <w:divBdr>
            <w:top w:val="none" w:sz="0" w:space="0" w:color="auto"/>
            <w:left w:val="none" w:sz="0" w:space="0" w:color="auto"/>
            <w:bottom w:val="none" w:sz="0" w:space="0" w:color="auto"/>
            <w:right w:val="none" w:sz="0" w:space="0" w:color="auto"/>
          </w:divBdr>
        </w:div>
        <w:div w:id="1509714004">
          <w:marLeft w:val="640"/>
          <w:marRight w:val="0"/>
          <w:marTop w:val="0"/>
          <w:marBottom w:val="0"/>
          <w:divBdr>
            <w:top w:val="none" w:sz="0" w:space="0" w:color="auto"/>
            <w:left w:val="none" w:sz="0" w:space="0" w:color="auto"/>
            <w:bottom w:val="none" w:sz="0" w:space="0" w:color="auto"/>
            <w:right w:val="none" w:sz="0" w:space="0" w:color="auto"/>
          </w:divBdr>
        </w:div>
        <w:div w:id="1960868639">
          <w:marLeft w:val="640"/>
          <w:marRight w:val="0"/>
          <w:marTop w:val="0"/>
          <w:marBottom w:val="0"/>
          <w:divBdr>
            <w:top w:val="none" w:sz="0" w:space="0" w:color="auto"/>
            <w:left w:val="none" w:sz="0" w:space="0" w:color="auto"/>
            <w:bottom w:val="none" w:sz="0" w:space="0" w:color="auto"/>
            <w:right w:val="none" w:sz="0" w:space="0" w:color="auto"/>
          </w:divBdr>
        </w:div>
      </w:divsChild>
    </w:div>
    <w:div w:id="199786086">
      <w:bodyDiv w:val="1"/>
      <w:marLeft w:val="0"/>
      <w:marRight w:val="0"/>
      <w:marTop w:val="0"/>
      <w:marBottom w:val="0"/>
      <w:divBdr>
        <w:top w:val="none" w:sz="0" w:space="0" w:color="auto"/>
        <w:left w:val="none" w:sz="0" w:space="0" w:color="auto"/>
        <w:bottom w:val="none" w:sz="0" w:space="0" w:color="auto"/>
        <w:right w:val="none" w:sz="0" w:space="0" w:color="auto"/>
      </w:divBdr>
      <w:divsChild>
        <w:div w:id="302198973">
          <w:marLeft w:val="640"/>
          <w:marRight w:val="0"/>
          <w:marTop w:val="0"/>
          <w:marBottom w:val="0"/>
          <w:divBdr>
            <w:top w:val="none" w:sz="0" w:space="0" w:color="auto"/>
            <w:left w:val="none" w:sz="0" w:space="0" w:color="auto"/>
            <w:bottom w:val="none" w:sz="0" w:space="0" w:color="auto"/>
            <w:right w:val="none" w:sz="0" w:space="0" w:color="auto"/>
          </w:divBdr>
        </w:div>
        <w:div w:id="1357076891">
          <w:marLeft w:val="640"/>
          <w:marRight w:val="0"/>
          <w:marTop w:val="0"/>
          <w:marBottom w:val="0"/>
          <w:divBdr>
            <w:top w:val="none" w:sz="0" w:space="0" w:color="auto"/>
            <w:left w:val="none" w:sz="0" w:space="0" w:color="auto"/>
            <w:bottom w:val="none" w:sz="0" w:space="0" w:color="auto"/>
            <w:right w:val="none" w:sz="0" w:space="0" w:color="auto"/>
          </w:divBdr>
        </w:div>
        <w:div w:id="895238899">
          <w:marLeft w:val="640"/>
          <w:marRight w:val="0"/>
          <w:marTop w:val="0"/>
          <w:marBottom w:val="0"/>
          <w:divBdr>
            <w:top w:val="none" w:sz="0" w:space="0" w:color="auto"/>
            <w:left w:val="none" w:sz="0" w:space="0" w:color="auto"/>
            <w:bottom w:val="none" w:sz="0" w:space="0" w:color="auto"/>
            <w:right w:val="none" w:sz="0" w:space="0" w:color="auto"/>
          </w:divBdr>
        </w:div>
        <w:div w:id="1980961269">
          <w:marLeft w:val="640"/>
          <w:marRight w:val="0"/>
          <w:marTop w:val="0"/>
          <w:marBottom w:val="0"/>
          <w:divBdr>
            <w:top w:val="none" w:sz="0" w:space="0" w:color="auto"/>
            <w:left w:val="none" w:sz="0" w:space="0" w:color="auto"/>
            <w:bottom w:val="none" w:sz="0" w:space="0" w:color="auto"/>
            <w:right w:val="none" w:sz="0" w:space="0" w:color="auto"/>
          </w:divBdr>
        </w:div>
        <w:div w:id="1643268995">
          <w:marLeft w:val="640"/>
          <w:marRight w:val="0"/>
          <w:marTop w:val="0"/>
          <w:marBottom w:val="0"/>
          <w:divBdr>
            <w:top w:val="none" w:sz="0" w:space="0" w:color="auto"/>
            <w:left w:val="none" w:sz="0" w:space="0" w:color="auto"/>
            <w:bottom w:val="none" w:sz="0" w:space="0" w:color="auto"/>
            <w:right w:val="none" w:sz="0" w:space="0" w:color="auto"/>
          </w:divBdr>
        </w:div>
        <w:div w:id="1971855824">
          <w:marLeft w:val="640"/>
          <w:marRight w:val="0"/>
          <w:marTop w:val="0"/>
          <w:marBottom w:val="0"/>
          <w:divBdr>
            <w:top w:val="none" w:sz="0" w:space="0" w:color="auto"/>
            <w:left w:val="none" w:sz="0" w:space="0" w:color="auto"/>
            <w:bottom w:val="none" w:sz="0" w:space="0" w:color="auto"/>
            <w:right w:val="none" w:sz="0" w:space="0" w:color="auto"/>
          </w:divBdr>
        </w:div>
        <w:div w:id="770079249">
          <w:marLeft w:val="640"/>
          <w:marRight w:val="0"/>
          <w:marTop w:val="0"/>
          <w:marBottom w:val="0"/>
          <w:divBdr>
            <w:top w:val="none" w:sz="0" w:space="0" w:color="auto"/>
            <w:left w:val="none" w:sz="0" w:space="0" w:color="auto"/>
            <w:bottom w:val="none" w:sz="0" w:space="0" w:color="auto"/>
            <w:right w:val="none" w:sz="0" w:space="0" w:color="auto"/>
          </w:divBdr>
        </w:div>
        <w:div w:id="60255062">
          <w:marLeft w:val="640"/>
          <w:marRight w:val="0"/>
          <w:marTop w:val="0"/>
          <w:marBottom w:val="0"/>
          <w:divBdr>
            <w:top w:val="none" w:sz="0" w:space="0" w:color="auto"/>
            <w:left w:val="none" w:sz="0" w:space="0" w:color="auto"/>
            <w:bottom w:val="none" w:sz="0" w:space="0" w:color="auto"/>
            <w:right w:val="none" w:sz="0" w:space="0" w:color="auto"/>
          </w:divBdr>
        </w:div>
        <w:div w:id="2014607029">
          <w:marLeft w:val="640"/>
          <w:marRight w:val="0"/>
          <w:marTop w:val="0"/>
          <w:marBottom w:val="0"/>
          <w:divBdr>
            <w:top w:val="none" w:sz="0" w:space="0" w:color="auto"/>
            <w:left w:val="none" w:sz="0" w:space="0" w:color="auto"/>
            <w:bottom w:val="none" w:sz="0" w:space="0" w:color="auto"/>
            <w:right w:val="none" w:sz="0" w:space="0" w:color="auto"/>
          </w:divBdr>
        </w:div>
        <w:div w:id="905844101">
          <w:marLeft w:val="640"/>
          <w:marRight w:val="0"/>
          <w:marTop w:val="0"/>
          <w:marBottom w:val="0"/>
          <w:divBdr>
            <w:top w:val="none" w:sz="0" w:space="0" w:color="auto"/>
            <w:left w:val="none" w:sz="0" w:space="0" w:color="auto"/>
            <w:bottom w:val="none" w:sz="0" w:space="0" w:color="auto"/>
            <w:right w:val="none" w:sz="0" w:space="0" w:color="auto"/>
          </w:divBdr>
        </w:div>
        <w:div w:id="789781561">
          <w:marLeft w:val="640"/>
          <w:marRight w:val="0"/>
          <w:marTop w:val="0"/>
          <w:marBottom w:val="0"/>
          <w:divBdr>
            <w:top w:val="none" w:sz="0" w:space="0" w:color="auto"/>
            <w:left w:val="none" w:sz="0" w:space="0" w:color="auto"/>
            <w:bottom w:val="none" w:sz="0" w:space="0" w:color="auto"/>
            <w:right w:val="none" w:sz="0" w:space="0" w:color="auto"/>
          </w:divBdr>
        </w:div>
        <w:div w:id="1343700909">
          <w:marLeft w:val="640"/>
          <w:marRight w:val="0"/>
          <w:marTop w:val="0"/>
          <w:marBottom w:val="0"/>
          <w:divBdr>
            <w:top w:val="none" w:sz="0" w:space="0" w:color="auto"/>
            <w:left w:val="none" w:sz="0" w:space="0" w:color="auto"/>
            <w:bottom w:val="none" w:sz="0" w:space="0" w:color="auto"/>
            <w:right w:val="none" w:sz="0" w:space="0" w:color="auto"/>
          </w:divBdr>
        </w:div>
        <w:div w:id="1758674209">
          <w:marLeft w:val="640"/>
          <w:marRight w:val="0"/>
          <w:marTop w:val="0"/>
          <w:marBottom w:val="0"/>
          <w:divBdr>
            <w:top w:val="none" w:sz="0" w:space="0" w:color="auto"/>
            <w:left w:val="none" w:sz="0" w:space="0" w:color="auto"/>
            <w:bottom w:val="none" w:sz="0" w:space="0" w:color="auto"/>
            <w:right w:val="none" w:sz="0" w:space="0" w:color="auto"/>
          </w:divBdr>
        </w:div>
        <w:div w:id="950237778">
          <w:marLeft w:val="640"/>
          <w:marRight w:val="0"/>
          <w:marTop w:val="0"/>
          <w:marBottom w:val="0"/>
          <w:divBdr>
            <w:top w:val="none" w:sz="0" w:space="0" w:color="auto"/>
            <w:left w:val="none" w:sz="0" w:space="0" w:color="auto"/>
            <w:bottom w:val="none" w:sz="0" w:space="0" w:color="auto"/>
            <w:right w:val="none" w:sz="0" w:space="0" w:color="auto"/>
          </w:divBdr>
        </w:div>
        <w:div w:id="938560890">
          <w:marLeft w:val="640"/>
          <w:marRight w:val="0"/>
          <w:marTop w:val="0"/>
          <w:marBottom w:val="0"/>
          <w:divBdr>
            <w:top w:val="none" w:sz="0" w:space="0" w:color="auto"/>
            <w:left w:val="none" w:sz="0" w:space="0" w:color="auto"/>
            <w:bottom w:val="none" w:sz="0" w:space="0" w:color="auto"/>
            <w:right w:val="none" w:sz="0" w:space="0" w:color="auto"/>
          </w:divBdr>
        </w:div>
        <w:div w:id="1449080754">
          <w:marLeft w:val="640"/>
          <w:marRight w:val="0"/>
          <w:marTop w:val="0"/>
          <w:marBottom w:val="0"/>
          <w:divBdr>
            <w:top w:val="none" w:sz="0" w:space="0" w:color="auto"/>
            <w:left w:val="none" w:sz="0" w:space="0" w:color="auto"/>
            <w:bottom w:val="none" w:sz="0" w:space="0" w:color="auto"/>
            <w:right w:val="none" w:sz="0" w:space="0" w:color="auto"/>
          </w:divBdr>
        </w:div>
        <w:div w:id="1010524491">
          <w:marLeft w:val="640"/>
          <w:marRight w:val="0"/>
          <w:marTop w:val="0"/>
          <w:marBottom w:val="0"/>
          <w:divBdr>
            <w:top w:val="none" w:sz="0" w:space="0" w:color="auto"/>
            <w:left w:val="none" w:sz="0" w:space="0" w:color="auto"/>
            <w:bottom w:val="none" w:sz="0" w:space="0" w:color="auto"/>
            <w:right w:val="none" w:sz="0" w:space="0" w:color="auto"/>
          </w:divBdr>
        </w:div>
        <w:div w:id="726684918">
          <w:marLeft w:val="640"/>
          <w:marRight w:val="0"/>
          <w:marTop w:val="0"/>
          <w:marBottom w:val="0"/>
          <w:divBdr>
            <w:top w:val="none" w:sz="0" w:space="0" w:color="auto"/>
            <w:left w:val="none" w:sz="0" w:space="0" w:color="auto"/>
            <w:bottom w:val="none" w:sz="0" w:space="0" w:color="auto"/>
            <w:right w:val="none" w:sz="0" w:space="0" w:color="auto"/>
          </w:divBdr>
        </w:div>
        <w:div w:id="1884900005">
          <w:marLeft w:val="640"/>
          <w:marRight w:val="0"/>
          <w:marTop w:val="0"/>
          <w:marBottom w:val="0"/>
          <w:divBdr>
            <w:top w:val="none" w:sz="0" w:space="0" w:color="auto"/>
            <w:left w:val="none" w:sz="0" w:space="0" w:color="auto"/>
            <w:bottom w:val="none" w:sz="0" w:space="0" w:color="auto"/>
            <w:right w:val="none" w:sz="0" w:space="0" w:color="auto"/>
          </w:divBdr>
        </w:div>
        <w:div w:id="894897146">
          <w:marLeft w:val="640"/>
          <w:marRight w:val="0"/>
          <w:marTop w:val="0"/>
          <w:marBottom w:val="0"/>
          <w:divBdr>
            <w:top w:val="none" w:sz="0" w:space="0" w:color="auto"/>
            <w:left w:val="none" w:sz="0" w:space="0" w:color="auto"/>
            <w:bottom w:val="none" w:sz="0" w:space="0" w:color="auto"/>
            <w:right w:val="none" w:sz="0" w:space="0" w:color="auto"/>
          </w:divBdr>
        </w:div>
        <w:div w:id="2098941372">
          <w:marLeft w:val="640"/>
          <w:marRight w:val="0"/>
          <w:marTop w:val="0"/>
          <w:marBottom w:val="0"/>
          <w:divBdr>
            <w:top w:val="none" w:sz="0" w:space="0" w:color="auto"/>
            <w:left w:val="none" w:sz="0" w:space="0" w:color="auto"/>
            <w:bottom w:val="none" w:sz="0" w:space="0" w:color="auto"/>
            <w:right w:val="none" w:sz="0" w:space="0" w:color="auto"/>
          </w:divBdr>
        </w:div>
        <w:div w:id="831995410">
          <w:marLeft w:val="640"/>
          <w:marRight w:val="0"/>
          <w:marTop w:val="0"/>
          <w:marBottom w:val="0"/>
          <w:divBdr>
            <w:top w:val="none" w:sz="0" w:space="0" w:color="auto"/>
            <w:left w:val="none" w:sz="0" w:space="0" w:color="auto"/>
            <w:bottom w:val="none" w:sz="0" w:space="0" w:color="auto"/>
            <w:right w:val="none" w:sz="0" w:space="0" w:color="auto"/>
          </w:divBdr>
        </w:div>
        <w:div w:id="1422488397">
          <w:marLeft w:val="640"/>
          <w:marRight w:val="0"/>
          <w:marTop w:val="0"/>
          <w:marBottom w:val="0"/>
          <w:divBdr>
            <w:top w:val="none" w:sz="0" w:space="0" w:color="auto"/>
            <w:left w:val="none" w:sz="0" w:space="0" w:color="auto"/>
            <w:bottom w:val="none" w:sz="0" w:space="0" w:color="auto"/>
            <w:right w:val="none" w:sz="0" w:space="0" w:color="auto"/>
          </w:divBdr>
        </w:div>
        <w:div w:id="188298718">
          <w:marLeft w:val="640"/>
          <w:marRight w:val="0"/>
          <w:marTop w:val="0"/>
          <w:marBottom w:val="0"/>
          <w:divBdr>
            <w:top w:val="none" w:sz="0" w:space="0" w:color="auto"/>
            <w:left w:val="none" w:sz="0" w:space="0" w:color="auto"/>
            <w:bottom w:val="none" w:sz="0" w:space="0" w:color="auto"/>
            <w:right w:val="none" w:sz="0" w:space="0" w:color="auto"/>
          </w:divBdr>
        </w:div>
        <w:div w:id="431978581">
          <w:marLeft w:val="640"/>
          <w:marRight w:val="0"/>
          <w:marTop w:val="0"/>
          <w:marBottom w:val="0"/>
          <w:divBdr>
            <w:top w:val="none" w:sz="0" w:space="0" w:color="auto"/>
            <w:left w:val="none" w:sz="0" w:space="0" w:color="auto"/>
            <w:bottom w:val="none" w:sz="0" w:space="0" w:color="auto"/>
            <w:right w:val="none" w:sz="0" w:space="0" w:color="auto"/>
          </w:divBdr>
        </w:div>
        <w:div w:id="161285205">
          <w:marLeft w:val="640"/>
          <w:marRight w:val="0"/>
          <w:marTop w:val="0"/>
          <w:marBottom w:val="0"/>
          <w:divBdr>
            <w:top w:val="none" w:sz="0" w:space="0" w:color="auto"/>
            <w:left w:val="none" w:sz="0" w:space="0" w:color="auto"/>
            <w:bottom w:val="none" w:sz="0" w:space="0" w:color="auto"/>
            <w:right w:val="none" w:sz="0" w:space="0" w:color="auto"/>
          </w:divBdr>
        </w:div>
        <w:div w:id="793061042">
          <w:marLeft w:val="640"/>
          <w:marRight w:val="0"/>
          <w:marTop w:val="0"/>
          <w:marBottom w:val="0"/>
          <w:divBdr>
            <w:top w:val="none" w:sz="0" w:space="0" w:color="auto"/>
            <w:left w:val="none" w:sz="0" w:space="0" w:color="auto"/>
            <w:bottom w:val="none" w:sz="0" w:space="0" w:color="auto"/>
            <w:right w:val="none" w:sz="0" w:space="0" w:color="auto"/>
          </w:divBdr>
        </w:div>
        <w:div w:id="270862349">
          <w:marLeft w:val="640"/>
          <w:marRight w:val="0"/>
          <w:marTop w:val="0"/>
          <w:marBottom w:val="0"/>
          <w:divBdr>
            <w:top w:val="none" w:sz="0" w:space="0" w:color="auto"/>
            <w:left w:val="none" w:sz="0" w:space="0" w:color="auto"/>
            <w:bottom w:val="none" w:sz="0" w:space="0" w:color="auto"/>
            <w:right w:val="none" w:sz="0" w:space="0" w:color="auto"/>
          </w:divBdr>
        </w:div>
        <w:div w:id="1954747213">
          <w:marLeft w:val="640"/>
          <w:marRight w:val="0"/>
          <w:marTop w:val="0"/>
          <w:marBottom w:val="0"/>
          <w:divBdr>
            <w:top w:val="none" w:sz="0" w:space="0" w:color="auto"/>
            <w:left w:val="none" w:sz="0" w:space="0" w:color="auto"/>
            <w:bottom w:val="none" w:sz="0" w:space="0" w:color="auto"/>
            <w:right w:val="none" w:sz="0" w:space="0" w:color="auto"/>
          </w:divBdr>
        </w:div>
        <w:div w:id="1998462130">
          <w:marLeft w:val="640"/>
          <w:marRight w:val="0"/>
          <w:marTop w:val="0"/>
          <w:marBottom w:val="0"/>
          <w:divBdr>
            <w:top w:val="none" w:sz="0" w:space="0" w:color="auto"/>
            <w:left w:val="none" w:sz="0" w:space="0" w:color="auto"/>
            <w:bottom w:val="none" w:sz="0" w:space="0" w:color="auto"/>
            <w:right w:val="none" w:sz="0" w:space="0" w:color="auto"/>
          </w:divBdr>
        </w:div>
        <w:div w:id="2045447806">
          <w:marLeft w:val="640"/>
          <w:marRight w:val="0"/>
          <w:marTop w:val="0"/>
          <w:marBottom w:val="0"/>
          <w:divBdr>
            <w:top w:val="none" w:sz="0" w:space="0" w:color="auto"/>
            <w:left w:val="none" w:sz="0" w:space="0" w:color="auto"/>
            <w:bottom w:val="none" w:sz="0" w:space="0" w:color="auto"/>
            <w:right w:val="none" w:sz="0" w:space="0" w:color="auto"/>
          </w:divBdr>
        </w:div>
        <w:div w:id="16466706">
          <w:marLeft w:val="640"/>
          <w:marRight w:val="0"/>
          <w:marTop w:val="0"/>
          <w:marBottom w:val="0"/>
          <w:divBdr>
            <w:top w:val="none" w:sz="0" w:space="0" w:color="auto"/>
            <w:left w:val="none" w:sz="0" w:space="0" w:color="auto"/>
            <w:bottom w:val="none" w:sz="0" w:space="0" w:color="auto"/>
            <w:right w:val="none" w:sz="0" w:space="0" w:color="auto"/>
          </w:divBdr>
        </w:div>
        <w:div w:id="595793208">
          <w:marLeft w:val="640"/>
          <w:marRight w:val="0"/>
          <w:marTop w:val="0"/>
          <w:marBottom w:val="0"/>
          <w:divBdr>
            <w:top w:val="none" w:sz="0" w:space="0" w:color="auto"/>
            <w:left w:val="none" w:sz="0" w:space="0" w:color="auto"/>
            <w:bottom w:val="none" w:sz="0" w:space="0" w:color="auto"/>
            <w:right w:val="none" w:sz="0" w:space="0" w:color="auto"/>
          </w:divBdr>
        </w:div>
        <w:div w:id="396519205">
          <w:marLeft w:val="640"/>
          <w:marRight w:val="0"/>
          <w:marTop w:val="0"/>
          <w:marBottom w:val="0"/>
          <w:divBdr>
            <w:top w:val="none" w:sz="0" w:space="0" w:color="auto"/>
            <w:left w:val="none" w:sz="0" w:space="0" w:color="auto"/>
            <w:bottom w:val="none" w:sz="0" w:space="0" w:color="auto"/>
            <w:right w:val="none" w:sz="0" w:space="0" w:color="auto"/>
          </w:divBdr>
        </w:div>
        <w:div w:id="611933763">
          <w:marLeft w:val="640"/>
          <w:marRight w:val="0"/>
          <w:marTop w:val="0"/>
          <w:marBottom w:val="0"/>
          <w:divBdr>
            <w:top w:val="none" w:sz="0" w:space="0" w:color="auto"/>
            <w:left w:val="none" w:sz="0" w:space="0" w:color="auto"/>
            <w:bottom w:val="none" w:sz="0" w:space="0" w:color="auto"/>
            <w:right w:val="none" w:sz="0" w:space="0" w:color="auto"/>
          </w:divBdr>
        </w:div>
        <w:div w:id="1606040768">
          <w:marLeft w:val="640"/>
          <w:marRight w:val="0"/>
          <w:marTop w:val="0"/>
          <w:marBottom w:val="0"/>
          <w:divBdr>
            <w:top w:val="none" w:sz="0" w:space="0" w:color="auto"/>
            <w:left w:val="none" w:sz="0" w:space="0" w:color="auto"/>
            <w:bottom w:val="none" w:sz="0" w:space="0" w:color="auto"/>
            <w:right w:val="none" w:sz="0" w:space="0" w:color="auto"/>
          </w:divBdr>
        </w:div>
        <w:div w:id="826283625">
          <w:marLeft w:val="640"/>
          <w:marRight w:val="0"/>
          <w:marTop w:val="0"/>
          <w:marBottom w:val="0"/>
          <w:divBdr>
            <w:top w:val="none" w:sz="0" w:space="0" w:color="auto"/>
            <w:left w:val="none" w:sz="0" w:space="0" w:color="auto"/>
            <w:bottom w:val="none" w:sz="0" w:space="0" w:color="auto"/>
            <w:right w:val="none" w:sz="0" w:space="0" w:color="auto"/>
          </w:divBdr>
        </w:div>
        <w:div w:id="972096678">
          <w:marLeft w:val="640"/>
          <w:marRight w:val="0"/>
          <w:marTop w:val="0"/>
          <w:marBottom w:val="0"/>
          <w:divBdr>
            <w:top w:val="none" w:sz="0" w:space="0" w:color="auto"/>
            <w:left w:val="none" w:sz="0" w:space="0" w:color="auto"/>
            <w:bottom w:val="none" w:sz="0" w:space="0" w:color="auto"/>
            <w:right w:val="none" w:sz="0" w:space="0" w:color="auto"/>
          </w:divBdr>
        </w:div>
        <w:div w:id="1366443809">
          <w:marLeft w:val="640"/>
          <w:marRight w:val="0"/>
          <w:marTop w:val="0"/>
          <w:marBottom w:val="0"/>
          <w:divBdr>
            <w:top w:val="none" w:sz="0" w:space="0" w:color="auto"/>
            <w:left w:val="none" w:sz="0" w:space="0" w:color="auto"/>
            <w:bottom w:val="none" w:sz="0" w:space="0" w:color="auto"/>
            <w:right w:val="none" w:sz="0" w:space="0" w:color="auto"/>
          </w:divBdr>
        </w:div>
        <w:div w:id="1354452177">
          <w:marLeft w:val="640"/>
          <w:marRight w:val="0"/>
          <w:marTop w:val="0"/>
          <w:marBottom w:val="0"/>
          <w:divBdr>
            <w:top w:val="none" w:sz="0" w:space="0" w:color="auto"/>
            <w:left w:val="none" w:sz="0" w:space="0" w:color="auto"/>
            <w:bottom w:val="none" w:sz="0" w:space="0" w:color="auto"/>
            <w:right w:val="none" w:sz="0" w:space="0" w:color="auto"/>
          </w:divBdr>
        </w:div>
        <w:div w:id="519245349">
          <w:marLeft w:val="640"/>
          <w:marRight w:val="0"/>
          <w:marTop w:val="0"/>
          <w:marBottom w:val="0"/>
          <w:divBdr>
            <w:top w:val="none" w:sz="0" w:space="0" w:color="auto"/>
            <w:left w:val="none" w:sz="0" w:space="0" w:color="auto"/>
            <w:bottom w:val="none" w:sz="0" w:space="0" w:color="auto"/>
            <w:right w:val="none" w:sz="0" w:space="0" w:color="auto"/>
          </w:divBdr>
        </w:div>
        <w:div w:id="981270952">
          <w:marLeft w:val="640"/>
          <w:marRight w:val="0"/>
          <w:marTop w:val="0"/>
          <w:marBottom w:val="0"/>
          <w:divBdr>
            <w:top w:val="none" w:sz="0" w:space="0" w:color="auto"/>
            <w:left w:val="none" w:sz="0" w:space="0" w:color="auto"/>
            <w:bottom w:val="none" w:sz="0" w:space="0" w:color="auto"/>
            <w:right w:val="none" w:sz="0" w:space="0" w:color="auto"/>
          </w:divBdr>
        </w:div>
        <w:div w:id="165173290">
          <w:marLeft w:val="640"/>
          <w:marRight w:val="0"/>
          <w:marTop w:val="0"/>
          <w:marBottom w:val="0"/>
          <w:divBdr>
            <w:top w:val="none" w:sz="0" w:space="0" w:color="auto"/>
            <w:left w:val="none" w:sz="0" w:space="0" w:color="auto"/>
            <w:bottom w:val="none" w:sz="0" w:space="0" w:color="auto"/>
            <w:right w:val="none" w:sz="0" w:space="0" w:color="auto"/>
          </w:divBdr>
        </w:div>
        <w:div w:id="1549679939">
          <w:marLeft w:val="640"/>
          <w:marRight w:val="0"/>
          <w:marTop w:val="0"/>
          <w:marBottom w:val="0"/>
          <w:divBdr>
            <w:top w:val="none" w:sz="0" w:space="0" w:color="auto"/>
            <w:left w:val="none" w:sz="0" w:space="0" w:color="auto"/>
            <w:bottom w:val="none" w:sz="0" w:space="0" w:color="auto"/>
            <w:right w:val="none" w:sz="0" w:space="0" w:color="auto"/>
          </w:divBdr>
        </w:div>
        <w:div w:id="1429305539">
          <w:marLeft w:val="640"/>
          <w:marRight w:val="0"/>
          <w:marTop w:val="0"/>
          <w:marBottom w:val="0"/>
          <w:divBdr>
            <w:top w:val="none" w:sz="0" w:space="0" w:color="auto"/>
            <w:left w:val="none" w:sz="0" w:space="0" w:color="auto"/>
            <w:bottom w:val="none" w:sz="0" w:space="0" w:color="auto"/>
            <w:right w:val="none" w:sz="0" w:space="0" w:color="auto"/>
          </w:divBdr>
        </w:div>
        <w:div w:id="141627335">
          <w:marLeft w:val="640"/>
          <w:marRight w:val="0"/>
          <w:marTop w:val="0"/>
          <w:marBottom w:val="0"/>
          <w:divBdr>
            <w:top w:val="none" w:sz="0" w:space="0" w:color="auto"/>
            <w:left w:val="none" w:sz="0" w:space="0" w:color="auto"/>
            <w:bottom w:val="none" w:sz="0" w:space="0" w:color="auto"/>
            <w:right w:val="none" w:sz="0" w:space="0" w:color="auto"/>
          </w:divBdr>
        </w:div>
        <w:div w:id="1280604363">
          <w:marLeft w:val="640"/>
          <w:marRight w:val="0"/>
          <w:marTop w:val="0"/>
          <w:marBottom w:val="0"/>
          <w:divBdr>
            <w:top w:val="none" w:sz="0" w:space="0" w:color="auto"/>
            <w:left w:val="none" w:sz="0" w:space="0" w:color="auto"/>
            <w:bottom w:val="none" w:sz="0" w:space="0" w:color="auto"/>
            <w:right w:val="none" w:sz="0" w:space="0" w:color="auto"/>
          </w:divBdr>
        </w:div>
        <w:div w:id="705256553">
          <w:marLeft w:val="640"/>
          <w:marRight w:val="0"/>
          <w:marTop w:val="0"/>
          <w:marBottom w:val="0"/>
          <w:divBdr>
            <w:top w:val="none" w:sz="0" w:space="0" w:color="auto"/>
            <w:left w:val="none" w:sz="0" w:space="0" w:color="auto"/>
            <w:bottom w:val="none" w:sz="0" w:space="0" w:color="auto"/>
            <w:right w:val="none" w:sz="0" w:space="0" w:color="auto"/>
          </w:divBdr>
        </w:div>
        <w:div w:id="1504198771">
          <w:marLeft w:val="640"/>
          <w:marRight w:val="0"/>
          <w:marTop w:val="0"/>
          <w:marBottom w:val="0"/>
          <w:divBdr>
            <w:top w:val="none" w:sz="0" w:space="0" w:color="auto"/>
            <w:left w:val="none" w:sz="0" w:space="0" w:color="auto"/>
            <w:bottom w:val="none" w:sz="0" w:space="0" w:color="auto"/>
            <w:right w:val="none" w:sz="0" w:space="0" w:color="auto"/>
          </w:divBdr>
        </w:div>
        <w:div w:id="172957158">
          <w:marLeft w:val="640"/>
          <w:marRight w:val="0"/>
          <w:marTop w:val="0"/>
          <w:marBottom w:val="0"/>
          <w:divBdr>
            <w:top w:val="none" w:sz="0" w:space="0" w:color="auto"/>
            <w:left w:val="none" w:sz="0" w:space="0" w:color="auto"/>
            <w:bottom w:val="none" w:sz="0" w:space="0" w:color="auto"/>
            <w:right w:val="none" w:sz="0" w:space="0" w:color="auto"/>
          </w:divBdr>
        </w:div>
        <w:div w:id="364214344">
          <w:marLeft w:val="640"/>
          <w:marRight w:val="0"/>
          <w:marTop w:val="0"/>
          <w:marBottom w:val="0"/>
          <w:divBdr>
            <w:top w:val="none" w:sz="0" w:space="0" w:color="auto"/>
            <w:left w:val="none" w:sz="0" w:space="0" w:color="auto"/>
            <w:bottom w:val="none" w:sz="0" w:space="0" w:color="auto"/>
            <w:right w:val="none" w:sz="0" w:space="0" w:color="auto"/>
          </w:divBdr>
        </w:div>
        <w:div w:id="88043504">
          <w:marLeft w:val="640"/>
          <w:marRight w:val="0"/>
          <w:marTop w:val="0"/>
          <w:marBottom w:val="0"/>
          <w:divBdr>
            <w:top w:val="none" w:sz="0" w:space="0" w:color="auto"/>
            <w:left w:val="none" w:sz="0" w:space="0" w:color="auto"/>
            <w:bottom w:val="none" w:sz="0" w:space="0" w:color="auto"/>
            <w:right w:val="none" w:sz="0" w:space="0" w:color="auto"/>
          </w:divBdr>
        </w:div>
        <w:div w:id="1720779487">
          <w:marLeft w:val="640"/>
          <w:marRight w:val="0"/>
          <w:marTop w:val="0"/>
          <w:marBottom w:val="0"/>
          <w:divBdr>
            <w:top w:val="none" w:sz="0" w:space="0" w:color="auto"/>
            <w:left w:val="none" w:sz="0" w:space="0" w:color="auto"/>
            <w:bottom w:val="none" w:sz="0" w:space="0" w:color="auto"/>
            <w:right w:val="none" w:sz="0" w:space="0" w:color="auto"/>
          </w:divBdr>
        </w:div>
        <w:div w:id="752243622">
          <w:marLeft w:val="640"/>
          <w:marRight w:val="0"/>
          <w:marTop w:val="0"/>
          <w:marBottom w:val="0"/>
          <w:divBdr>
            <w:top w:val="none" w:sz="0" w:space="0" w:color="auto"/>
            <w:left w:val="none" w:sz="0" w:space="0" w:color="auto"/>
            <w:bottom w:val="none" w:sz="0" w:space="0" w:color="auto"/>
            <w:right w:val="none" w:sz="0" w:space="0" w:color="auto"/>
          </w:divBdr>
        </w:div>
        <w:div w:id="356741733">
          <w:marLeft w:val="640"/>
          <w:marRight w:val="0"/>
          <w:marTop w:val="0"/>
          <w:marBottom w:val="0"/>
          <w:divBdr>
            <w:top w:val="none" w:sz="0" w:space="0" w:color="auto"/>
            <w:left w:val="none" w:sz="0" w:space="0" w:color="auto"/>
            <w:bottom w:val="none" w:sz="0" w:space="0" w:color="auto"/>
            <w:right w:val="none" w:sz="0" w:space="0" w:color="auto"/>
          </w:divBdr>
        </w:div>
        <w:div w:id="775752844">
          <w:marLeft w:val="640"/>
          <w:marRight w:val="0"/>
          <w:marTop w:val="0"/>
          <w:marBottom w:val="0"/>
          <w:divBdr>
            <w:top w:val="none" w:sz="0" w:space="0" w:color="auto"/>
            <w:left w:val="none" w:sz="0" w:space="0" w:color="auto"/>
            <w:bottom w:val="none" w:sz="0" w:space="0" w:color="auto"/>
            <w:right w:val="none" w:sz="0" w:space="0" w:color="auto"/>
          </w:divBdr>
        </w:div>
        <w:div w:id="1900096146">
          <w:marLeft w:val="640"/>
          <w:marRight w:val="0"/>
          <w:marTop w:val="0"/>
          <w:marBottom w:val="0"/>
          <w:divBdr>
            <w:top w:val="none" w:sz="0" w:space="0" w:color="auto"/>
            <w:left w:val="none" w:sz="0" w:space="0" w:color="auto"/>
            <w:bottom w:val="none" w:sz="0" w:space="0" w:color="auto"/>
            <w:right w:val="none" w:sz="0" w:space="0" w:color="auto"/>
          </w:divBdr>
        </w:div>
        <w:div w:id="626551005">
          <w:marLeft w:val="640"/>
          <w:marRight w:val="0"/>
          <w:marTop w:val="0"/>
          <w:marBottom w:val="0"/>
          <w:divBdr>
            <w:top w:val="none" w:sz="0" w:space="0" w:color="auto"/>
            <w:left w:val="none" w:sz="0" w:space="0" w:color="auto"/>
            <w:bottom w:val="none" w:sz="0" w:space="0" w:color="auto"/>
            <w:right w:val="none" w:sz="0" w:space="0" w:color="auto"/>
          </w:divBdr>
        </w:div>
      </w:divsChild>
    </w:div>
    <w:div w:id="296566447">
      <w:bodyDiv w:val="1"/>
      <w:marLeft w:val="0"/>
      <w:marRight w:val="0"/>
      <w:marTop w:val="0"/>
      <w:marBottom w:val="0"/>
      <w:divBdr>
        <w:top w:val="none" w:sz="0" w:space="0" w:color="auto"/>
        <w:left w:val="none" w:sz="0" w:space="0" w:color="auto"/>
        <w:bottom w:val="none" w:sz="0" w:space="0" w:color="auto"/>
        <w:right w:val="none" w:sz="0" w:space="0" w:color="auto"/>
      </w:divBdr>
      <w:divsChild>
        <w:div w:id="1064062543">
          <w:marLeft w:val="640"/>
          <w:marRight w:val="0"/>
          <w:marTop w:val="0"/>
          <w:marBottom w:val="0"/>
          <w:divBdr>
            <w:top w:val="none" w:sz="0" w:space="0" w:color="auto"/>
            <w:left w:val="none" w:sz="0" w:space="0" w:color="auto"/>
            <w:bottom w:val="none" w:sz="0" w:space="0" w:color="auto"/>
            <w:right w:val="none" w:sz="0" w:space="0" w:color="auto"/>
          </w:divBdr>
        </w:div>
        <w:div w:id="1351644451">
          <w:marLeft w:val="640"/>
          <w:marRight w:val="0"/>
          <w:marTop w:val="0"/>
          <w:marBottom w:val="0"/>
          <w:divBdr>
            <w:top w:val="none" w:sz="0" w:space="0" w:color="auto"/>
            <w:left w:val="none" w:sz="0" w:space="0" w:color="auto"/>
            <w:bottom w:val="none" w:sz="0" w:space="0" w:color="auto"/>
            <w:right w:val="none" w:sz="0" w:space="0" w:color="auto"/>
          </w:divBdr>
        </w:div>
        <w:div w:id="1988052674">
          <w:marLeft w:val="640"/>
          <w:marRight w:val="0"/>
          <w:marTop w:val="0"/>
          <w:marBottom w:val="0"/>
          <w:divBdr>
            <w:top w:val="none" w:sz="0" w:space="0" w:color="auto"/>
            <w:left w:val="none" w:sz="0" w:space="0" w:color="auto"/>
            <w:bottom w:val="none" w:sz="0" w:space="0" w:color="auto"/>
            <w:right w:val="none" w:sz="0" w:space="0" w:color="auto"/>
          </w:divBdr>
        </w:div>
        <w:div w:id="312300515">
          <w:marLeft w:val="640"/>
          <w:marRight w:val="0"/>
          <w:marTop w:val="0"/>
          <w:marBottom w:val="0"/>
          <w:divBdr>
            <w:top w:val="none" w:sz="0" w:space="0" w:color="auto"/>
            <w:left w:val="none" w:sz="0" w:space="0" w:color="auto"/>
            <w:bottom w:val="none" w:sz="0" w:space="0" w:color="auto"/>
            <w:right w:val="none" w:sz="0" w:space="0" w:color="auto"/>
          </w:divBdr>
        </w:div>
        <w:div w:id="1210999084">
          <w:marLeft w:val="640"/>
          <w:marRight w:val="0"/>
          <w:marTop w:val="0"/>
          <w:marBottom w:val="0"/>
          <w:divBdr>
            <w:top w:val="none" w:sz="0" w:space="0" w:color="auto"/>
            <w:left w:val="none" w:sz="0" w:space="0" w:color="auto"/>
            <w:bottom w:val="none" w:sz="0" w:space="0" w:color="auto"/>
            <w:right w:val="none" w:sz="0" w:space="0" w:color="auto"/>
          </w:divBdr>
        </w:div>
        <w:div w:id="1883400578">
          <w:marLeft w:val="640"/>
          <w:marRight w:val="0"/>
          <w:marTop w:val="0"/>
          <w:marBottom w:val="0"/>
          <w:divBdr>
            <w:top w:val="none" w:sz="0" w:space="0" w:color="auto"/>
            <w:left w:val="none" w:sz="0" w:space="0" w:color="auto"/>
            <w:bottom w:val="none" w:sz="0" w:space="0" w:color="auto"/>
            <w:right w:val="none" w:sz="0" w:space="0" w:color="auto"/>
          </w:divBdr>
        </w:div>
        <w:div w:id="1380593368">
          <w:marLeft w:val="640"/>
          <w:marRight w:val="0"/>
          <w:marTop w:val="0"/>
          <w:marBottom w:val="0"/>
          <w:divBdr>
            <w:top w:val="none" w:sz="0" w:space="0" w:color="auto"/>
            <w:left w:val="none" w:sz="0" w:space="0" w:color="auto"/>
            <w:bottom w:val="none" w:sz="0" w:space="0" w:color="auto"/>
            <w:right w:val="none" w:sz="0" w:space="0" w:color="auto"/>
          </w:divBdr>
        </w:div>
        <w:div w:id="786894922">
          <w:marLeft w:val="640"/>
          <w:marRight w:val="0"/>
          <w:marTop w:val="0"/>
          <w:marBottom w:val="0"/>
          <w:divBdr>
            <w:top w:val="none" w:sz="0" w:space="0" w:color="auto"/>
            <w:left w:val="none" w:sz="0" w:space="0" w:color="auto"/>
            <w:bottom w:val="none" w:sz="0" w:space="0" w:color="auto"/>
            <w:right w:val="none" w:sz="0" w:space="0" w:color="auto"/>
          </w:divBdr>
        </w:div>
        <w:div w:id="78140433">
          <w:marLeft w:val="640"/>
          <w:marRight w:val="0"/>
          <w:marTop w:val="0"/>
          <w:marBottom w:val="0"/>
          <w:divBdr>
            <w:top w:val="none" w:sz="0" w:space="0" w:color="auto"/>
            <w:left w:val="none" w:sz="0" w:space="0" w:color="auto"/>
            <w:bottom w:val="none" w:sz="0" w:space="0" w:color="auto"/>
            <w:right w:val="none" w:sz="0" w:space="0" w:color="auto"/>
          </w:divBdr>
        </w:div>
        <w:div w:id="1056660106">
          <w:marLeft w:val="640"/>
          <w:marRight w:val="0"/>
          <w:marTop w:val="0"/>
          <w:marBottom w:val="0"/>
          <w:divBdr>
            <w:top w:val="none" w:sz="0" w:space="0" w:color="auto"/>
            <w:left w:val="none" w:sz="0" w:space="0" w:color="auto"/>
            <w:bottom w:val="none" w:sz="0" w:space="0" w:color="auto"/>
            <w:right w:val="none" w:sz="0" w:space="0" w:color="auto"/>
          </w:divBdr>
        </w:div>
        <w:div w:id="1893609942">
          <w:marLeft w:val="640"/>
          <w:marRight w:val="0"/>
          <w:marTop w:val="0"/>
          <w:marBottom w:val="0"/>
          <w:divBdr>
            <w:top w:val="none" w:sz="0" w:space="0" w:color="auto"/>
            <w:left w:val="none" w:sz="0" w:space="0" w:color="auto"/>
            <w:bottom w:val="none" w:sz="0" w:space="0" w:color="auto"/>
            <w:right w:val="none" w:sz="0" w:space="0" w:color="auto"/>
          </w:divBdr>
        </w:div>
        <w:div w:id="1998683436">
          <w:marLeft w:val="640"/>
          <w:marRight w:val="0"/>
          <w:marTop w:val="0"/>
          <w:marBottom w:val="0"/>
          <w:divBdr>
            <w:top w:val="none" w:sz="0" w:space="0" w:color="auto"/>
            <w:left w:val="none" w:sz="0" w:space="0" w:color="auto"/>
            <w:bottom w:val="none" w:sz="0" w:space="0" w:color="auto"/>
            <w:right w:val="none" w:sz="0" w:space="0" w:color="auto"/>
          </w:divBdr>
        </w:div>
        <w:div w:id="696348063">
          <w:marLeft w:val="640"/>
          <w:marRight w:val="0"/>
          <w:marTop w:val="0"/>
          <w:marBottom w:val="0"/>
          <w:divBdr>
            <w:top w:val="none" w:sz="0" w:space="0" w:color="auto"/>
            <w:left w:val="none" w:sz="0" w:space="0" w:color="auto"/>
            <w:bottom w:val="none" w:sz="0" w:space="0" w:color="auto"/>
            <w:right w:val="none" w:sz="0" w:space="0" w:color="auto"/>
          </w:divBdr>
        </w:div>
        <w:div w:id="626425155">
          <w:marLeft w:val="640"/>
          <w:marRight w:val="0"/>
          <w:marTop w:val="0"/>
          <w:marBottom w:val="0"/>
          <w:divBdr>
            <w:top w:val="none" w:sz="0" w:space="0" w:color="auto"/>
            <w:left w:val="none" w:sz="0" w:space="0" w:color="auto"/>
            <w:bottom w:val="none" w:sz="0" w:space="0" w:color="auto"/>
            <w:right w:val="none" w:sz="0" w:space="0" w:color="auto"/>
          </w:divBdr>
        </w:div>
        <w:div w:id="587233643">
          <w:marLeft w:val="640"/>
          <w:marRight w:val="0"/>
          <w:marTop w:val="0"/>
          <w:marBottom w:val="0"/>
          <w:divBdr>
            <w:top w:val="none" w:sz="0" w:space="0" w:color="auto"/>
            <w:left w:val="none" w:sz="0" w:space="0" w:color="auto"/>
            <w:bottom w:val="none" w:sz="0" w:space="0" w:color="auto"/>
            <w:right w:val="none" w:sz="0" w:space="0" w:color="auto"/>
          </w:divBdr>
        </w:div>
        <w:div w:id="814492438">
          <w:marLeft w:val="640"/>
          <w:marRight w:val="0"/>
          <w:marTop w:val="0"/>
          <w:marBottom w:val="0"/>
          <w:divBdr>
            <w:top w:val="none" w:sz="0" w:space="0" w:color="auto"/>
            <w:left w:val="none" w:sz="0" w:space="0" w:color="auto"/>
            <w:bottom w:val="none" w:sz="0" w:space="0" w:color="auto"/>
            <w:right w:val="none" w:sz="0" w:space="0" w:color="auto"/>
          </w:divBdr>
        </w:div>
        <w:div w:id="2085488505">
          <w:marLeft w:val="640"/>
          <w:marRight w:val="0"/>
          <w:marTop w:val="0"/>
          <w:marBottom w:val="0"/>
          <w:divBdr>
            <w:top w:val="none" w:sz="0" w:space="0" w:color="auto"/>
            <w:left w:val="none" w:sz="0" w:space="0" w:color="auto"/>
            <w:bottom w:val="none" w:sz="0" w:space="0" w:color="auto"/>
            <w:right w:val="none" w:sz="0" w:space="0" w:color="auto"/>
          </w:divBdr>
        </w:div>
        <w:div w:id="873926257">
          <w:marLeft w:val="640"/>
          <w:marRight w:val="0"/>
          <w:marTop w:val="0"/>
          <w:marBottom w:val="0"/>
          <w:divBdr>
            <w:top w:val="none" w:sz="0" w:space="0" w:color="auto"/>
            <w:left w:val="none" w:sz="0" w:space="0" w:color="auto"/>
            <w:bottom w:val="none" w:sz="0" w:space="0" w:color="auto"/>
            <w:right w:val="none" w:sz="0" w:space="0" w:color="auto"/>
          </w:divBdr>
        </w:div>
        <w:div w:id="478500107">
          <w:marLeft w:val="640"/>
          <w:marRight w:val="0"/>
          <w:marTop w:val="0"/>
          <w:marBottom w:val="0"/>
          <w:divBdr>
            <w:top w:val="none" w:sz="0" w:space="0" w:color="auto"/>
            <w:left w:val="none" w:sz="0" w:space="0" w:color="auto"/>
            <w:bottom w:val="none" w:sz="0" w:space="0" w:color="auto"/>
            <w:right w:val="none" w:sz="0" w:space="0" w:color="auto"/>
          </w:divBdr>
        </w:div>
        <w:div w:id="844978088">
          <w:marLeft w:val="640"/>
          <w:marRight w:val="0"/>
          <w:marTop w:val="0"/>
          <w:marBottom w:val="0"/>
          <w:divBdr>
            <w:top w:val="none" w:sz="0" w:space="0" w:color="auto"/>
            <w:left w:val="none" w:sz="0" w:space="0" w:color="auto"/>
            <w:bottom w:val="none" w:sz="0" w:space="0" w:color="auto"/>
            <w:right w:val="none" w:sz="0" w:space="0" w:color="auto"/>
          </w:divBdr>
        </w:div>
        <w:div w:id="1542476443">
          <w:marLeft w:val="640"/>
          <w:marRight w:val="0"/>
          <w:marTop w:val="0"/>
          <w:marBottom w:val="0"/>
          <w:divBdr>
            <w:top w:val="none" w:sz="0" w:space="0" w:color="auto"/>
            <w:left w:val="none" w:sz="0" w:space="0" w:color="auto"/>
            <w:bottom w:val="none" w:sz="0" w:space="0" w:color="auto"/>
            <w:right w:val="none" w:sz="0" w:space="0" w:color="auto"/>
          </w:divBdr>
        </w:div>
        <w:div w:id="678774373">
          <w:marLeft w:val="640"/>
          <w:marRight w:val="0"/>
          <w:marTop w:val="0"/>
          <w:marBottom w:val="0"/>
          <w:divBdr>
            <w:top w:val="none" w:sz="0" w:space="0" w:color="auto"/>
            <w:left w:val="none" w:sz="0" w:space="0" w:color="auto"/>
            <w:bottom w:val="none" w:sz="0" w:space="0" w:color="auto"/>
            <w:right w:val="none" w:sz="0" w:space="0" w:color="auto"/>
          </w:divBdr>
        </w:div>
        <w:div w:id="934751765">
          <w:marLeft w:val="640"/>
          <w:marRight w:val="0"/>
          <w:marTop w:val="0"/>
          <w:marBottom w:val="0"/>
          <w:divBdr>
            <w:top w:val="none" w:sz="0" w:space="0" w:color="auto"/>
            <w:left w:val="none" w:sz="0" w:space="0" w:color="auto"/>
            <w:bottom w:val="none" w:sz="0" w:space="0" w:color="auto"/>
            <w:right w:val="none" w:sz="0" w:space="0" w:color="auto"/>
          </w:divBdr>
        </w:div>
        <w:div w:id="1976793643">
          <w:marLeft w:val="640"/>
          <w:marRight w:val="0"/>
          <w:marTop w:val="0"/>
          <w:marBottom w:val="0"/>
          <w:divBdr>
            <w:top w:val="none" w:sz="0" w:space="0" w:color="auto"/>
            <w:left w:val="none" w:sz="0" w:space="0" w:color="auto"/>
            <w:bottom w:val="none" w:sz="0" w:space="0" w:color="auto"/>
            <w:right w:val="none" w:sz="0" w:space="0" w:color="auto"/>
          </w:divBdr>
        </w:div>
        <w:div w:id="1588613273">
          <w:marLeft w:val="640"/>
          <w:marRight w:val="0"/>
          <w:marTop w:val="0"/>
          <w:marBottom w:val="0"/>
          <w:divBdr>
            <w:top w:val="none" w:sz="0" w:space="0" w:color="auto"/>
            <w:left w:val="none" w:sz="0" w:space="0" w:color="auto"/>
            <w:bottom w:val="none" w:sz="0" w:space="0" w:color="auto"/>
            <w:right w:val="none" w:sz="0" w:space="0" w:color="auto"/>
          </w:divBdr>
        </w:div>
        <w:div w:id="778256893">
          <w:marLeft w:val="640"/>
          <w:marRight w:val="0"/>
          <w:marTop w:val="0"/>
          <w:marBottom w:val="0"/>
          <w:divBdr>
            <w:top w:val="none" w:sz="0" w:space="0" w:color="auto"/>
            <w:left w:val="none" w:sz="0" w:space="0" w:color="auto"/>
            <w:bottom w:val="none" w:sz="0" w:space="0" w:color="auto"/>
            <w:right w:val="none" w:sz="0" w:space="0" w:color="auto"/>
          </w:divBdr>
        </w:div>
        <w:div w:id="863445151">
          <w:marLeft w:val="640"/>
          <w:marRight w:val="0"/>
          <w:marTop w:val="0"/>
          <w:marBottom w:val="0"/>
          <w:divBdr>
            <w:top w:val="none" w:sz="0" w:space="0" w:color="auto"/>
            <w:left w:val="none" w:sz="0" w:space="0" w:color="auto"/>
            <w:bottom w:val="none" w:sz="0" w:space="0" w:color="auto"/>
            <w:right w:val="none" w:sz="0" w:space="0" w:color="auto"/>
          </w:divBdr>
        </w:div>
        <w:div w:id="2037461887">
          <w:marLeft w:val="640"/>
          <w:marRight w:val="0"/>
          <w:marTop w:val="0"/>
          <w:marBottom w:val="0"/>
          <w:divBdr>
            <w:top w:val="none" w:sz="0" w:space="0" w:color="auto"/>
            <w:left w:val="none" w:sz="0" w:space="0" w:color="auto"/>
            <w:bottom w:val="none" w:sz="0" w:space="0" w:color="auto"/>
            <w:right w:val="none" w:sz="0" w:space="0" w:color="auto"/>
          </w:divBdr>
        </w:div>
        <w:div w:id="579680770">
          <w:marLeft w:val="640"/>
          <w:marRight w:val="0"/>
          <w:marTop w:val="0"/>
          <w:marBottom w:val="0"/>
          <w:divBdr>
            <w:top w:val="none" w:sz="0" w:space="0" w:color="auto"/>
            <w:left w:val="none" w:sz="0" w:space="0" w:color="auto"/>
            <w:bottom w:val="none" w:sz="0" w:space="0" w:color="auto"/>
            <w:right w:val="none" w:sz="0" w:space="0" w:color="auto"/>
          </w:divBdr>
        </w:div>
        <w:div w:id="1770127587">
          <w:marLeft w:val="640"/>
          <w:marRight w:val="0"/>
          <w:marTop w:val="0"/>
          <w:marBottom w:val="0"/>
          <w:divBdr>
            <w:top w:val="none" w:sz="0" w:space="0" w:color="auto"/>
            <w:left w:val="none" w:sz="0" w:space="0" w:color="auto"/>
            <w:bottom w:val="none" w:sz="0" w:space="0" w:color="auto"/>
            <w:right w:val="none" w:sz="0" w:space="0" w:color="auto"/>
          </w:divBdr>
        </w:div>
        <w:div w:id="47146364">
          <w:marLeft w:val="640"/>
          <w:marRight w:val="0"/>
          <w:marTop w:val="0"/>
          <w:marBottom w:val="0"/>
          <w:divBdr>
            <w:top w:val="none" w:sz="0" w:space="0" w:color="auto"/>
            <w:left w:val="none" w:sz="0" w:space="0" w:color="auto"/>
            <w:bottom w:val="none" w:sz="0" w:space="0" w:color="auto"/>
            <w:right w:val="none" w:sz="0" w:space="0" w:color="auto"/>
          </w:divBdr>
        </w:div>
        <w:div w:id="1755710908">
          <w:marLeft w:val="640"/>
          <w:marRight w:val="0"/>
          <w:marTop w:val="0"/>
          <w:marBottom w:val="0"/>
          <w:divBdr>
            <w:top w:val="none" w:sz="0" w:space="0" w:color="auto"/>
            <w:left w:val="none" w:sz="0" w:space="0" w:color="auto"/>
            <w:bottom w:val="none" w:sz="0" w:space="0" w:color="auto"/>
            <w:right w:val="none" w:sz="0" w:space="0" w:color="auto"/>
          </w:divBdr>
        </w:div>
        <w:div w:id="408622030">
          <w:marLeft w:val="640"/>
          <w:marRight w:val="0"/>
          <w:marTop w:val="0"/>
          <w:marBottom w:val="0"/>
          <w:divBdr>
            <w:top w:val="none" w:sz="0" w:space="0" w:color="auto"/>
            <w:left w:val="none" w:sz="0" w:space="0" w:color="auto"/>
            <w:bottom w:val="none" w:sz="0" w:space="0" w:color="auto"/>
            <w:right w:val="none" w:sz="0" w:space="0" w:color="auto"/>
          </w:divBdr>
        </w:div>
        <w:div w:id="1271399532">
          <w:marLeft w:val="640"/>
          <w:marRight w:val="0"/>
          <w:marTop w:val="0"/>
          <w:marBottom w:val="0"/>
          <w:divBdr>
            <w:top w:val="none" w:sz="0" w:space="0" w:color="auto"/>
            <w:left w:val="none" w:sz="0" w:space="0" w:color="auto"/>
            <w:bottom w:val="none" w:sz="0" w:space="0" w:color="auto"/>
            <w:right w:val="none" w:sz="0" w:space="0" w:color="auto"/>
          </w:divBdr>
        </w:div>
        <w:div w:id="596982814">
          <w:marLeft w:val="640"/>
          <w:marRight w:val="0"/>
          <w:marTop w:val="0"/>
          <w:marBottom w:val="0"/>
          <w:divBdr>
            <w:top w:val="none" w:sz="0" w:space="0" w:color="auto"/>
            <w:left w:val="none" w:sz="0" w:space="0" w:color="auto"/>
            <w:bottom w:val="none" w:sz="0" w:space="0" w:color="auto"/>
            <w:right w:val="none" w:sz="0" w:space="0" w:color="auto"/>
          </w:divBdr>
        </w:div>
        <w:div w:id="1488282490">
          <w:marLeft w:val="640"/>
          <w:marRight w:val="0"/>
          <w:marTop w:val="0"/>
          <w:marBottom w:val="0"/>
          <w:divBdr>
            <w:top w:val="none" w:sz="0" w:space="0" w:color="auto"/>
            <w:left w:val="none" w:sz="0" w:space="0" w:color="auto"/>
            <w:bottom w:val="none" w:sz="0" w:space="0" w:color="auto"/>
            <w:right w:val="none" w:sz="0" w:space="0" w:color="auto"/>
          </w:divBdr>
        </w:div>
        <w:div w:id="1787844367">
          <w:marLeft w:val="640"/>
          <w:marRight w:val="0"/>
          <w:marTop w:val="0"/>
          <w:marBottom w:val="0"/>
          <w:divBdr>
            <w:top w:val="none" w:sz="0" w:space="0" w:color="auto"/>
            <w:left w:val="none" w:sz="0" w:space="0" w:color="auto"/>
            <w:bottom w:val="none" w:sz="0" w:space="0" w:color="auto"/>
            <w:right w:val="none" w:sz="0" w:space="0" w:color="auto"/>
          </w:divBdr>
        </w:div>
        <w:div w:id="11339802">
          <w:marLeft w:val="640"/>
          <w:marRight w:val="0"/>
          <w:marTop w:val="0"/>
          <w:marBottom w:val="0"/>
          <w:divBdr>
            <w:top w:val="none" w:sz="0" w:space="0" w:color="auto"/>
            <w:left w:val="none" w:sz="0" w:space="0" w:color="auto"/>
            <w:bottom w:val="none" w:sz="0" w:space="0" w:color="auto"/>
            <w:right w:val="none" w:sz="0" w:space="0" w:color="auto"/>
          </w:divBdr>
        </w:div>
        <w:div w:id="1692685391">
          <w:marLeft w:val="640"/>
          <w:marRight w:val="0"/>
          <w:marTop w:val="0"/>
          <w:marBottom w:val="0"/>
          <w:divBdr>
            <w:top w:val="none" w:sz="0" w:space="0" w:color="auto"/>
            <w:left w:val="none" w:sz="0" w:space="0" w:color="auto"/>
            <w:bottom w:val="none" w:sz="0" w:space="0" w:color="auto"/>
            <w:right w:val="none" w:sz="0" w:space="0" w:color="auto"/>
          </w:divBdr>
        </w:div>
        <w:div w:id="2134860083">
          <w:marLeft w:val="640"/>
          <w:marRight w:val="0"/>
          <w:marTop w:val="0"/>
          <w:marBottom w:val="0"/>
          <w:divBdr>
            <w:top w:val="none" w:sz="0" w:space="0" w:color="auto"/>
            <w:left w:val="none" w:sz="0" w:space="0" w:color="auto"/>
            <w:bottom w:val="none" w:sz="0" w:space="0" w:color="auto"/>
            <w:right w:val="none" w:sz="0" w:space="0" w:color="auto"/>
          </w:divBdr>
        </w:div>
        <w:div w:id="1981878842">
          <w:marLeft w:val="640"/>
          <w:marRight w:val="0"/>
          <w:marTop w:val="0"/>
          <w:marBottom w:val="0"/>
          <w:divBdr>
            <w:top w:val="none" w:sz="0" w:space="0" w:color="auto"/>
            <w:left w:val="none" w:sz="0" w:space="0" w:color="auto"/>
            <w:bottom w:val="none" w:sz="0" w:space="0" w:color="auto"/>
            <w:right w:val="none" w:sz="0" w:space="0" w:color="auto"/>
          </w:divBdr>
        </w:div>
        <w:div w:id="1102531020">
          <w:marLeft w:val="640"/>
          <w:marRight w:val="0"/>
          <w:marTop w:val="0"/>
          <w:marBottom w:val="0"/>
          <w:divBdr>
            <w:top w:val="none" w:sz="0" w:space="0" w:color="auto"/>
            <w:left w:val="none" w:sz="0" w:space="0" w:color="auto"/>
            <w:bottom w:val="none" w:sz="0" w:space="0" w:color="auto"/>
            <w:right w:val="none" w:sz="0" w:space="0" w:color="auto"/>
          </w:divBdr>
        </w:div>
        <w:div w:id="864558483">
          <w:marLeft w:val="640"/>
          <w:marRight w:val="0"/>
          <w:marTop w:val="0"/>
          <w:marBottom w:val="0"/>
          <w:divBdr>
            <w:top w:val="none" w:sz="0" w:space="0" w:color="auto"/>
            <w:left w:val="none" w:sz="0" w:space="0" w:color="auto"/>
            <w:bottom w:val="none" w:sz="0" w:space="0" w:color="auto"/>
            <w:right w:val="none" w:sz="0" w:space="0" w:color="auto"/>
          </w:divBdr>
        </w:div>
        <w:div w:id="641155739">
          <w:marLeft w:val="640"/>
          <w:marRight w:val="0"/>
          <w:marTop w:val="0"/>
          <w:marBottom w:val="0"/>
          <w:divBdr>
            <w:top w:val="none" w:sz="0" w:space="0" w:color="auto"/>
            <w:left w:val="none" w:sz="0" w:space="0" w:color="auto"/>
            <w:bottom w:val="none" w:sz="0" w:space="0" w:color="auto"/>
            <w:right w:val="none" w:sz="0" w:space="0" w:color="auto"/>
          </w:divBdr>
        </w:div>
        <w:div w:id="1287590417">
          <w:marLeft w:val="640"/>
          <w:marRight w:val="0"/>
          <w:marTop w:val="0"/>
          <w:marBottom w:val="0"/>
          <w:divBdr>
            <w:top w:val="none" w:sz="0" w:space="0" w:color="auto"/>
            <w:left w:val="none" w:sz="0" w:space="0" w:color="auto"/>
            <w:bottom w:val="none" w:sz="0" w:space="0" w:color="auto"/>
            <w:right w:val="none" w:sz="0" w:space="0" w:color="auto"/>
          </w:divBdr>
        </w:div>
        <w:div w:id="421071896">
          <w:marLeft w:val="640"/>
          <w:marRight w:val="0"/>
          <w:marTop w:val="0"/>
          <w:marBottom w:val="0"/>
          <w:divBdr>
            <w:top w:val="none" w:sz="0" w:space="0" w:color="auto"/>
            <w:left w:val="none" w:sz="0" w:space="0" w:color="auto"/>
            <w:bottom w:val="none" w:sz="0" w:space="0" w:color="auto"/>
            <w:right w:val="none" w:sz="0" w:space="0" w:color="auto"/>
          </w:divBdr>
        </w:div>
        <w:div w:id="1950548189">
          <w:marLeft w:val="640"/>
          <w:marRight w:val="0"/>
          <w:marTop w:val="0"/>
          <w:marBottom w:val="0"/>
          <w:divBdr>
            <w:top w:val="none" w:sz="0" w:space="0" w:color="auto"/>
            <w:left w:val="none" w:sz="0" w:space="0" w:color="auto"/>
            <w:bottom w:val="none" w:sz="0" w:space="0" w:color="auto"/>
            <w:right w:val="none" w:sz="0" w:space="0" w:color="auto"/>
          </w:divBdr>
        </w:div>
        <w:div w:id="850027117">
          <w:marLeft w:val="640"/>
          <w:marRight w:val="0"/>
          <w:marTop w:val="0"/>
          <w:marBottom w:val="0"/>
          <w:divBdr>
            <w:top w:val="none" w:sz="0" w:space="0" w:color="auto"/>
            <w:left w:val="none" w:sz="0" w:space="0" w:color="auto"/>
            <w:bottom w:val="none" w:sz="0" w:space="0" w:color="auto"/>
            <w:right w:val="none" w:sz="0" w:space="0" w:color="auto"/>
          </w:divBdr>
        </w:div>
        <w:div w:id="185368305">
          <w:marLeft w:val="640"/>
          <w:marRight w:val="0"/>
          <w:marTop w:val="0"/>
          <w:marBottom w:val="0"/>
          <w:divBdr>
            <w:top w:val="none" w:sz="0" w:space="0" w:color="auto"/>
            <w:left w:val="none" w:sz="0" w:space="0" w:color="auto"/>
            <w:bottom w:val="none" w:sz="0" w:space="0" w:color="auto"/>
            <w:right w:val="none" w:sz="0" w:space="0" w:color="auto"/>
          </w:divBdr>
        </w:div>
        <w:div w:id="311369733">
          <w:marLeft w:val="640"/>
          <w:marRight w:val="0"/>
          <w:marTop w:val="0"/>
          <w:marBottom w:val="0"/>
          <w:divBdr>
            <w:top w:val="none" w:sz="0" w:space="0" w:color="auto"/>
            <w:left w:val="none" w:sz="0" w:space="0" w:color="auto"/>
            <w:bottom w:val="none" w:sz="0" w:space="0" w:color="auto"/>
            <w:right w:val="none" w:sz="0" w:space="0" w:color="auto"/>
          </w:divBdr>
        </w:div>
        <w:div w:id="2008094311">
          <w:marLeft w:val="640"/>
          <w:marRight w:val="0"/>
          <w:marTop w:val="0"/>
          <w:marBottom w:val="0"/>
          <w:divBdr>
            <w:top w:val="none" w:sz="0" w:space="0" w:color="auto"/>
            <w:left w:val="none" w:sz="0" w:space="0" w:color="auto"/>
            <w:bottom w:val="none" w:sz="0" w:space="0" w:color="auto"/>
            <w:right w:val="none" w:sz="0" w:space="0" w:color="auto"/>
          </w:divBdr>
        </w:div>
        <w:div w:id="1877884155">
          <w:marLeft w:val="640"/>
          <w:marRight w:val="0"/>
          <w:marTop w:val="0"/>
          <w:marBottom w:val="0"/>
          <w:divBdr>
            <w:top w:val="none" w:sz="0" w:space="0" w:color="auto"/>
            <w:left w:val="none" w:sz="0" w:space="0" w:color="auto"/>
            <w:bottom w:val="none" w:sz="0" w:space="0" w:color="auto"/>
            <w:right w:val="none" w:sz="0" w:space="0" w:color="auto"/>
          </w:divBdr>
        </w:div>
        <w:div w:id="344326566">
          <w:marLeft w:val="640"/>
          <w:marRight w:val="0"/>
          <w:marTop w:val="0"/>
          <w:marBottom w:val="0"/>
          <w:divBdr>
            <w:top w:val="none" w:sz="0" w:space="0" w:color="auto"/>
            <w:left w:val="none" w:sz="0" w:space="0" w:color="auto"/>
            <w:bottom w:val="none" w:sz="0" w:space="0" w:color="auto"/>
            <w:right w:val="none" w:sz="0" w:space="0" w:color="auto"/>
          </w:divBdr>
        </w:div>
        <w:div w:id="894313255">
          <w:marLeft w:val="640"/>
          <w:marRight w:val="0"/>
          <w:marTop w:val="0"/>
          <w:marBottom w:val="0"/>
          <w:divBdr>
            <w:top w:val="none" w:sz="0" w:space="0" w:color="auto"/>
            <w:left w:val="none" w:sz="0" w:space="0" w:color="auto"/>
            <w:bottom w:val="none" w:sz="0" w:space="0" w:color="auto"/>
            <w:right w:val="none" w:sz="0" w:space="0" w:color="auto"/>
          </w:divBdr>
        </w:div>
        <w:div w:id="833496402">
          <w:marLeft w:val="640"/>
          <w:marRight w:val="0"/>
          <w:marTop w:val="0"/>
          <w:marBottom w:val="0"/>
          <w:divBdr>
            <w:top w:val="none" w:sz="0" w:space="0" w:color="auto"/>
            <w:left w:val="none" w:sz="0" w:space="0" w:color="auto"/>
            <w:bottom w:val="none" w:sz="0" w:space="0" w:color="auto"/>
            <w:right w:val="none" w:sz="0" w:space="0" w:color="auto"/>
          </w:divBdr>
        </w:div>
        <w:div w:id="1042511316">
          <w:marLeft w:val="640"/>
          <w:marRight w:val="0"/>
          <w:marTop w:val="0"/>
          <w:marBottom w:val="0"/>
          <w:divBdr>
            <w:top w:val="none" w:sz="0" w:space="0" w:color="auto"/>
            <w:left w:val="none" w:sz="0" w:space="0" w:color="auto"/>
            <w:bottom w:val="none" w:sz="0" w:space="0" w:color="auto"/>
            <w:right w:val="none" w:sz="0" w:space="0" w:color="auto"/>
          </w:divBdr>
        </w:div>
        <w:div w:id="1964575287">
          <w:marLeft w:val="640"/>
          <w:marRight w:val="0"/>
          <w:marTop w:val="0"/>
          <w:marBottom w:val="0"/>
          <w:divBdr>
            <w:top w:val="none" w:sz="0" w:space="0" w:color="auto"/>
            <w:left w:val="none" w:sz="0" w:space="0" w:color="auto"/>
            <w:bottom w:val="none" w:sz="0" w:space="0" w:color="auto"/>
            <w:right w:val="none" w:sz="0" w:space="0" w:color="auto"/>
          </w:divBdr>
        </w:div>
        <w:div w:id="2041934585">
          <w:marLeft w:val="640"/>
          <w:marRight w:val="0"/>
          <w:marTop w:val="0"/>
          <w:marBottom w:val="0"/>
          <w:divBdr>
            <w:top w:val="none" w:sz="0" w:space="0" w:color="auto"/>
            <w:left w:val="none" w:sz="0" w:space="0" w:color="auto"/>
            <w:bottom w:val="none" w:sz="0" w:space="0" w:color="auto"/>
            <w:right w:val="none" w:sz="0" w:space="0" w:color="auto"/>
          </w:divBdr>
        </w:div>
        <w:div w:id="1887138977">
          <w:marLeft w:val="640"/>
          <w:marRight w:val="0"/>
          <w:marTop w:val="0"/>
          <w:marBottom w:val="0"/>
          <w:divBdr>
            <w:top w:val="none" w:sz="0" w:space="0" w:color="auto"/>
            <w:left w:val="none" w:sz="0" w:space="0" w:color="auto"/>
            <w:bottom w:val="none" w:sz="0" w:space="0" w:color="auto"/>
            <w:right w:val="none" w:sz="0" w:space="0" w:color="auto"/>
          </w:divBdr>
        </w:div>
        <w:div w:id="1902591228">
          <w:marLeft w:val="640"/>
          <w:marRight w:val="0"/>
          <w:marTop w:val="0"/>
          <w:marBottom w:val="0"/>
          <w:divBdr>
            <w:top w:val="none" w:sz="0" w:space="0" w:color="auto"/>
            <w:left w:val="none" w:sz="0" w:space="0" w:color="auto"/>
            <w:bottom w:val="none" w:sz="0" w:space="0" w:color="auto"/>
            <w:right w:val="none" w:sz="0" w:space="0" w:color="auto"/>
          </w:divBdr>
        </w:div>
        <w:div w:id="1003363794">
          <w:marLeft w:val="640"/>
          <w:marRight w:val="0"/>
          <w:marTop w:val="0"/>
          <w:marBottom w:val="0"/>
          <w:divBdr>
            <w:top w:val="none" w:sz="0" w:space="0" w:color="auto"/>
            <w:left w:val="none" w:sz="0" w:space="0" w:color="auto"/>
            <w:bottom w:val="none" w:sz="0" w:space="0" w:color="auto"/>
            <w:right w:val="none" w:sz="0" w:space="0" w:color="auto"/>
          </w:divBdr>
        </w:div>
      </w:divsChild>
    </w:div>
    <w:div w:id="304241573">
      <w:bodyDiv w:val="1"/>
      <w:marLeft w:val="0"/>
      <w:marRight w:val="0"/>
      <w:marTop w:val="0"/>
      <w:marBottom w:val="0"/>
      <w:divBdr>
        <w:top w:val="none" w:sz="0" w:space="0" w:color="auto"/>
        <w:left w:val="none" w:sz="0" w:space="0" w:color="auto"/>
        <w:bottom w:val="none" w:sz="0" w:space="0" w:color="auto"/>
        <w:right w:val="none" w:sz="0" w:space="0" w:color="auto"/>
      </w:divBdr>
      <w:divsChild>
        <w:div w:id="935480117">
          <w:marLeft w:val="640"/>
          <w:marRight w:val="0"/>
          <w:marTop w:val="0"/>
          <w:marBottom w:val="0"/>
          <w:divBdr>
            <w:top w:val="none" w:sz="0" w:space="0" w:color="auto"/>
            <w:left w:val="none" w:sz="0" w:space="0" w:color="auto"/>
            <w:bottom w:val="none" w:sz="0" w:space="0" w:color="auto"/>
            <w:right w:val="none" w:sz="0" w:space="0" w:color="auto"/>
          </w:divBdr>
        </w:div>
        <w:div w:id="1267493776">
          <w:marLeft w:val="640"/>
          <w:marRight w:val="0"/>
          <w:marTop w:val="0"/>
          <w:marBottom w:val="0"/>
          <w:divBdr>
            <w:top w:val="none" w:sz="0" w:space="0" w:color="auto"/>
            <w:left w:val="none" w:sz="0" w:space="0" w:color="auto"/>
            <w:bottom w:val="none" w:sz="0" w:space="0" w:color="auto"/>
            <w:right w:val="none" w:sz="0" w:space="0" w:color="auto"/>
          </w:divBdr>
        </w:div>
        <w:div w:id="293754971">
          <w:marLeft w:val="640"/>
          <w:marRight w:val="0"/>
          <w:marTop w:val="0"/>
          <w:marBottom w:val="0"/>
          <w:divBdr>
            <w:top w:val="none" w:sz="0" w:space="0" w:color="auto"/>
            <w:left w:val="none" w:sz="0" w:space="0" w:color="auto"/>
            <w:bottom w:val="none" w:sz="0" w:space="0" w:color="auto"/>
            <w:right w:val="none" w:sz="0" w:space="0" w:color="auto"/>
          </w:divBdr>
        </w:div>
        <w:div w:id="1222209567">
          <w:marLeft w:val="640"/>
          <w:marRight w:val="0"/>
          <w:marTop w:val="0"/>
          <w:marBottom w:val="0"/>
          <w:divBdr>
            <w:top w:val="none" w:sz="0" w:space="0" w:color="auto"/>
            <w:left w:val="none" w:sz="0" w:space="0" w:color="auto"/>
            <w:bottom w:val="none" w:sz="0" w:space="0" w:color="auto"/>
            <w:right w:val="none" w:sz="0" w:space="0" w:color="auto"/>
          </w:divBdr>
        </w:div>
        <w:div w:id="108744754">
          <w:marLeft w:val="640"/>
          <w:marRight w:val="0"/>
          <w:marTop w:val="0"/>
          <w:marBottom w:val="0"/>
          <w:divBdr>
            <w:top w:val="none" w:sz="0" w:space="0" w:color="auto"/>
            <w:left w:val="none" w:sz="0" w:space="0" w:color="auto"/>
            <w:bottom w:val="none" w:sz="0" w:space="0" w:color="auto"/>
            <w:right w:val="none" w:sz="0" w:space="0" w:color="auto"/>
          </w:divBdr>
        </w:div>
        <w:div w:id="1086851137">
          <w:marLeft w:val="640"/>
          <w:marRight w:val="0"/>
          <w:marTop w:val="0"/>
          <w:marBottom w:val="0"/>
          <w:divBdr>
            <w:top w:val="none" w:sz="0" w:space="0" w:color="auto"/>
            <w:left w:val="none" w:sz="0" w:space="0" w:color="auto"/>
            <w:bottom w:val="none" w:sz="0" w:space="0" w:color="auto"/>
            <w:right w:val="none" w:sz="0" w:space="0" w:color="auto"/>
          </w:divBdr>
        </w:div>
        <w:div w:id="1048803127">
          <w:marLeft w:val="640"/>
          <w:marRight w:val="0"/>
          <w:marTop w:val="0"/>
          <w:marBottom w:val="0"/>
          <w:divBdr>
            <w:top w:val="none" w:sz="0" w:space="0" w:color="auto"/>
            <w:left w:val="none" w:sz="0" w:space="0" w:color="auto"/>
            <w:bottom w:val="none" w:sz="0" w:space="0" w:color="auto"/>
            <w:right w:val="none" w:sz="0" w:space="0" w:color="auto"/>
          </w:divBdr>
        </w:div>
        <w:div w:id="751703455">
          <w:marLeft w:val="640"/>
          <w:marRight w:val="0"/>
          <w:marTop w:val="0"/>
          <w:marBottom w:val="0"/>
          <w:divBdr>
            <w:top w:val="none" w:sz="0" w:space="0" w:color="auto"/>
            <w:left w:val="none" w:sz="0" w:space="0" w:color="auto"/>
            <w:bottom w:val="none" w:sz="0" w:space="0" w:color="auto"/>
            <w:right w:val="none" w:sz="0" w:space="0" w:color="auto"/>
          </w:divBdr>
        </w:div>
        <w:div w:id="296451332">
          <w:marLeft w:val="640"/>
          <w:marRight w:val="0"/>
          <w:marTop w:val="0"/>
          <w:marBottom w:val="0"/>
          <w:divBdr>
            <w:top w:val="none" w:sz="0" w:space="0" w:color="auto"/>
            <w:left w:val="none" w:sz="0" w:space="0" w:color="auto"/>
            <w:bottom w:val="none" w:sz="0" w:space="0" w:color="auto"/>
            <w:right w:val="none" w:sz="0" w:space="0" w:color="auto"/>
          </w:divBdr>
        </w:div>
        <w:div w:id="786044416">
          <w:marLeft w:val="640"/>
          <w:marRight w:val="0"/>
          <w:marTop w:val="0"/>
          <w:marBottom w:val="0"/>
          <w:divBdr>
            <w:top w:val="none" w:sz="0" w:space="0" w:color="auto"/>
            <w:left w:val="none" w:sz="0" w:space="0" w:color="auto"/>
            <w:bottom w:val="none" w:sz="0" w:space="0" w:color="auto"/>
            <w:right w:val="none" w:sz="0" w:space="0" w:color="auto"/>
          </w:divBdr>
        </w:div>
        <w:div w:id="216934419">
          <w:marLeft w:val="640"/>
          <w:marRight w:val="0"/>
          <w:marTop w:val="0"/>
          <w:marBottom w:val="0"/>
          <w:divBdr>
            <w:top w:val="none" w:sz="0" w:space="0" w:color="auto"/>
            <w:left w:val="none" w:sz="0" w:space="0" w:color="auto"/>
            <w:bottom w:val="none" w:sz="0" w:space="0" w:color="auto"/>
            <w:right w:val="none" w:sz="0" w:space="0" w:color="auto"/>
          </w:divBdr>
        </w:div>
        <w:div w:id="64693158">
          <w:marLeft w:val="640"/>
          <w:marRight w:val="0"/>
          <w:marTop w:val="0"/>
          <w:marBottom w:val="0"/>
          <w:divBdr>
            <w:top w:val="none" w:sz="0" w:space="0" w:color="auto"/>
            <w:left w:val="none" w:sz="0" w:space="0" w:color="auto"/>
            <w:bottom w:val="none" w:sz="0" w:space="0" w:color="auto"/>
            <w:right w:val="none" w:sz="0" w:space="0" w:color="auto"/>
          </w:divBdr>
        </w:div>
        <w:div w:id="431559614">
          <w:marLeft w:val="640"/>
          <w:marRight w:val="0"/>
          <w:marTop w:val="0"/>
          <w:marBottom w:val="0"/>
          <w:divBdr>
            <w:top w:val="none" w:sz="0" w:space="0" w:color="auto"/>
            <w:left w:val="none" w:sz="0" w:space="0" w:color="auto"/>
            <w:bottom w:val="none" w:sz="0" w:space="0" w:color="auto"/>
            <w:right w:val="none" w:sz="0" w:space="0" w:color="auto"/>
          </w:divBdr>
        </w:div>
        <w:div w:id="1712728591">
          <w:marLeft w:val="640"/>
          <w:marRight w:val="0"/>
          <w:marTop w:val="0"/>
          <w:marBottom w:val="0"/>
          <w:divBdr>
            <w:top w:val="none" w:sz="0" w:space="0" w:color="auto"/>
            <w:left w:val="none" w:sz="0" w:space="0" w:color="auto"/>
            <w:bottom w:val="none" w:sz="0" w:space="0" w:color="auto"/>
            <w:right w:val="none" w:sz="0" w:space="0" w:color="auto"/>
          </w:divBdr>
        </w:div>
        <w:div w:id="76220730">
          <w:marLeft w:val="640"/>
          <w:marRight w:val="0"/>
          <w:marTop w:val="0"/>
          <w:marBottom w:val="0"/>
          <w:divBdr>
            <w:top w:val="none" w:sz="0" w:space="0" w:color="auto"/>
            <w:left w:val="none" w:sz="0" w:space="0" w:color="auto"/>
            <w:bottom w:val="none" w:sz="0" w:space="0" w:color="auto"/>
            <w:right w:val="none" w:sz="0" w:space="0" w:color="auto"/>
          </w:divBdr>
        </w:div>
        <w:div w:id="11732748">
          <w:marLeft w:val="640"/>
          <w:marRight w:val="0"/>
          <w:marTop w:val="0"/>
          <w:marBottom w:val="0"/>
          <w:divBdr>
            <w:top w:val="none" w:sz="0" w:space="0" w:color="auto"/>
            <w:left w:val="none" w:sz="0" w:space="0" w:color="auto"/>
            <w:bottom w:val="none" w:sz="0" w:space="0" w:color="auto"/>
            <w:right w:val="none" w:sz="0" w:space="0" w:color="auto"/>
          </w:divBdr>
        </w:div>
        <w:div w:id="1564752689">
          <w:marLeft w:val="640"/>
          <w:marRight w:val="0"/>
          <w:marTop w:val="0"/>
          <w:marBottom w:val="0"/>
          <w:divBdr>
            <w:top w:val="none" w:sz="0" w:space="0" w:color="auto"/>
            <w:left w:val="none" w:sz="0" w:space="0" w:color="auto"/>
            <w:bottom w:val="none" w:sz="0" w:space="0" w:color="auto"/>
            <w:right w:val="none" w:sz="0" w:space="0" w:color="auto"/>
          </w:divBdr>
        </w:div>
        <w:div w:id="1877231827">
          <w:marLeft w:val="640"/>
          <w:marRight w:val="0"/>
          <w:marTop w:val="0"/>
          <w:marBottom w:val="0"/>
          <w:divBdr>
            <w:top w:val="none" w:sz="0" w:space="0" w:color="auto"/>
            <w:left w:val="none" w:sz="0" w:space="0" w:color="auto"/>
            <w:bottom w:val="none" w:sz="0" w:space="0" w:color="auto"/>
            <w:right w:val="none" w:sz="0" w:space="0" w:color="auto"/>
          </w:divBdr>
        </w:div>
        <w:div w:id="1705791151">
          <w:marLeft w:val="640"/>
          <w:marRight w:val="0"/>
          <w:marTop w:val="0"/>
          <w:marBottom w:val="0"/>
          <w:divBdr>
            <w:top w:val="none" w:sz="0" w:space="0" w:color="auto"/>
            <w:left w:val="none" w:sz="0" w:space="0" w:color="auto"/>
            <w:bottom w:val="none" w:sz="0" w:space="0" w:color="auto"/>
            <w:right w:val="none" w:sz="0" w:space="0" w:color="auto"/>
          </w:divBdr>
        </w:div>
        <w:div w:id="583497203">
          <w:marLeft w:val="640"/>
          <w:marRight w:val="0"/>
          <w:marTop w:val="0"/>
          <w:marBottom w:val="0"/>
          <w:divBdr>
            <w:top w:val="none" w:sz="0" w:space="0" w:color="auto"/>
            <w:left w:val="none" w:sz="0" w:space="0" w:color="auto"/>
            <w:bottom w:val="none" w:sz="0" w:space="0" w:color="auto"/>
            <w:right w:val="none" w:sz="0" w:space="0" w:color="auto"/>
          </w:divBdr>
        </w:div>
        <w:div w:id="293148057">
          <w:marLeft w:val="640"/>
          <w:marRight w:val="0"/>
          <w:marTop w:val="0"/>
          <w:marBottom w:val="0"/>
          <w:divBdr>
            <w:top w:val="none" w:sz="0" w:space="0" w:color="auto"/>
            <w:left w:val="none" w:sz="0" w:space="0" w:color="auto"/>
            <w:bottom w:val="none" w:sz="0" w:space="0" w:color="auto"/>
            <w:right w:val="none" w:sz="0" w:space="0" w:color="auto"/>
          </w:divBdr>
        </w:div>
      </w:divsChild>
    </w:div>
    <w:div w:id="351683777">
      <w:bodyDiv w:val="1"/>
      <w:marLeft w:val="0"/>
      <w:marRight w:val="0"/>
      <w:marTop w:val="0"/>
      <w:marBottom w:val="0"/>
      <w:divBdr>
        <w:top w:val="none" w:sz="0" w:space="0" w:color="auto"/>
        <w:left w:val="none" w:sz="0" w:space="0" w:color="auto"/>
        <w:bottom w:val="none" w:sz="0" w:space="0" w:color="auto"/>
        <w:right w:val="none" w:sz="0" w:space="0" w:color="auto"/>
      </w:divBdr>
    </w:div>
    <w:div w:id="358239889">
      <w:bodyDiv w:val="1"/>
      <w:marLeft w:val="0"/>
      <w:marRight w:val="0"/>
      <w:marTop w:val="0"/>
      <w:marBottom w:val="0"/>
      <w:divBdr>
        <w:top w:val="none" w:sz="0" w:space="0" w:color="auto"/>
        <w:left w:val="none" w:sz="0" w:space="0" w:color="auto"/>
        <w:bottom w:val="none" w:sz="0" w:space="0" w:color="auto"/>
        <w:right w:val="none" w:sz="0" w:space="0" w:color="auto"/>
      </w:divBdr>
      <w:divsChild>
        <w:div w:id="356203414">
          <w:marLeft w:val="640"/>
          <w:marRight w:val="0"/>
          <w:marTop w:val="0"/>
          <w:marBottom w:val="0"/>
          <w:divBdr>
            <w:top w:val="none" w:sz="0" w:space="0" w:color="auto"/>
            <w:left w:val="none" w:sz="0" w:space="0" w:color="auto"/>
            <w:bottom w:val="none" w:sz="0" w:space="0" w:color="auto"/>
            <w:right w:val="none" w:sz="0" w:space="0" w:color="auto"/>
          </w:divBdr>
        </w:div>
        <w:div w:id="2116901902">
          <w:marLeft w:val="640"/>
          <w:marRight w:val="0"/>
          <w:marTop w:val="0"/>
          <w:marBottom w:val="0"/>
          <w:divBdr>
            <w:top w:val="none" w:sz="0" w:space="0" w:color="auto"/>
            <w:left w:val="none" w:sz="0" w:space="0" w:color="auto"/>
            <w:bottom w:val="none" w:sz="0" w:space="0" w:color="auto"/>
            <w:right w:val="none" w:sz="0" w:space="0" w:color="auto"/>
          </w:divBdr>
        </w:div>
        <w:div w:id="945383133">
          <w:marLeft w:val="640"/>
          <w:marRight w:val="0"/>
          <w:marTop w:val="0"/>
          <w:marBottom w:val="0"/>
          <w:divBdr>
            <w:top w:val="none" w:sz="0" w:space="0" w:color="auto"/>
            <w:left w:val="none" w:sz="0" w:space="0" w:color="auto"/>
            <w:bottom w:val="none" w:sz="0" w:space="0" w:color="auto"/>
            <w:right w:val="none" w:sz="0" w:space="0" w:color="auto"/>
          </w:divBdr>
        </w:div>
        <w:div w:id="1562015347">
          <w:marLeft w:val="640"/>
          <w:marRight w:val="0"/>
          <w:marTop w:val="0"/>
          <w:marBottom w:val="0"/>
          <w:divBdr>
            <w:top w:val="none" w:sz="0" w:space="0" w:color="auto"/>
            <w:left w:val="none" w:sz="0" w:space="0" w:color="auto"/>
            <w:bottom w:val="none" w:sz="0" w:space="0" w:color="auto"/>
            <w:right w:val="none" w:sz="0" w:space="0" w:color="auto"/>
          </w:divBdr>
        </w:div>
        <w:div w:id="947083239">
          <w:marLeft w:val="640"/>
          <w:marRight w:val="0"/>
          <w:marTop w:val="0"/>
          <w:marBottom w:val="0"/>
          <w:divBdr>
            <w:top w:val="none" w:sz="0" w:space="0" w:color="auto"/>
            <w:left w:val="none" w:sz="0" w:space="0" w:color="auto"/>
            <w:bottom w:val="none" w:sz="0" w:space="0" w:color="auto"/>
            <w:right w:val="none" w:sz="0" w:space="0" w:color="auto"/>
          </w:divBdr>
        </w:div>
        <w:div w:id="1580868709">
          <w:marLeft w:val="640"/>
          <w:marRight w:val="0"/>
          <w:marTop w:val="0"/>
          <w:marBottom w:val="0"/>
          <w:divBdr>
            <w:top w:val="none" w:sz="0" w:space="0" w:color="auto"/>
            <w:left w:val="none" w:sz="0" w:space="0" w:color="auto"/>
            <w:bottom w:val="none" w:sz="0" w:space="0" w:color="auto"/>
            <w:right w:val="none" w:sz="0" w:space="0" w:color="auto"/>
          </w:divBdr>
        </w:div>
        <w:div w:id="1057583117">
          <w:marLeft w:val="640"/>
          <w:marRight w:val="0"/>
          <w:marTop w:val="0"/>
          <w:marBottom w:val="0"/>
          <w:divBdr>
            <w:top w:val="none" w:sz="0" w:space="0" w:color="auto"/>
            <w:left w:val="none" w:sz="0" w:space="0" w:color="auto"/>
            <w:bottom w:val="none" w:sz="0" w:space="0" w:color="auto"/>
            <w:right w:val="none" w:sz="0" w:space="0" w:color="auto"/>
          </w:divBdr>
        </w:div>
        <w:div w:id="1465460402">
          <w:marLeft w:val="640"/>
          <w:marRight w:val="0"/>
          <w:marTop w:val="0"/>
          <w:marBottom w:val="0"/>
          <w:divBdr>
            <w:top w:val="none" w:sz="0" w:space="0" w:color="auto"/>
            <w:left w:val="none" w:sz="0" w:space="0" w:color="auto"/>
            <w:bottom w:val="none" w:sz="0" w:space="0" w:color="auto"/>
            <w:right w:val="none" w:sz="0" w:space="0" w:color="auto"/>
          </w:divBdr>
        </w:div>
        <w:div w:id="18969353">
          <w:marLeft w:val="640"/>
          <w:marRight w:val="0"/>
          <w:marTop w:val="0"/>
          <w:marBottom w:val="0"/>
          <w:divBdr>
            <w:top w:val="none" w:sz="0" w:space="0" w:color="auto"/>
            <w:left w:val="none" w:sz="0" w:space="0" w:color="auto"/>
            <w:bottom w:val="none" w:sz="0" w:space="0" w:color="auto"/>
            <w:right w:val="none" w:sz="0" w:space="0" w:color="auto"/>
          </w:divBdr>
        </w:div>
        <w:div w:id="1528326100">
          <w:marLeft w:val="640"/>
          <w:marRight w:val="0"/>
          <w:marTop w:val="0"/>
          <w:marBottom w:val="0"/>
          <w:divBdr>
            <w:top w:val="none" w:sz="0" w:space="0" w:color="auto"/>
            <w:left w:val="none" w:sz="0" w:space="0" w:color="auto"/>
            <w:bottom w:val="none" w:sz="0" w:space="0" w:color="auto"/>
            <w:right w:val="none" w:sz="0" w:space="0" w:color="auto"/>
          </w:divBdr>
        </w:div>
        <w:div w:id="1336420036">
          <w:marLeft w:val="640"/>
          <w:marRight w:val="0"/>
          <w:marTop w:val="0"/>
          <w:marBottom w:val="0"/>
          <w:divBdr>
            <w:top w:val="none" w:sz="0" w:space="0" w:color="auto"/>
            <w:left w:val="none" w:sz="0" w:space="0" w:color="auto"/>
            <w:bottom w:val="none" w:sz="0" w:space="0" w:color="auto"/>
            <w:right w:val="none" w:sz="0" w:space="0" w:color="auto"/>
          </w:divBdr>
        </w:div>
        <w:div w:id="876310949">
          <w:marLeft w:val="640"/>
          <w:marRight w:val="0"/>
          <w:marTop w:val="0"/>
          <w:marBottom w:val="0"/>
          <w:divBdr>
            <w:top w:val="none" w:sz="0" w:space="0" w:color="auto"/>
            <w:left w:val="none" w:sz="0" w:space="0" w:color="auto"/>
            <w:bottom w:val="none" w:sz="0" w:space="0" w:color="auto"/>
            <w:right w:val="none" w:sz="0" w:space="0" w:color="auto"/>
          </w:divBdr>
        </w:div>
        <w:div w:id="1945072761">
          <w:marLeft w:val="640"/>
          <w:marRight w:val="0"/>
          <w:marTop w:val="0"/>
          <w:marBottom w:val="0"/>
          <w:divBdr>
            <w:top w:val="none" w:sz="0" w:space="0" w:color="auto"/>
            <w:left w:val="none" w:sz="0" w:space="0" w:color="auto"/>
            <w:bottom w:val="none" w:sz="0" w:space="0" w:color="auto"/>
            <w:right w:val="none" w:sz="0" w:space="0" w:color="auto"/>
          </w:divBdr>
        </w:div>
        <w:div w:id="1975020042">
          <w:marLeft w:val="640"/>
          <w:marRight w:val="0"/>
          <w:marTop w:val="0"/>
          <w:marBottom w:val="0"/>
          <w:divBdr>
            <w:top w:val="none" w:sz="0" w:space="0" w:color="auto"/>
            <w:left w:val="none" w:sz="0" w:space="0" w:color="auto"/>
            <w:bottom w:val="none" w:sz="0" w:space="0" w:color="auto"/>
            <w:right w:val="none" w:sz="0" w:space="0" w:color="auto"/>
          </w:divBdr>
        </w:div>
        <w:div w:id="947808914">
          <w:marLeft w:val="640"/>
          <w:marRight w:val="0"/>
          <w:marTop w:val="0"/>
          <w:marBottom w:val="0"/>
          <w:divBdr>
            <w:top w:val="none" w:sz="0" w:space="0" w:color="auto"/>
            <w:left w:val="none" w:sz="0" w:space="0" w:color="auto"/>
            <w:bottom w:val="none" w:sz="0" w:space="0" w:color="auto"/>
            <w:right w:val="none" w:sz="0" w:space="0" w:color="auto"/>
          </w:divBdr>
        </w:div>
        <w:div w:id="144199680">
          <w:marLeft w:val="640"/>
          <w:marRight w:val="0"/>
          <w:marTop w:val="0"/>
          <w:marBottom w:val="0"/>
          <w:divBdr>
            <w:top w:val="none" w:sz="0" w:space="0" w:color="auto"/>
            <w:left w:val="none" w:sz="0" w:space="0" w:color="auto"/>
            <w:bottom w:val="none" w:sz="0" w:space="0" w:color="auto"/>
            <w:right w:val="none" w:sz="0" w:space="0" w:color="auto"/>
          </w:divBdr>
        </w:div>
        <w:div w:id="660237740">
          <w:marLeft w:val="640"/>
          <w:marRight w:val="0"/>
          <w:marTop w:val="0"/>
          <w:marBottom w:val="0"/>
          <w:divBdr>
            <w:top w:val="none" w:sz="0" w:space="0" w:color="auto"/>
            <w:left w:val="none" w:sz="0" w:space="0" w:color="auto"/>
            <w:bottom w:val="none" w:sz="0" w:space="0" w:color="auto"/>
            <w:right w:val="none" w:sz="0" w:space="0" w:color="auto"/>
          </w:divBdr>
        </w:div>
      </w:divsChild>
    </w:div>
    <w:div w:id="368647607">
      <w:bodyDiv w:val="1"/>
      <w:marLeft w:val="0"/>
      <w:marRight w:val="0"/>
      <w:marTop w:val="0"/>
      <w:marBottom w:val="0"/>
      <w:divBdr>
        <w:top w:val="none" w:sz="0" w:space="0" w:color="auto"/>
        <w:left w:val="none" w:sz="0" w:space="0" w:color="auto"/>
        <w:bottom w:val="none" w:sz="0" w:space="0" w:color="auto"/>
        <w:right w:val="none" w:sz="0" w:space="0" w:color="auto"/>
      </w:divBdr>
      <w:divsChild>
        <w:div w:id="788167396">
          <w:marLeft w:val="640"/>
          <w:marRight w:val="0"/>
          <w:marTop w:val="0"/>
          <w:marBottom w:val="0"/>
          <w:divBdr>
            <w:top w:val="none" w:sz="0" w:space="0" w:color="auto"/>
            <w:left w:val="none" w:sz="0" w:space="0" w:color="auto"/>
            <w:bottom w:val="none" w:sz="0" w:space="0" w:color="auto"/>
            <w:right w:val="none" w:sz="0" w:space="0" w:color="auto"/>
          </w:divBdr>
        </w:div>
        <w:div w:id="747307501">
          <w:marLeft w:val="640"/>
          <w:marRight w:val="0"/>
          <w:marTop w:val="0"/>
          <w:marBottom w:val="0"/>
          <w:divBdr>
            <w:top w:val="none" w:sz="0" w:space="0" w:color="auto"/>
            <w:left w:val="none" w:sz="0" w:space="0" w:color="auto"/>
            <w:bottom w:val="none" w:sz="0" w:space="0" w:color="auto"/>
            <w:right w:val="none" w:sz="0" w:space="0" w:color="auto"/>
          </w:divBdr>
        </w:div>
        <w:div w:id="1658802404">
          <w:marLeft w:val="640"/>
          <w:marRight w:val="0"/>
          <w:marTop w:val="0"/>
          <w:marBottom w:val="0"/>
          <w:divBdr>
            <w:top w:val="none" w:sz="0" w:space="0" w:color="auto"/>
            <w:left w:val="none" w:sz="0" w:space="0" w:color="auto"/>
            <w:bottom w:val="none" w:sz="0" w:space="0" w:color="auto"/>
            <w:right w:val="none" w:sz="0" w:space="0" w:color="auto"/>
          </w:divBdr>
        </w:div>
        <w:div w:id="1252080378">
          <w:marLeft w:val="640"/>
          <w:marRight w:val="0"/>
          <w:marTop w:val="0"/>
          <w:marBottom w:val="0"/>
          <w:divBdr>
            <w:top w:val="none" w:sz="0" w:space="0" w:color="auto"/>
            <w:left w:val="none" w:sz="0" w:space="0" w:color="auto"/>
            <w:bottom w:val="none" w:sz="0" w:space="0" w:color="auto"/>
            <w:right w:val="none" w:sz="0" w:space="0" w:color="auto"/>
          </w:divBdr>
        </w:div>
        <w:div w:id="540634645">
          <w:marLeft w:val="640"/>
          <w:marRight w:val="0"/>
          <w:marTop w:val="0"/>
          <w:marBottom w:val="0"/>
          <w:divBdr>
            <w:top w:val="none" w:sz="0" w:space="0" w:color="auto"/>
            <w:left w:val="none" w:sz="0" w:space="0" w:color="auto"/>
            <w:bottom w:val="none" w:sz="0" w:space="0" w:color="auto"/>
            <w:right w:val="none" w:sz="0" w:space="0" w:color="auto"/>
          </w:divBdr>
        </w:div>
        <w:div w:id="1160803805">
          <w:marLeft w:val="640"/>
          <w:marRight w:val="0"/>
          <w:marTop w:val="0"/>
          <w:marBottom w:val="0"/>
          <w:divBdr>
            <w:top w:val="none" w:sz="0" w:space="0" w:color="auto"/>
            <w:left w:val="none" w:sz="0" w:space="0" w:color="auto"/>
            <w:bottom w:val="none" w:sz="0" w:space="0" w:color="auto"/>
            <w:right w:val="none" w:sz="0" w:space="0" w:color="auto"/>
          </w:divBdr>
        </w:div>
        <w:div w:id="1248885887">
          <w:marLeft w:val="640"/>
          <w:marRight w:val="0"/>
          <w:marTop w:val="0"/>
          <w:marBottom w:val="0"/>
          <w:divBdr>
            <w:top w:val="none" w:sz="0" w:space="0" w:color="auto"/>
            <w:left w:val="none" w:sz="0" w:space="0" w:color="auto"/>
            <w:bottom w:val="none" w:sz="0" w:space="0" w:color="auto"/>
            <w:right w:val="none" w:sz="0" w:space="0" w:color="auto"/>
          </w:divBdr>
        </w:div>
        <w:div w:id="1416827350">
          <w:marLeft w:val="640"/>
          <w:marRight w:val="0"/>
          <w:marTop w:val="0"/>
          <w:marBottom w:val="0"/>
          <w:divBdr>
            <w:top w:val="none" w:sz="0" w:space="0" w:color="auto"/>
            <w:left w:val="none" w:sz="0" w:space="0" w:color="auto"/>
            <w:bottom w:val="none" w:sz="0" w:space="0" w:color="auto"/>
            <w:right w:val="none" w:sz="0" w:space="0" w:color="auto"/>
          </w:divBdr>
        </w:div>
        <w:div w:id="1502772598">
          <w:marLeft w:val="640"/>
          <w:marRight w:val="0"/>
          <w:marTop w:val="0"/>
          <w:marBottom w:val="0"/>
          <w:divBdr>
            <w:top w:val="none" w:sz="0" w:space="0" w:color="auto"/>
            <w:left w:val="none" w:sz="0" w:space="0" w:color="auto"/>
            <w:bottom w:val="none" w:sz="0" w:space="0" w:color="auto"/>
            <w:right w:val="none" w:sz="0" w:space="0" w:color="auto"/>
          </w:divBdr>
        </w:div>
        <w:div w:id="1255356110">
          <w:marLeft w:val="640"/>
          <w:marRight w:val="0"/>
          <w:marTop w:val="0"/>
          <w:marBottom w:val="0"/>
          <w:divBdr>
            <w:top w:val="none" w:sz="0" w:space="0" w:color="auto"/>
            <w:left w:val="none" w:sz="0" w:space="0" w:color="auto"/>
            <w:bottom w:val="none" w:sz="0" w:space="0" w:color="auto"/>
            <w:right w:val="none" w:sz="0" w:space="0" w:color="auto"/>
          </w:divBdr>
        </w:div>
        <w:div w:id="193006162">
          <w:marLeft w:val="640"/>
          <w:marRight w:val="0"/>
          <w:marTop w:val="0"/>
          <w:marBottom w:val="0"/>
          <w:divBdr>
            <w:top w:val="none" w:sz="0" w:space="0" w:color="auto"/>
            <w:left w:val="none" w:sz="0" w:space="0" w:color="auto"/>
            <w:bottom w:val="none" w:sz="0" w:space="0" w:color="auto"/>
            <w:right w:val="none" w:sz="0" w:space="0" w:color="auto"/>
          </w:divBdr>
        </w:div>
        <w:div w:id="56826037">
          <w:marLeft w:val="640"/>
          <w:marRight w:val="0"/>
          <w:marTop w:val="0"/>
          <w:marBottom w:val="0"/>
          <w:divBdr>
            <w:top w:val="none" w:sz="0" w:space="0" w:color="auto"/>
            <w:left w:val="none" w:sz="0" w:space="0" w:color="auto"/>
            <w:bottom w:val="none" w:sz="0" w:space="0" w:color="auto"/>
            <w:right w:val="none" w:sz="0" w:space="0" w:color="auto"/>
          </w:divBdr>
        </w:div>
        <w:div w:id="1615092845">
          <w:marLeft w:val="640"/>
          <w:marRight w:val="0"/>
          <w:marTop w:val="0"/>
          <w:marBottom w:val="0"/>
          <w:divBdr>
            <w:top w:val="none" w:sz="0" w:space="0" w:color="auto"/>
            <w:left w:val="none" w:sz="0" w:space="0" w:color="auto"/>
            <w:bottom w:val="none" w:sz="0" w:space="0" w:color="auto"/>
            <w:right w:val="none" w:sz="0" w:space="0" w:color="auto"/>
          </w:divBdr>
        </w:div>
        <w:div w:id="1954511984">
          <w:marLeft w:val="640"/>
          <w:marRight w:val="0"/>
          <w:marTop w:val="0"/>
          <w:marBottom w:val="0"/>
          <w:divBdr>
            <w:top w:val="none" w:sz="0" w:space="0" w:color="auto"/>
            <w:left w:val="none" w:sz="0" w:space="0" w:color="auto"/>
            <w:bottom w:val="none" w:sz="0" w:space="0" w:color="auto"/>
            <w:right w:val="none" w:sz="0" w:space="0" w:color="auto"/>
          </w:divBdr>
        </w:div>
        <w:div w:id="2126001150">
          <w:marLeft w:val="640"/>
          <w:marRight w:val="0"/>
          <w:marTop w:val="0"/>
          <w:marBottom w:val="0"/>
          <w:divBdr>
            <w:top w:val="none" w:sz="0" w:space="0" w:color="auto"/>
            <w:left w:val="none" w:sz="0" w:space="0" w:color="auto"/>
            <w:bottom w:val="none" w:sz="0" w:space="0" w:color="auto"/>
            <w:right w:val="none" w:sz="0" w:space="0" w:color="auto"/>
          </w:divBdr>
        </w:div>
        <w:div w:id="546532071">
          <w:marLeft w:val="640"/>
          <w:marRight w:val="0"/>
          <w:marTop w:val="0"/>
          <w:marBottom w:val="0"/>
          <w:divBdr>
            <w:top w:val="none" w:sz="0" w:space="0" w:color="auto"/>
            <w:left w:val="none" w:sz="0" w:space="0" w:color="auto"/>
            <w:bottom w:val="none" w:sz="0" w:space="0" w:color="auto"/>
            <w:right w:val="none" w:sz="0" w:space="0" w:color="auto"/>
          </w:divBdr>
        </w:div>
        <w:div w:id="1449858204">
          <w:marLeft w:val="640"/>
          <w:marRight w:val="0"/>
          <w:marTop w:val="0"/>
          <w:marBottom w:val="0"/>
          <w:divBdr>
            <w:top w:val="none" w:sz="0" w:space="0" w:color="auto"/>
            <w:left w:val="none" w:sz="0" w:space="0" w:color="auto"/>
            <w:bottom w:val="none" w:sz="0" w:space="0" w:color="auto"/>
            <w:right w:val="none" w:sz="0" w:space="0" w:color="auto"/>
          </w:divBdr>
        </w:div>
        <w:div w:id="756025191">
          <w:marLeft w:val="640"/>
          <w:marRight w:val="0"/>
          <w:marTop w:val="0"/>
          <w:marBottom w:val="0"/>
          <w:divBdr>
            <w:top w:val="none" w:sz="0" w:space="0" w:color="auto"/>
            <w:left w:val="none" w:sz="0" w:space="0" w:color="auto"/>
            <w:bottom w:val="none" w:sz="0" w:space="0" w:color="auto"/>
            <w:right w:val="none" w:sz="0" w:space="0" w:color="auto"/>
          </w:divBdr>
        </w:div>
        <w:div w:id="50427577">
          <w:marLeft w:val="640"/>
          <w:marRight w:val="0"/>
          <w:marTop w:val="0"/>
          <w:marBottom w:val="0"/>
          <w:divBdr>
            <w:top w:val="none" w:sz="0" w:space="0" w:color="auto"/>
            <w:left w:val="none" w:sz="0" w:space="0" w:color="auto"/>
            <w:bottom w:val="none" w:sz="0" w:space="0" w:color="auto"/>
            <w:right w:val="none" w:sz="0" w:space="0" w:color="auto"/>
          </w:divBdr>
        </w:div>
        <w:div w:id="1264073076">
          <w:marLeft w:val="640"/>
          <w:marRight w:val="0"/>
          <w:marTop w:val="0"/>
          <w:marBottom w:val="0"/>
          <w:divBdr>
            <w:top w:val="none" w:sz="0" w:space="0" w:color="auto"/>
            <w:left w:val="none" w:sz="0" w:space="0" w:color="auto"/>
            <w:bottom w:val="none" w:sz="0" w:space="0" w:color="auto"/>
            <w:right w:val="none" w:sz="0" w:space="0" w:color="auto"/>
          </w:divBdr>
        </w:div>
        <w:div w:id="585960911">
          <w:marLeft w:val="640"/>
          <w:marRight w:val="0"/>
          <w:marTop w:val="0"/>
          <w:marBottom w:val="0"/>
          <w:divBdr>
            <w:top w:val="none" w:sz="0" w:space="0" w:color="auto"/>
            <w:left w:val="none" w:sz="0" w:space="0" w:color="auto"/>
            <w:bottom w:val="none" w:sz="0" w:space="0" w:color="auto"/>
            <w:right w:val="none" w:sz="0" w:space="0" w:color="auto"/>
          </w:divBdr>
        </w:div>
        <w:div w:id="1174303631">
          <w:marLeft w:val="640"/>
          <w:marRight w:val="0"/>
          <w:marTop w:val="0"/>
          <w:marBottom w:val="0"/>
          <w:divBdr>
            <w:top w:val="none" w:sz="0" w:space="0" w:color="auto"/>
            <w:left w:val="none" w:sz="0" w:space="0" w:color="auto"/>
            <w:bottom w:val="none" w:sz="0" w:space="0" w:color="auto"/>
            <w:right w:val="none" w:sz="0" w:space="0" w:color="auto"/>
          </w:divBdr>
        </w:div>
        <w:div w:id="1766686657">
          <w:marLeft w:val="640"/>
          <w:marRight w:val="0"/>
          <w:marTop w:val="0"/>
          <w:marBottom w:val="0"/>
          <w:divBdr>
            <w:top w:val="none" w:sz="0" w:space="0" w:color="auto"/>
            <w:left w:val="none" w:sz="0" w:space="0" w:color="auto"/>
            <w:bottom w:val="none" w:sz="0" w:space="0" w:color="auto"/>
            <w:right w:val="none" w:sz="0" w:space="0" w:color="auto"/>
          </w:divBdr>
        </w:div>
        <w:div w:id="739207225">
          <w:marLeft w:val="640"/>
          <w:marRight w:val="0"/>
          <w:marTop w:val="0"/>
          <w:marBottom w:val="0"/>
          <w:divBdr>
            <w:top w:val="none" w:sz="0" w:space="0" w:color="auto"/>
            <w:left w:val="none" w:sz="0" w:space="0" w:color="auto"/>
            <w:bottom w:val="none" w:sz="0" w:space="0" w:color="auto"/>
            <w:right w:val="none" w:sz="0" w:space="0" w:color="auto"/>
          </w:divBdr>
        </w:div>
        <w:div w:id="2055887943">
          <w:marLeft w:val="640"/>
          <w:marRight w:val="0"/>
          <w:marTop w:val="0"/>
          <w:marBottom w:val="0"/>
          <w:divBdr>
            <w:top w:val="none" w:sz="0" w:space="0" w:color="auto"/>
            <w:left w:val="none" w:sz="0" w:space="0" w:color="auto"/>
            <w:bottom w:val="none" w:sz="0" w:space="0" w:color="auto"/>
            <w:right w:val="none" w:sz="0" w:space="0" w:color="auto"/>
          </w:divBdr>
        </w:div>
        <w:div w:id="945623939">
          <w:marLeft w:val="640"/>
          <w:marRight w:val="0"/>
          <w:marTop w:val="0"/>
          <w:marBottom w:val="0"/>
          <w:divBdr>
            <w:top w:val="none" w:sz="0" w:space="0" w:color="auto"/>
            <w:left w:val="none" w:sz="0" w:space="0" w:color="auto"/>
            <w:bottom w:val="none" w:sz="0" w:space="0" w:color="auto"/>
            <w:right w:val="none" w:sz="0" w:space="0" w:color="auto"/>
          </w:divBdr>
        </w:div>
        <w:div w:id="278218632">
          <w:marLeft w:val="640"/>
          <w:marRight w:val="0"/>
          <w:marTop w:val="0"/>
          <w:marBottom w:val="0"/>
          <w:divBdr>
            <w:top w:val="none" w:sz="0" w:space="0" w:color="auto"/>
            <w:left w:val="none" w:sz="0" w:space="0" w:color="auto"/>
            <w:bottom w:val="none" w:sz="0" w:space="0" w:color="auto"/>
            <w:right w:val="none" w:sz="0" w:space="0" w:color="auto"/>
          </w:divBdr>
        </w:div>
        <w:div w:id="1114055339">
          <w:marLeft w:val="640"/>
          <w:marRight w:val="0"/>
          <w:marTop w:val="0"/>
          <w:marBottom w:val="0"/>
          <w:divBdr>
            <w:top w:val="none" w:sz="0" w:space="0" w:color="auto"/>
            <w:left w:val="none" w:sz="0" w:space="0" w:color="auto"/>
            <w:bottom w:val="none" w:sz="0" w:space="0" w:color="auto"/>
            <w:right w:val="none" w:sz="0" w:space="0" w:color="auto"/>
          </w:divBdr>
        </w:div>
        <w:div w:id="317928075">
          <w:marLeft w:val="640"/>
          <w:marRight w:val="0"/>
          <w:marTop w:val="0"/>
          <w:marBottom w:val="0"/>
          <w:divBdr>
            <w:top w:val="none" w:sz="0" w:space="0" w:color="auto"/>
            <w:left w:val="none" w:sz="0" w:space="0" w:color="auto"/>
            <w:bottom w:val="none" w:sz="0" w:space="0" w:color="auto"/>
            <w:right w:val="none" w:sz="0" w:space="0" w:color="auto"/>
          </w:divBdr>
        </w:div>
        <w:div w:id="505680774">
          <w:marLeft w:val="640"/>
          <w:marRight w:val="0"/>
          <w:marTop w:val="0"/>
          <w:marBottom w:val="0"/>
          <w:divBdr>
            <w:top w:val="none" w:sz="0" w:space="0" w:color="auto"/>
            <w:left w:val="none" w:sz="0" w:space="0" w:color="auto"/>
            <w:bottom w:val="none" w:sz="0" w:space="0" w:color="auto"/>
            <w:right w:val="none" w:sz="0" w:space="0" w:color="auto"/>
          </w:divBdr>
        </w:div>
        <w:div w:id="91753719">
          <w:marLeft w:val="640"/>
          <w:marRight w:val="0"/>
          <w:marTop w:val="0"/>
          <w:marBottom w:val="0"/>
          <w:divBdr>
            <w:top w:val="none" w:sz="0" w:space="0" w:color="auto"/>
            <w:left w:val="none" w:sz="0" w:space="0" w:color="auto"/>
            <w:bottom w:val="none" w:sz="0" w:space="0" w:color="auto"/>
            <w:right w:val="none" w:sz="0" w:space="0" w:color="auto"/>
          </w:divBdr>
        </w:div>
        <w:div w:id="1807043075">
          <w:marLeft w:val="640"/>
          <w:marRight w:val="0"/>
          <w:marTop w:val="0"/>
          <w:marBottom w:val="0"/>
          <w:divBdr>
            <w:top w:val="none" w:sz="0" w:space="0" w:color="auto"/>
            <w:left w:val="none" w:sz="0" w:space="0" w:color="auto"/>
            <w:bottom w:val="none" w:sz="0" w:space="0" w:color="auto"/>
            <w:right w:val="none" w:sz="0" w:space="0" w:color="auto"/>
          </w:divBdr>
        </w:div>
        <w:div w:id="2080785577">
          <w:marLeft w:val="640"/>
          <w:marRight w:val="0"/>
          <w:marTop w:val="0"/>
          <w:marBottom w:val="0"/>
          <w:divBdr>
            <w:top w:val="none" w:sz="0" w:space="0" w:color="auto"/>
            <w:left w:val="none" w:sz="0" w:space="0" w:color="auto"/>
            <w:bottom w:val="none" w:sz="0" w:space="0" w:color="auto"/>
            <w:right w:val="none" w:sz="0" w:space="0" w:color="auto"/>
          </w:divBdr>
        </w:div>
        <w:div w:id="347029087">
          <w:marLeft w:val="640"/>
          <w:marRight w:val="0"/>
          <w:marTop w:val="0"/>
          <w:marBottom w:val="0"/>
          <w:divBdr>
            <w:top w:val="none" w:sz="0" w:space="0" w:color="auto"/>
            <w:left w:val="none" w:sz="0" w:space="0" w:color="auto"/>
            <w:bottom w:val="none" w:sz="0" w:space="0" w:color="auto"/>
            <w:right w:val="none" w:sz="0" w:space="0" w:color="auto"/>
          </w:divBdr>
        </w:div>
        <w:div w:id="1631549955">
          <w:marLeft w:val="640"/>
          <w:marRight w:val="0"/>
          <w:marTop w:val="0"/>
          <w:marBottom w:val="0"/>
          <w:divBdr>
            <w:top w:val="none" w:sz="0" w:space="0" w:color="auto"/>
            <w:left w:val="none" w:sz="0" w:space="0" w:color="auto"/>
            <w:bottom w:val="none" w:sz="0" w:space="0" w:color="auto"/>
            <w:right w:val="none" w:sz="0" w:space="0" w:color="auto"/>
          </w:divBdr>
        </w:div>
        <w:div w:id="1639535591">
          <w:marLeft w:val="640"/>
          <w:marRight w:val="0"/>
          <w:marTop w:val="0"/>
          <w:marBottom w:val="0"/>
          <w:divBdr>
            <w:top w:val="none" w:sz="0" w:space="0" w:color="auto"/>
            <w:left w:val="none" w:sz="0" w:space="0" w:color="auto"/>
            <w:bottom w:val="none" w:sz="0" w:space="0" w:color="auto"/>
            <w:right w:val="none" w:sz="0" w:space="0" w:color="auto"/>
          </w:divBdr>
        </w:div>
        <w:div w:id="1987516149">
          <w:marLeft w:val="640"/>
          <w:marRight w:val="0"/>
          <w:marTop w:val="0"/>
          <w:marBottom w:val="0"/>
          <w:divBdr>
            <w:top w:val="none" w:sz="0" w:space="0" w:color="auto"/>
            <w:left w:val="none" w:sz="0" w:space="0" w:color="auto"/>
            <w:bottom w:val="none" w:sz="0" w:space="0" w:color="auto"/>
            <w:right w:val="none" w:sz="0" w:space="0" w:color="auto"/>
          </w:divBdr>
        </w:div>
        <w:div w:id="996299417">
          <w:marLeft w:val="640"/>
          <w:marRight w:val="0"/>
          <w:marTop w:val="0"/>
          <w:marBottom w:val="0"/>
          <w:divBdr>
            <w:top w:val="none" w:sz="0" w:space="0" w:color="auto"/>
            <w:left w:val="none" w:sz="0" w:space="0" w:color="auto"/>
            <w:bottom w:val="none" w:sz="0" w:space="0" w:color="auto"/>
            <w:right w:val="none" w:sz="0" w:space="0" w:color="auto"/>
          </w:divBdr>
        </w:div>
        <w:div w:id="1520005435">
          <w:marLeft w:val="640"/>
          <w:marRight w:val="0"/>
          <w:marTop w:val="0"/>
          <w:marBottom w:val="0"/>
          <w:divBdr>
            <w:top w:val="none" w:sz="0" w:space="0" w:color="auto"/>
            <w:left w:val="none" w:sz="0" w:space="0" w:color="auto"/>
            <w:bottom w:val="none" w:sz="0" w:space="0" w:color="auto"/>
            <w:right w:val="none" w:sz="0" w:space="0" w:color="auto"/>
          </w:divBdr>
        </w:div>
        <w:div w:id="217865443">
          <w:marLeft w:val="640"/>
          <w:marRight w:val="0"/>
          <w:marTop w:val="0"/>
          <w:marBottom w:val="0"/>
          <w:divBdr>
            <w:top w:val="none" w:sz="0" w:space="0" w:color="auto"/>
            <w:left w:val="none" w:sz="0" w:space="0" w:color="auto"/>
            <w:bottom w:val="none" w:sz="0" w:space="0" w:color="auto"/>
            <w:right w:val="none" w:sz="0" w:space="0" w:color="auto"/>
          </w:divBdr>
        </w:div>
        <w:div w:id="373778105">
          <w:marLeft w:val="640"/>
          <w:marRight w:val="0"/>
          <w:marTop w:val="0"/>
          <w:marBottom w:val="0"/>
          <w:divBdr>
            <w:top w:val="none" w:sz="0" w:space="0" w:color="auto"/>
            <w:left w:val="none" w:sz="0" w:space="0" w:color="auto"/>
            <w:bottom w:val="none" w:sz="0" w:space="0" w:color="auto"/>
            <w:right w:val="none" w:sz="0" w:space="0" w:color="auto"/>
          </w:divBdr>
        </w:div>
        <w:div w:id="1639804280">
          <w:marLeft w:val="640"/>
          <w:marRight w:val="0"/>
          <w:marTop w:val="0"/>
          <w:marBottom w:val="0"/>
          <w:divBdr>
            <w:top w:val="none" w:sz="0" w:space="0" w:color="auto"/>
            <w:left w:val="none" w:sz="0" w:space="0" w:color="auto"/>
            <w:bottom w:val="none" w:sz="0" w:space="0" w:color="auto"/>
            <w:right w:val="none" w:sz="0" w:space="0" w:color="auto"/>
          </w:divBdr>
        </w:div>
        <w:div w:id="987054747">
          <w:marLeft w:val="640"/>
          <w:marRight w:val="0"/>
          <w:marTop w:val="0"/>
          <w:marBottom w:val="0"/>
          <w:divBdr>
            <w:top w:val="none" w:sz="0" w:space="0" w:color="auto"/>
            <w:left w:val="none" w:sz="0" w:space="0" w:color="auto"/>
            <w:bottom w:val="none" w:sz="0" w:space="0" w:color="auto"/>
            <w:right w:val="none" w:sz="0" w:space="0" w:color="auto"/>
          </w:divBdr>
        </w:div>
        <w:div w:id="1549997271">
          <w:marLeft w:val="640"/>
          <w:marRight w:val="0"/>
          <w:marTop w:val="0"/>
          <w:marBottom w:val="0"/>
          <w:divBdr>
            <w:top w:val="none" w:sz="0" w:space="0" w:color="auto"/>
            <w:left w:val="none" w:sz="0" w:space="0" w:color="auto"/>
            <w:bottom w:val="none" w:sz="0" w:space="0" w:color="auto"/>
            <w:right w:val="none" w:sz="0" w:space="0" w:color="auto"/>
          </w:divBdr>
        </w:div>
        <w:div w:id="87242202">
          <w:marLeft w:val="640"/>
          <w:marRight w:val="0"/>
          <w:marTop w:val="0"/>
          <w:marBottom w:val="0"/>
          <w:divBdr>
            <w:top w:val="none" w:sz="0" w:space="0" w:color="auto"/>
            <w:left w:val="none" w:sz="0" w:space="0" w:color="auto"/>
            <w:bottom w:val="none" w:sz="0" w:space="0" w:color="auto"/>
            <w:right w:val="none" w:sz="0" w:space="0" w:color="auto"/>
          </w:divBdr>
        </w:div>
        <w:div w:id="2083285933">
          <w:marLeft w:val="640"/>
          <w:marRight w:val="0"/>
          <w:marTop w:val="0"/>
          <w:marBottom w:val="0"/>
          <w:divBdr>
            <w:top w:val="none" w:sz="0" w:space="0" w:color="auto"/>
            <w:left w:val="none" w:sz="0" w:space="0" w:color="auto"/>
            <w:bottom w:val="none" w:sz="0" w:space="0" w:color="auto"/>
            <w:right w:val="none" w:sz="0" w:space="0" w:color="auto"/>
          </w:divBdr>
        </w:div>
        <w:div w:id="1678772059">
          <w:marLeft w:val="640"/>
          <w:marRight w:val="0"/>
          <w:marTop w:val="0"/>
          <w:marBottom w:val="0"/>
          <w:divBdr>
            <w:top w:val="none" w:sz="0" w:space="0" w:color="auto"/>
            <w:left w:val="none" w:sz="0" w:space="0" w:color="auto"/>
            <w:bottom w:val="none" w:sz="0" w:space="0" w:color="auto"/>
            <w:right w:val="none" w:sz="0" w:space="0" w:color="auto"/>
          </w:divBdr>
        </w:div>
        <w:div w:id="688607196">
          <w:marLeft w:val="640"/>
          <w:marRight w:val="0"/>
          <w:marTop w:val="0"/>
          <w:marBottom w:val="0"/>
          <w:divBdr>
            <w:top w:val="none" w:sz="0" w:space="0" w:color="auto"/>
            <w:left w:val="none" w:sz="0" w:space="0" w:color="auto"/>
            <w:bottom w:val="none" w:sz="0" w:space="0" w:color="auto"/>
            <w:right w:val="none" w:sz="0" w:space="0" w:color="auto"/>
          </w:divBdr>
        </w:div>
        <w:div w:id="1368409129">
          <w:marLeft w:val="640"/>
          <w:marRight w:val="0"/>
          <w:marTop w:val="0"/>
          <w:marBottom w:val="0"/>
          <w:divBdr>
            <w:top w:val="none" w:sz="0" w:space="0" w:color="auto"/>
            <w:left w:val="none" w:sz="0" w:space="0" w:color="auto"/>
            <w:bottom w:val="none" w:sz="0" w:space="0" w:color="auto"/>
            <w:right w:val="none" w:sz="0" w:space="0" w:color="auto"/>
          </w:divBdr>
        </w:div>
        <w:div w:id="67576635">
          <w:marLeft w:val="640"/>
          <w:marRight w:val="0"/>
          <w:marTop w:val="0"/>
          <w:marBottom w:val="0"/>
          <w:divBdr>
            <w:top w:val="none" w:sz="0" w:space="0" w:color="auto"/>
            <w:left w:val="none" w:sz="0" w:space="0" w:color="auto"/>
            <w:bottom w:val="none" w:sz="0" w:space="0" w:color="auto"/>
            <w:right w:val="none" w:sz="0" w:space="0" w:color="auto"/>
          </w:divBdr>
        </w:div>
        <w:div w:id="516844119">
          <w:marLeft w:val="640"/>
          <w:marRight w:val="0"/>
          <w:marTop w:val="0"/>
          <w:marBottom w:val="0"/>
          <w:divBdr>
            <w:top w:val="none" w:sz="0" w:space="0" w:color="auto"/>
            <w:left w:val="none" w:sz="0" w:space="0" w:color="auto"/>
            <w:bottom w:val="none" w:sz="0" w:space="0" w:color="auto"/>
            <w:right w:val="none" w:sz="0" w:space="0" w:color="auto"/>
          </w:divBdr>
        </w:div>
        <w:div w:id="737825244">
          <w:marLeft w:val="640"/>
          <w:marRight w:val="0"/>
          <w:marTop w:val="0"/>
          <w:marBottom w:val="0"/>
          <w:divBdr>
            <w:top w:val="none" w:sz="0" w:space="0" w:color="auto"/>
            <w:left w:val="none" w:sz="0" w:space="0" w:color="auto"/>
            <w:bottom w:val="none" w:sz="0" w:space="0" w:color="auto"/>
            <w:right w:val="none" w:sz="0" w:space="0" w:color="auto"/>
          </w:divBdr>
        </w:div>
        <w:div w:id="127012946">
          <w:marLeft w:val="640"/>
          <w:marRight w:val="0"/>
          <w:marTop w:val="0"/>
          <w:marBottom w:val="0"/>
          <w:divBdr>
            <w:top w:val="none" w:sz="0" w:space="0" w:color="auto"/>
            <w:left w:val="none" w:sz="0" w:space="0" w:color="auto"/>
            <w:bottom w:val="none" w:sz="0" w:space="0" w:color="auto"/>
            <w:right w:val="none" w:sz="0" w:space="0" w:color="auto"/>
          </w:divBdr>
        </w:div>
        <w:div w:id="733091472">
          <w:marLeft w:val="640"/>
          <w:marRight w:val="0"/>
          <w:marTop w:val="0"/>
          <w:marBottom w:val="0"/>
          <w:divBdr>
            <w:top w:val="none" w:sz="0" w:space="0" w:color="auto"/>
            <w:left w:val="none" w:sz="0" w:space="0" w:color="auto"/>
            <w:bottom w:val="none" w:sz="0" w:space="0" w:color="auto"/>
            <w:right w:val="none" w:sz="0" w:space="0" w:color="auto"/>
          </w:divBdr>
        </w:div>
      </w:divsChild>
    </w:div>
    <w:div w:id="392313660">
      <w:bodyDiv w:val="1"/>
      <w:marLeft w:val="0"/>
      <w:marRight w:val="0"/>
      <w:marTop w:val="0"/>
      <w:marBottom w:val="0"/>
      <w:divBdr>
        <w:top w:val="none" w:sz="0" w:space="0" w:color="auto"/>
        <w:left w:val="none" w:sz="0" w:space="0" w:color="auto"/>
        <w:bottom w:val="none" w:sz="0" w:space="0" w:color="auto"/>
        <w:right w:val="none" w:sz="0" w:space="0" w:color="auto"/>
      </w:divBdr>
      <w:divsChild>
        <w:div w:id="1714959057">
          <w:marLeft w:val="640"/>
          <w:marRight w:val="0"/>
          <w:marTop w:val="0"/>
          <w:marBottom w:val="0"/>
          <w:divBdr>
            <w:top w:val="none" w:sz="0" w:space="0" w:color="auto"/>
            <w:left w:val="none" w:sz="0" w:space="0" w:color="auto"/>
            <w:bottom w:val="none" w:sz="0" w:space="0" w:color="auto"/>
            <w:right w:val="none" w:sz="0" w:space="0" w:color="auto"/>
          </w:divBdr>
        </w:div>
        <w:div w:id="111632509">
          <w:marLeft w:val="640"/>
          <w:marRight w:val="0"/>
          <w:marTop w:val="0"/>
          <w:marBottom w:val="0"/>
          <w:divBdr>
            <w:top w:val="none" w:sz="0" w:space="0" w:color="auto"/>
            <w:left w:val="none" w:sz="0" w:space="0" w:color="auto"/>
            <w:bottom w:val="none" w:sz="0" w:space="0" w:color="auto"/>
            <w:right w:val="none" w:sz="0" w:space="0" w:color="auto"/>
          </w:divBdr>
        </w:div>
        <w:div w:id="941257719">
          <w:marLeft w:val="640"/>
          <w:marRight w:val="0"/>
          <w:marTop w:val="0"/>
          <w:marBottom w:val="0"/>
          <w:divBdr>
            <w:top w:val="none" w:sz="0" w:space="0" w:color="auto"/>
            <w:left w:val="none" w:sz="0" w:space="0" w:color="auto"/>
            <w:bottom w:val="none" w:sz="0" w:space="0" w:color="auto"/>
            <w:right w:val="none" w:sz="0" w:space="0" w:color="auto"/>
          </w:divBdr>
        </w:div>
        <w:div w:id="2002924923">
          <w:marLeft w:val="640"/>
          <w:marRight w:val="0"/>
          <w:marTop w:val="0"/>
          <w:marBottom w:val="0"/>
          <w:divBdr>
            <w:top w:val="none" w:sz="0" w:space="0" w:color="auto"/>
            <w:left w:val="none" w:sz="0" w:space="0" w:color="auto"/>
            <w:bottom w:val="none" w:sz="0" w:space="0" w:color="auto"/>
            <w:right w:val="none" w:sz="0" w:space="0" w:color="auto"/>
          </w:divBdr>
        </w:div>
        <w:div w:id="1174299211">
          <w:marLeft w:val="640"/>
          <w:marRight w:val="0"/>
          <w:marTop w:val="0"/>
          <w:marBottom w:val="0"/>
          <w:divBdr>
            <w:top w:val="none" w:sz="0" w:space="0" w:color="auto"/>
            <w:left w:val="none" w:sz="0" w:space="0" w:color="auto"/>
            <w:bottom w:val="none" w:sz="0" w:space="0" w:color="auto"/>
            <w:right w:val="none" w:sz="0" w:space="0" w:color="auto"/>
          </w:divBdr>
        </w:div>
        <w:div w:id="1925872630">
          <w:marLeft w:val="640"/>
          <w:marRight w:val="0"/>
          <w:marTop w:val="0"/>
          <w:marBottom w:val="0"/>
          <w:divBdr>
            <w:top w:val="none" w:sz="0" w:space="0" w:color="auto"/>
            <w:left w:val="none" w:sz="0" w:space="0" w:color="auto"/>
            <w:bottom w:val="none" w:sz="0" w:space="0" w:color="auto"/>
            <w:right w:val="none" w:sz="0" w:space="0" w:color="auto"/>
          </w:divBdr>
        </w:div>
        <w:div w:id="924611550">
          <w:marLeft w:val="640"/>
          <w:marRight w:val="0"/>
          <w:marTop w:val="0"/>
          <w:marBottom w:val="0"/>
          <w:divBdr>
            <w:top w:val="none" w:sz="0" w:space="0" w:color="auto"/>
            <w:left w:val="none" w:sz="0" w:space="0" w:color="auto"/>
            <w:bottom w:val="none" w:sz="0" w:space="0" w:color="auto"/>
            <w:right w:val="none" w:sz="0" w:space="0" w:color="auto"/>
          </w:divBdr>
        </w:div>
        <w:div w:id="859244172">
          <w:marLeft w:val="640"/>
          <w:marRight w:val="0"/>
          <w:marTop w:val="0"/>
          <w:marBottom w:val="0"/>
          <w:divBdr>
            <w:top w:val="none" w:sz="0" w:space="0" w:color="auto"/>
            <w:left w:val="none" w:sz="0" w:space="0" w:color="auto"/>
            <w:bottom w:val="none" w:sz="0" w:space="0" w:color="auto"/>
            <w:right w:val="none" w:sz="0" w:space="0" w:color="auto"/>
          </w:divBdr>
        </w:div>
        <w:div w:id="1085616681">
          <w:marLeft w:val="640"/>
          <w:marRight w:val="0"/>
          <w:marTop w:val="0"/>
          <w:marBottom w:val="0"/>
          <w:divBdr>
            <w:top w:val="none" w:sz="0" w:space="0" w:color="auto"/>
            <w:left w:val="none" w:sz="0" w:space="0" w:color="auto"/>
            <w:bottom w:val="none" w:sz="0" w:space="0" w:color="auto"/>
            <w:right w:val="none" w:sz="0" w:space="0" w:color="auto"/>
          </w:divBdr>
        </w:div>
        <w:div w:id="1818299728">
          <w:marLeft w:val="640"/>
          <w:marRight w:val="0"/>
          <w:marTop w:val="0"/>
          <w:marBottom w:val="0"/>
          <w:divBdr>
            <w:top w:val="none" w:sz="0" w:space="0" w:color="auto"/>
            <w:left w:val="none" w:sz="0" w:space="0" w:color="auto"/>
            <w:bottom w:val="none" w:sz="0" w:space="0" w:color="auto"/>
            <w:right w:val="none" w:sz="0" w:space="0" w:color="auto"/>
          </w:divBdr>
        </w:div>
        <w:div w:id="1146626106">
          <w:marLeft w:val="640"/>
          <w:marRight w:val="0"/>
          <w:marTop w:val="0"/>
          <w:marBottom w:val="0"/>
          <w:divBdr>
            <w:top w:val="none" w:sz="0" w:space="0" w:color="auto"/>
            <w:left w:val="none" w:sz="0" w:space="0" w:color="auto"/>
            <w:bottom w:val="none" w:sz="0" w:space="0" w:color="auto"/>
            <w:right w:val="none" w:sz="0" w:space="0" w:color="auto"/>
          </w:divBdr>
        </w:div>
        <w:div w:id="1426195924">
          <w:marLeft w:val="640"/>
          <w:marRight w:val="0"/>
          <w:marTop w:val="0"/>
          <w:marBottom w:val="0"/>
          <w:divBdr>
            <w:top w:val="none" w:sz="0" w:space="0" w:color="auto"/>
            <w:left w:val="none" w:sz="0" w:space="0" w:color="auto"/>
            <w:bottom w:val="none" w:sz="0" w:space="0" w:color="auto"/>
            <w:right w:val="none" w:sz="0" w:space="0" w:color="auto"/>
          </w:divBdr>
        </w:div>
      </w:divsChild>
    </w:div>
    <w:div w:id="406847720">
      <w:bodyDiv w:val="1"/>
      <w:marLeft w:val="0"/>
      <w:marRight w:val="0"/>
      <w:marTop w:val="0"/>
      <w:marBottom w:val="0"/>
      <w:divBdr>
        <w:top w:val="none" w:sz="0" w:space="0" w:color="auto"/>
        <w:left w:val="none" w:sz="0" w:space="0" w:color="auto"/>
        <w:bottom w:val="none" w:sz="0" w:space="0" w:color="auto"/>
        <w:right w:val="none" w:sz="0" w:space="0" w:color="auto"/>
      </w:divBdr>
      <w:divsChild>
        <w:div w:id="1198201807">
          <w:marLeft w:val="640"/>
          <w:marRight w:val="0"/>
          <w:marTop w:val="0"/>
          <w:marBottom w:val="0"/>
          <w:divBdr>
            <w:top w:val="none" w:sz="0" w:space="0" w:color="auto"/>
            <w:left w:val="none" w:sz="0" w:space="0" w:color="auto"/>
            <w:bottom w:val="none" w:sz="0" w:space="0" w:color="auto"/>
            <w:right w:val="none" w:sz="0" w:space="0" w:color="auto"/>
          </w:divBdr>
        </w:div>
        <w:div w:id="1662004369">
          <w:marLeft w:val="640"/>
          <w:marRight w:val="0"/>
          <w:marTop w:val="0"/>
          <w:marBottom w:val="0"/>
          <w:divBdr>
            <w:top w:val="none" w:sz="0" w:space="0" w:color="auto"/>
            <w:left w:val="none" w:sz="0" w:space="0" w:color="auto"/>
            <w:bottom w:val="none" w:sz="0" w:space="0" w:color="auto"/>
            <w:right w:val="none" w:sz="0" w:space="0" w:color="auto"/>
          </w:divBdr>
        </w:div>
        <w:div w:id="1433621083">
          <w:marLeft w:val="640"/>
          <w:marRight w:val="0"/>
          <w:marTop w:val="0"/>
          <w:marBottom w:val="0"/>
          <w:divBdr>
            <w:top w:val="none" w:sz="0" w:space="0" w:color="auto"/>
            <w:left w:val="none" w:sz="0" w:space="0" w:color="auto"/>
            <w:bottom w:val="none" w:sz="0" w:space="0" w:color="auto"/>
            <w:right w:val="none" w:sz="0" w:space="0" w:color="auto"/>
          </w:divBdr>
        </w:div>
        <w:div w:id="165557501">
          <w:marLeft w:val="640"/>
          <w:marRight w:val="0"/>
          <w:marTop w:val="0"/>
          <w:marBottom w:val="0"/>
          <w:divBdr>
            <w:top w:val="none" w:sz="0" w:space="0" w:color="auto"/>
            <w:left w:val="none" w:sz="0" w:space="0" w:color="auto"/>
            <w:bottom w:val="none" w:sz="0" w:space="0" w:color="auto"/>
            <w:right w:val="none" w:sz="0" w:space="0" w:color="auto"/>
          </w:divBdr>
        </w:div>
        <w:div w:id="1395468633">
          <w:marLeft w:val="640"/>
          <w:marRight w:val="0"/>
          <w:marTop w:val="0"/>
          <w:marBottom w:val="0"/>
          <w:divBdr>
            <w:top w:val="none" w:sz="0" w:space="0" w:color="auto"/>
            <w:left w:val="none" w:sz="0" w:space="0" w:color="auto"/>
            <w:bottom w:val="none" w:sz="0" w:space="0" w:color="auto"/>
            <w:right w:val="none" w:sz="0" w:space="0" w:color="auto"/>
          </w:divBdr>
        </w:div>
        <w:div w:id="1221674116">
          <w:marLeft w:val="640"/>
          <w:marRight w:val="0"/>
          <w:marTop w:val="0"/>
          <w:marBottom w:val="0"/>
          <w:divBdr>
            <w:top w:val="none" w:sz="0" w:space="0" w:color="auto"/>
            <w:left w:val="none" w:sz="0" w:space="0" w:color="auto"/>
            <w:bottom w:val="none" w:sz="0" w:space="0" w:color="auto"/>
            <w:right w:val="none" w:sz="0" w:space="0" w:color="auto"/>
          </w:divBdr>
        </w:div>
        <w:div w:id="132255708">
          <w:marLeft w:val="640"/>
          <w:marRight w:val="0"/>
          <w:marTop w:val="0"/>
          <w:marBottom w:val="0"/>
          <w:divBdr>
            <w:top w:val="none" w:sz="0" w:space="0" w:color="auto"/>
            <w:left w:val="none" w:sz="0" w:space="0" w:color="auto"/>
            <w:bottom w:val="none" w:sz="0" w:space="0" w:color="auto"/>
            <w:right w:val="none" w:sz="0" w:space="0" w:color="auto"/>
          </w:divBdr>
        </w:div>
        <w:div w:id="44909798">
          <w:marLeft w:val="640"/>
          <w:marRight w:val="0"/>
          <w:marTop w:val="0"/>
          <w:marBottom w:val="0"/>
          <w:divBdr>
            <w:top w:val="none" w:sz="0" w:space="0" w:color="auto"/>
            <w:left w:val="none" w:sz="0" w:space="0" w:color="auto"/>
            <w:bottom w:val="none" w:sz="0" w:space="0" w:color="auto"/>
            <w:right w:val="none" w:sz="0" w:space="0" w:color="auto"/>
          </w:divBdr>
        </w:div>
        <w:div w:id="1485659925">
          <w:marLeft w:val="640"/>
          <w:marRight w:val="0"/>
          <w:marTop w:val="0"/>
          <w:marBottom w:val="0"/>
          <w:divBdr>
            <w:top w:val="none" w:sz="0" w:space="0" w:color="auto"/>
            <w:left w:val="none" w:sz="0" w:space="0" w:color="auto"/>
            <w:bottom w:val="none" w:sz="0" w:space="0" w:color="auto"/>
            <w:right w:val="none" w:sz="0" w:space="0" w:color="auto"/>
          </w:divBdr>
        </w:div>
        <w:div w:id="1492133377">
          <w:marLeft w:val="640"/>
          <w:marRight w:val="0"/>
          <w:marTop w:val="0"/>
          <w:marBottom w:val="0"/>
          <w:divBdr>
            <w:top w:val="none" w:sz="0" w:space="0" w:color="auto"/>
            <w:left w:val="none" w:sz="0" w:space="0" w:color="auto"/>
            <w:bottom w:val="none" w:sz="0" w:space="0" w:color="auto"/>
            <w:right w:val="none" w:sz="0" w:space="0" w:color="auto"/>
          </w:divBdr>
        </w:div>
        <w:div w:id="2002001733">
          <w:marLeft w:val="640"/>
          <w:marRight w:val="0"/>
          <w:marTop w:val="0"/>
          <w:marBottom w:val="0"/>
          <w:divBdr>
            <w:top w:val="none" w:sz="0" w:space="0" w:color="auto"/>
            <w:left w:val="none" w:sz="0" w:space="0" w:color="auto"/>
            <w:bottom w:val="none" w:sz="0" w:space="0" w:color="auto"/>
            <w:right w:val="none" w:sz="0" w:space="0" w:color="auto"/>
          </w:divBdr>
        </w:div>
        <w:div w:id="533231968">
          <w:marLeft w:val="640"/>
          <w:marRight w:val="0"/>
          <w:marTop w:val="0"/>
          <w:marBottom w:val="0"/>
          <w:divBdr>
            <w:top w:val="none" w:sz="0" w:space="0" w:color="auto"/>
            <w:left w:val="none" w:sz="0" w:space="0" w:color="auto"/>
            <w:bottom w:val="none" w:sz="0" w:space="0" w:color="auto"/>
            <w:right w:val="none" w:sz="0" w:space="0" w:color="auto"/>
          </w:divBdr>
        </w:div>
        <w:div w:id="224344668">
          <w:marLeft w:val="640"/>
          <w:marRight w:val="0"/>
          <w:marTop w:val="0"/>
          <w:marBottom w:val="0"/>
          <w:divBdr>
            <w:top w:val="none" w:sz="0" w:space="0" w:color="auto"/>
            <w:left w:val="none" w:sz="0" w:space="0" w:color="auto"/>
            <w:bottom w:val="none" w:sz="0" w:space="0" w:color="auto"/>
            <w:right w:val="none" w:sz="0" w:space="0" w:color="auto"/>
          </w:divBdr>
        </w:div>
        <w:div w:id="1823082157">
          <w:marLeft w:val="640"/>
          <w:marRight w:val="0"/>
          <w:marTop w:val="0"/>
          <w:marBottom w:val="0"/>
          <w:divBdr>
            <w:top w:val="none" w:sz="0" w:space="0" w:color="auto"/>
            <w:left w:val="none" w:sz="0" w:space="0" w:color="auto"/>
            <w:bottom w:val="none" w:sz="0" w:space="0" w:color="auto"/>
            <w:right w:val="none" w:sz="0" w:space="0" w:color="auto"/>
          </w:divBdr>
        </w:div>
        <w:div w:id="446432598">
          <w:marLeft w:val="640"/>
          <w:marRight w:val="0"/>
          <w:marTop w:val="0"/>
          <w:marBottom w:val="0"/>
          <w:divBdr>
            <w:top w:val="none" w:sz="0" w:space="0" w:color="auto"/>
            <w:left w:val="none" w:sz="0" w:space="0" w:color="auto"/>
            <w:bottom w:val="none" w:sz="0" w:space="0" w:color="auto"/>
            <w:right w:val="none" w:sz="0" w:space="0" w:color="auto"/>
          </w:divBdr>
        </w:div>
        <w:div w:id="753551951">
          <w:marLeft w:val="640"/>
          <w:marRight w:val="0"/>
          <w:marTop w:val="0"/>
          <w:marBottom w:val="0"/>
          <w:divBdr>
            <w:top w:val="none" w:sz="0" w:space="0" w:color="auto"/>
            <w:left w:val="none" w:sz="0" w:space="0" w:color="auto"/>
            <w:bottom w:val="none" w:sz="0" w:space="0" w:color="auto"/>
            <w:right w:val="none" w:sz="0" w:space="0" w:color="auto"/>
          </w:divBdr>
        </w:div>
        <w:div w:id="1441531005">
          <w:marLeft w:val="640"/>
          <w:marRight w:val="0"/>
          <w:marTop w:val="0"/>
          <w:marBottom w:val="0"/>
          <w:divBdr>
            <w:top w:val="none" w:sz="0" w:space="0" w:color="auto"/>
            <w:left w:val="none" w:sz="0" w:space="0" w:color="auto"/>
            <w:bottom w:val="none" w:sz="0" w:space="0" w:color="auto"/>
            <w:right w:val="none" w:sz="0" w:space="0" w:color="auto"/>
          </w:divBdr>
        </w:div>
        <w:div w:id="791173155">
          <w:marLeft w:val="640"/>
          <w:marRight w:val="0"/>
          <w:marTop w:val="0"/>
          <w:marBottom w:val="0"/>
          <w:divBdr>
            <w:top w:val="none" w:sz="0" w:space="0" w:color="auto"/>
            <w:left w:val="none" w:sz="0" w:space="0" w:color="auto"/>
            <w:bottom w:val="none" w:sz="0" w:space="0" w:color="auto"/>
            <w:right w:val="none" w:sz="0" w:space="0" w:color="auto"/>
          </w:divBdr>
        </w:div>
        <w:div w:id="1603797690">
          <w:marLeft w:val="640"/>
          <w:marRight w:val="0"/>
          <w:marTop w:val="0"/>
          <w:marBottom w:val="0"/>
          <w:divBdr>
            <w:top w:val="none" w:sz="0" w:space="0" w:color="auto"/>
            <w:left w:val="none" w:sz="0" w:space="0" w:color="auto"/>
            <w:bottom w:val="none" w:sz="0" w:space="0" w:color="auto"/>
            <w:right w:val="none" w:sz="0" w:space="0" w:color="auto"/>
          </w:divBdr>
        </w:div>
        <w:div w:id="891891773">
          <w:marLeft w:val="640"/>
          <w:marRight w:val="0"/>
          <w:marTop w:val="0"/>
          <w:marBottom w:val="0"/>
          <w:divBdr>
            <w:top w:val="none" w:sz="0" w:space="0" w:color="auto"/>
            <w:left w:val="none" w:sz="0" w:space="0" w:color="auto"/>
            <w:bottom w:val="none" w:sz="0" w:space="0" w:color="auto"/>
            <w:right w:val="none" w:sz="0" w:space="0" w:color="auto"/>
          </w:divBdr>
        </w:div>
        <w:div w:id="661929304">
          <w:marLeft w:val="640"/>
          <w:marRight w:val="0"/>
          <w:marTop w:val="0"/>
          <w:marBottom w:val="0"/>
          <w:divBdr>
            <w:top w:val="none" w:sz="0" w:space="0" w:color="auto"/>
            <w:left w:val="none" w:sz="0" w:space="0" w:color="auto"/>
            <w:bottom w:val="none" w:sz="0" w:space="0" w:color="auto"/>
            <w:right w:val="none" w:sz="0" w:space="0" w:color="auto"/>
          </w:divBdr>
        </w:div>
        <w:div w:id="32508656">
          <w:marLeft w:val="640"/>
          <w:marRight w:val="0"/>
          <w:marTop w:val="0"/>
          <w:marBottom w:val="0"/>
          <w:divBdr>
            <w:top w:val="none" w:sz="0" w:space="0" w:color="auto"/>
            <w:left w:val="none" w:sz="0" w:space="0" w:color="auto"/>
            <w:bottom w:val="none" w:sz="0" w:space="0" w:color="auto"/>
            <w:right w:val="none" w:sz="0" w:space="0" w:color="auto"/>
          </w:divBdr>
        </w:div>
      </w:divsChild>
    </w:div>
    <w:div w:id="422189432">
      <w:bodyDiv w:val="1"/>
      <w:marLeft w:val="0"/>
      <w:marRight w:val="0"/>
      <w:marTop w:val="0"/>
      <w:marBottom w:val="0"/>
      <w:divBdr>
        <w:top w:val="none" w:sz="0" w:space="0" w:color="auto"/>
        <w:left w:val="none" w:sz="0" w:space="0" w:color="auto"/>
        <w:bottom w:val="none" w:sz="0" w:space="0" w:color="auto"/>
        <w:right w:val="none" w:sz="0" w:space="0" w:color="auto"/>
      </w:divBdr>
      <w:divsChild>
        <w:div w:id="939526294">
          <w:marLeft w:val="640"/>
          <w:marRight w:val="0"/>
          <w:marTop w:val="0"/>
          <w:marBottom w:val="0"/>
          <w:divBdr>
            <w:top w:val="none" w:sz="0" w:space="0" w:color="auto"/>
            <w:left w:val="none" w:sz="0" w:space="0" w:color="auto"/>
            <w:bottom w:val="none" w:sz="0" w:space="0" w:color="auto"/>
            <w:right w:val="none" w:sz="0" w:space="0" w:color="auto"/>
          </w:divBdr>
        </w:div>
        <w:div w:id="1978099411">
          <w:marLeft w:val="640"/>
          <w:marRight w:val="0"/>
          <w:marTop w:val="0"/>
          <w:marBottom w:val="0"/>
          <w:divBdr>
            <w:top w:val="none" w:sz="0" w:space="0" w:color="auto"/>
            <w:left w:val="none" w:sz="0" w:space="0" w:color="auto"/>
            <w:bottom w:val="none" w:sz="0" w:space="0" w:color="auto"/>
            <w:right w:val="none" w:sz="0" w:space="0" w:color="auto"/>
          </w:divBdr>
        </w:div>
        <w:div w:id="1454976362">
          <w:marLeft w:val="640"/>
          <w:marRight w:val="0"/>
          <w:marTop w:val="0"/>
          <w:marBottom w:val="0"/>
          <w:divBdr>
            <w:top w:val="none" w:sz="0" w:space="0" w:color="auto"/>
            <w:left w:val="none" w:sz="0" w:space="0" w:color="auto"/>
            <w:bottom w:val="none" w:sz="0" w:space="0" w:color="auto"/>
            <w:right w:val="none" w:sz="0" w:space="0" w:color="auto"/>
          </w:divBdr>
        </w:div>
        <w:div w:id="1091269770">
          <w:marLeft w:val="640"/>
          <w:marRight w:val="0"/>
          <w:marTop w:val="0"/>
          <w:marBottom w:val="0"/>
          <w:divBdr>
            <w:top w:val="none" w:sz="0" w:space="0" w:color="auto"/>
            <w:left w:val="none" w:sz="0" w:space="0" w:color="auto"/>
            <w:bottom w:val="none" w:sz="0" w:space="0" w:color="auto"/>
            <w:right w:val="none" w:sz="0" w:space="0" w:color="auto"/>
          </w:divBdr>
        </w:div>
        <w:div w:id="91778055">
          <w:marLeft w:val="640"/>
          <w:marRight w:val="0"/>
          <w:marTop w:val="0"/>
          <w:marBottom w:val="0"/>
          <w:divBdr>
            <w:top w:val="none" w:sz="0" w:space="0" w:color="auto"/>
            <w:left w:val="none" w:sz="0" w:space="0" w:color="auto"/>
            <w:bottom w:val="none" w:sz="0" w:space="0" w:color="auto"/>
            <w:right w:val="none" w:sz="0" w:space="0" w:color="auto"/>
          </w:divBdr>
        </w:div>
        <w:div w:id="1608469195">
          <w:marLeft w:val="640"/>
          <w:marRight w:val="0"/>
          <w:marTop w:val="0"/>
          <w:marBottom w:val="0"/>
          <w:divBdr>
            <w:top w:val="none" w:sz="0" w:space="0" w:color="auto"/>
            <w:left w:val="none" w:sz="0" w:space="0" w:color="auto"/>
            <w:bottom w:val="none" w:sz="0" w:space="0" w:color="auto"/>
            <w:right w:val="none" w:sz="0" w:space="0" w:color="auto"/>
          </w:divBdr>
        </w:div>
        <w:div w:id="1535995198">
          <w:marLeft w:val="640"/>
          <w:marRight w:val="0"/>
          <w:marTop w:val="0"/>
          <w:marBottom w:val="0"/>
          <w:divBdr>
            <w:top w:val="none" w:sz="0" w:space="0" w:color="auto"/>
            <w:left w:val="none" w:sz="0" w:space="0" w:color="auto"/>
            <w:bottom w:val="none" w:sz="0" w:space="0" w:color="auto"/>
            <w:right w:val="none" w:sz="0" w:space="0" w:color="auto"/>
          </w:divBdr>
        </w:div>
        <w:div w:id="336202364">
          <w:marLeft w:val="640"/>
          <w:marRight w:val="0"/>
          <w:marTop w:val="0"/>
          <w:marBottom w:val="0"/>
          <w:divBdr>
            <w:top w:val="none" w:sz="0" w:space="0" w:color="auto"/>
            <w:left w:val="none" w:sz="0" w:space="0" w:color="auto"/>
            <w:bottom w:val="none" w:sz="0" w:space="0" w:color="auto"/>
            <w:right w:val="none" w:sz="0" w:space="0" w:color="auto"/>
          </w:divBdr>
        </w:div>
        <w:div w:id="1166898983">
          <w:marLeft w:val="640"/>
          <w:marRight w:val="0"/>
          <w:marTop w:val="0"/>
          <w:marBottom w:val="0"/>
          <w:divBdr>
            <w:top w:val="none" w:sz="0" w:space="0" w:color="auto"/>
            <w:left w:val="none" w:sz="0" w:space="0" w:color="auto"/>
            <w:bottom w:val="none" w:sz="0" w:space="0" w:color="auto"/>
            <w:right w:val="none" w:sz="0" w:space="0" w:color="auto"/>
          </w:divBdr>
        </w:div>
        <w:div w:id="1258443706">
          <w:marLeft w:val="640"/>
          <w:marRight w:val="0"/>
          <w:marTop w:val="0"/>
          <w:marBottom w:val="0"/>
          <w:divBdr>
            <w:top w:val="none" w:sz="0" w:space="0" w:color="auto"/>
            <w:left w:val="none" w:sz="0" w:space="0" w:color="auto"/>
            <w:bottom w:val="none" w:sz="0" w:space="0" w:color="auto"/>
            <w:right w:val="none" w:sz="0" w:space="0" w:color="auto"/>
          </w:divBdr>
        </w:div>
        <w:div w:id="486867518">
          <w:marLeft w:val="640"/>
          <w:marRight w:val="0"/>
          <w:marTop w:val="0"/>
          <w:marBottom w:val="0"/>
          <w:divBdr>
            <w:top w:val="none" w:sz="0" w:space="0" w:color="auto"/>
            <w:left w:val="none" w:sz="0" w:space="0" w:color="auto"/>
            <w:bottom w:val="none" w:sz="0" w:space="0" w:color="auto"/>
            <w:right w:val="none" w:sz="0" w:space="0" w:color="auto"/>
          </w:divBdr>
        </w:div>
        <w:div w:id="2093967651">
          <w:marLeft w:val="640"/>
          <w:marRight w:val="0"/>
          <w:marTop w:val="0"/>
          <w:marBottom w:val="0"/>
          <w:divBdr>
            <w:top w:val="none" w:sz="0" w:space="0" w:color="auto"/>
            <w:left w:val="none" w:sz="0" w:space="0" w:color="auto"/>
            <w:bottom w:val="none" w:sz="0" w:space="0" w:color="auto"/>
            <w:right w:val="none" w:sz="0" w:space="0" w:color="auto"/>
          </w:divBdr>
        </w:div>
        <w:div w:id="369770905">
          <w:marLeft w:val="640"/>
          <w:marRight w:val="0"/>
          <w:marTop w:val="0"/>
          <w:marBottom w:val="0"/>
          <w:divBdr>
            <w:top w:val="none" w:sz="0" w:space="0" w:color="auto"/>
            <w:left w:val="none" w:sz="0" w:space="0" w:color="auto"/>
            <w:bottom w:val="none" w:sz="0" w:space="0" w:color="auto"/>
            <w:right w:val="none" w:sz="0" w:space="0" w:color="auto"/>
          </w:divBdr>
        </w:div>
        <w:div w:id="658387153">
          <w:marLeft w:val="640"/>
          <w:marRight w:val="0"/>
          <w:marTop w:val="0"/>
          <w:marBottom w:val="0"/>
          <w:divBdr>
            <w:top w:val="none" w:sz="0" w:space="0" w:color="auto"/>
            <w:left w:val="none" w:sz="0" w:space="0" w:color="auto"/>
            <w:bottom w:val="none" w:sz="0" w:space="0" w:color="auto"/>
            <w:right w:val="none" w:sz="0" w:space="0" w:color="auto"/>
          </w:divBdr>
        </w:div>
        <w:div w:id="1271666713">
          <w:marLeft w:val="640"/>
          <w:marRight w:val="0"/>
          <w:marTop w:val="0"/>
          <w:marBottom w:val="0"/>
          <w:divBdr>
            <w:top w:val="none" w:sz="0" w:space="0" w:color="auto"/>
            <w:left w:val="none" w:sz="0" w:space="0" w:color="auto"/>
            <w:bottom w:val="none" w:sz="0" w:space="0" w:color="auto"/>
            <w:right w:val="none" w:sz="0" w:space="0" w:color="auto"/>
          </w:divBdr>
        </w:div>
        <w:div w:id="184177437">
          <w:marLeft w:val="640"/>
          <w:marRight w:val="0"/>
          <w:marTop w:val="0"/>
          <w:marBottom w:val="0"/>
          <w:divBdr>
            <w:top w:val="none" w:sz="0" w:space="0" w:color="auto"/>
            <w:left w:val="none" w:sz="0" w:space="0" w:color="auto"/>
            <w:bottom w:val="none" w:sz="0" w:space="0" w:color="auto"/>
            <w:right w:val="none" w:sz="0" w:space="0" w:color="auto"/>
          </w:divBdr>
        </w:div>
        <w:div w:id="594477314">
          <w:marLeft w:val="640"/>
          <w:marRight w:val="0"/>
          <w:marTop w:val="0"/>
          <w:marBottom w:val="0"/>
          <w:divBdr>
            <w:top w:val="none" w:sz="0" w:space="0" w:color="auto"/>
            <w:left w:val="none" w:sz="0" w:space="0" w:color="auto"/>
            <w:bottom w:val="none" w:sz="0" w:space="0" w:color="auto"/>
            <w:right w:val="none" w:sz="0" w:space="0" w:color="auto"/>
          </w:divBdr>
        </w:div>
        <w:div w:id="777455090">
          <w:marLeft w:val="640"/>
          <w:marRight w:val="0"/>
          <w:marTop w:val="0"/>
          <w:marBottom w:val="0"/>
          <w:divBdr>
            <w:top w:val="none" w:sz="0" w:space="0" w:color="auto"/>
            <w:left w:val="none" w:sz="0" w:space="0" w:color="auto"/>
            <w:bottom w:val="none" w:sz="0" w:space="0" w:color="auto"/>
            <w:right w:val="none" w:sz="0" w:space="0" w:color="auto"/>
          </w:divBdr>
        </w:div>
        <w:div w:id="342899839">
          <w:marLeft w:val="640"/>
          <w:marRight w:val="0"/>
          <w:marTop w:val="0"/>
          <w:marBottom w:val="0"/>
          <w:divBdr>
            <w:top w:val="none" w:sz="0" w:space="0" w:color="auto"/>
            <w:left w:val="none" w:sz="0" w:space="0" w:color="auto"/>
            <w:bottom w:val="none" w:sz="0" w:space="0" w:color="auto"/>
            <w:right w:val="none" w:sz="0" w:space="0" w:color="auto"/>
          </w:divBdr>
        </w:div>
        <w:div w:id="2078042600">
          <w:marLeft w:val="640"/>
          <w:marRight w:val="0"/>
          <w:marTop w:val="0"/>
          <w:marBottom w:val="0"/>
          <w:divBdr>
            <w:top w:val="none" w:sz="0" w:space="0" w:color="auto"/>
            <w:left w:val="none" w:sz="0" w:space="0" w:color="auto"/>
            <w:bottom w:val="none" w:sz="0" w:space="0" w:color="auto"/>
            <w:right w:val="none" w:sz="0" w:space="0" w:color="auto"/>
          </w:divBdr>
        </w:div>
        <w:div w:id="394472396">
          <w:marLeft w:val="640"/>
          <w:marRight w:val="0"/>
          <w:marTop w:val="0"/>
          <w:marBottom w:val="0"/>
          <w:divBdr>
            <w:top w:val="none" w:sz="0" w:space="0" w:color="auto"/>
            <w:left w:val="none" w:sz="0" w:space="0" w:color="auto"/>
            <w:bottom w:val="none" w:sz="0" w:space="0" w:color="auto"/>
            <w:right w:val="none" w:sz="0" w:space="0" w:color="auto"/>
          </w:divBdr>
        </w:div>
        <w:div w:id="1000355790">
          <w:marLeft w:val="640"/>
          <w:marRight w:val="0"/>
          <w:marTop w:val="0"/>
          <w:marBottom w:val="0"/>
          <w:divBdr>
            <w:top w:val="none" w:sz="0" w:space="0" w:color="auto"/>
            <w:left w:val="none" w:sz="0" w:space="0" w:color="auto"/>
            <w:bottom w:val="none" w:sz="0" w:space="0" w:color="auto"/>
            <w:right w:val="none" w:sz="0" w:space="0" w:color="auto"/>
          </w:divBdr>
        </w:div>
        <w:div w:id="1753894182">
          <w:marLeft w:val="640"/>
          <w:marRight w:val="0"/>
          <w:marTop w:val="0"/>
          <w:marBottom w:val="0"/>
          <w:divBdr>
            <w:top w:val="none" w:sz="0" w:space="0" w:color="auto"/>
            <w:left w:val="none" w:sz="0" w:space="0" w:color="auto"/>
            <w:bottom w:val="none" w:sz="0" w:space="0" w:color="auto"/>
            <w:right w:val="none" w:sz="0" w:space="0" w:color="auto"/>
          </w:divBdr>
        </w:div>
        <w:div w:id="1034382190">
          <w:marLeft w:val="640"/>
          <w:marRight w:val="0"/>
          <w:marTop w:val="0"/>
          <w:marBottom w:val="0"/>
          <w:divBdr>
            <w:top w:val="none" w:sz="0" w:space="0" w:color="auto"/>
            <w:left w:val="none" w:sz="0" w:space="0" w:color="auto"/>
            <w:bottom w:val="none" w:sz="0" w:space="0" w:color="auto"/>
            <w:right w:val="none" w:sz="0" w:space="0" w:color="auto"/>
          </w:divBdr>
        </w:div>
        <w:div w:id="142163662">
          <w:marLeft w:val="640"/>
          <w:marRight w:val="0"/>
          <w:marTop w:val="0"/>
          <w:marBottom w:val="0"/>
          <w:divBdr>
            <w:top w:val="none" w:sz="0" w:space="0" w:color="auto"/>
            <w:left w:val="none" w:sz="0" w:space="0" w:color="auto"/>
            <w:bottom w:val="none" w:sz="0" w:space="0" w:color="auto"/>
            <w:right w:val="none" w:sz="0" w:space="0" w:color="auto"/>
          </w:divBdr>
        </w:div>
        <w:div w:id="2080322335">
          <w:marLeft w:val="640"/>
          <w:marRight w:val="0"/>
          <w:marTop w:val="0"/>
          <w:marBottom w:val="0"/>
          <w:divBdr>
            <w:top w:val="none" w:sz="0" w:space="0" w:color="auto"/>
            <w:left w:val="none" w:sz="0" w:space="0" w:color="auto"/>
            <w:bottom w:val="none" w:sz="0" w:space="0" w:color="auto"/>
            <w:right w:val="none" w:sz="0" w:space="0" w:color="auto"/>
          </w:divBdr>
        </w:div>
        <w:div w:id="1235120454">
          <w:marLeft w:val="640"/>
          <w:marRight w:val="0"/>
          <w:marTop w:val="0"/>
          <w:marBottom w:val="0"/>
          <w:divBdr>
            <w:top w:val="none" w:sz="0" w:space="0" w:color="auto"/>
            <w:left w:val="none" w:sz="0" w:space="0" w:color="auto"/>
            <w:bottom w:val="none" w:sz="0" w:space="0" w:color="auto"/>
            <w:right w:val="none" w:sz="0" w:space="0" w:color="auto"/>
          </w:divBdr>
        </w:div>
        <w:div w:id="573392861">
          <w:marLeft w:val="640"/>
          <w:marRight w:val="0"/>
          <w:marTop w:val="0"/>
          <w:marBottom w:val="0"/>
          <w:divBdr>
            <w:top w:val="none" w:sz="0" w:space="0" w:color="auto"/>
            <w:left w:val="none" w:sz="0" w:space="0" w:color="auto"/>
            <w:bottom w:val="none" w:sz="0" w:space="0" w:color="auto"/>
            <w:right w:val="none" w:sz="0" w:space="0" w:color="auto"/>
          </w:divBdr>
        </w:div>
        <w:div w:id="2145811336">
          <w:marLeft w:val="640"/>
          <w:marRight w:val="0"/>
          <w:marTop w:val="0"/>
          <w:marBottom w:val="0"/>
          <w:divBdr>
            <w:top w:val="none" w:sz="0" w:space="0" w:color="auto"/>
            <w:left w:val="none" w:sz="0" w:space="0" w:color="auto"/>
            <w:bottom w:val="none" w:sz="0" w:space="0" w:color="auto"/>
            <w:right w:val="none" w:sz="0" w:space="0" w:color="auto"/>
          </w:divBdr>
        </w:div>
        <w:div w:id="936600885">
          <w:marLeft w:val="640"/>
          <w:marRight w:val="0"/>
          <w:marTop w:val="0"/>
          <w:marBottom w:val="0"/>
          <w:divBdr>
            <w:top w:val="none" w:sz="0" w:space="0" w:color="auto"/>
            <w:left w:val="none" w:sz="0" w:space="0" w:color="auto"/>
            <w:bottom w:val="none" w:sz="0" w:space="0" w:color="auto"/>
            <w:right w:val="none" w:sz="0" w:space="0" w:color="auto"/>
          </w:divBdr>
        </w:div>
        <w:div w:id="1465925508">
          <w:marLeft w:val="640"/>
          <w:marRight w:val="0"/>
          <w:marTop w:val="0"/>
          <w:marBottom w:val="0"/>
          <w:divBdr>
            <w:top w:val="none" w:sz="0" w:space="0" w:color="auto"/>
            <w:left w:val="none" w:sz="0" w:space="0" w:color="auto"/>
            <w:bottom w:val="none" w:sz="0" w:space="0" w:color="auto"/>
            <w:right w:val="none" w:sz="0" w:space="0" w:color="auto"/>
          </w:divBdr>
        </w:div>
        <w:div w:id="1469778872">
          <w:marLeft w:val="640"/>
          <w:marRight w:val="0"/>
          <w:marTop w:val="0"/>
          <w:marBottom w:val="0"/>
          <w:divBdr>
            <w:top w:val="none" w:sz="0" w:space="0" w:color="auto"/>
            <w:left w:val="none" w:sz="0" w:space="0" w:color="auto"/>
            <w:bottom w:val="none" w:sz="0" w:space="0" w:color="auto"/>
            <w:right w:val="none" w:sz="0" w:space="0" w:color="auto"/>
          </w:divBdr>
        </w:div>
        <w:div w:id="542138543">
          <w:marLeft w:val="640"/>
          <w:marRight w:val="0"/>
          <w:marTop w:val="0"/>
          <w:marBottom w:val="0"/>
          <w:divBdr>
            <w:top w:val="none" w:sz="0" w:space="0" w:color="auto"/>
            <w:left w:val="none" w:sz="0" w:space="0" w:color="auto"/>
            <w:bottom w:val="none" w:sz="0" w:space="0" w:color="auto"/>
            <w:right w:val="none" w:sz="0" w:space="0" w:color="auto"/>
          </w:divBdr>
        </w:div>
        <w:div w:id="1264800408">
          <w:marLeft w:val="640"/>
          <w:marRight w:val="0"/>
          <w:marTop w:val="0"/>
          <w:marBottom w:val="0"/>
          <w:divBdr>
            <w:top w:val="none" w:sz="0" w:space="0" w:color="auto"/>
            <w:left w:val="none" w:sz="0" w:space="0" w:color="auto"/>
            <w:bottom w:val="none" w:sz="0" w:space="0" w:color="auto"/>
            <w:right w:val="none" w:sz="0" w:space="0" w:color="auto"/>
          </w:divBdr>
        </w:div>
        <w:div w:id="618801002">
          <w:marLeft w:val="640"/>
          <w:marRight w:val="0"/>
          <w:marTop w:val="0"/>
          <w:marBottom w:val="0"/>
          <w:divBdr>
            <w:top w:val="none" w:sz="0" w:space="0" w:color="auto"/>
            <w:left w:val="none" w:sz="0" w:space="0" w:color="auto"/>
            <w:bottom w:val="none" w:sz="0" w:space="0" w:color="auto"/>
            <w:right w:val="none" w:sz="0" w:space="0" w:color="auto"/>
          </w:divBdr>
        </w:div>
        <w:div w:id="785655776">
          <w:marLeft w:val="640"/>
          <w:marRight w:val="0"/>
          <w:marTop w:val="0"/>
          <w:marBottom w:val="0"/>
          <w:divBdr>
            <w:top w:val="none" w:sz="0" w:space="0" w:color="auto"/>
            <w:left w:val="none" w:sz="0" w:space="0" w:color="auto"/>
            <w:bottom w:val="none" w:sz="0" w:space="0" w:color="auto"/>
            <w:right w:val="none" w:sz="0" w:space="0" w:color="auto"/>
          </w:divBdr>
        </w:div>
        <w:div w:id="1604532367">
          <w:marLeft w:val="640"/>
          <w:marRight w:val="0"/>
          <w:marTop w:val="0"/>
          <w:marBottom w:val="0"/>
          <w:divBdr>
            <w:top w:val="none" w:sz="0" w:space="0" w:color="auto"/>
            <w:left w:val="none" w:sz="0" w:space="0" w:color="auto"/>
            <w:bottom w:val="none" w:sz="0" w:space="0" w:color="auto"/>
            <w:right w:val="none" w:sz="0" w:space="0" w:color="auto"/>
          </w:divBdr>
        </w:div>
        <w:div w:id="1568107853">
          <w:marLeft w:val="640"/>
          <w:marRight w:val="0"/>
          <w:marTop w:val="0"/>
          <w:marBottom w:val="0"/>
          <w:divBdr>
            <w:top w:val="none" w:sz="0" w:space="0" w:color="auto"/>
            <w:left w:val="none" w:sz="0" w:space="0" w:color="auto"/>
            <w:bottom w:val="none" w:sz="0" w:space="0" w:color="auto"/>
            <w:right w:val="none" w:sz="0" w:space="0" w:color="auto"/>
          </w:divBdr>
        </w:div>
        <w:div w:id="1312904974">
          <w:marLeft w:val="640"/>
          <w:marRight w:val="0"/>
          <w:marTop w:val="0"/>
          <w:marBottom w:val="0"/>
          <w:divBdr>
            <w:top w:val="none" w:sz="0" w:space="0" w:color="auto"/>
            <w:left w:val="none" w:sz="0" w:space="0" w:color="auto"/>
            <w:bottom w:val="none" w:sz="0" w:space="0" w:color="auto"/>
            <w:right w:val="none" w:sz="0" w:space="0" w:color="auto"/>
          </w:divBdr>
        </w:div>
        <w:div w:id="1430664384">
          <w:marLeft w:val="640"/>
          <w:marRight w:val="0"/>
          <w:marTop w:val="0"/>
          <w:marBottom w:val="0"/>
          <w:divBdr>
            <w:top w:val="none" w:sz="0" w:space="0" w:color="auto"/>
            <w:left w:val="none" w:sz="0" w:space="0" w:color="auto"/>
            <w:bottom w:val="none" w:sz="0" w:space="0" w:color="auto"/>
            <w:right w:val="none" w:sz="0" w:space="0" w:color="auto"/>
          </w:divBdr>
        </w:div>
        <w:div w:id="1175263663">
          <w:marLeft w:val="640"/>
          <w:marRight w:val="0"/>
          <w:marTop w:val="0"/>
          <w:marBottom w:val="0"/>
          <w:divBdr>
            <w:top w:val="none" w:sz="0" w:space="0" w:color="auto"/>
            <w:left w:val="none" w:sz="0" w:space="0" w:color="auto"/>
            <w:bottom w:val="none" w:sz="0" w:space="0" w:color="auto"/>
            <w:right w:val="none" w:sz="0" w:space="0" w:color="auto"/>
          </w:divBdr>
        </w:div>
        <w:div w:id="1336808559">
          <w:marLeft w:val="640"/>
          <w:marRight w:val="0"/>
          <w:marTop w:val="0"/>
          <w:marBottom w:val="0"/>
          <w:divBdr>
            <w:top w:val="none" w:sz="0" w:space="0" w:color="auto"/>
            <w:left w:val="none" w:sz="0" w:space="0" w:color="auto"/>
            <w:bottom w:val="none" w:sz="0" w:space="0" w:color="auto"/>
            <w:right w:val="none" w:sz="0" w:space="0" w:color="auto"/>
          </w:divBdr>
        </w:div>
        <w:div w:id="1846509125">
          <w:marLeft w:val="640"/>
          <w:marRight w:val="0"/>
          <w:marTop w:val="0"/>
          <w:marBottom w:val="0"/>
          <w:divBdr>
            <w:top w:val="none" w:sz="0" w:space="0" w:color="auto"/>
            <w:left w:val="none" w:sz="0" w:space="0" w:color="auto"/>
            <w:bottom w:val="none" w:sz="0" w:space="0" w:color="auto"/>
            <w:right w:val="none" w:sz="0" w:space="0" w:color="auto"/>
          </w:divBdr>
        </w:div>
        <w:div w:id="1247423444">
          <w:marLeft w:val="640"/>
          <w:marRight w:val="0"/>
          <w:marTop w:val="0"/>
          <w:marBottom w:val="0"/>
          <w:divBdr>
            <w:top w:val="none" w:sz="0" w:space="0" w:color="auto"/>
            <w:left w:val="none" w:sz="0" w:space="0" w:color="auto"/>
            <w:bottom w:val="none" w:sz="0" w:space="0" w:color="auto"/>
            <w:right w:val="none" w:sz="0" w:space="0" w:color="auto"/>
          </w:divBdr>
        </w:div>
        <w:div w:id="2076277320">
          <w:marLeft w:val="640"/>
          <w:marRight w:val="0"/>
          <w:marTop w:val="0"/>
          <w:marBottom w:val="0"/>
          <w:divBdr>
            <w:top w:val="none" w:sz="0" w:space="0" w:color="auto"/>
            <w:left w:val="none" w:sz="0" w:space="0" w:color="auto"/>
            <w:bottom w:val="none" w:sz="0" w:space="0" w:color="auto"/>
            <w:right w:val="none" w:sz="0" w:space="0" w:color="auto"/>
          </w:divBdr>
        </w:div>
        <w:div w:id="1452089964">
          <w:marLeft w:val="640"/>
          <w:marRight w:val="0"/>
          <w:marTop w:val="0"/>
          <w:marBottom w:val="0"/>
          <w:divBdr>
            <w:top w:val="none" w:sz="0" w:space="0" w:color="auto"/>
            <w:left w:val="none" w:sz="0" w:space="0" w:color="auto"/>
            <w:bottom w:val="none" w:sz="0" w:space="0" w:color="auto"/>
            <w:right w:val="none" w:sz="0" w:space="0" w:color="auto"/>
          </w:divBdr>
        </w:div>
        <w:div w:id="396637648">
          <w:marLeft w:val="640"/>
          <w:marRight w:val="0"/>
          <w:marTop w:val="0"/>
          <w:marBottom w:val="0"/>
          <w:divBdr>
            <w:top w:val="none" w:sz="0" w:space="0" w:color="auto"/>
            <w:left w:val="none" w:sz="0" w:space="0" w:color="auto"/>
            <w:bottom w:val="none" w:sz="0" w:space="0" w:color="auto"/>
            <w:right w:val="none" w:sz="0" w:space="0" w:color="auto"/>
          </w:divBdr>
        </w:div>
        <w:div w:id="157886378">
          <w:marLeft w:val="640"/>
          <w:marRight w:val="0"/>
          <w:marTop w:val="0"/>
          <w:marBottom w:val="0"/>
          <w:divBdr>
            <w:top w:val="none" w:sz="0" w:space="0" w:color="auto"/>
            <w:left w:val="none" w:sz="0" w:space="0" w:color="auto"/>
            <w:bottom w:val="none" w:sz="0" w:space="0" w:color="auto"/>
            <w:right w:val="none" w:sz="0" w:space="0" w:color="auto"/>
          </w:divBdr>
        </w:div>
        <w:div w:id="1240404692">
          <w:marLeft w:val="640"/>
          <w:marRight w:val="0"/>
          <w:marTop w:val="0"/>
          <w:marBottom w:val="0"/>
          <w:divBdr>
            <w:top w:val="none" w:sz="0" w:space="0" w:color="auto"/>
            <w:left w:val="none" w:sz="0" w:space="0" w:color="auto"/>
            <w:bottom w:val="none" w:sz="0" w:space="0" w:color="auto"/>
            <w:right w:val="none" w:sz="0" w:space="0" w:color="auto"/>
          </w:divBdr>
        </w:div>
        <w:div w:id="1252079480">
          <w:marLeft w:val="640"/>
          <w:marRight w:val="0"/>
          <w:marTop w:val="0"/>
          <w:marBottom w:val="0"/>
          <w:divBdr>
            <w:top w:val="none" w:sz="0" w:space="0" w:color="auto"/>
            <w:left w:val="none" w:sz="0" w:space="0" w:color="auto"/>
            <w:bottom w:val="none" w:sz="0" w:space="0" w:color="auto"/>
            <w:right w:val="none" w:sz="0" w:space="0" w:color="auto"/>
          </w:divBdr>
        </w:div>
        <w:div w:id="219826493">
          <w:marLeft w:val="640"/>
          <w:marRight w:val="0"/>
          <w:marTop w:val="0"/>
          <w:marBottom w:val="0"/>
          <w:divBdr>
            <w:top w:val="none" w:sz="0" w:space="0" w:color="auto"/>
            <w:left w:val="none" w:sz="0" w:space="0" w:color="auto"/>
            <w:bottom w:val="none" w:sz="0" w:space="0" w:color="auto"/>
            <w:right w:val="none" w:sz="0" w:space="0" w:color="auto"/>
          </w:divBdr>
        </w:div>
        <w:div w:id="894779417">
          <w:marLeft w:val="640"/>
          <w:marRight w:val="0"/>
          <w:marTop w:val="0"/>
          <w:marBottom w:val="0"/>
          <w:divBdr>
            <w:top w:val="none" w:sz="0" w:space="0" w:color="auto"/>
            <w:left w:val="none" w:sz="0" w:space="0" w:color="auto"/>
            <w:bottom w:val="none" w:sz="0" w:space="0" w:color="auto"/>
            <w:right w:val="none" w:sz="0" w:space="0" w:color="auto"/>
          </w:divBdr>
        </w:div>
        <w:div w:id="626203406">
          <w:marLeft w:val="640"/>
          <w:marRight w:val="0"/>
          <w:marTop w:val="0"/>
          <w:marBottom w:val="0"/>
          <w:divBdr>
            <w:top w:val="none" w:sz="0" w:space="0" w:color="auto"/>
            <w:left w:val="none" w:sz="0" w:space="0" w:color="auto"/>
            <w:bottom w:val="none" w:sz="0" w:space="0" w:color="auto"/>
            <w:right w:val="none" w:sz="0" w:space="0" w:color="auto"/>
          </w:divBdr>
        </w:div>
        <w:div w:id="131946266">
          <w:marLeft w:val="640"/>
          <w:marRight w:val="0"/>
          <w:marTop w:val="0"/>
          <w:marBottom w:val="0"/>
          <w:divBdr>
            <w:top w:val="none" w:sz="0" w:space="0" w:color="auto"/>
            <w:left w:val="none" w:sz="0" w:space="0" w:color="auto"/>
            <w:bottom w:val="none" w:sz="0" w:space="0" w:color="auto"/>
            <w:right w:val="none" w:sz="0" w:space="0" w:color="auto"/>
          </w:divBdr>
        </w:div>
      </w:divsChild>
    </w:div>
    <w:div w:id="447312900">
      <w:bodyDiv w:val="1"/>
      <w:marLeft w:val="0"/>
      <w:marRight w:val="0"/>
      <w:marTop w:val="0"/>
      <w:marBottom w:val="0"/>
      <w:divBdr>
        <w:top w:val="none" w:sz="0" w:space="0" w:color="auto"/>
        <w:left w:val="none" w:sz="0" w:space="0" w:color="auto"/>
        <w:bottom w:val="none" w:sz="0" w:space="0" w:color="auto"/>
        <w:right w:val="none" w:sz="0" w:space="0" w:color="auto"/>
      </w:divBdr>
    </w:div>
    <w:div w:id="450520591">
      <w:bodyDiv w:val="1"/>
      <w:marLeft w:val="0"/>
      <w:marRight w:val="0"/>
      <w:marTop w:val="0"/>
      <w:marBottom w:val="0"/>
      <w:divBdr>
        <w:top w:val="none" w:sz="0" w:space="0" w:color="auto"/>
        <w:left w:val="none" w:sz="0" w:space="0" w:color="auto"/>
        <w:bottom w:val="none" w:sz="0" w:space="0" w:color="auto"/>
        <w:right w:val="none" w:sz="0" w:space="0" w:color="auto"/>
      </w:divBdr>
      <w:divsChild>
        <w:div w:id="188686174">
          <w:marLeft w:val="640"/>
          <w:marRight w:val="0"/>
          <w:marTop w:val="0"/>
          <w:marBottom w:val="0"/>
          <w:divBdr>
            <w:top w:val="none" w:sz="0" w:space="0" w:color="auto"/>
            <w:left w:val="none" w:sz="0" w:space="0" w:color="auto"/>
            <w:bottom w:val="none" w:sz="0" w:space="0" w:color="auto"/>
            <w:right w:val="none" w:sz="0" w:space="0" w:color="auto"/>
          </w:divBdr>
        </w:div>
        <w:div w:id="2090080540">
          <w:marLeft w:val="640"/>
          <w:marRight w:val="0"/>
          <w:marTop w:val="0"/>
          <w:marBottom w:val="0"/>
          <w:divBdr>
            <w:top w:val="none" w:sz="0" w:space="0" w:color="auto"/>
            <w:left w:val="none" w:sz="0" w:space="0" w:color="auto"/>
            <w:bottom w:val="none" w:sz="0" w:space="0" w:color="auto"/>
            <w:right w:val="none" w:sz="0" w:space="0" w:color="auto"/>
          </w:divBdr>
        </w:div>
        <w:div w:id="1265191059">
          <w:marLeft w:val="640"/>
          <w:marRight w:val="0"/>
          <w:marTop w:val="0"/>
          <w:marBottom w:val="0"/>
          <w:divBdr>
            <w:top w:val="none" w:sz="0" w:space="0" w:color="auto"/>
            <w:left w:val="none" w:sz="0" w:space="0" w:color="auto"/>
            <w:bottom w:val="none" w:sz="0" w:space="0" w:color="auto"/>
            <w:right w:val="none" w:sz="0" w:space="0" w:color="auto"/>
          </w:divBdr>
        </w:div>
        <w:div w:id="1190487496">
          <w:marLeft w:val="640"/>
          <w:marRight w:val="0"/>
          <w:marTop w:val="0"/>
          <w:marBottom w:val="0"/>
          <w:divBdr>
            <w:top w:val="none" w:sz="0" w:space="0" w:color="auto"/>
            <w:left w:val="none" w:sz="0" w:space="0" w:color="auto"/>
            <w:bottom w:val="none" w:sz="0" w:space="0" w:color="auto"/>
            <w:right w:val="none" w:sz="0" w:space="0" w:color="auto"/>
          </w:divBdr>
        </w:div>
        <w:div w:id="1269385903">
          <w:marLeft w:val="640"/>
          <w:marRight w:val="0"/>
          <w:marTop w:val="0"/>
          <w:marBottom w:val="0"/>
          <w:divBdr>
            <w:top w:val="none" w:sz="0" w:space="0" w:color="auto"/>
            <w:left w:val="none" w:sz="0" w:space="0" w:color="auto"/>
            <w:bottom w:val="none" w:sz="0" w:space="0" w:color="auto"/>
            <w:right w:val="none" w:sz="0" w:space="0" w:color="auto"/>
          </w:divBdr>
        </w:div>
        <w:div w:id="1093861511">
          <w:marLeft w:val="640"/>
          <w:marRight w:val="0"/>
          <w:marTop w:val="0"/>
          <w:marBottom w:val="0"/>
          <w:divBdr>
            <w:top w:val="none" w:sz="0" w:space="0" w:color="auto"/>
            <w:left w:val="none" w:sz="0" w:space="0" w:color="auto"/>
            <w:bottom w:val="none" w:sz="0" w:space="0" w:color="auto"/>
            <w:right w:val="none" w:sz="0" w:space="0" w:color="auto"/>
          </w:divBdr>
        </w:div>
        <w:div w:id="1268123984">
          <w:marLeft w:val="640"/>
          <w:marRight w:val="0"/>
          <w:marTop w:val="0"/>
          <w:marBottom w:val="0"/>
          <w:divBdr>
            <w:top w:val="none" w:sz="0" w:space="0" w:color="auto"/>
            <w:left w:val="none" w:sz="0" w:space="0" w:color="auto"/>
            <w:bottom w:val="none" w:sz="0" w:space="0" w:color="auto"/>
            <w:right w:val="none" w:sz="0" w:space="0" w:color="auto"/>
          </w:divBdr>
        </w:div>
        <w:div w:id="1508203610">
          <w:marLeft w:val="640"/>
          <w:marRight w:val="0"/>
          <w:marTop w:val="0"/>
          <w:marBottom w:val="0"/>
          <w:divBdr>
            <w:top w:val="none" w:sz="0" w:space="0" w:color="auto"/>
            <w:left w:val="none" w:sz="0" w:space="0" w:color="auto"/>
            <w:bottom w:val="none" w:sz="0" w:space="0" w:color="auto"/>
            <w:right w:val="none" w:sz="0" w:space="0" w:color="auto"/>
          </w:divBdr>
        </w:div>
        <w:div w:id="55325054">
          <w:marLeft w:val="640"/>
          <w:marRight w:val="0"/>
          <w:marTop w:val="0"/>
          <w:marBottom w:val="0"/>
          <w:divBdr>
            <w:top w:val="none" w:sz="0" w:space="0" w:color="auto"/>
            <w:left w:val="none" w:sz="0" w:space="0" w:color="auto"/>
            <w:bottom w:val="none" w:sz="0" w:space="0" w:color="auto"/>
            <w:right w:val="none" w:sz="0" w:space="0" w:color="auto"/>
          </w:divBdr>
        </w:div>
        <w:div w:id="1222522193">
          <w:marLeft w:val="640"/>
          <w:marRight w:val="0"/>
          <w:marTop w:val="0"/>
          <w:marBottom w:val="0"/>
          <w:divBdr>
            <w:top w:val="none" w:sz="0" w:space="0" w:color="auto"/>
            <w:left w:val="none" w:sz="0" w:space="0" w:color="auto"/>
            <w:bottom w:val="none" w:sz="0" w:space="0" w:color="auto"/>
            <w:right w:val="none" w:sz="0" w:space="0" w:color="auto"/>
          </w:divBdr>
        </w:div>
        <w:div w:id="244919648">
          <w:marLeft w:val="640"/>
          <w:marRight w:val="0"/>
          <w:marTop w:val="0"/>
          <w:marBottom w:val="0"/>
          <w:divBdr>
            <w:top w:val="none" w:sz="0" w:space="0" w:color="auto"/>
            <w:left w:val="none" w:sz="0" w:space="0" w:color="auto"/>
            <w:bottom w:val="none" w:sz="0" w:space="0" w:color="auto"/>
            <w:right w:val="none" w:sz="0" w:space="0" w:color="auto"/>
          </w:divBdr>
        </w:div>
        <w:div w:id="1054043244">
          <w:marLeft w:val="640"/>
          <w:marRight w:val="0"/>
          <w:marTop w:val="0"/>
          <w:marBottom w:val="0"/>
          <w:divBdr>
            <w:top w:val="none" w:sz="0" w:space="0" w:color="auto"/>
            <w:left w:val="none" w:sz="0" w:space="0" w:color="auto"/>
            <w:bottom w:val="none" w:sz="0" w:space="0" w:color="auto"/>
            <w:right w:val="none" w:sz="0" w:space="0" w:color="auto"/>
          </w:divBdr>
        </w:div>
        <w:div w:id="422070584">
          <w:marLeft w:val="640"/>
          <w:marRight w:val="0"/>
          <w:marTop w:val="0"/>
          <w:marBottom w:val="0"/>
          <w:divBdr>
            <w:top w:val="none" w:sz="0" w:space="0" w:color="auto"/>
            <w:left w:val="none" w:sz="0" w:space="0" w:color="auto"/>
            <w:bottom w:val="none" w:sz="0" w:space="0" w:color="auto"/>
            <w:right w:val="none" w:sz="0" w:space="0" w:color="auto"/>
          </w:divBdr>
        </w:div>
        <w:div w:id="319122868">
          <w:marLeft w:val="640"/>
          <w:marRight w:val="0"/>
          <w:marTop w:val="0"/>
          <w:marBottom w:val="0"/>
          <w:divBdr>
            <w:top w:val="none" w:sz="0" w:space="0" w:color="auto"/>
            <w:left w:val="none" w:sz="0" w:space="0" w:color="auto"/>
            <w:bottom w:val="none" w:sz="0" w:space="0" w:color="auto"/>
            <w:right w:val="none" w:sz="0" w:space="0" w:color="auto"/>
          </w:divBdr>
        </w:div>
        <w:div w:id="691035887">
          <w:marLeft w:val="640"/>
          <w:marRight w:val="0"/>
          <w:marTop w:val="0"/>
          <w:marBottom w:val="0"/>
          <w:divBdr>
            <w:top w:val="none" w:sz="0" w:space="0" w:color="auto"/>
            <w:left w:val="none" w:sz="0" w:space="0" w:color="auto"/>
            <w:bottom w:val="none" w:sz="0" w:space="0" w:color="auto"/>
            <w:right w:val="none" w:sz="0" w:space="0" w:color="auto"/>
          </w:divBdr>
        </w:div>
        <w:div w:id="494688800">
          <w:marLeft w:val="640"/>
          <w:marRight w:val="0"/>
          <w:marTop w:val="0"/>
          <w:marBottom w:val="0"/>
          <w:divBdr>
            <w:top w:val="none" w:sz="0" w:space="0" w:color="auto"/>
            <w:left w:val="none" w:sz="0" w:space="0" w:color="auto"/>
            <w:bottom w:val="none" w:sz="0" w:space="0" w:color="auto"/>
            <w:right w:val="none" w:sz="0" w:space="0" w:color="auto"/>
          </w:divBdr>
        </w:div>
        <w:div w:id="474376040">
          <w:marLeft w:val="640"/>
          <w:marRight w:val="0"/>
          <w:marTop w:val="0"/>
          <w:marBottom w:val="0"/>
          <w:divBdr>
            <w:top w:val="none" w:sz="0" w:space="0" w:color="auto"/>
            <w:left w:val="none" w:sz="0" w:space="0" w:color="auto"/>
            <w:bottom w:val="none" w:sz="0" w:space="0" w:color="auto"/>
            <w:right w:val="none" w:sz="0" w:space="0" w:color="auto"/>
          </w:divBdr>
        </w:div>
        <w:div w:id="965544518">
          <w:marLeft w:val="640"/>
          <w:marRight w:val="0"/>
          <w:marTop w:val="0"/>
          <w:marBottom w:val="0"/>
          <w:divBdr>
            <w:top w:val="none" w:sz="0" w:space="0" w:color="auto"/>
            <w:left w:val="none" w:sz="0" w:space="0" w:color="auto"/>
            <w:bottom w:val="none" w:sz="0" w:space="0" w:color="auto"/>
            <w:right w:val="none" w:sz="0" w:space="0" w:color="auto"/>
          </w:divBdr>
        </w:div>
        <w:div w:id="492529131">
          <w:marLeft w:val="640"/>
          <w:marRight w:val="0"/>
          <w:marTop w:val="0"/>
          <w:marBottom w:val="0"/>
          <w:divBdr>
            <w:top w:val="none" w:sz="0" w:space="0" w:color="auto"/>
            <w:left w:val="none" w:sz="0" w:space="0" w:color="auto"/>
            <w:bottom w:val="none" w:sz="0" w:space="0" w:color="auto"/>
            <w:right w:val="none" w:sz="0" w:space="0" w:color="auto"/>
          </w:divBdr>
        </w:div>
        <w:div w:id="136457640">
          <w:marLeft w:val="640"/>
          <w:marRight w:val="0"/>
          <w:marTop w:val="0"/>
          <w:marBottom w:val="0"/>
          <w:divBdr>
            <w:top w:val="none" w:sz="0" w:space="0" w:color="auto"/>
            <w:left w:val="none" w:sz="0" w:space="0" w:color="auto"/>
            <w:bottom w:val="none" w:sz="0" w:space="0" w:color="auto"/>
            <w:right w:val="none" w:sz="0" w:space="0" w:color="auto"/>
          </w:divBdr>
        </w:div>
        <w:div w:id="468941661">
          <w:marLeft w:val="640"/>
          <w:marRight w:val="0"/>
          <w:marTop w:val="0"/>
          <w:marBottom w:val="0"/>
          <w:divBdr>
            <w:top w:val="none" w:sz="0" w:space="0" w:color="auto"/>
            <w:left w:val="none" w:sz="0" w:space="0" w:color="auto"/>
            <w:bottom w:val="none" w:sz="0" w:space="0" w:color="auto"/>
            <w:right w:val="none" w:sz="0" w:space="0" w:color="auto"/>
          </w:divBdr>
        </w:div>
        <w:div w:id="1092239510">
          <w:marLeft w:val="640"/>
          <w:marRight w:val="0"/>
          <w:marTop w:val="0"/>
          <w:marBottom w:val="0"/>
          <w:divBdr>
            <w:top w:val="none" w:sz="0" w:space="0" w:color="auto"/>
            <w:left w:val="none" w:sz="0" w:space="0" w:color="auto"/>
            <w:bottom w:val="none" w:sz="0" w:space="0" w:color="auto"/>
            <w:right w:val="none" w:sz="0" w:space="0" w:color="auto"/>
          </w:divBdr>
        </w:div>
        <w:div w:id="1311865799">
          <w:marLeft w:val="640"/>
          <w:marRight w:val="0"/>
          <w:marTop w:val="0"/>
          <w:marBottom w:val="0"/>
          <w:divBdr>
            <w:top w:val="none" w:sz="0" w:space="0" w:color="auto"/>
            <w:left w:val="none" w:sz="0" w:space="0" w:color="auto"/>
            <w:bottom w:val="none" w:sz="0" w:space="0" w:color="auto"/>
            <w:right w:val="none" w:sz="0" w:space="0" w:color="auto"/>
          </w:divBdr>
        </w:div>
        <w:div w:id="649140584">
          <w:marLeft w:val="640"/>
          <w:marRight w:val="0"/>
          <w:marTop w:val="0"/>
          <w:marBottom w:val="0"/>
          <w:divBdr>
            <w:top w:val="none" w:sz="0" w:space="0" w:color="auto"/>
            <w:left w:val="none" w:sz="0" w:space="0" w:color="auto"/>
            <w:bottom w:val="none" w:sz="0" w:space="0" w:color="auto"/>
            <w:right w:val="none" w:sz="0" w:space="0" w:color="auto"/>
          </w:divBdr>
        </w:div>
        <w:div w:id="1129205483">
          <w:marLeft w:val="640"/>
          <w:marRight w:val="0"/>
          <w:marTop w:val="0"/>
          <w:marBottom w:val="0"/>
          <w:divBdr>
            <w:top w:val="none" w:sz="0" w:space="0" w:color="auto"/>
            <w:left w:val="none" w:sz="0" w:space="0" w:color="auto"/>
            <w:bottom w:val="none" w:sz="0" w:space="0" w:color="auto"/>
            <w:right w:val="none" w:sz="0" w:space="0" w:color="auto"/>
          </w:divBdr>
        </w:div>
        <w:div w:id="969896295">
          <w:marLeft w:val="640"/>
          <w:marRight w:val="0"/>
          <w:marTop w:val="0"/>
          <w:marBottom w:val="0"/>
          <w:divBdr>
            <w:top w:val="none" w:sz="0" w:space="0" w:color="auto"/>
            <w:left w:val="none" w:sz="0" w:space="0" w:color="auto"/>
            <w:bottom w:val="none" w:sz="0" w:space="0" w:color="auto"/>
            <w:right w:val="none" w:sz="0" w:space="0" w:color="auto"/>
          </w:divBdr>
        </w:div>
        <w:div w:id="918905677">
          <w:marLeft w:val="640"/>
          <w:marRight w:val="0"/>
          <w:marTop w:val="0"/>
          <w:marBottom w:val="0"/>
          <w:divBdr>
            <w:top w:val="none" w:sz="0" w:space="0" w:color="auto"/>
            <w:left w:val="none" w:sz="0" w:space="0" w:color="auto"/>
            <w:bottom w:val="none" w:sz="0" w:space="0" w:color="auto"/>
            <w:right w:val="none" w:sz="0" w:space="0" w:color="auto"/>
          </w:divBdr>
        </w:div>
        <w:div w:id="590820643">
          <w:marLeft w:val="640"/>
          <w:marRight w:val="0"/>
          <w:marTop w:val="0"/>
          <w:marBottom w:val="0"/>
          <w:divBdr>
            <w:top w:val="none" w:sz="0" w:space="0" w:color="auto"/>
            <w:left w:val="none" w:sz="0" w:space="0" w:color="auto"/>
            <w:bottom w:val="none" w:sz="0" w:space="0" w:color="auto"/>
            <w:right w:val="none" w:sz="0" w:space="0" w:color="auto"/>
          </w:divBdr>
        </w:div>
        <w:div w:id="134416498">
          <w:marLeft w:val="640"/>
          <w:marRight w:val="0"/>
          <w:marTop w:val="0"/>
          <w:marBottom w:val="0"/>
          <w:divBdr>
            <w:top w:val="none" w:sz="0" w:space="0" w:color="auto"/>
            <w:left w:val="none" w:sz="0" w:space="0" w:color="auto"/>
            <w:bottom w:val="none" w:sz="0" w:space="0" w:color="auto"/>
            <w:right w:val="none" w:sz="0" w:space="0" w:color="auto"/>
          </w:divBdr>
        </w:div>
        <w:div w:id="2022387519">
          <w:marLeft w:val="640"/>
          <w:marRight w:val="0"/>
          <w:marTop w:val="0"/>
          <w:marBottom w:val="0"/>
          <w:divBdr>
            <w:top w:val="none" w:sz="0" w:space="0" w:color="auto"/>
            <w:left w:val="none" w:sz="0" w:space="0" w:color="auto"/>
            <w:bottom w:val="none" w:sz="0" w:space="0" w:color="auto"/>
            <w:right w:val="none" w:sz="0" w:space="0" w:color="auto"/>
          </w:divBdr>
        </w:div>
        <w:div w:id="702749381">
          <w:marLeft w:val="640"/>
          <w:marRight w:val="0"/>
          <w:marTop w:val="0"/>
          <w:marBottom w:val="0"/>
          <w:divBdr>
            <w:top w:val="none" w:sz="0" w:space="0" w:color="auto"/>
            <w:left w:val="none" w:sz="0" w:space="0" w:color="auto"/>
            <w:bottom w:val="none" w:sz="0" w:space="0" w:color="auto"/>
            <w:right w:val="none" w:sz="0" w:space="0" w:color="auto"/>
          </w:divBdr>
        </w:div>
        <w:div w:id="245921743">
          <w:marLeft w:val="640"/>
          <w:marRight w:val="0"/>
          <w:marTop w:val="0"/>
          <w:marBottom w:val="0"/>
          <w:divBdr>
            <w:top w:val="none" w:sz="0" w:space="0" w:color="auto"/>
            <w:left w:val="none" w:sz="0" w:space="0" w:color="auto"/>
            <w:bottom w:val="none" w:sz="0" w:space="0" w:color="auto"/>
            <w:right w:val="none" w:sz="0" w:space="0" w:color="auto"/>
          </w:divBdr>
        </w:div>
        <w:div w:id="1926381906">
          <w:marLeft w:val="640"/>
          <w:marRight w:val="0"/>
          <w:marTop w:val="0"/>
          <w:marBottom w:val="0"/>
          <w:divBdr>
            <w:top w:val="none" w:sz="0" w:space="0" w:color="auto"/>
            <w:left w:val="none" w:sz="0" w:space="0" w:color="auto"/>
            <w:bottom w:val="none" w:sz="0" w:space="0" w:color="auto"/>
            <w:right w:val="none" w:sz="0" w:space="0" w:color="auto"/>
          </w:divBdr>
        </w:div>
        <w:div w:id="1952391391">
          <w:marLeft w:val="640"/>
          <w:marRight w:val="0"/>
          <w:marTop w:val="0"/>
          <w:marBottom w:val="0"/>
          <w:divBdr>
            <w:top w:val="none" w:sz="0" w:space="0" w:color="auto"/>
            <w:left w:val="none" w:sz="0" w:space="0" w:color="auto"/>
            <w:bottom w:val="none" w:sz="0" w:space="0" w:color="auto"/>
            <w:right w:val="none" w:sz="0" w:space="0" w:color="auto"/>
          </w:divBdr>
        </w:div>
        <w:div w:id="584613807">
          <w:marLeft w:val="640"/>
          <w:marRight w:val="0"/>
          <w:marTop w:val="0"/>
          <w:marBottom w:val="0"/>
          <w:divBdr>
            <w:top w:val="none" w:sz="0" w:space="0" w:color="auto"/>
            <w:left w:val="none" w:sz="0" w:space="0" w:color="auto"/>
            <w:bottom w:val="none" w:sz="0" w:space="0" w:color="auto"/>
            <w:right w:val="none" w:sz="0" w:space="0" w:color="auto"/>
          </w:divBdr>
        </w:div>
        <w:div w:id="82118669">
          <w:marLeft w:val="640"/>
          <w:marRight w:val="0"/>
          <w:marTop w:val="0"/>
          <w:marBottom w:val="0"/>
          <w:divBdr>
            <w:top w:val="none" w:sz="0" w:space="0" w:color="auto"/>
            <w:left w:val="none" w:sz="0" w:space="0" w:color="auto"/>
            <w:bottom w:val="none" w:sz="0" w:space="0" w:color="auto"/>
            <w:right w:val="none" w:sz="0" w:space="0" w:color="auto"/>
          </w:divBdr>
        </w:div>
        <w:div w:id="1889679190">
          <w:marLeft w:val="640"/>
          <w:marRight w:val="0"/>
          <w:marTop w:val="0"/>
          <w:marBottom w:val="0"/>
          <w:divBdr>
            <w:top w:val="none" w:sz="0" w:space="0" w:color="auto"/>
            <w:left w:val="none" w:sz="0" w:space="0" w:color="auto"/>
            <w:bottom w:val="none" w:sz="0" w:space="0" w:color="auto"/>
            <w:right w:val="none" w:sz="0" w:space="0" w:color="auto"/>
          </w:divBdr>
        </w:div>
        <w:div w:id="1850560644">
          <w:marLeft w:val="640"/>
          <w:marRight w:val="0"/>
          <w:marTop w:val="0"/>
          <w:marBottom w:val="0"/>
          <w:divBdr>
            <w:top w:val="none" w:sz="0" w:space="0" w:color="auto"/>
            <w:left w:val="none" w:sz="0" w:space="0" w:color="auto"/>
            <w:bottom w:val="none" w:sz="0" w:space="0" w:color="auto"/>
            <w:right w:val="none" w:sz="0" w:space="0" w:color="auto"/>
          </w:divBdr>
        </w:div>
        <w:div w:id="2030445515">
          <w:marLeft w:val="640"/>
          <w:marRight w:val="0"/>
          <w:marTop w:val="0"/>
          <w:marBottom w:val="0"/>
          <w:divBdr>
            <w:top w:val="none" w:sz="0" w:space="0" w:color="auto"/>
            <w:left w:val="none" w:sz="0" w:space="0" w:color="auto"/>
            <w:bottom w:val="none" w:sz="0" w:space="0" w:color="auto"/>
            <w:right w:val="none" w:sz="0" w:space="0" w:color="auto"/>
          </w:divBdr>
        </w:div>
        <w:div w:id="588972424">
          <w:marLeft w:val="640"/>
          <w:marRight w:val="0"/>
          <w:marTop w:val="0"/>
          <w:marBottom w:val="0"/>
          <w:divBdr>
            <w:top w:val="none" w:sz="0" w:space="0" w:color="auto"/>
            <w:left w:val="none" w:sz="0" w:space="0" w:color="auto"/>
            <w:bottom w:val="none" w:sz="0" w:space="0" w:color="auto"/>
            <w:right w:val="none" w:sz="0" w:space="0" w:color="auto"/>
          </w:divBdr>
        </w:div>
        <w:div w:id="1329596448">
          <w:marLeft w:val="640"/>
          <w:marRight w:val="0"/>
          <w:marTop w:val="0"/>
          <w:marBottom w:val="0"/>
          <w:divBdr>
            <w:top w:val="none" w:sz="0" w:space="0" w:color="auto"/>
            <w:left w:val="none" w:sz="0" w:space="0" w:color="auto"/>
            <w:bottom w:val="none" w:sz="0" w:space="0" w:color="auto"/>
            <w:right w:val="none" w:sz="0" w:space="0" w:color="auto"/>
          </w:divBdr>
        </w:div>
        <w:div w:id="1205291019">
          <w:marLeft w:val="640"/>
          <w:marRight w:val="0"/>
          <w:marTop w:val="0"/>
          <w:marBottom w:val="0"/>
          <w:divBdr>
            <w:top w:val="none" w:sz="0" w:space="0" w:color="auto"/>
            <w:left w:val="none" w:sz="0" w:space="0" w:color="auto"/>
            <w:bottom w:val="none" w:sz="0" w:space="0" w:color="auto"/>
            <w:right w:val="none" w:sz="0" w:space="0" w:color="auto"/>
          </w:divBdr>
        </w:div>
        <w:div w:id="1501846777">
          <w:marLeft w:val="640"/>
          <w:marRight w:val="0"/>
          <w:marTop w:val="0"/>
          <w:marBottom w:val="0"/>
          <w:divBdr>
            <w:top w:val="none" w:sz="0" w:space="0" w:color="auto"/>
            <w:left w:val="none" w:sz="0" w:space="0" w:color="auto"/>
            <w:bottom w:val="none" w:sz="0" w:space="0" w:color="auto"/>
            <w:right w:val="none" w:sz="0" w:space="0" w:color="auto"/>
          </w:divBdr>
        </w:div>
        <w:div w:id="1874801147">
          <w:marLeft w:val="640"/>
          <w:marRight w:val="0"/>
          <w:marTop w:val="0"/>
          <w:marBottom w:val="0"/>
          <w:divBdr>
            <w:top w:val="none" w:sz="0" w:space="0" w:color="auto"/>
            <w:left w:val="none" w:sz="0" w:space="0" w:color="auto"/>
            <w:bottom w:val="none" w:sz="0" w:space="0" w:color="auto"/>
            <w:right w:val="none" w:sz="0" w:space="0" w:color="auto"/>
          </w:divBdr>
        </w:div>
        <w:div w:id="115374886">
          <w:marLeft w:val="640"/>
          <w:marRight w:val="0"/>
          <w:marTop w:val="0"/>
          <w:marBottom w:val="0"/>
          <w:divBdr>
            <w:top w:val="none" w:sz="0" w:space="0" w:color="auto"/>
            <w:left w:val="none" w:sz="0" w:space="0" w:color="auto"/>
            <w:bottom w:val="none" w:sz="0" w:space="0" w:color="auto"/>
            <w:right w:val="none" w:sz="0" w:space="0" w:color="auto"/>
          </w:divBdr>
        </w:div>
        <w:div w:id="395474651">
          <w:marLeft w:val="640"/>
          <w:marRight w:val="0"/>
          <w:marTop w:val="0"/>
          <w:marBottom w:val="0"/>
          <w:divBdr>
            <w:top w:val="none" w:sz="0" w:space="0" w:color="auto"/>
            <w:left w:val="none" w:sz="0" w:space="0" w:color="auto"/>
            <w:bottom w:val="none" w:sz="0" w:space="0" w:color="auto"/>
            <w:right w:val="none" w:sz="0" w:space="0" w:color="auto"/>
          </w:divBdr>
        </w:div>
        <w:div w:id="1571623561">
          <w:marLeft w:val="640"/>
          <w:marRight w:val="0"/>
          <w:marTop w:val="0"/>
          <w:marBottom w:val="0"/>
          <w:divBdr>
            <w:top w:val="none" w:sz="0" w:space="0" w:color="auto"/>
            <w:left w:val="none" w:sz="0" w:space="0" w:color="auto"/>
            <w:bottom w:val="none" w:sz="0" w:space="0" w:color="auto"/>
            <w:right w:val="none" w:sz="0" w:space="0" w:color="auto"/>
          </w:divBdr>
        </w:div>
        <w:div w:id="399065488">
          <w:marLeft w:val="640"/>
          <w:marRight w:val="0"/>
          <w:marTop w:val="0"/>
          <w:marBottom w:val="0"/>
          <w:divBdr>
            <w:top w:val="none" w:sz="0" w:space="0" w:color="auto"/>
            <w:left w:val="none" w:sz="0" w:space="0" w:color="auto"/>
            <w:bottom w:val="none" w:sz="0" w:space="0" w:color="auto"/>
            <w:right w:val="none" w:sz="0" w:space="0" w:color="auto"/>
          </w:divBdr>
        </w:div>
        <w:div w:id="1423261682">
          <w:marLeft w:val="640"/>
          <w:marRight w:val="0"/>
          <w:marTop w:val="0"/>
          <w:marBottom w:val="0"/>
          <w:divBdr>
            <w:top w:val="none" w:sz="0" w:space="0" w:color="auto"/>
            <w:left w:val="none" w:sz="0" w:space="0" w:color="auto"/>
            <w:bottom w:val="none" w:sz="0" w:space="0" w:color="auto"/>
            <w:right w:val="none" w:sz="0" w:space="0" w:color="auto"/>
          </w:divBdr>
        </w:div>
        <w:div w:id="1185366089">
          <w:marLeft w:val="640"/>
          <w:marRight w:val="0"/>
          <w:marTop w:val="0"/>
          <w:marBottom w:val="0"/>
          <w:divBdr>
            <w:top w:val="none" w:sz="0" w:space="0" w:color="auto"/>
            <w:left w:val="none" w:sz="0" w:space="0" w:color="auto"/>
            <w:bottom w:val="none" w:sz="0" w:space="0" w:color="auto"/>
            <w:right w:val="none" w:sz="0" w:space="0" w:color="auto"/>
          </w:divBdr>
        </w:div>
        <w:div w:id="1176730091">
          <w:marLeft w:val="640"/>
          <w:marRight w:val="0"/>
          <w:marTop w:val="0"/>
          <w:marBottom w:val="0"/>
          <w:divBdr>
            <w:top w:val="none" w:sz="0" w:space="0" w:color="auto"/>
            <w:left w:val="none" w:sz="0" w:space="0" w:color="auto"/>
            <w:bottom w:val="none" w:sz="0" w:space="0" w:color="auto"/>
            <w:right w:val="none" w:sz="0" w:space="0" w:color="auto"/>
          </w:divBdr>
        </w:div>
        <w:div w:id="1578513641">
          <w:marLeft w:val="640"/>
          <w:marRight w:val="0"/>
          <w:marTop w:val="0"/>
          <w:marBottom w:val="0"/>
          <w:divBdr>
            <w:top w:val="none" w:sz="0" w:space="0" w:color="auto"/>
            <w:left w:val="none" w:sz="0" w:space="0" w:color="auto"/>
            <w:bottom w:val="none" w:sz="0" w:space="0" w:color="auto"/>
            <w:right w:val="none" w:sz="0" w:space="0" w:color="auto"/>
          </w:divBdr>
        </w:div>
        <w:div w:id="1593010238">
          <w:marLeft w:val="640"/>
          <w:marRight w:val="0"/>
          <w:marTop w:val="0"/>
          <w:marBottom w:val="0"/>
          <w:divBdr>
            <w:top w:val="none" w:sz="0" w:space="0" w:color="auto"/>
            <w:left w:val="none" w:sz="0" w:space="0" w:color="auto"/>
            <w:bottom w:val="none" w:sz="0" w:space="0" w:color="auto"/>
            <w:right w:val="none" w:sz="0" w:space="0" w:color="auto"/>
          </w:divBdr>
        </w:div>
        <w:div w:id="1221746789">
          <w:marLeft w:val="640"/>
          <w:marRight w:val="0"/>
          <w:marTop w:val="0"/>
          <w:marBottom w:val="0"/>
          <w:divBdr>
            <w:top w:val="none" w:sz="0" w:space="0" w:color="auto"/>
            <w:left w:val="none" w:sz="0" w:space="0" w:color="auto"/>
            <w:bottom w:val="none" w:sz="0" w:space="0" w:color="auto"/>
            <w:right w:val="none" w:sz="0" w:space="0" w:color="auto"/>
          </w:divBdr>
        </w:div>
        <w:div w:id="822963234">
          <w:marLeft w:val="640"/>
          <w:marRight w:val="0"/>
          <w:marTop w:val="0"/>
          <w:marBottom w:val="0"/>
          <w:divBdr>
            <w:top w:val="none" w:sz="0" w:space="0" w:color="auto"/>
            <w:left w:val="none" w:sz="0" w:space="0" w:color="auto"/>
            <w:bottom w:val="none" w:sz="0" w:space="0" w:color="auto"/>
            <w:right w:val="none" w:sz="0" w:space="0" w:color="auto"/>
          </w:divBdr>
        </w:div>
        <w:div w:id="2101876652">
          <w:marLeft w:val="640"/>
          <w:marRight w:val="0"/>
          <w:marTop w:val="0"/>
          <w:marBottom w:val="0"/>
          <w:divBdr>
            <w:top w:val="none" w:sz="0" w:space="0" w:color="auto"/>
            <w:left w:val="none" w:sz="0" w:space="0" w:color="auto"/>
            <w:bottom w:val="none" w:sz="0" w:space="0" w:color="auto"/>
            <w:right w:val="none" w:sz="0" w:space="0" w:color="auto"/>
          </w:divBdr>
        </w:div>
        <w:div w:id="836194826">
          <w:marLeft w:val="640"/>
          <w:marRight w:val="0"/>
          <w:marTop w:val="0"/>
          <w:marBottom w:val="0"/>
          <w:divBdr>
            <w:top w:val="none" w:sz="0" w:space="0" w:color="auto"/>
            <w:left w:val="none" w:sz="0" w:space="0" w:color="auto"/>
            <w:bottom w:val="none" w:sz="0" w:space="0" w:color="auto"/>
            <w:right w:val="none" w:sz="0" w:space="0" w:color="auto"/>
          </w:divBdr>
        </w:div>
        <w:div w:id="1459881196">
          <w:marLeft w:val="640"/>
          <w:marRight w:val="0"/>
          <w:marTop w:val="0"/>
          <w:marBottom w:val="0"/>
          <w:divBdr>
            <w:top w:val="none" w:sz="0" w:space="0" w:color="auto"/>
            <w:left w:val="none" w:sz="0" w:space="0" w:color="auto"/>
            <w:bottom w:val="none" w:sz="0" w:space="0" w:color="auto"/>
            <w:right w:val="none" w:sz="0" w:space="0" w:color="auto"/>
          </w:divBdr>
        </w:div>
        <w:div w:id="1643073243">
          <w:marLeft w:val="640"/>
          <w:marRight w:val="0"/>
          <w:marTop w:val="0"/>
          <w:marBottom w:val="0"/>
          <w:divBdr>
            <w:top w:val="none" w:sz="0" w:space="0" w:color="auto"/>
            <w:left w:val="none" w:sz="0" w:space="0" w:color="auto"/>
            <w:bottom w:val="none" w:sz="0" w:space="0" w:color="auto"/>
            <w:right w:val="none" w:sz="0" w:space="0" w:color="auto"/>
          </w:divBdr>
        </w:div>
        <w:div w:id="936714960">
          <w:marLeft w:val="640"/>
          <w:marRight w:val="0"/>
          <w:marTop w:val="0"/>
          <w:marBottom w:val="0"/>
          <w:divBdr>
            <w:top w:val="none" w:sz="0" w:space="0" w:color="auto"/>
            <w:left w:val="none" w:sz="0" w:space="0" w:color="auto"/>
            <w:bottom w:val="none" w:sz="0" w:space="0" w:color="auto"/>
            <w:right w:val="none" w:sz="0" w:space="0" w:color="auto"/>
          </w:divBdr>
        </w:div>
        <w:div w:id="471216920">
          <w:marLeft w:val="640"/>
          <w:marRight w:val="0"/>
          <w:marTop w:val="0"/>
          <w:marBottom w:val="0"/>
          <w:divBdr>
            <w:top w:val="none" w:sz="0" w:space="0" w:color="auto"/>
            <w:left w:val="none" w:sz="0" w:space="0" w:color="auto"/>
            <w:bottom w:val="none" w:sz="0" w:space="0" w:color="auto"/>
            <w:right w:val="none" w:sz="0" w:space="0" w:color="auto"/>
          </w:divBdr>
        </w:div>
        <w:div w:id="1049957094">
          <w:marLeft w:val="640"/>
          <w:marRight w:val="0"/>
          <w:marTop w:val="0"/>
          <w:marBottom w:val="0"/>
          <w:divBdr>
            <w:top w:val="none" w:sz="0" w:space="0" w:color="auto"/>
            <w:left w:val="none" w:sz="0" w:space="0" w:color="auto"/>
            <w:bottom w:val="none" w:sz="0" w:space="0" w:color="auto"/>
            <w:right w:val="none" w:sz="0" w:space="0" w:color="auto"/>
          </w:divBdr>
        </w:div>
      </w:divsChild>
    </w:div>
    <w:div w:id="469593929">
      <w:bodyDiv w:val="1"/>
      <w:marLeft w:val="0"/>
      <w:marRight w:val="0"/>
      <w:marTop w:val="0"/>
      <w:marBottom w:val="0"/>
      <w:divBdr>
        <w:top w:val="none" w:sz="0" w:space="0" w:color="auto"/>
        <w:left w:val="none" w:sz="0" w:space="0" w:color="auto"/>
        <w:bottom w:val="none" w:sz="0" w:space="0" w:color="auto"/>
        <w:right w:val="none" w:sz="0" w:space="0" w:color="auto"/>
      </w:divBdr>
      <w:divsChild>
        <w:div w:id="1071000934">
          <w:marLeft w:val="640"/>
          <w:marRight w:val="0"/>
          <w:marTop w:val="0"/>
          <w:marBottom w:val="0"/>
          <w:divBdr>
            <w:top w:val="none" w:sz="0" w:space="0" w:color="auto"/>
            <w:left w:val="none" w:sz="0" w:space="0" w:color="auto"/>
            <w:bottom w:val="none" w:sz="0" w:space="0" w:color="auto"/>
            <w:right w:val="none" w:sz="0" w:space="0" w:color="auto"/>
          </w:divBdr>
        </w:div>
        <w:div w:id="1212882596">
          <w:marLeft w:val="640"/>
          <w:marRight w:val="0"/>
          <w:marTop w:val="0"/>
          <w:marBottom w:val="0"/>
          <w:divBdr>
            <w:top w:val="none" w:sz="0" w:space="0" w:color="auto"/>
            <w:left w:val="none" w:sz="0" w:space="0" w:color="auto"/>
            <w:bottom w:val="none" w:sz="0" w:space="0" w:color="auto"/>
            <w:right w:val="none" w:sz="0" w:space="0" w:color="auto"/>
          </w:divBdr>
        </w:div>
        <w:div w:id="102921202">
          <w:marLeft w:val="640"/>
          <w:marRight w:val="0"/>
          <w:marTop w:val="0"/>
          <w:marBottom w:val="0"/>
          <w:divBdr>
            <w:top w:val="none" w:sz="0" w:space="0" w:color="auto"/>
            <w:left w:val="none" w:sz="0" w:space="0" w:color="auto"/>
            <w:bottom w:val="none" w:sz="0" w:space="0" w:color="auto"/>
            <w:right w:val="none" w:sz="0" w:space="0" w:color="auto"/>
          </w:divBdr>
        </w:div>
        <w:div w:id="844250896">
          <w:marLeft w:val="640"/>
          <w:marRight w:val="0"/>
          <w:marTop w:val="0"/>
          <w:marBottom w:val="0"/>
          <w:divBdr>
            <w:top w:val="none" w:sz="0" w:space="0" w:color="auto"/>
            <w:left w:val="none" w:sz="0" w:space="0" w:color="auto"/>
            <w:bottom w:val="none" w:sz="0" w:space="0" w:color="auto"/>
            <w:right w:val="none" w:sz="0" w:space="0" w:color="auto"/>
          </w:divBdr>
        </w:div>
        <w:div w:id="1833452126">
          <w:marLeft w:val="640"/>
          <w:marRight w:val="0"/>
          <w:marTop w:val="0"/>
          <w:marBottom w:val="0"/>
          <w:divBdr>
            <w:top w:val="none" w:sz="0" w:space="0" w:color="auto"/>
            <w:left w:val="none" w:sz="0" w:space="0" w:color="auto"/>
            <w:bottom w:val="none" w:sz="0" w:space="0" w:color="auto"/>
            <w:right w:val="none" w:sz="0" w:space="0" w:color="auto"/>
          </w:divBdr>
        </w:div>
        <w:div w:id="593826886">
          <w:marLeft w:val="640"/>
          <w:marRight w:val="0"/>
          <w:marTop w:val="0"/>
          <w:marBottom w:val="0"/>
          <w:divBdr>
            <w:top w:val="none" w:sz="0" w:space="0" w:color="auto"/>
            <w:left w:val="none" w:sz="0" w:space="0" w:color="auto"/>
            <w:bottom w:val="none" w:sz="0" w:space="0" w:color="auto"/>
            <w:right w:val="none" w:sz="0" w:space="0" w:color="auto"/>
          </w:divBdr>
        </w:div>
        <w:div w:id="1540510609">
          <w:marLeft w:val="640"/>
          <w:marRight w:val="0"/>
          <w:marTop w:val="0"/>
          <w:marBottom w:val="0"/>
          <w:divBdr>
            <w:top w:val="none" w:sz="0" w:space="0" w:color="auto"/>
            <w:left w:val="none" w:sz="0" w:space="0" w:color="auto"/>
            <w:bottom w:val="none" w:sz="0" w:space="0" w:color="auto"/>
            <w:right w:val="none" w:sz="0" w:space="0" w:color="auto"/>
          </w:divBdr>
        </w:div>
        <w:div w:id="3896789">
          <w:marLeft w:val="640"/>
          <w:marRight w:val="0"/>
          <w:marTop w:val="0"/>
          <w:marBottom w:val="0"/>
          <w:divBdr>
            <w:top w:val="none" w:sz="0" w:space="0" w:color="auto"/>
            <w:left w:val="none" w:sz="0" w:space="0" w:color="auto"/>
            <w:bottom w:val="none" w:sz="0" w:space="0" w:color="auto"/>
            <w:right w:val="none" w:sz="0" w:space="0" w:color="auto"/>
          </w:divBdr>
        </w:div>
        <w:div w:id="121045880">
          <w:marLeft w:val="640"/>
          <w:marRight w:val="0"/>
          <w:marTop w:val="0"/>
          <w:marBottom w:val="0"/>
          <w:divBdr>
            <w:top w:val="none" w:sz="0" w:space="0" w:color="auto"/>
            <w:left w:val="none" w:sz="0" w:space="0" w:color="auto"/>
            <w:bottom w:val="none" w:sz="0" w:space="0" w:color="auto"/>
            <w:right w:val="none" w:sz="0" w:space="0" w:color="auto"/>
          </w:divBdr>
        </w:div>
        <w:div w:id="562906770">
          <w:marLeft w:val="640"/>
          <w:marRight w:val="0"/>
          <w:marTop w:val="0"/>
          <w:marBottom w:val="0"/>
          <w:divBdr>
            <w:top w:val="none" w:sz="0" w:space="0" w:color="auto"/>
            <w:left w:val="none" w:sz="0" w:space="0" w:color="auto"/>
            <w:bottom w:val="none" w:sz="0" w:space="0" w:color="auto"/>
            <w:right w:val="none" w:sz="0" w:space="0" w:color="auto"/>
          </w:divBdr>
        </w:div>
        <w:div w:id="1986470606">
          <w:marLeft w:val="640"/>
          <w:marRight w:val="0"/>
          <w:marTop w:val="0"/>
          <w:marBottom w:val="0"/>
          <w:divBdr>
            <w:top w:val="none" w:sz="0" w:space="0" w:color="auto"/>
            <w:left w:val="none" w:sz="0" w:space="0" w:color="auto"/>
            <w:bottom w:val="none" w:sz="0" w:space="0" w:color="auto"/>
            <w:right w:val="none" w:sz="0" w:space="0" w:color="auto"/>
          </w:divBdr>
        </w:div>
        <w:div w:id="1424106904">
          <w:marLeft w:val="640"/>
          <w:marRight w:val="0"/>
          <w:marTop w:val="0"/>
          <w:marBottom w:val="0"/>
          <w:divBdr>
            <w:top w:val="none" w:sz="0" w:space="0" w:color="auto"/>
            <w:left w:val="none" w:sz="0" w:space="0" w:color="auto"/>
            <w:bottom w:val="none" w:sz="0" w:space="0" w:color="auto"/>
            <w:right w:val="none" w:sz="0" w:space="0" w:color="auto"/>
          </w:divBdr>
        </w:div>
        <w:div w:id="1181159167">
          <w:marLeft w:val="640"/>
          <w:marRight w:val="0"/>
          <w:marTop w:val="0"/>
          <w:marBottom w:val="0"/>
          <w:divBdr>
            <w:top w:val="none" w:sz="0" w:space="0" w:color="auto"/>
            <w:left w:val="none" w:sz="0" w:space="0" w:color="auto"/>
            <w:bottom w:val="none" w:sz="0" w:space="0" w:color="auto"/>
            <w:right w:val="none" w:sz="0" w:space="0" w:color="auto"/>
          </w:divBdr>
        </w:div>
        <w:div w:id="1596597506">
          <w:marLeft w:val="640"/>
          <w:marRight w:val="0"/>
          <w:marTop w:val="0"/>
          <w:marBottom w:val="0"/>
          <w:divBdr>
            <w:top w:val="none" w:sz="0" w:space="0" w:color="auto"/>
            <w:left w:val="none" w:sz="0" w:space="0" w:color="auto"/>
            <w:bottom w:val="none" w:sz="0" w:space="0" w:color="auto"/>
            <w:right w:val="none" w:sz="0" w:space="0" w:color="auto"/>
          </w:divBdr>
        </w:div>
        <w:div w:id="1199007395">
          <w:marLeft w:val="640"/>
          <w:marRight w:val="0"/>
          <w:marTop w:val="0"/>
          <w:marBottom w:val="0"/>
          <w:divBdr>
            <w:top w:val="none" w:sz="0" w:space="0" w:color="auto"/>
            <w:left w:val="none" w:sz="0" w:space="0" w:color="auto"/>
            <w:bottom w:val="none" w:sz="0" w:space="0" w:color="auto"/>
            <w:right w:val="none" w:sz="0" w:space="0" w:color="auto"/>
          </w:divBdr>
        </w:div>
        <w:div w:id="710421061">
          <w:marLeft w:val="640"/>
          <w:marRight w:val="0"/>
          <w:marTop w:val="0"/>
          <w:marBottom w:val="0"/>
          <w:divBdr>
            <w:top w:val="none" w:sz="0" w:space="0" w:color="auto"/>
            <w:left w:val="none" w:sz="0" w:space="0" w:color="auto"/>
            <w:bottom w:val="none" w:sz="0" w:space="0" w:color="auto"/>
            <w:right w:val="none" w:sz="0" w:space="0" w:color="auto"/>
          </w:divBdr>
        </w:div>
        <w:div w:id="669061717">
          <w:marLeft w:val="640"/>
          <w:marRight w:val="0"/>
          <w:marTop w:val="0"/>
          <w:marBottom w:val="0"/>
          <w:divBdr>
            <w:top w:val="none" w:sz="0" w:space="0" w:color="auto"/>
            <w:left w:val="none" w:sz="0" w:space="0" w:color="auto"/>
            <w:bottom w:val="none" w:sz="0" w:space="0" w:color="auto"/>
            <w:right w:val="none" w:sz="0" w:space="0" w:color="auto"/>
          </w:divBdr>
        </w:div>
        <w:div w:id="1631354004">
          <w:marLeft w:val="640"/>
          <w:marRight w:val="0"/>
          <w:marTop w:val="0"/>
          <w:marBottom w:val="0"/>
          <w:divBdr>
            <w:top w:val="none" w:sz="0" w:space="0" w:color="auto"/>
            <w:left w:val="none" w:sz="0" w:space="0" w:color="auto"/>
            <w:bottom w:val="none" w:sz="0" w:space="0" w:color="auto"/>
            <w:right w:val="none" w:sz="0" w:space="0" w:color="auto"/>
          </w:divBdr>
        </w:div>
        <w:div w:id="1807431710">
          <w:marLeft w:val="640"/>
          <w:marRight w:val="0"/>
          <w:marTop w:val="0"/>
          <w:marBottom w:val="0"/>
          <w:divBdr>
            <w:top w:val="none" w:sz="0" w:space="0" w:color="auto"/>
            <w:left w:val="none" w:sz="0" w:space="0" w:color="auto"/>
            <w:bottom w:val="none" w:sz="0" w:space="0" w:color="auto"/>
            <w:right w:val="none" w:sz="0" w:space="0" w:color="auto"/>
          </w:divBdr>
        </w:div>
        <w:div w:id="1685938375">
          <w:marLeft w:val="640"/>
          <w:marRight w:val="0"/>
          <w:marTop w:val="0"/>
          <w:marBottom w:val="0"/>
          <w:divBdr>
            <w:top w:val="none" w:sz="0" w:space="0" w:color="auto"/>
            <w:left w:val="none" w:sz="0" w:space="0" w:color="auto"/>
            <w:bottom w:val="none" w:sz="0" w:space="0" w:color="auto"/>
            <w:right w:val="none" w:sz="0" w:space="0" w:color="auto"/>
          </w:divBdr>
        </w:div>
        <w:div w:id="1425611971">
          <w:marLeft w:val="640"/>
          <w:marRight w:val="0"/>
          <w:marTop w:val="0"/>
          <w:marBottom w:val="0"/>
          <w:divBdr>
            <w:top w:val="none" w:sz="0" w:space="0" w:color="auto"/>
            <w:left w:val="none" w:sz="0" w:space="0" w:color="auto"/>
            <w:bottom w:val="none" w:sz="0" w:space="0" w:color="auto"/>
            <w:right w:val="none" w:sz="0" w:space="0" w:color="auto"/>
          </w:divBdr>
        </w:div>
        <w:div w:id="1957709991">
          <w:marLeft w:val="640"/>
          <w:marRight w:val="0"/>
          <w:marTop w:val="0"/>
          <w:marBottom w:val="0"/>
          <w:divBdr>
            <w:top w:val="none" w:sz="0" w:space="0" w:color="auto"/>
            <w:left w:val="none" w:sz="0" w:space="0" w:color="auto"/>
            <w:bottom w:val="none" w:sz="0" w:space="0" w:color="auto"/>
            <w:right w:val="none" w:sz="0" w:space="0" w:color="auto"/>
          </w:divBdr>
        </w:div>
        <w:div w:id="1006981766">
          <w:marLeft w:val="640"/>
          <w:marRight w:val="0"/>
          <w:marTop w:val="0"/>
          <w:marBottom w:val="0"/>
          <w:divBdr>
            <w:top w:val="none" w:sz="0" w:space="0" w:color="auto"/>
            <w:left w:val="none" w:sz="0" w:space="0" w:color="auto"/>
            <w:bottom w:val="none" w:sz="0" w:space="0" w:color="auto"/>
            <w:right w:val="none" w:sz="0" w:space="0" w:color="auto"/>
          </w:divBdr>
        </w:div>
        <w:div w:id="32733964">
          <w:marLeft w:val="640"/>
          <w:marRight w:val="0"/>
          <w:marTop w:val="0"/>
          <w:marBottom w:val="0"/>
          <w:divBdr>
            <w:top w:val="none" w:sz="0" w:space="0" w:color="auto"/>
            <w:left w:val="none" w:sz="0" w:space="0" w:color="auto"/>
            <w:bottom w:val="none" w:sz="0" w:space="0" w:color="auto"/>
            <w:right w:val="none" w:sz="0" w:space="0" w:color="auto"/>
          </w:divBdr>
        </w:div>
        <w:div w:id="541095582">
          <w:marLeft w:val="640"/>
          <w:marRight w:val="0"/>
          <w:marTop w:val="0"/>
          <w:marBottom w:val="0"/>
          <w:divBdr>
            <w:top w:val="none" w:sz="0" w:space="0" w:color="auto"/>
            <w:left w:val="none" w:sz="0" w:space="0" w:color="auto"/>
            <w:bottom w:val="none" w:sz="0" w:space="0" w:color="auto"/>
            <w:right w:val="none" w:sz="0" w:space="0" w:color="auto"/>
          </w:divBdr>
        </w:div>
        <w:div w:id="829519206">
          <w:marLeft w:val="640"/>
          <w:marRight w:val="0"/>
          <w:marTop w:val="0"/>
          <w:marBottom w:val="0"/>
          <w:divBdr>
            <w:top w:val="none" w:sz="0" w:space="0" w:color="auto"/>
            <w:left w:val="none" w:sz="0" w:space="0" w:color="auto"/>
            <w:bottom w:val="none" w:sz="0" w:space="0" w:color="auto"/>
            <w:right w:val="none" w:sz="0" w:space="0" w:color="auto"/>
          </w:divBdr>
        </w:div>
        <w:div w:id="1808162625">
          <w:marLeft w:val="640"/>
          <w:marRight w:val="0"/>
          <w:marTop w:val="0"/>
          <w:marBottom w:val="0"/>
          <w:divBdr>
            <w:top w:val="none" w:sz="0" w:space="0" w:color="auto"/>
            <w:left w:val="none" w:sz="0" w:space="0" w:color="auto"/>
            <w:bottom w:val="none" w:sz="0" w:space="0" w:color="auto"/>
            <w:right w:val="none" w:sz="0" w:space="0" w:color="auto"/>
          </w:divBdr>
        </w:div>
        <w:div w:id="1787306244">
          <w:marLeft w:val="640"/>
          <w:marRight w:val="0"/>
          <w:marTop w:val="0"/>
          <w:marBottom w:val="0"/>
          <w:divBdr>
            <w:top w:val="none" w:sz="0" w:space="0" w:color="auto"/>
            <w:left w:val="none" w:sz="0" w:space="0" w:color="auto"/>
            <w:bottom w:val="none" w:sz="0" w:space="0" w:color="auto"/>
            <w:right w:val="none" w:sz="0" w:space="0" w:color="auto"/>
          </w:divBdr>
        </w:div>
        <w:div w:id="778985478">
          <w:marLeft w:val="640"/>
          <w:marRight w:val="0"/>
          <w:marTop w:val="0"/>
          <w:marBottom w:val="0"/>
          <w:divBdr>
            <w:top w:val="none" w:sz="0" w:space="0" w:color="auto"/>
            <w:left w:val="none" w:sz="0" w:space="0" w:color="auto"/>
            <w:bottom w:val="none" w:sz="0" w:space="0" w:color="auto"/>
            <w:right w:val="none" w:sz="0" w:space="0" w:color="auto"/>
          </w:divBdr>
        </w:div>
        <w:div w:id="1544899425">
          <w:marLeft w:val="640"/>
          <w:marRight w:val="0"/>
          <w:marTop w:val="0"/>
          <w:marBottom w:val="0"/>
          <w:divBdr>
            <w:top w:val="none" w:sz="0" w:space="0" w:color="auto"/>
            <w:left w:val="none" w:sz="0" w:space="0" w:color="auto"/>
            <w:bottom w:val="none" w:sz="0" w:space="0" w:color="auto"/>
            <w:right w:val="none" w:sz="0" w:space="0" w:color="auto"/>
          </w:divBdr>
        </w:div>
        <w:div w:id="1404178182">
          <w:marLeft w:val="640"/>
          <w:marRight w:val="0"/>
          <w:marTop w:val="0"/>
          <w:marBottom w:val="0"/>
          <w:divBdr>
            <w:top w:val="none" w:sz="0" w:space="0" w:color="auto"/>
            <w:left w:val="none" w:sz="0" w:space="0" w:color="auto"/>
            <w:bottom w:val="none" w:sz="0" w:space="0" w:color="auto"/>
            <w:right w:val="none" w:sz="0" w:space="0" w:color="auto"/>
          </w:divBdr>
        </w:div>
        <w:div w:id="1681352348">
          <w:marLeft w:val="640"/>
          <w:marRight w:val="0"/>
          <w:marTop w:val="0"/>
          <w:marBottom w:val="0"/>
          <w:divBdr>
            <w:top w:val="none" w:sz="0" w:space="0" w:color="auto"/>
            <w:left w:val="none" w:sz="0" w:space="0" w:color="auto"/>
            <w:bottom w:val="none" w:sz="0" w:space="0" w:color="auto"/>
            <w:right w:val="none" w:sz="0" w:space="0" w:color="auto"/>
          </w:divBdr>
        </w:div>
        <w:div w:id="551236600">
          <w:marLeft w:val="640"/>
          <w:marRight w:val="0"/>
          <w:marTop w:val="0"/>
          <w:marBottom w:val="0"/>
          <w:divBdr>
            <w:top w:val="none" w:sz="0" w:space="0" w:color="auto"/>
            <w:left w:val="none" w:sz="0" w:space="0" w:color="auto"/>
            <w:bottom w:val="none" w:sz="0" w:space="0" w:color="auto"/>
            <w:right w:val="none" w:sz="0" w:space="0" w:color="auto"/>
          </w:divBdr>
        </w:div>
        <w:div w:id="1436904680">
          <w:marLeft w:val="640"/>
          <w:marRight w:val="0"/>
          <w:marTop w:val="0"/>
          <w:marBottom w:val="0"/>
          <w:divBdr>
            <w:top w:val="none" w:sz="0" w:space="0" w:color="auto"/>
            <w:left w:val="none" w:sz="0" w:space="0" w:color="auto"/>
            <w:bottom w:val="none" w:sz="0" w:space="0" w:color="auto"/>
            <w:right w:val="none" w:sz="0" w:space="0" w:color="auto"/>
          </w:divBdr>
        </w:div>
        <w:div w:id="472450356">
          <w:marLeft w:val="640"/>
          <w:marRight w:val="0"/>
          <w:marTop w:val="0"/>
          <w:marBottom w:val="0"/>
          <w:divBdr>
            <w:top w:val="none" w:sz="0" w:space="0" w:color="auto"/>
            <w:left w:val="none" w:sz="0" w:space="0" w:color="auto"/>
            <w:bottom w:val="none" w:sz="0" w:space="0" w:color="auto"/>
            <w:right w:val="none" w:sz="0" w:space="0" w:color="auto"/>
          </w:divBdr>
        </w:div>
        <w:div w:id="803229333">
          <w:marLeft w:val="640"/>
          <w:marRight w:val="0"/>
          <w:marTop w:val="0"/>
          <w:marBottom w:val="0"/>
          <w:divBdr>
            <w:top w:val="none" w:sz="0" w:space="0" w:color="auto"/>
            <w:left w:val="none" w:sz="0" w:space="0" w:color="auto"/>
            <w:bottom w:val="none" w:sz="0" w:space="0" w:color="auto"/>
            <w:right w:val="none" w:sz="0" w:space="0" w:color="auto"/>
          </w:divBdr>
        </w:div>
        <w:div w:id="923491858">
          <w:marLeft w:val="640"/>
          <w:marRight w:val="0"/>
          <w:marTop w:val="0"/>
          <w:marBottom w:val="0"/>
          <w:divBdr>
            <w:top w:val="none" w:sz="0" w:space="0" w:color="auto"/>
            <w:left w:val="none" w:sz="0" w:space="0" w:color="auto"/>
            <w:bottom w:val="none" w:sz="0" w:space="0" w:color="auto"/>
            <w:right w:val="none" w:sz="0" w:space="0" w:color="auto"/>
          </w:divBdr>
        </w:div>
        <w:div w:id="167716710">
          <w:marLeft w:val="640"/>
          <w:marRight w:val="0"/>
          <w:marTop w:val="0"/>
          <w:marBottom w:val="0"/>
          <w:divBdr>
            <w:top w:val="none" w:sz="0" w:space="0" w:color="auto"/>
            <w:left w:val="none" w:sz="0" w:space="0" w:color="auto"/>
            <w:bottom w:val="none" w:sz="0" w:space="0" w:color="auto"/>
            <w:right w:val="none" w:sz="0" w:space="0" w:color="auto"/>
          </w:divBdr>
        </w:div>
        <w:div w:id="2032030661">
          <w:marLeft w:val="640"/>
          <w:marRight w:val="0"/>
          <w:marTop w:val="0"/>
          <w:marBottom w:val="0"/>
          <w:divBdr>
            <w:top w:val="none" w:sz="0" w:space="0" w:color="auto"/>
            <w:left w:val="none" w:sz="0" w:space="0" w:color="auto"/>
            <w:bottom w:val="none" w:sz="0" w:space="0" w:color="auto"/>
            <w:right w:val="none" w:sz="0" w:space="0" w:color="auto"/>
          </w:divBdr>
        </w:div>
        <w:div w:id="1052968705">
          <w:marLeft w:val="640"/>
          <w:marRight w:val="0"/>
          <w:marTop w:val="0"/>
          <w:marBottom w:val="0"/>
          <w:divBdr>
            <w:top w:val="none" w:sz="0" w:space="0" w:color="auto"/>
            <w:left w:val="none" w:sz="0" w:space="0" w:color="auto"/>
            <w:bottom w:val="none" w:sz="0" w:space="0" w:color="auto"/>
            <w:right w:val="none" w:sz="0" w:space="0" w:color="auto"/>
          </w:divBdr>
        </w:div>
        <w:div w:id="1066143203">
          <w:marLeft w:val="640"/>
          <w:marRight w:val="0"/>
          <w:marTop w:val="0"/>
          <w:marBottom w:val="0"/>
          <w:divBdr>
            <w:top w:val="none" w:sz="0" w:space="0" w:color="auto"/>
            <w:left w:val="none" w:sz="0" w:space="0" w:color="auto"/>
            <w:bottom w:val="none" w:sz="0" w:space="0" w:color="auto"/>
            <w:right w:val="none" w:sz="0" w:space="0" w:color="auto"/>
          </w:divBdr>
        </w:div>
        <w:div w:id="1547838360">
          <w:marLeft w:val="640"/>
          <w:marRight w:val="0"/>
          <w:marTop w:val="0"/>
          <w:marBottom w:val="0"/>
          <w:divBdr>
            <w:top w:val="none" w:sz="0" w:space="0" w:color="auto"/>
            <w:left w:val="none" w:sz="0" w:space="0" w:color="auto"/>
            <w:bottom w:val="none" w:sz="0" w:space="0" w:color="auto"/>
            <w:right w:val="none" w:sz="0" w:space="0" w:color="auto"/>
          </w:divBdr>
        </w:div>
        <w:div w:id="2130195141">
          <w:marLeft w:val="640"/>
          <w:marRight w:val="0"/>
          <w:marTop w:val="0"/>
          <w:marBottom w:val="0"/>
          <w:divBdr>
            <w:top w:val="none" w:sz="0" w:space="0" w:color="auto"/>
            <w:left w:val="none" w:sz="0" w:space="0" w:color="auto"/>
            <w:bottom w:val="none" w:sz="0" w:space="0" w:color="auto"/>
            <w:right w:val="none" w:sz="0" w:space="0" w:color="auto"/>
          </w:divBdr>
        </w:div>
        <w:div w:id="902106849">
          <w:marLeft w:val="640"/>
          <w:marRight w:val="0"/>
          <w:marTop w:val="0"/>
          <w:marBottom w:val="0"/>
          <w:divBdr>
            <w:top w:val="none" w:sz="0" w:space="0" w:color="auto"/>
            <w:left w:val="none" w:sz="0" w:space="0" w:color="auto"/>
            <w:bottom w:val="none" w:sz="0" w:space="0" w:color="auto"/>
            <w:right w:val="none" w:sz="0" w:space="0" w:color="auto"/>
          </w:divBdr>
        </w:div>
        <w:div w:id="1251894146">
          <w:marLeft w:val="640"/>
          <w:marRight w:val="0"/>
          <w:marTop w:val="0"/>
          <w:marBottom w:val="0"/>
          <w:divBdr>
            <w:top w:val="none" w:sz="0" w:space="0" w:color="auto"/>
            <w:left w:val="none" w:sz="0" w:space="0" w:color="auto"/>
            <w:bottom w:val="none" w:sz="0" w:space="0" w:color="auto"/>
            <w:right w:val="none" w:sz="0" w:space="0" w:color="auto"/>
          </w:divBdr>
        </w:div>
      </w:divsChild>
    </w:div>
    <w:div w:id="475338191">
      <w:bodyDiv w:val="1"/>
      <w:marLeft w:val="0"/>
      <w:marRight w:val="0"/>
      <w:marTop w:val="0"/>
      <w:marBottom w:val="0"/>
      <w:divBdr>
        <w:top w:val="none" w:sz="0" w:space="0" w:color="auto"/>
        <w:left w:val="none" w:sz="0" w:space="0" w:color="auto"/>
        <w:bottom w:val="none" w:sz="0" w:space="0" w:color="auto"/>
        <w:right w:val="none" w:sz="0" w:space="0" w:color="auto"/>
      </w:divBdr>
      <w:divsChild>
        <w:div w:id="161821607">
          <w:marLeft w:val="640"/>
          <w:marRight w:val="0"/>
          <w:marTop w:val="0"/>
          <w:marBottom w:val="0"/>
          <w:divBdr>
            <w:top w:val="none" w:sz="0" w:space="0" w:color="auto"/>
            <w:left w:val="none" w:sz="0" w:space="0" w:color="auto"/>
            <w:bottom w:val="none" w:sz="0" w:space="0" w:color="auto"/>
            <w:right w:val="none" w:sz="0" w:space="0" w:color="auto"/>
          </w:divBdr>
        </w:div>
        <w:div w:id="411662503">
          <w:marLeft w:val="640"/>
          <w:marRight w:val="0"/>
          <w:marTop w:val="0"/>
          <w:marBottom w:val="0"/>
          <w:divBdr>
            <w:top w:val="none" w:sz="0" w:space="0" w:color="auto"/>
            <w:left w:val="none" w:sz="0" w:space="0" w:color="auto"/>
            <w:bottom w:val="none" w:sz="0" w:space="0" w:color="auto"/>
            <w:right w:val="none" w:sz="0" w:space="0" w:color="auto"/>
          </w:divBdr>
        </w:div>
        <w:div w:id="1093358572">
          <w:marLeft w:val="640"/>
          <w:marRight w:val="0"/>
          <w:marTop w:val="0"/>
          <w:marBottom w:val="0"/>
          <w:divBdr>
            <w:top w:val="none" w:sz="0" w:space="0" w:color="auto"/>
            <w:left w:val="none" w:sz="0" w:space="0" w:color="auto"/>
            <w:bottom w:val="none" w:sz="0" w:space="0" w:color="auto"/>
            <w:right w:val="none" w:sz="0" w:space="0" w:color="auto"/>
          </w:divBdr>
        </w:div>
        <w:div w:id="606547849">
          <w:marLeft w:val="640"/>
          <w:marRight w:val="0"/>
          <w:marTop w:val="0"/>
          <w:marBottom w:val="0"/>
          <w:divBdr>
            <w:top w:val="none" w:sz="0" w:space="0" w:color="auto"/>
            <w:left w:val="none" w:sz="0" w:space="0" w:color="auto"/>
            <w:bottom w:val="none" w:sz="0" w:space="0" w:color="auto"/>
            <w:right w:val="none" w:sz="0" w:space="0" w:color="auto"/>
          </w:divBdr>
        </w:div>
        <w:div w:id="749275204">
          <w:marLeft w:val="640"/>
          <w:marRight w:val="0"/>
          <w:marTop w:val="0"/>
          <w:marBottom w:val="0"/>
          <w:divBdr>
            <w:top w:val="none" w:sz="0" w:space="0" w:color="auto"/>
            <w:left w:val="none" w:sz="0" w:space="0" w:color="auto"/>
            <w:bottom w:val="none" w:sz="0" w:space="0" w:color="auto"/>
            <w:right w:val="none" w:sz="0" w:space="0" w:color="auto"/>
          </w:divBdr>
        </w:div>
        <w:div w:id="292518413">
          <w:marLeft w:val="640"/>
          <w:marRight w:val="0"/>
          <w:marTop w:val="0"/>
          <w:marBottom w:val="0"/>
          <w:divBdr>
            <w:top w:val="none" w:sz="0" w:space="0" w:color="auto"/>
            <w:left w:val="none" w:sz="0" w:space="0" w:color="auto"/>
            <w:bottom w:val="none" w:sz="0" w:space="0" w:color="auto"/>
            <w:right w:val="none" w:sz="0" w:space="0" w:color="auto"/>
          </w:divBdr>
        </w:div>
        <w:div w:id="2010520576">
          <w:marLeft w:val="640"/>
          <w:marRight w:val="0"/>
          <w:marTop w:val="0"/>
          <w:marBottom w:val="0"/>
          <w:divBdr>
            <w:top w:val="none" w:sz="0" w:space="0" w:color="auto"/>
            <w:left w:val="none" w:sz="0" w:space="0" w:color="auto"/>
            <w:bottom w:val="none" w:sz="0" w:space="0" w:color="auto"/>
            <w:right w:val="none" w:sz="0" w:space="0" w:color="auto"/>
          </w:divBdr>
        </w:div>
        <w:div w:id="1197112456">
          <w:marLeft w:val="640"/>
          <w:marRight w:val="0"/>
          <w:marTop w:val="0"/>
          <w:marBottom w:val="0"/>
          <w:divBdr>
            <w:top w:val="none" w:sz="0" w:space="0" w:color="auto"/>
            <w:left w:val="none" w:sz="0" w:space="0" w:color="auto"/>
            <w:bottom w:val="none" w:sz="0" w:space="0" w:color="auto"/>
            <w:right w:val="none" w:sz="0" w:space="0" w:color="auto"/>
          </w:divBdr>
        </w:div>
        <w:div w:id="174805894">
          <w:marLeft w:val="640"/>
          <w:marRight w:val="0"/>
          <w:marTop w:val="0"/>
          <w:marBottom w:val="0"/>
          <w:divBdr>
            <w:top w:val="none" w:sz="0" w:space="0" w:color="auto"/>
            <w:left w:val="none" w:sz="0" w:space="0" w:color="auto"/>
            <w:bottom w:val="none" w:sz="0" w:space="0" w:color="auto"/>
            <w:right w:val="none" w:sz="0" w:space="0" w:color="auto"/>
          </w:divBdr>
        </w:div>
        <w:div w:id="1327393597">
          <w:marLeft w:val="640"/>
          <w:marRight w:val="0"/>
          <w:marTop w:val="0"/>
          <w:marBottom w:val="0"/>
          <w:divBdr>
            <w:top w:val="none" w:sz="0" w:space="0" w:color="auto"/>
            <w:left w:val="none" w:sz="0" w:space="0" w:color="auto"/>
            <w:bottom w:val="none" w:sz="0" w:space="0" w:color="auto"/>
            <w:right w:val="none" w:sz="0" w:space="0" w:color="auto"/>
          </w:divBdr>
        </w:div>
        <w:div w:id="886526732">
          <w:marLeft w:val="640"/>
          <w:marRight w:val="0"/>
          <w:marTop w:val="0"/>
          <w:marBottom w:val="0"/>
          <w:divBdr>
            <w:top w:val="none" w:sz="0" w:space="0" w:color="auto"/>
            <w:left w:val="none" w:sz="0" w:space="0" w:color="auto"/>
            <w:bottom w:val="none" w:sz="0" w:space="0" w:color="auto"/>
            <w:right w:val="none" w:sz="0" w:space="0" w:color="auto"/>
          </w:divBdr>
        </w:div>
        <w:div w:id="108398049">
          <w:marLeft w:val="640"/>
          <w:marRight w:val="0"/>
          <w:marTop w:val="0"/>
          <w:marBottom w:val="0"/>
          <w:divBdr>
            <w:top w:val="none" w:sz="0" w:space="0" w:color="auto"/>
            <w:left w:val="none" w:sz="0" w:space="0" w:color="auto"/>
            <w:bottom w:val="none" w:sz="0" w:space="0" w:color="auto"/>
            <w:right w:val="none" w:sz="0" w:space="0" w:color="auto"/>
          </w:divBdr>
        </w:div>
        <w:div w:id="607005756">
          <w:marLeft w:val="640"/>
          <w:marRight w:val="0"/>
          <w:marTop w:val="0"/>
          <w:marBottom w:val="0"/>
          <w:divBdr>
            <w:top w:val="none" w:sz="0" w:space="0" w:color="auto"/>
            <w:left w:val="none" w:sz="0" w:space="0" w:color="auto"/>
            <w:bottom w:val="none" w:sz="0" w:space="0" w:color="auto"/>
            <w:right w:val="none" w:sz="0" w:space="0" w:color="auto"/>
          </w:divBdr>
        </w:div>
        <w:div w:id="534654089">
          <w:marLeft w:val="640"/>
          <w:marRight w:val="0"/>
          <w:marTop w:val="0"/>
          <w:marBottom w:val="0"/>
          <w:divBdr>
            <w:top w:val="none" w:sz="0" w:space="0" w:color="auto"/>
            <w:left w:val="none" w:sz="0" w:space="0" w:color="auto"/>
            <w:bottom w:val="none" w:sz="0" w:space="0" w:color="auto"/>
            <w:right w:val="none" w:sz="0" w:space="0" w:color="auto"/>
          </w:divBdr>
        </w:div>
        <w:div w:id="686054257">
          <w:marLeft w:val="640"/>
          <w:marRight w:val="0"/>
          <w:marTop w:val="0"/>
          <w:marBottom w:val="0"/>
          <w:divBdr>
            <w:top w:val="none" w:sz="0" w:space="0" w:color="auto"/>
            <w:left w:val="none" w:sz="0" w:space="0" w:color="auto"/>
            <w:bottom w:val="none" w:sz="0" w:space="0" w:color="auto"/>
            <w:right w:val="none" w:sz="0" w:space="0" w:color="auto"/>
          </w:divBdr>
        </w:div>
        <w:div w:id="589580932">
          <w:marLeft w:val="640"/>
          <w:marRight w:val="0"/>
          <w:marTop w:val="0"/>
          <w:marBottom w:val="0"/>
          <w:divBdr>
            <w:top w:val="none" w:sz="0" w:space="0" w:color="auto"/>
            <w:left w:val="none" w:sz="0" w:space="0" w:color="auto"/>
            <w:bottom w:val="none" w:sz="0" w:space="0" w:color="auto"/>
            <w:right w:val="none" w:sz="0" w:space="0" w:color="auto"/>
          </w:divBdr>
        </w:div>
        <w:div w:id="1516534451">
          <w:marLeft w:val="640"/>
          <w:marRight w:val="0"/>
          <w:marTop w:val="0"/>
          <w:marBottom w:val="0"/>
          <w:divBdr>
            <w:top w:val="none" w:sz="0" w:space="0" w:color="auto"/>
            <w:left w:val="none" w:sz="0" w:space="0" w:color="auto"/>
            <w:bottom w:val="none" w:sz="0" w:space="0" w:color="auto"/>
            <w:right w:val="none" w:sz="0" w:space="0" w:color="auto"/>
          </w:divBdr>
        </w:div>
        <w:div w:id="1682851912">
          <w:marLeft w:val="640"/>
          <w:marRight w:val="0"/>
          <w:marTop w:val="0"/>
          <w:marBottom w:val="0"/>
          <w:divBdr>
            <w:top w:val="none" w:sz="0" w:space="0" w:color="auto"/>
            <w:left w:val="none" w:sz="0" w:space="0" w:color="auto"/>
            <w:bottom w:val="none" w:sz="0" w:space="0" w:color="auto"/>
            <w:right w:val="none" w:sz="0" w:space="0" w:color="auto"/>
          </w:divBdr>
        </w:div>
        <w:div w:id="233197786">
          <w:marLeft w:val="640"/>
          <w:marRight w:val="0"/>
          <w:marTop w:val="0"/>
          <w:marBottom w:val="0"/>
          <w:divBdr>
            <w:top w:val="none" w:sz="0" w:space="0" w:color="auto"/>
            <w:left w:val="none" w:sz="0" w:space="0" w:color="auto"/>
            <w:bottom w:val="none" w:sz="0" w:space="0" w:color="auto"/>
            <w:right w:val="none" w:sz="0" w:space="0" w:color="auto"/>
          </w:divBdr>
        </w:div>
        <w:div w:id="1769082501">
          <w:marLeft w:val="640"/>
          <w:marRight w:val="0"/>
          <w:marTop w:val="0"/>
          <w:marBottom w:val="0"/>
          <w:divBdr>
            <w:top w:val="none" w:sz="0" w:space="0" w:color="auto"/>
            <w:left w:val="none" w:sz="0" w:space="0" w:color="auto"/>
            <w:bottom w:val="none" w:sz="0" w:space="0" w:color="auto"/>
            <w:right w:val="none" w:sz="0" w:space="0" w:color="auto"/>
          </w:divBdr>
        </w:div>
        <w:div w:id="2129202266">
          <w:marLeft w:val="640"/>
          <w:marRight w:val="0"/>
          <w:marTop w:val="0"/>
          <w:marBottom w:val="0"/>
          <w:divBdr>
            <w:top w:val="none" w:sz="0" w:space="0" w:color="auto"/>
            <w:left w:val="none" w:sz="0" w:space="0" w:color="auto"/>
            <w:bottom w:val="none" w:sz="0" w:space="0" w:color="auto"/>
            <w:right w:val="none" w:sz="0" w:space="0" w:color="auto"/>
          </w:divBdr>
        </w:div>
        <w:div w:id="1378159453">
          <w:marLeft w:val="640"/>
          <w:marRight w:val="0"/>
          <w:marTop w:val="0"/>
          <w:marBottom w:val="0"/>
          <w:divBdr>
            <w:top w:val="none" w:sz="0" w:space="0" w:color="auto"/>
            <w:left w:val="none" w:sz="0" w:space="0" w:color="auto"/>
            <w:bottom w:val="none" w:sz="0" w:space="0" w:color="auto"/>
            <w:right w:val="none" w:sz="0" w:space="0" w:color="auto"/>
          </w:divBdr>
        </w:div>
        <w:div w:id="1775515435">
          <w:marLeft w:val="640"/>
          <w:marRight w:val="0"/>
          <w:marTop w:val="0"/>
          <w:marBottom w:val="0"/>
          <w:divBdr>
            <w:top w:val="none" w:sz="0" w:space="0" w:color="auto"/>
            <w:left w:val="none" w:sz="0" w:space="0" w:color="auto"/>
            <w:bottom w:val="none" w:sz="0" w:space="0" w:color="auto"/>
            <w:right w:val="none" w:sz="0" w:space="0" w:color="auto"/>
          </w:divBdr>
        </w:div>
        <w:div w:id="2060130831">
          <w:marLeft w:val="640"/>
          <w:marRight w:val="0"/>
          <w:marTop w:val="0"/>
          <w:marBottom w:val="0"/>
          <w:divBdr>
            <w:top w:val="none" w:sz="0" w:space="0" w:color="auto"/>
            <w:left w:val="none" w:sz="0" w:space="0" w:color="auto"/>
            <w:bottom w:val="none" w:sz="0" w:space="0" w:color="auto"/>
            <w:right w:val="none" w:sz="0" w:space="0" w:color="auto"/>
          </w:divBdr>
        </w:div>
        <w:div w:id="983047698">
          <w:marLeft w:val="640"/>
          <w:marRight w:val="0"/>
          <w:marTop w:val="0"/>
          <w:marBottom w:val="0"/>
          <w:divBdr>
            <w:top w:val="none" w:sz="0" w:space="0" w:color="auto"/>
            <w:left w:val="none" w:sz="0" w:space="0" w:color="auto"/>
            <w:bottom w:val="none" w:sz="0" w:space="0" w:color="auto"/>
            <w:right w:val="none" w:sz="0" w:space="0" w:color="auto"/>
          </w:divBdr>
        </w:div>
        <w:div w:id="669065187">
          <w:marLeft w:val="640"/>
          <w:marRight w:val="0"/>
          <w:marTop w:val="0"/>
          <w:marBottom w:val="0"/>
          <w:divBdr>
            <w:top w:val="none" w:sz="0" w:space="0" w:color="auto"/>
            <w:left w:val="none" w:sz="0" w:space="0" w:color="auto"/>
            <w:bottom w:val="none" w:sz="0" w:space="0" w:color="auto"/>
            <w:right w:val="none" w:sz="0" w:space="0" w:color="auto"/>
          </w:divBdr>
        </w:div>
        <w:div w:id="1242714403">
          <w:marLeft w:val="640"/>
          <w:marRight w:val="0"/>
          <w:marTop w:val="0"/>
          <w:marBottom w:val="0"/>
          <w:divBdr>
            <w:top w:val="none" w:sz="0" w:space="0" w:color="auto"/>
            <w:left w:val="none" w:sz="0" w:space="0" w:color="auto"/>
            <w:bottom w:val="none" w:sz="0" w:space="0" w:color="auto"/>
            <w:right w:val="none" w:sz="0" w:space="0" w:color="auto"/>
          </w:divBdr>
        </w:div>
        <w:div w:id="1111437281">
          <w:marLeft w:val="640"/>
          <w:marRight w:val="0"/>
          <w:marTop w:val="0"/>
          <w:marBottom w:val="0"/>
          <w:divBdr>
            <w:top w:val="none" w:sz="0" w:space="0" w:color="auto"/>
            <w:left w:val="none" w:sz="0" w:space="0" w:color="auto"/>
            <w:bottom w:val="none" w:sz="0" w:space="0" w:color="auto"/>
            <w:right w:val="none" w:sz="0" w:space="0" w:color="auto"/>
          </w:divBdr>
        </w:div>
        <w:div w:id="1677077298">
          <w:marLeft w:val="640"/>
          <w:marRight w:val="0"/>
          <w:marTop w:val="0"/>
          <w:marBottom w:val="0"/>
          <w:divBdr>
            <w:top w:val="none" w:sz="0" w:space="0" w:color="auto"/>
            <w:left w:val="none" w:sz="0" w:space="0" w:color="auto"/>
            <w:bottom w:val="none" w:sz="0" w:space="0" w:color="auto"/>
            <w:right w:val="none" w:sz="0" w:space="0" w:color="auto"/>
          </w:divBdr>
        </w:div>
        <w:div w:id="743142806">
          <w:marLeft w:val="640"/>
          <w:marRight w:val="0"/>
          <w:marTop w:val="0"/>
          <w:marBottom w:val="0"/>
          <w:divBdr>
            <w:top w:val="none" w:sz="0" w:space="0" w:color="auto"/>
            <w:left w:val="none" w:sz="0" w:space="0" w:color="auto"/>
            <w:bottom w:val="none" w:sz="0" w:space="0" w:color="auto"/>
            <w:right w:val="none" w:sz="0" w:space="0" w:color="auto"/>
          </w:divBdr>
        </w:div>
        <w:div w:id="766121156">
          <w:marLeft w:val="640"/>
          <w:marRight w:val="0"/>
          <w:marTop w:val="0"/>
          <w:marBottom w:val="0"/>
          <w:divBdr>
            <w:top w:val="none" w:sz="0" w:space="0" w:color="auto"/>
            <w:left w:val="none" w:sz="0" w:space="0" w:color="auto"/>
            <w:bottom w:val="none" w:sz="0" w:space="0" w:color="auto"/>
            <w:right w:val="none" w:sz="0" w:space="0" w:color="auto"/>
          </w:divBdr>
        </w:div>
        <w:div w:id="525870858">
          <w:marLeft w:val="640"/>
          <w:marRight w:val="0"/>
          <w:marTop w:val="0"/>
          <w:marBottom w:val="0"/>
          <w:divBdr>
            <w:top w:val="none" w:sz="0" w:space="0" w:color="auto"/>
            <w:left w:val="none" w:sz="0" w:space="0" w:color="auto"/>
            <w:bottom w:val="none" w:sz="0" w:space="0" w:color="auto"/>
            <w:right w:val="none" w:sz="0" w:space="0" w:color="auto"/>
          </w:divBdr>
        </w:div>
        <w:div w:id="1113138539">
          <w:marLeft w:val="640"/>
          <w:marRight w:val="0"/>
          <w:marTop w:val="0"/>
          <w:marBottom w:val="0"/>
          <w:divBdr>
            <w:top w:val="none" w:sz="0" w:space="0" w:color="auto"/>
            <w:left w:val="none" w:sz="0" w:space="0" w:color="auto"/>
            <w:bottom w:val="none" w:sz="0" w:space="0" w:color="auto"/>
            <w:right w:val="none" w:sz="0" w:space="0" w:color="auto"/>
          </w:divBdr>
        </w:div>
        <w:div w:id="2097432263">
          <w:marLeft w:val="640"/>
          <w:marRight w:val="0"/>
          <w:marTop w:val="0"/>
          <w:marBottom w:val="0"/>
          <w:divBdr>
            <w:top w:val="none" w:sz="0" w:space="0" w:color="auto"/>
            <w:left w:val="none" w:sz="0" w:space="0" w:color="auto"/>
            <w:bottom w:val="none" w:sz="0" w:space="0" w:color="auto"/>
            <w:right w:val="none" w:sz="0" w:space="0" w:color="auto"/>
          </w:divBdr>
        </w:div>
        <w:div w:id="1514608874">
          <w:marLeft w:val="640"/>
          <w:marRight w:val="0"/>
          <w:marTop w:val="0"/>
          <w:marBottom w:val="0"/>
          <w:divBdr>
            <w:top w:val="none" w:sz="0" w:space="0" w:color="auto"/>
            <w:left w:val="none" w:sz="0" w:space="0" w:color="auto"/>
            <w:bottom w:val="none" w:sz="0" w:space="0" w:color="auto"/>
            <w:right w:val="none" w:sz="0" w:space="0" w:color="auto"/>
          </w:divBdr>
        </w:div>
        <w:div w:id="1522161829">
          <w:marLeft w:val="640"/>
          <w:marRight w:val="0"/>
          <w:marTop w:val="0"/>
          <w:marBottom w:val="0"/>
          <w:divBdr>
            <w:top w:val="none" w:sz="0" w:space="0" w:color="auto"/>
            <w:left w:val="none" w:sz="0" w:space="0" w:color="auto"/>
            <w:bottom w:val="none" w:sz="0" w:space="0" w:color="auto"/>
            <w:right w:val="none" w:sz="0" w:space="0" w:color="auto"/>
          </w:divBdr>
        </w:div>
        <w:div w:id="1635981862">
          <w:marLeft w:val="640"/>
          <w:marRight w:val="0"/>
          <w:marTop w:val="0"/>
          <w:marBottom w:val="0"/>
          <w:divBdr>
            <w:top w:val="none" w:sz="0" w:space="0" w:color="auto"/>
            <w:left w:val="none" w:sz="0" w:space="0" w:color="auto"/>
            <w:bottom w:val="none" w:sz="0" w:space="0" w:color="auto"/>
            <w:right w:val="none" w:sz="0" w:space="0" w:color="auto"/>
          </w:divBdr>
        </w:div>
        <w:div w:id="891622709">
          <w:marLeft w:val="640"/>
          <w:marRight w:val="0"/>
          <w:marTop w:val="0"/>
          <w:marBottom w:val="0"/>
          <w:divBdr>
            <w:top w:val="none" w:sz="0" w:space="0" w:color="auto"/>
            <w:left w:val="none" w:sz="0" w:space="0" w:color="auto"/>
            <w:bottom w:val="none" w:sz="0" w:space="0" w:color="auto"/>
            <w:right w:val="none" w:sz="0" w:space="0" w:color="auto"/>
          </w:divBdr>
        </w:div>
        <w:div w:id="361369581">
          <w:marLeft w:val="640"/>
          <w:marRight w:val="0"/>
          <w:marTop w:val="0"/>
          <w:marBottom w:val="0"/>
          <w:divBdr>
            <w:top w:val="none" w:sz="0" w:space="0" w:color="auto"/>
            <w:left w:val="none" w:sz="0" w:space="0" w:color="auto"/>
            <w:bottom w:val="none" w:sz="0" w:space="0" w:color="auto"/>
            <w:right w:val="none" w:sz="0" w:space="0" w:color="auto"/>
          </w:divBdr>
        </w:div>
        <w:div w:id="60174201">
          <w:marLeft w:val="640"/>
          <w:marRight w:val="0"/>
          <w:marTop w:val="0"/>
          <w:marBottom w:val="0"/>
          <w:divBdr>
            <w:top w:val="none" w:sz="0" w:space="0" w:color="auto"/>
            <w:left w:val="none" w:sz="0" w:space="0" w:color="auto"/>
            <w:bottom w:val="none" w:sz="0" w:space="0" w:color="auto"/>
            <w:right w:val="none" w:sz="0" w:space="0" w:color="auto"/>
          </w:divBdr>
        </w:div>
        <w:div w:id="1015113429">
          <w:marLeft w:val="640"/>
          <w:marRight w:val="0"/>
          <w:marTop w:val="0"/>
          <w:marBottom w:val="0"/>
          <w:divBdr>
            <w:top w:val="none" w:sz="0" w:space="0" w:color="auto"/>
            <w:left w:val="none" w:sz="0" w:space="0" w:color="auto"/>
            <w:bottom w:val="none" w:sz="0" w:space="0" w:color="auto"/>
            <w:right w:val="none" w:sz="0" w:space="0" w:color="auto"/>
          </w:divBdr>
        </w:div>
        <w:div w:id="231158005">
          <w:marLeft w:val="640"/>
          <w:marRight w:val="0"/>
          <w:marTop w:val="0"/>
          <w:marBottom w:val="0"/>
          <w:divBdr>
            <w:top w:val="none" w:sz="0" w:space="0" w:color="auto"/>
            <w:left w:val="none" w:sz="0" w:space="0" w:color="auto"/>
            <w:bottom w:val="none" w:sz="0" w:space="0" w:color="auto"/>
            <w:right w:val="none" w:sz="0" w:space="0" w:color="auto"/>
          </w:divBdr>
        </w:div>
        <w:div w:id="789932350">
          <w:marLeft w:val="640"/>
          <w:marRight w:val="0"/>
          <w:marTop w:val="0"/>
          <w:marBottom w:val="0"/>
          <w:divBdr>
            <w:top w:val="none" w:sz="0" w:space="0" w:color="auto"/>
            <w:left w:val="none" w:sz="0" w:space="0" w:color="auto"/>
            <w:bottom w:val="none" w:sz="0" w:space="0" w:color="auto"/>
            <w:right w:val="none" w:sz="0" w:space="0" w:color="auto"/>
          </w:divBdr>
        </w:div>
        <w:div w:id="532615731">
          <w:marLeft w:val="640"/>
          <w:marRight w:val="0"/>
          <w:marTop w:val="0"/>
          <w:marBottom w:val="0"/>
          <w:divBdr>
            <w:top w:val="none" w:sz="0" w:space="0" w:color="auto"/>
            <w:left w:val="none" w:sz="0" w:space="0" w:color="auto"/>
            <w:bottom w:val="none" w:sz="0" w:space="0" w:color="auto"/>
            <w:right w:val="none" w:sz="0" w:space="0" w:color="auto"/>
          </w:divBdr>
        </w:div>
        <w:div w:id="773718562">
          <w:marLeft w:val="640"/>
          <w:marRight w:val="0"/>
          <w:marTop w:val="0"/>
          <w:marBottom w:val="0"/>
          <w:divBdr>
            <w:top w:val="none" w:sz="0" w:space="0" w:color="auto"/>
            <w:left w:val="none" w:sz="0" w:space="0" w:color="auto"/>
            <w:bottom w:val="none" w:sz="0" w:space="0" w:color="auto"/>
            <w:right w:val="none" w:sz="0" w:space="0" w:color="auto"/>
          </w:divBdr>
        </w:div>
        <w:div w:id="1418550481">
          <w:marLeft w:val="640"/>
          <w:marRight w:val="0"/>
          <w:marTop w:val="0"/>
          <w:marBottom w:val="0"/>
          <w:divBdr>
            <w:top w:val="none" w:sz="0" w:space="0" w:color="auto"/>
            <w:left w:val="none" w:sz="0" w:space="0" w:color="auto"/>
            <w:bottom w:val="none" w:sz="0" w:space="0" w:color="auto"/>
            <w:right w:val="none" w:sz="0" w:space="0" w:color="auto"/>
          </w:divBdr>
        </w:div>
        <w:div w:id="1564100238">
          <w:marLeft w:val="640"/>
          <w:marRight w:val="0"/>
          <w:marTop w:val="0"/>
          <w:marBottom w:val="0"/>
          <w:divBdr>
            <w:top w:val="none" w:sz="0" w:space="0" w:color="auto"/>
            <w:left w:val="none" w:sz="0" w:space="0" w:color="auto"/>
            <w:bottom w:val="none" w:sz="0" w:space="0" w:color="auto"/>
            <w:right w:val="none" w:sz="0" w:space="0" w:color="auto"/>
          </w:divBdr>
        </w:div>
        <w:div w:id="1276208062">
          <w:marLeft w:val="640"/>
          <w:marRight w:val="0"/>
          <w:marTop w:val="0"/>
          <w:marBottom w:val="0"/>
          <w:divBdr>
            <w:top w:val="none" w:sz="0" w:space="0" w:color="auto"/>
            <w:left w:val="none" w:sz="0" w:space="0" w:color="auto"/>
            <w:bottom w:val="none" w:sz="0" w:space="0" w:color="auto"/>
            <w:right w:val="none" w:sz="0" w:space="0" w:color="auto"/>
          </w:divBdr>
        </w:div>
        <w:div w:id="629476631">
          <w:marLeft w:val="640"/>
          <w:marRight w:val="0"/>
          <w:marTop w:val="0"/>
          <w:marBottom w:val="0"/>
          <w:divBdr>
            <w:top w:val="none" w:sz="0" w:space="0" w:color="auto"/>
            <w:left w:val="none" w:sz="0" w:space="0" w:color="auto"/>
            <w:bottom w:val="none" w:sz="0" w:space="0" w:color="auto"/>
            <w:right w:val="none" w:sz="0" w:space="0" w:color="auto"/>
          </w:divBdr>
        </w:div>
        <w:div w:id="960645004">
          <w:marLeft w:val="640"/>
          <w:marRight w:val="0"/>
          <w:marTop w:val="0"/>
          <w:marBottom w:val="0"/>
          <w:divBdr>
            <w:top w:val="none" w:sz="0" w:space="0" w:color="auto"/>
            <w:left w:val="none" w:sz="0" w:space="0" w:color="auto"/>
            <w:bottom w:val="none" w:sz="0" w:space="0" w:color="auto"/>
            <w:right w:val="none" w:sz="0" w:space="0" w:color="auto"/>
          </w:divBdr>
        </w:div>
        <w:div w:id="1664357629">
          <w:marLeft w:val="640"/>
          <w:marRight w:val="0"/>
          <w:marTop w:val="0"/>
          <w:marBottom w:val="0"/>
          <w:divBdr>
            <w:top w:val="none" w:sz="0" w:space="0" w:color="auto"/>
            <w:left w:val="none" w:sz="0" w:space="0" w:color="auto"/>
            <w:bottom w:val="none" w:sz="0" w:space="0" w:color="auto"/>
            <w:right w:val="none" w:sz="0" w:space="0" w:color="auto"/>
          </w:divBdr>
        </w:div>
        <w:div w:id="778139190">
          <w:marLeft w:val="640"/>
          <w:marRight w:val="0"/>
          <w:marTop w:val="0"/>
          <w:marBottom w:val="0"/>
          <w:divBdr>
            <w:top w:val="none" w:sz="0" w:space="0" w:color="auto"/>
            <w:left w:val="none" w:sz="0" w:space="0" w:color="auto"/>
            <w:bottom w:val="none" w:sz="0" w:space="0" w:color="auto"/>
            <w:right w:val="none" w:sz="0" w:space="0" w:color="auto"/>
          </w:divBdr>
        </w:div>
        <w:div w:id="845751521">
          <w:marLeft w:val="640"/>
          <w:marRight w:val="0"/>
          <w:marTop w:val="0"/>
          <w:marBottom w:val="0"/>
          <w:divBdr>
            <w:top w:val="none" w:sz="0" w:space="0" w:color="auto"/>
            <w:left w:val="none" w:sz="0" w:space="0" w:color="auto"/>
            <w:bottom w:val="none" w:sz="0" w:space="0" w:color="auto"/>
            <w:right w:val="none" w:sz="0" w:space="0" w:color="auto"/>
          </w:divBdr>
        </w:div>
        <w:div w:id="1553882821">
          <w:marLeft w:val="640"/>
          <w:marRight w:val="0"/>
          <w:marTop w:val="0"/>
          <w:marBottom w:val="0"/>
          <w:divBdr>
            <w:top w:val="none" w:sz="0" w:space="0" w:color="auto"/>
            <w:left w:val="none" w:sz="0" w:space="0" w:color="auto"/>
            <w:bottom w:val="none" w:sz="0" w:space="0" w:color="auto"/>
            <w:right w:val="none" w:sz="0" w:space="0" w:color="auto"/>
          </w:divBdr>
        </w:div>
        <w:div w:id="1072509275">
          <w:marLeft w:val="640"/>
          <w:marRight w:val="0"/>
          <w:marTop w:val="0"/>
          <w:marBottom w:val="0"/>
          <w:divBdr>
            <w:top w:val="none" w:sz="0" w:space="0" w:color="auto"/>
            <w:left w:val="none" w:sz="0" w:space="0" w:color="auto"/>
            <w:bottom w:val="none" w:sz="0" w:space="0" w:color="auto"/>
            <w:right w:val="none" w:sz="0" w:space="0" w:color="auto"/>
          </w:divBdr>
        </w:div>
        <w:div w:id="2008167896">
          <w:marLeft w:val="640"/>
          <w:marRight w:val="0"/>
          <w:marTop w:val="0"/>
          <w:marBottom w:val="0"/>
          <w:divBdr>
            <w:top w:val="none" w:sz="0" w:space="0" w:color="auto"/>
            <w:left w:val="none" w:sz="0" w:space="0" w:color="auto"/>
            <w:bottom w:val="none" w:sz="0" w:space="0" w:color="auto"/>
            <w:right w:val="none" w:sz="0" w:space="0" w:color="auto"/>
          </w:divBdr>
        </w:div>
        <w:div w:id="746419861">
          <w:marLeft w:val="640"/>
          <w:marRight w:val="0"/>
          <w:marTop w:val="0"/>
          <w:marBottom w:val="0"/>
          <w:divBdr>
            <w:top w:val="none" w:sz="0" w:space="0" w:color="auto"/>
            <w:left w:val="none" w:sz="0" w:space="0" w:color="auto"/>
            <w:bottom w:val="none" w:sz="0" w:space="0" w:color="auto"/>
            <w:right w:val="none" w:sz="0" w:space="0" w:color="auto"/>
          </w:divBdr>
        </w:div>
        <w:div w:id="1624917468">
          <w:marLeft w:val="640"/>
          <w:marRight w:val="0"/>
          <w:marTop w:val="0"/>
          <w:marBottom w:val="0"/>
          <w:divBdr>
            <w:top w:val="none" w:sz="0" w:space="0" w:color="auto"/>
            <w:left w:val="none" w:sz="0" w:space="0" w:color="auto"/>
            <w:bottom w:val="none" w:sz="0" w:space="0" w:color="auto"/>
            <w:right w:val="none" w:sz="0" w:space="0" w:color="auto"/>
          </w:divBdr>
        </w:div>
        <w:div w:id="332225414">
          <w:marLeft w:val="640"/>
          <w:marRight w:val="0"/>
          <w:marTop w:val="0"/>
          <w:marBottom w:val="0"/>
          <w:divBdr>
            <w:top w:val="none" w:sz="0" w:space="0" w:color="auto"/>
            <w:left w:val="none" w:sz="0" w:space="0" w:color="auto"/>
            <w:bottom w:val="none" w:sz="0" w:space="0" w:color="auto"/>
            <w:right w:val="none" w:sz="0" w:space="0" w:color="auto"/>
          </w:divBdr>
        </w:div>
        <w:div w:id="1292907461">
          <w:marLeft w:val="640"/>
          <w:marRight w:val="0"/>
          <w:marTop w:val="0"/>
          <w:marBottom w:val="0"/>
          <w:divBdr>
            <w:top w:val="none" w:sz="0" w:space="0" w:color="auto"/>
            <w:left w:val="none" w:sz="0" w:space="0" w:color="auto"/>
            <w:bottom w:val="none" w:sz="0" w:space="0" w:color="auto"/>
            <w:right w:val="none" w:sz="0" w:space="0" w:color="auto"/>
          </w:divBdr>
        </w:div>
      </w:divsChild>
    </w:div>
    <w:div w:id="485051514">
      <w:bodyDiv w:val="1"/>
      <w:marLeft w:val="0"/>
      <w:marRight w:val="0"/>
      <w:marTop w:val="0"/>
      <w:marBottom w:val="0"/>
      <w:divBdr>
        <w:top w:val="none" w:sz="0" w:space="0" w:color="auto"/>
        <w:left w:val="none" w:sz="0" w:space="0" w:color="auto"/>
        <w:bottom w:val="none" w:sz="0" w:space="0" w:color="auto"/>
        <w:right w:val="none" w:sz="0" w:space="0" w:color="auto"/>
      </w:divBdr>
      <w:divsChild>
        <w:div w:id="2107916164">
          <w:marLeft w:val="640"/>
          <w:marRight w:val="0"/>
          <w:marTop w:val="0"/>
          <w:marBottom w:val="0"/>
          <w:divBdr>
            <w:top w:val="none" w:sz="0" w:space="0" w:color="auto"/>
            <w:left w:val="none" w:sz="0" w:space="0" w:color="auto"/>
            <w:bottom w:val="none" w:sz="0" w:space="0" w:color="auto"/>
            <w:right w:val="none" w:sz="0" w:space="0" w:color="auto"/>
          </w:divBdr>
        </w:div>
        <w:div w:id="1307735158">
          <w:marLeft w:val="640"/>
          <w:marRight w:val="0"/>
          <w:marTop w:val="0"/>
          <w:marBottom w:val="0"/>
          <w:divBdr>
            <w:top w:val="none" w:sz="0" w:space="0" w:color="auto"/>
            <w:left w:val="none" w:sz="0" w:space="0" w:color="auto"/>
            <w:bottom w:val="none" w:sz="0" w:space="0" w:color="auto"/>
            <w:right w:val="none" w:sz="0" w:space="0" w:color="auto"/>
          </w:divBdr>
        </w:div>
        <w:div w:id="264391152">
          <w:marLeft w:val="640"/>
          <w:marRight w:val="0"/>
          <w:marTop w:val="0"/>
          <w:marBottom w:val="0"/>
          <w:divBdr>
            <w:top w:val="none" w:sz="0" w:space="0" w:color="auto"/>
            <w:left w:val="none" w:sz="0" w:space="0" w:color="auto"/>
            <w:bottom w:val="none" w:sz="0" w:space="0" w:color="auto"/>
            <w:right w:val="none" w:sz="0" w:space="0" w:color="auto"/>
          </w:divBdr>
        </w:div>
        <w:div w:id="198515823">
          <w:marLeft w:val="640"/>
          <w:marRight w:val="0"/>
          <w:marTop w:val="0"/>
          <w:marBottom w:val="0"/>
          <w:divBdr>
            <w:top w:val="none" w:sz="0" w:space="0" w:color="auto"/>
            <w:left w:val="none" w:sz="0" w:space="0" w:color="auto"/>
            <w:bottom w:val="none" w:sz="0" w:space="0" w:color="auto"/>
            <w:right w:val="none" w:sz="0" w:space="0" w:color="auto"/>
          </w:divBdr>
        </w:div>
        <w:div w:id="1677264819">
          <w:marLeft w:val="640"/>
          <w:marRight w:val="0"/>
          <w:marTop w:val="0"/>
          <w:marBottom w:val="0"/>
          <w:divBdr>
            <w:top w:val="none" w:sz="0" w:space="0" w:color="auto"/>
            <w:left w:val="none" w:sz="0" w:space="0" w:color="auto"/>
            <w:bottom w:val="none" w:sz="0" w:space="0" w:color="auto"/>
            <w:right w:val="none" w:sz="0" w:space="0" w:color="auto"/>
          </w:divBdr>
        </w:div>
        <w:div w:id="1462533008">
          <w:marLeft w:val="640"/>
          <w:marRight w:val="0"/>
          <w:marTop w:val="0"/>
          <w:marBottom w:val="0"/>
          <w:divBdr>
            <w:top w:val="none" w:sz="0" w:space="0" w:color="auto"/>
            <w:left w:val="none" w:sz="0" w:space="0" w:color="auto"/>
            <w:bottom w:val="none" w:sz="0" w:space="0" w:color="auto"/>
            <w:right w:val="none" w:sz="0" w:space="0" w:color="auto"/>
          </w:divBdr>
        </w:div>
        <w:div w:id="1633899629">
          <w:marLeft w:val="640"/>
          <w:marRight w:val="0"/>
          <w:marTop w:val="0"/>
          <w:marBottom w:val="0"/>
          <w:divBdr>
            <w:top w:val="none" w:sz="0" w:space="0" w:color="auto"/>
            <w:left w:val="none" w:sz="0" w:space="0" w:color="auto"/>
            <w:bottom w:val="none" w:sz="0" w:space="0" w:color="auto"/>
            <w:right w:val="none" w:sz="0" w:space="0" w:color="auto"/>
          </w:divBdr>
        </w:div>
        <w:div w:id="189222023">
          <w:marLeft w:val="640"/>
          <w:marRight w:val="0"/>
          <w:marTop w:val="0"/>
          <w:marBottom w:val="0"/>
          <w:divBdr>
            <w:top w:val="none" w:sz="0" w:space="0" w:color="auto"/>
            <w:left w:val="none" w:sz="0" w:space="0" w:color="auto"/>
            <w:bottom w:val="none" w:sz="0" w:space="0" w:color="auto"/>
            <w:right w:val="none" w:sz="0" w:space="0" w:color="auto"/>
          </w:divBdr>
        </w:div>
        <w:div w:id="15348468">
          <w:marLeft w:val="640"/>
          <w:marRight w:val="0"/>
          <w:marTop w:val="0"/>
          <w:marBottom w:val="0"/>
          <w:divBdr>
            <w:top w:val="none" w:sz="0" w:space="0" w:color="auto"/>
            <w:left w:val="none" w:sz="0" w:space="0" w:color="auto"/>
            <w:bottom w:val="none" w:sz="0" w:space="0" w:color="auto"/>
            <w:right w:val="none" w:sz="0" w:space="0" w:color="auto"/>
          </w:divBdr>
        </w:div>
        <w:div w:id="1277710055">
          <w:marLeft w:val="640"/>
          <w:marRight w:val="0"/>
          <w:marTop w:val="0"/>
          <w:marBottom w:val="0"/>
          <w:divBdr>
            <w:top w:val="none" w:sz="0" w:space="0" w:color="auto"/>
            <w:left w:val="none" w:sz="0" w:space="0" w:color="auto"/>
            <w:bottom w:val="none" w:sz="0" w:space="0" w:color="auto"/>
            <w:right w:val="none" w:sz="0" w:space="0" w:color="auto"/>
          </w:divBdr>
        </w:div>
        <w:div w:id="443034823">
          <w:marLeft w:val="640"/>
          <w:marRight w:val="0"/>
          <w:marTop w:val="0"/>
          <w:marBottom w:val="0"/>
          <w:divBdr>
            <w:top w:val="none" w:sz="0" w:space="0" w:color="auto"/>
            <w:left w:val="none" w:sz="0" w:space="0" w:color="auto"/>
            <w:bottom w:val="none" w:sz="0" w:space="0" w:color="auto"/>
            <w:right w:val="none" w:sz="0" w:space="0" w:color="auto"/>
          </w:divBdr>
        </w:div>
        <w:div w:id="1977180363">
          <w:marLeft w:val="640"/>
          <w:marRight w:val="0"/>
          <w:marTop w:val="0"/>
          <w:marBottom w:val="0"/>
          <w:divBdr>
            <w:top w:val="none" w:sz="0" w:space="0" w:color="auto"/>
            <w:left w:val="none" w:sz="0" w:space="0" w:color="auto"/>
            <w:bottom w:val="none" w:sz="0" w:space="0" w:color="auto"/>
            <w:right w:val="none" w:sz="0" w:space="0" w:color="auto"/>
          </w:divBdr>
        </w:div>
        <w:div w:id="2015109538">
          <w:marLeft w:val="640"/>
          <w:marRight w:val="0"/>
          <w:marTop w:val="0"/>
          <w:marBottom w:val="0"/>
          <w:divBdr>
            <w:top w:val="none" w:sz="0" w:space="0" w:color="auto"/>
            <w:left w:val="none" w:sz="0" w:space="0" w:color="auto"/>
            <w:bottom w:val="none" w:sz="0" w:space="0" w:color="auto"/>
            <w:right w:val="none" w:sz="0" w:space="0" w:color="auto"/>
          </w:divBdr>
        </w:div>
        <w:div w:id="1292127036">
          <w:marLeft w:val="640"/>
          <w:marRight w:val="0"/>
          <w:marTop w:val="0"/>
          <w:marBottom w:val="0"/>
          <w:divBdr>
            <w:top w:val="none" w:sz="0" w:space="0" w:color="auto"/>
            <w:left w:val="none" w:sz="0" w:space="0" w:color="auto"/>
            <w:bottom w:val="none" w:sz="0" w:space="0" w:color="auto"/>
            <w:right w:val="none" w:sz="0" w:space="0" w:color="auto"/>
          </w:divBdr>
        </w:div>
        <w:div w:id="1221406685">
          <w:marLeft w:val="640"/>
          <w:marRight w:val="0"/>
          <w:marTop w:val="0"/>
          <w:marBottom w:val="0"/>
          <w:divBdr>
            <w:top w:val="none" w:sz="0" w:space="0" w:color="auto"/>
            <w:left w:val="none" w:sz="0" w:space="0" w:color="auto"/>
            <w:bottom w:val="none" w:sz="0" w:space="0" w:color="auto"/>
            <w:right w:val="none" w:sz="0" w:space="0" w:color="auto"/>
          </w:divBdr>
        </w:div>
        <w:div w:id="985938182">
          <w:marLeft w:val="640"/>
          <w:marRight w:val="0"/>
          <w:marTop w:val="0"/>
          <w:marBottom w:val="0"/>
          <w:divBdr>
            <w:top w:val="none" w:sz="0" w:space="0" w:color="auto"/>
            <w:left w:val="none" w:sz="0" w:space="0" w:color="auto"/>
            <w:bottom w:val="none" w:sz="0" w:space="0" w:color="auto"/>
            <w:right w:val="none" w:sz="0" w:space="0" w:color="auto"/>
          </w:divBdr>
        </w:div>
        <w:div w:id="668870537">
          <w:marLeft w:val="640"/>
          <w:marRight w:val="0"/>
          <w:marTop w:val="0"/>
          <w:marBottom w:val="0"/>
          <w:divBdr>
            <w:top w:val="none" w:sz="0" w:space="0" w:color="auto"/>
            <w:left w:val="none" w:sz="0" w:space="0" w:color="auto"/>
            <w:bottom w:val="none" w:sz="0" w:space="0" w:color="auto"/>
            <w:right w:val="none" w:sz="0" w:space="0" w:color="auto"/>
          </w:divBdr>
        </w:div>
        <w:div w:id="1337923527">
          <w:marLeft w:val="640"/>
          <w:marRight w:val="0"/>
          <w:marTop w:val="0"/>
          <w:marBottom w:val="0"/>
          <w:divBdr>
            <w:top w:val="none" w:sz="0" w:space="0" w:color="auto"/>
            <w:left w:val="none" w:sz="0" w:space="0" w:color="auto"/>
            <w:bottom w:val="none" w:sz="0" w:space="0" w:color="auto"/>
            <w:right w:val="none" w:sz="0" w:space="0" w:color="auto"/>
          </w:divBdr>
        </w:div>
        <w:div w:id="1080054368">
          <w:marLeft w:val="640"/>
          <w:marRight w:val="0"/>
          <w:marTop w:val="0"/>
          <w:marBottom w:val="0"/>
          <w:divBdr>
            <w:top w:val="none" w:sz="0" w:space="0" w:color="auto"/>
            <w:left w:val="none" w:sz="0" w:space="0" w:color="auto"/>
            <w:bottom w:val="none" w:sz="0" w:space="0" w:color="auto"/>
            <w:right w:val="none" w:sz="0" w:space="0" w:color="auto"/>
          </w:divBdr>
        </w:div>
        <w:div w:id="1511219912">
          <w:marLeft w:val="640"/>
          <w:marRight w:val="0"/>
          <w:marTop w:val="0"/>
          <w:marBottom w:val="0"/>
          <w:divBdr>
            <w:top w:val="none" w:sz="0" w:space="0" w:color="auto"/>
            <w:left w:val="none" w:sz="0" w:space="0" w:color="auto"/>
            <w:bottom w:val="none" w:sz="0" w:space="0" w:color="auto"/>
            <w:right w:val="none" w:sz="0" w:space="0" w:color="auto"/>
          </w:divBdr>
        </w:div>
        <w:div w:id="1025444285">
          <w:marLeft w:val="640"/>
          <w:marRight w:val="0"/>
          <w:marTop w:val="0"/>
          <w:marBottom w:val="0"/>
          <w:divBdr>
            <w:top w:val="none" w:sz="0" w:space="0" w:color="auto"/>
            <w:left w:val="none" w:sz="0" w:space="0" w:color="auto"/>
            <w:bottom w:val="none" w:sz="0" w:space="0" w:color="auto"/>
            <w:right w:val="none" w:sz="0" w:space="0" w:color="auto"/>
          </w:divBdr>
        </w:div>
        <w:div w:id="610432872">
          <w:marLeft w:val="640"/>
          <w:marRight w:val="0"/>
          <w:marTop w:val="0"/>
          <w:marBottom w:val="0"/>
          <w:divBdr>
            <w:top w:val="none" w:sz="0" w:space="0" w:color="auto"/>
            <w:left w:val="none" w:sz="0" w:space="0" w:color="auto"/>
            <w:bottom w:val="none" w:sz="0" w:space="0" w:color="auto"/>
            <w:right w:val="none" w:sz="0" w:space="0" w:color="auto"/>
          </w:divBdr>
        </w:div>
        <w:div w:id="2098599478">
          <w:marLeft w:val="640"/>
          <w:marRight w:val="0"/>
          <w:marTop w:val="0"/>
          <w:marBottom w:val="0"/>
          <w:divBdr>
            <w:top w:val="none" w:sz="0" w:space="0" w:color="auto"/>
            <w:left w:val="none" w:sz="0" w:space="0" w:color="auto"/>
            <w:bottom w:val="none" w:sz="0" w:space="0" w:color="auto"/>
            <w:right w:val="none" w:sz="0" w:space="0" w:color="auto"/>
          </w:divBdr>
        </w:div>
      </w:divsChild>
    </w:div>
    <w:div w:id="511723321">
      <w:bodyDiv w:val="1"/>
      <w:marLeft w:val="0"/>
      <w:marRight w:val="0"/>
      <w:marTop w:val="0"/>
      <w:marBottom w:val="0"/>
      <w:divBdr>
        <w:top w:val="none" w:sz="0" w:space="0" w:color="auto"/>
        <w:left w:val="none" w:sz="0" w:space="0" w:color="auto"/>
        <w:bottom w:val="none" w:sz="0" w:space="0" w:color="auto"/>
        <w:right w:val="none" w:sz="0" w:space="0" w:color="auto"/>
      </w:divBdr>
    </w:div>
    <w:div w:id="522481199">
      <w:bodyDiv w:val="1"/>
      <w:marLeft w:val="0"/>
      <w:marRight w:val="0"/>
      <w:marTop w:val="0"/>
      <w:marBottom w:val="0"/>
      <w:divBdr>
        <w:top w:val="none" w:sz="0" w:space="0" w:color="auto"/>
        <w:left w:val="none" w:sz="0" w:space="0" w:color="auto"/>
        <w:bottom w:val="none" w:sz="0" w:space="0" w:color="auto"/>
        <w:right w:val="none" w:sz="0" w:space="0" w:color="auto"/>
      </w:divBdr>
      <w:divsChild>
        <w:div w:id="1348362750">
          <w:marLeft w:val="640"/>
          <w:marRight w:val="0"/>
          <w:marTop w:val="0"/>
          <w:marBottom w:val="0"/>
          <w:divBdr>
            <w:top w:val="none" w:sz="0" w:space="0" w:color="auto"/>
            <w:left w:val="none" w:sz="0" w:space="0" w:color="auto"/>
            <w:bottom w:val="none" w:sz="0" w:space="0" w:color="auto"/>
            <w:right w:val="none" w:sz="0" w:space="0" w:color="auto"/>
          </w:divBdr>
        </w:div>
        <w:div w:id="1804420589">
          <w:marLeft w:val="640"/>
          <w:marRight w:val="0"/>
          <w:marTop w:val="0"/>
          <w:marBottom w:val="0"/>
          <w:divBdr>
            <w:top w:val="none" w:sz="0" w:space="0" w:color="auto"/>
            <w:left w:val="none" w:sz="0" w:space="0" w:color="auto"/>
            <w:bottom w:val="none" w:sz="0" w:space="0" w:color="auto"/>
            <w:right w:val="none" w:sz="0" w:space="0" w:color="auto"/>
          </w:divBdr>
        </w:div>
        <w:div w:id="1143541406">
          <w:marLeft w:val="640"/>
          <w:marRight w:val="0"/>
          <w:marTop w:val="0"/>
          <w:marBottom w:val="0"/>
          <w:divBdr>
            <w:top w:val="none" w:sz="0" w:space="0" w:color="auto"/>
            <w:left w:val="none" w:sz="0" w:space="0" w:color="auto"/>
            <w:bottom w:val="none" w:sz="0" w:space="0" w:color="auto"/>
            <w:right w:val="none" w:sz="0" w:space="0" w:color="auto"/>
          </w:divBdr>
        </w:div>
        <w:div w:id="1030448386">
          <w:marLeft w:val="640"/>
          <w:marRight w:val="0"/>
          <w:marTop w:val="0"/>
          <w:marBottom w:val="0"/>
          <w:divBdr>
            <w:top w:val="none" w:sz="0" w:space="0" w:color="auto"/>
            <w:left w:val="none" w:sz="0" w:space="0" w:color="auto"/>
            <w:bottom w:val="none" w:sz="0" w:space="0" w:color="auto"/>
            <w:right w:val="none" w:sz="0" w:space="0" w:color="auto"/>
          </w:divBdr>
        </w:div>
        <w:div w:id="605891991">
          <w:marLeft w:val="640"/>
          <w:marRight w:val="0"/>
          <w:marTop w:val="0"/>
          <w:marBottom w:val="0"/>
          <w:divBdr>
            <w:top w:val="none" w:sz="0" w:space="0" w:color="auto"/>
            <w:left w:val="none" w:sz="0" w:space="0" w:color="auto"/>
            <w:bottom w:val="none" w:sz="0" w:space="0" w:color="auto"/>
            <w:right w:val="none" w:sz="0" w:space="0" w:color="auto"/>
          </w:divBdr>
        </w:div>
        <w:div w:id="70585107">
          <w:marLeft w:val="640"/>
          <w:marRight w:val="0"/>
          <w:marTop w:val="0"/>
          <w:marBottom w:val="0"/>
          <w:divBdr>
            <w:top w:val="none" w:sz="0" w:space="0" w:color="auto"/>
            <w:left w:val="none" w:sz="0" w:space="0" w:color="auto"/>
            <w:bottom w:val="none" w:sz="0" w:space="0" w:color="auto"/>
            <w:right w:val="none" w:sz="0" w:space="0" w:color="auto"/>
          </w:divBdr>
        </w:div>
        <w:div w:id="1933925328">
          <w:marLeft w:val="640"/>
          <w:marRight w:val="0"/>
          <w:marTop w:val="0"/>
          <w:marBottom w:val="0"/>
          <w:divBdr>
            <w:top w:val="none" w:sz="0" w:space="0" w:color="auto"/>
            <w:left w:val="none" w:sz="0" w:space="0" w:color="auto"/>
            <w:bottom w:val="none" w:sz="0" w:space="0" w:color="auto"/>
            <w:right w:val="none" w:sz="0" w:space="0" w:color="auto"/>
          </w:divBdr>
        </w:div>
        <w:div w:id="1594782096">
          <w:marLeft w:val="640"/>
          <w:marRight w:val="0"/>
          <w:marTop w:val="0"/>
          <w:marBottom w:val="0"/>
          <w:divBdr>
            <w:top w:val="none" w:sz="0" w:space="0" w:color="auto"/>
            <w:left w:val="none" w:sz="0" w:space="0" w:color="auto"/>
            <w:bottom w:val="none" w:sz="0" w:space="0" w:color="auto"/>
            <w:right w:val="none" w:sz="0" w:space="0" w:color="auto"/>
          </w:divBdr>
        </w:div>
        <w:div w:id="1497644182">
          <w:marLeft w:val="640"/>
          <w:marRight w:val="0"/>
          <w:marTop w:val="0"/>
          <w:marBottom w:val="0"/>
          <w:divBdr>
            <w:top w:val="none" w:sz="0" w:space="0" w:color="auto"/>
            <w:left w:val="none" w:sz="0" w:space="0" w:color="auto"/>
            <w:bottom w:val="none" w:sz="0" w:space="0" w:color="auto"/>
            <w:right w:val="none" w:sz="0" w:space="0" w:color="auto"/>
          </w:divBdr>
        </w:div>
        <w:div w:id="1618180060">
          <w:marLeft w:val="640"/>
          <w:marRight w:val="0"/>
          <w:marTop w:val="0"/>
          <w:marBottom w:val="0"/>
          <w:divBdr>
            <w:top w:val="none" w:sz="0" w:space="0" w:color="auto"/>
            <w:left w:val="none" w:sz="0" w:space="0" w:color="auto"/>
            <w:bottom w:val="none" w:sz="0" w:space="0" w:color="auto"/>
            <w:right w:val="none" w:sz="0" w:space="0" w:color="auto"/>
          </w:divBdr>
        </w:div>
        <w:div w:id="1527404028">
          <w:marLeft w:val="640"/>
          <w:marRight w:val="0"/>
          <w:marTop w:val="0"/>
          <w:marBottom w:val="0"/>
          <w:divBdr>
            <w:top w:val="none" w:sz="0" w:space="0" w:color="auto"/>
            <w:left w:val="none" w:sz="0" w:space="0" w:color="auto"/>
            <w:bottom w:val="none" w:sz="0" w:space="0" w:color="auto"/>
            <w:right w:val="none" w:sz="0" w:space="0" w:color="auto"/>
          </w:divBdr>
        </w:div>
        <w:div w:id="1254237814">
          <w:marLeft w:val="640"/>
          <w:marRight w:val="0"/>
          <w:marTop w:val="0"/>
          <w:marBottom w:val="0"/>
          <w:divBdr>
            <w:top w:val="none" w:sz="0" w:space="0" w:color="auto"/>
            <w:left w:val="none" w:sz="0" w:space="0" w:color="auto"/>
            <w:bottom w:val="none" w:sz="0" w:space="0" w:color="auto"/>
            <w:right w:val="none" w:sz="0" w:space="0" w:color="auto"/>
          </w:divBdr>
        </w:div>
        <w:div w:id="425349717">
          <w:marLeft w:val="640"/>
          <w:marRight w:val="0"/>
          <w:marTop w:val="0"/>
          <w:marBottom w:val="0"/>
          <w:divBdr>
            <w:top w:val="none" w:sz="0" w:space="0" w:color="auto"/>
            <w:left w:val="none" w:sz="0" w:space="0" w:color="auto"/>
            <w:bottom w:val="none" w:sz="0" w:space="0" w:color="auto"/>
            <w:right w:val="none" w:sz="0" w:space="0" w:color="auto"/>
          </w:divBdr>
        </w:div>
        <w:div w:id="476920991">
          <w:marLeft w:val="640"/>
          <w:marRight w:val="0"/>
          <w:marTop w:val="0"/>
          <w:marBottom w:val="0"/>
          <w:divBdr>
            <w:top w:val="none" w:sz="0" w:space="0" w:color="auto"/>
            <w:left w:val="none" w:sz="0" w:space="0" w:color="auto"/>
            <w:bottom w:val="none" w:sz="0" w:space="0" w:color="auto"/>
            <w:right w:val="none" w:sz="0" w:space="0" w:color="auto"/>
          </w:divBdr>
        </w:div>
        <w:div w:id="1132600143">
          <w:marLeft w:val="640"/>
          <w:marRight w:val="0"/>
          <w:marTop w:val="0"/>
          <w:marBottom w:val="0"/>
          <w:divBdr>
            <w:top w:val="none" w:sz="0" w:space="0" w:color="auto"/>
            <w:left w:val="none" w:sz="0" w:space="0" w:color="auto"/>
            <w:bottom w:val="none" w:sz="0" w:space="0" w:color="auto"/>
            <w:right w:val="none" w:sz="0" w:space="0" w:color="auto"/>
          </w:divBdr>
        </w:div>
        <w:div w:id="668869082">
          <w:marLeft w:val="640"/>
          <w:marRight w:val="0"/>
          <w:marTop w:val="0"/>
          <w:marBottom w:val="0"/>
          <w:divBdr>
            <w:top w:val="none" w:sz="0" w:space="0" w:color="auto"/>
            <w:left w:val="none" w:sz="0" w:space="0" w:color="auto"/>
            <w:bottom w:val="none" w:sz="0" w:space="0" w:color="auto"/>
            <w:right w:val="none" w:sz="0" w:space="0" w:color="auto"/>
          </w:divBdr>
        </w:div>
        <w:div w:id="990714323">
          <w:marLeft w:val="640"/>
          <w:marRight w:val="0"/>
          <w:marTop w:val="0"/>
          <w:marBottom w:val="0"/>
          <w:divBdr>
            <w:top w:val="none" w:sz="0" w:space="0" w:color="auto"/>
            <w:left w:val="none" w:sz="0" w:space="0" w:color="auto"/>
            <w:bottom w:val="none" w:sz="0" w:space="0" w:color="auto"/>
            <w:right w:val="none" w:sz="0" w:space="0" w:color="auto"/>
          </w:divBdr>
        </w:div>
        <w:div w:id="1203906173">
          <w:marLeft w:val="640"/>
          <w:marRight w:val="0"/>
          <w:marTop w:val="0"/>
          <w:marBottom w:val="0"/>
          <w:divBdr>
            <w:top w:val="none" w:sz="0" w:space="0" w:color="auto"/>
            <w:left w:val="none" w:sz="0" w:space="0" w:color="auto"/>
            <w:bottom w:val="none" w:sz="0" w:space="0" w:color="auto"/>
            <w:right w:val="none" w:sz="0" w:space="0" w:color="auto"/>
          </w:divBdr>
        </w:div>
        <w:div w:id="283314612">
          <w:marLeft w:val="640"/>
          <w:marRight w:val="0"/>
          <w:marTop w:val="0"/>
          <w:marBottom w:val="0"/>
          <w:divBdr>
            <w:top w:val="none" w:sz="0" w:space="0" w:color="auto"/>
            <w:left w:val="none" w:sz="0" w:space="0" w:color="auto"/>
            <w:bottom w:val="none" w:sz="0" w:space="0" w:color="auto"/>
            <w:right w:val="none" w:sz="0" w:space="0" w:color="auto"/>
          </w:divBdr>
        </w:div>
        <w:div w:id="1032222534">
          <w:marLeft w:val="640"/>
          <w:marRight w:val="0"/>
          <w:marTop w:val="0"/>
          <w:marBottom w:val="0"/>
          <w:divBdr>
            <w:top w:val="none" w:sz="0" w:space="0" w:color="auto"/>
            <w:left w:val="none" w:sz="0" w:space="0" w:color="auto"/>
            <w:bottom w:val="none" w:sz="0" w:space="0" w:color="auto"/>
            <w:right w:val="none" w:sz="0" w:space="0" w:color="auto"/>
          </w:divBdr>
        </w:div>
        <w:div w:id="1755928358">
          <w:marLeft w:val="640"/>
          <w:marRight w:val="0"/>
          <w:marTop w:val="0"/>
          <w:marBottom w:val="0"/>
          <w:divBdr>
            <w:top w:val="none" w:sz="0" w:space="0" w:color="auto"/>
            <w:left w:val="none" w:sz="0" w:space="0" w:color="auto"/>
            <w:bottom w:val="none" w:sz="0" w:space="0" w:color="auto"/>
            <w:right w:val="none" w:sz="0" w:space="0" w:color="auto"/>
          </w:divBdr>
        </w:div>
        <w:div w:id="1851681727">
          <w:marLeft w:val="640"/>
          <w:marRight w:val="0"/>
          <w:marTop w:val="0"/>
          <w:marBottom w:val="0"/>
          <w:divBdr>
            <w:top w:val="none" w:sz="0" w:space="0" w:color="auto"/>
            <w:left w:val="none" w:sz="0" w:space="0" w:color="auto"/>
            <w:bottom w:val="none" w:sz="0" w:space="0" w:color="auto"/>
            <w:right w:val="none" w:sz="0" w:space="0" w:color="auto"/>
          </w:divBdr>
        </w:div>
        <w:div w:id="696849954">
          <w:marLeft w:val="640"/>
          <w:marRight w:val="0"/>
          <w:marTop w:val="0"/>
          <w:marBottom w:val="0"/>
          <w:divBdr>
            <w:top w:val="none" w:sz="0" w:space="0" w:color="auto"/>
            <w:left w:val="none" w:sz="0" w:space="0" w:color="auto"/>
            <w:bottom w:val="none" w:sz="0" w:space="0" w:color="auto"/>
            <w:right w:val="none" w:sz="0" w:space="0" w:color="auto"/>
          </w:divBdr>
        </w:div>
        <w:div w:id="759643715">
          <w:marLeft w:val="640"/>
          <w:marRight w:val="0"/>
          <w:marTop w:val="0"/>
          <w:marBottom w:val="0"/>
          <w:divBdr>
            <w:top w:val="none" w:sz="0" w:space="0" w:color="auto"/>
            <w:left w:val="none" w:sz="0" w:space="0" w:color="auto"/>
            <w:bottom w:val="none" w:sz="0" w:space="0" w:color="auto"/>
            <w:right w:val="none" w:sz="0" w:space="0" w:color="auto"/>
          </w:divBdr>
        </w:div>
        <w:div w:id="992100048">
          <w:marLeft w:val="640"/>
          <w:marRight w:val="0"/>
          <w:marTop w:val="0"/>
          <w:marBottom w:val="0"/>
          <w:divBdr>
            <w:top w:val="none" w:sz="0" w:space="0" w:color="auto"/>
            <w:left w:val="none" w:sz="0" w:space="0" w:color="auto"/>
            <w:bottom w:val="none" w:sz="0" w:space="0" w:color="auto"/>
            <w:right w:val="none" w:sz="0" w:space="0" w:color="auto"/>
          </w:divBdr>
        </w:div>
        <w:div w:id="1413116152">
          <w:marLeft w:val="640"/>
          <w:marRight w:val="0"/>
          <w:marTop w:val="0"/>
          <w:marBottom w:val="0"/>
          <w:divBdr>
            <w:top w:val="none" w:sz="0" w:space="0" w:color="auto"/>
            <w:left w:val="none" w:sz="0" w:space="0" w:color="auto"/>
            <w:bottom w:val="none" w:sz="0" w:space="0" w:color="auto"/>
            <w:right w:val="none" w:sz="0" w:space="0" w:color="auto"/>
          </w:divBdr>
        </w:div>
        <w:div w:id="168714440">
          <w:marLeft w:val="640"/>
          <w:marRight w:val="0"/>
          <w:marTop w:val="0"/>
          <w:marBottom w:val="0"/>
          <w:divBdr>
            <w:top w:val="none" w:sz="0" w:space="0" w:color="auto"/>
            <w:left w:val="none" w:sz="0" w:space="0" w:color="auto"/>
            <w:bottom w:val="none" w:sz="0" w:space="0" w:color="auto"/>
            <w:right w:val="none" w:sz="0" w:space="0" w:color="auto"/>
          </w:divBdr>
        </w:div>
        <w:div w:id="1945454990">
          <w:marLeft w:val="640"/>
          <w:marRight w:val="0"/>
          <w:marTop w:val="0"/>
          <w:marBottom w:val="0"/>
          <w:divBdr>
            <w:top w:val="none" w:sz="0" w:space="0" w:color="auto"/>
            <w:left w:val="none" w:sz="0" w:space="0" w:color="auto"/>
            <w:bottom w:val="none" w:sz="0" w:space="0" w:color="auto"/>
            <w:right w:val="none" w:sz="0" w:space="0" w:color="auto"/>
          </w:divBdr>
        </w:div>
        <w:div w:id="1476217475">
          <w:marLeft w:val="640"/>
          <w:marRight w:val="0"/>
          <w:marTop w:val="0"/>
          <w:marBottom w:val="0"/>
          <w:divBdr>
            <w:top w:val="none" w:sz="0" w:space="0" w:color="auto"/>
            <w:left w:val="none" w:sz="0" w:space="0" w:color="auto"/>
            <w:bottom w:val="none" w:sz="0" w:space="0" w:color="auto"/>
            <w:right w:val="none" w:sz="0" w:space="0" w:color="auto"/>
          </w:divBdr>
        </w:div>
        <w:div w:id="697895310">
          <w:marLeft w:val="640"/>
          <w:marRight w:val="0"/>
          <w:marTop w:val="0"/>
          <w:marBottom w:val="0"/>
          <w:divBdr>
            <w:top w:val="none" w:sz="0" w:space="0" w:color="auto"/>
            <w:left w:val="none" w:sz="0" w:space="0" w:color="auto"/>
            <w:bottom w:val="none" w:sz="0" w:space="0" w:color="auto"/>
            <w:right w:val="none" w:sz="0" w:space="0" w:color="auto"/>
          </w:divBdr>
        </w:div>
        <w:div w:id="626204615">
          <w:marLeft w:val="640"/>
          <w:marRight w:val="0"/>
          <w:marTop w:val="0"/>
          <w:marBottom w:val="0"/>
          <w:divBdr>
            <w:top w:val="none" w:sz="0" w:space="0" w:color="auto"/>
            <w:left w:val="none" w:sz="0" w:space="0" w:color="auto"/>
            <w:bottom w:val="none" w:sz="0" w:space="0" w:color="auto"/>
            <w:right w:val="none" w:sz="0" w:space="0" w:color="auto"/>
          </w:divBdr>
        </w:div>
      </w:divsChild>
    </w:div>
    <w:div w:id="562331174">
      <w:bodyDiv w:val="1"/>
      <w:marLeft w:val="0"/>
      <w:marRight w:val="0"/>
      <w:marTop w:val="0"/>
      <w:marBottom w:val="0"/>
      <w:divBdr>
        <w:top w:val="none" w:sz="0" w:space="0" w:color="auto"/>
        <w:left w:val="none" w:sz="0" w:space="0" w:color="auto"/>
        <w:bottom w:val="none" w:sz="0" w:space="0" w:color="auto"/>
        <w:right w:val="none" w:sz="0" w:space="0" w:color="auto"/>
      </w:divBdr>
      <w:divsChild>
        <w:div w:id="1220046557">
          <w:marLeft w:val="640"/>
          <w:marRight w:val="0"/>
          <w:marTop w:val="0"/>
          <w:marBottom w:val="0"/>
          <w:divBdr>
            <w:top w:val="none" w:sz="0" w:space="0" w:color="auto"/>
            <w:left w:val="none" w:sz="0" w:space="0" w:color="auto"/>
            <w:bottom w:val="none" w:sz="0" w:space="0" w:color="auto"/>
            <w:right w:val="none" w:sz="0" w:space="0" w:color="auto"/>
          </w:divBdr>
        </w:div>
        <w:div w:id="905527238">
          <w:marLeft w:val="640"/>
          <w:marRight w:val="0"/>
          <w:marTop w:val="0"/>
          <w:marBottom w:val="0"/>
          <w:divBdr>
            <w:top w:val="none" w:sz="0" w:space="0" w:color="auto"/>
            <w:left w:val="none" w:sz="0" w:space="0" w:color="auto"/>
            <w:bottom w:val="none" w:sz="0" w:space="0" w:color="auto"/>
            <w:right w:val="none" w:sz="0" w:space="0" w:color="auto"/>
          </w:divBdr>
        </w:div>
        <w:div w:id="482283676">
          <w:marLeft w:val="640"/>
          <w:marRight w:val="0"/>
          <w:marTop w:val="0"/>
          <w:marBottom w:val="0"/>
          <w:divBdr>
            <w:top w:val="none" w:sz="0" w:space="0" w:color="auto"/>
            <w:left w:val="none" w:sz="0" w:space="0" w:color="auto"/>
            <w:bottom w:val="none" w:sz="0" w:space="0" w:color="auto"/>
            <w:right w:val="none" w:sz="0" w:space="0" w:color="auto"/>
          </w:divBdr>
        </w:div>
        <w:div w:id="956792198">
          <w:marLeft w:val="640"/>
          <w:marRight w:val="0"/>
          <w:marTop w:val="0"/>
          <w:marBottom w:val="0"/>
          <w:divBdr>
            <w:top w:val="none" w:sz="0" w:space="0" w:color="auto"/>
            <w:left w:val="none" w:sz="0" w:space="0" w:color="auto"/>
            <w:bottom w:val="none" w:sz="0" w:space="0" w:color="auto"/>
            <w:right w:val="none" w:sz="0" w:space="0" w:color="auto"/>
          </w:divBdr>
        </w:div>
        <w:div w:id="813831609">
          <w:marLeft w:val="640"/>
          <w:marRight w:val="0"/>
          <w:marTop w:val="0"/>
          <w:marBottom w:val="0"/>
          <w:divBdr>
            <w:top w:val="none" w:sz="0" w:space="0" w:color="auto"/>
            <w:left w:val="none" w:sz="0" w:space="0" w:color="auto"/>
            <w:bottom w:val="none" w:sz="0" w:space="0" w:color="auto"/>
            <w:right w:val="none" w:sz="0" w:space="0" w:color="auto"/>
          </w:divBdr>
        </w:div>
        <w:div w:id="1587574390">
          <w:marLeft w:val="640"/>
          <w:marRight w:val="0"/>
          <w:marTop w:val="0"/>
          <w:marBottom w:val="0"/>
          <w:divBdr>
            <w:top w:val="none" w:sz="0" w:space="0" w:color="auto"/>
            <w:left w:val="none" w:sz="0" w:space="0" w:color="auto"/>
            <w:bottom w:val="none" w:sz="0" w:space="0" w:color="auto"/>
            <w:right w:val="none" w:sz="0" w:space="0" w:color="auto"/>
          </w:divBdr>
        </w:div>
        <w:div w:id="983386816">
          <w:marLeft w:val="640"/>
          <w:marRight w:val="0"/>
          <w:marTop w:val="0"/>
          <w:marBottom w:val="0"/>
          <w:divBdr>
            <w:top w:val="none" w:sz="0" w:space="0" w:color="auto"/>
            <w:left w:val="none" w:sz="0" w:space="0" w:color="auto"/>
            <w:bottom w:val="none" w:sz="0" w:space="0" w:color="auto"/>
            <w:right w:val="none" w:sz="0" w:space="0" w:color="auto"/>
          </w:divBdr>
        </w:div>
        <w:div w:id="1027172165">
          <w:marLeft w:val="640"/>
          <w:marRight w:val="0"/>
          <w:marTop w:val="0"/>
          <w:marBottom w:val="0"/>
          <w:divBdr>
            <w:top w:val="none" w:sz="0" w:space="0" w:color="auto"/>
            <w:left w:val="none" w:sz="0" w:space="0" w:color="auto"/>
            <w:bottom w:val="none" w:sz="0" w:space="0" w:color="auto"/>
            <w:right w:val="none" w:sz="0" w:space="0" w:color="auto"/>
          </w:divBdr>
        </w:div>
        <w:div w:id="1469781592">
          <w:marLeft w:val="640"/>
          <w:marRight w:val="0"/>
          <w:marTop w:val="0"/>
          <w:marBottom w:val="0"/>
          <w:divBdr>
            <w:top w:val="none" w:sz="0" w:space="0" w:color="auto"/>
            <w:left w:val="none" w:sz="0" w:space="0" w:color="auto"/>
            <w:bottom w:val="none" w:sz="0" w:space="0" w:color="auto"/>
            <w:right w:val="none" w:sz="0" w:space="0" w:color="auto"/>
          </w:divBdr>
        </w:div>
        <w:div w:id="1005133777">
          <w:marLeft w:val="640"/>
          <w:marRight w:val="0"/>
          <w:marTop w:val="0"/>
          <w:marBottom w:val="0"/>
          <w:divBdr>
            <w:top w:val="none" w:sz="0" w:space="0" w:color="auto"/>
            <w:left w:val="none" w:sz="0" w:space="0" w:color="auto"/>
            <w:bottom w:val="none" w:sz="0" w:space="0" w:color="auto"/>
            <w:right w:val="none" w:sz="0" w:space="0" w:color="auto"/>
          </w:divBdr>
        </w:div>
        <w:div w:id="958073216">
          <w:marLeft w:val="640"/>
          <w:marRight w:val="0"/>
          <w:marTop w:val="0"/>
          <w:marBottom w:val="0"/>
          <w:divBdr>
            <w:top w:val="none" w:sz="0" w:space="0" w:color="auto"/>
            <w:left w:val="none" w:sz="0" w:space="0" w:color="auto"/>
            <w:bottom w:val="none" w:sz="0" w:space="0" w:color="auto"/>
            <w:right w:val="none" w:sz="0" w:space="0" w:color="auto"/>
          </w:divBdr>
        </w:div>
        <w:div w:id="104736031">
          <w:marLeft w:val="640"/>
          <w:marRight w:val="0"/>
          <w:marTop w:val="0"/>
          <w:marBottom w:val="0"/>
          <w:divBdr>
            <w:top w:val="none" w:sz="0" w:space="0" w:color="auto"/>
            <w:left w:val="none" w:sz="0" w:space="0" w:color="auto"/>
            <w:bottom w:val="none" w:sz="0" w:space="0" w:color="auto"/>
            <w:right w:val="none" w:sz="0" w:space="0" w:color="auto"/>
          </w:divBdr>
        </w:div>
        <w:div w:id="595943304">
          <w:marLeft w:val="640"/>
          <w:marRight w:val="0"/>
          <w:marTop w:val="0"/>
          <w:marBottom w:val="0"/>
          <w:divBdr>
            <w:top w:val="none" w:sz="0" w:space="0" w:color="auto"/>
            <w:left w:val="none" w:sz="0" w:space="0" w:color="auto"/>
            <w:bottom w:val="none" w:sz="0" w:space="0" w:color="auto"/>
            <w:right w:val="none" w:sz="0" w:space="0" w:color="auto"/>
          </w:divBdr>
        </w:div>
        <w:div w:id="39257275">
          <w:marLeft w:val="640"/>
          <w:marRight w:val="0"/>
          <w:marTop w:val="0"/>
          <w:marBottom w:val="0"/>
          <w:divBdr>
            <w:top w:val="none" w:sz="0" w:space="0" w:color="auto"/>
            <w:left w:val="none" w:sz="0" w:space="0" w:color="auto"/>
            <w:bottom w:val="none" w:sz="0" w:space="0" w:color="auto"/>
            <w:right w:val="none" w:sz="0" w:space="0" w:color="auto"/>
          </w:divBdr>
        </w:div>
        <w:div w:id="2010601203">
          <w:marLeft w:val="640"/>
          <w:marRight w:val="0"/>
          <w:marTop w:val="0"/>
          <w:marBottom w:val="0"/>
          <w:divBdr>
            <w:top w:val="none" w:sz="0" w:space="0" w:color="auto"/>
            <w:left w:val="none" w:sz="0" w:space="0" w:color="auto"/>
            <w:bottom w:val="none" w:sz="0" w:space="0" w:color="auto"/>
            <w:right w:val="none" w:sz="0" w:space="0" w:color="auto"/>
          </w:divBdr>
        </w:div>
        <w:div w:id="1099759878">
          <w:marLeft w:val="640"/>
          <w:marRight w:val="0"/>
          <w:marTop w:val="0"/>
          <w:marBottom w:val="0"/>
          <w:divBdr>
            <w:top w:val="none" w:sz="0" w:space="0" w:color="auto"/>
            <w:left w:val="none" w:sz="0" w:space="0" w:color="auto"/>
            <w:bottom w:val="none" w:sz="0" w:space="0" w:color="auto"/>
            <w:right w:val="none" w:sz="0" w:space="0" w:color="auto"/>
          </w:divBdr>
        </w:div>
        <w:div w:id="1035425237">
          <w:marLeft w:val="640"/>
          <w:marRight w:val="0"/>
          <w:marTop w:val="0"/>
          <w:marBottom w:val="0"/>
          <w:divBdr>
            <w:top w:val="none" w:sz="0" w:space="0" w:color="auto"/>
            <w:left w:val="none" w:sz="0" w:space="0" w:color="auto"/>
            <w:bottom w:val="none" w:sz="0" w:space="0" w:color="auto"/>
            <w:right w:val="none" w:sz="0" w:space="0" w:color="auto"/>
          </w:divBdr>
        </w:div>
        <w:div w:id="1651330291">
          <w:marLeft w:val="640"/>
          <w:marRight w:val="0"/>
          <w:marTop w:val="0"/>
          <w:marBottom w:val="0"/>
          <w:divBdr>
            <w:top w:val="none" w:sz="0" w:space="0" w:color="auto"/>
            <w:left w:val="none" w:sz="0" w:space="0" w:color="auto"/>
            <w:bottom w:val="none" w:sz="0" w:space="0" w:color="auto"/>
            <w:right w:val="none" w:sz="0" w:space="0" w:color="auto"/>
          </w:divBdr>
        </w:div>
      </w:divsChild>
    </w:div>
    <w:div w:id="564682823">
      <w:bodyDiv w:val="1"/>
      <w:marLeft w:val="0"/>
      <w:marRight w:val="0"/>
      <w:marTop w:val="0"/>
      <w:marBottom w:val="0"/>
      <w:divBdr>
        <w:top w:val="none" w:sz="0" w:space="0" w:color="auto"/>
        <w:left w:val="none" w:sz="0" w:space="0" w:color="auto"/>
        <w:bottom w:val="none" w:sz="0" w:space="0" w:color="auto"/>
        <w:right w:val="none" w:sz="0" w:space="0" w:color="auto"/>
      </w:divBdr>
      <w:divsChild>
        <w:div w:id="426999194">
          <w:marLeft w:val="640"/>
          <w:marRight w:val="0"/>
          <w:marTop w:val="0"/>
          <w:marBottom w:val="0"/>
          <w:divBdr>
            <w:top w:val="none" w:sz="0" w:space="0" w:color="auto"/>
            <w:left w:val="none" w:sz="0" w:space="0" w:color="auto"/>
            <w:bottom w:val="none" w:sz="0" w:space="0" w:color="auto"/>
            <w:right w:val="none" w:sz="0" w:space="0" w:color="auto"/>
          </w:divBdr>
        </w:div>
        <w:div w:id="431782232">
          <w:marLeft w:val="640"/>
          <w:marRight w:val="0"/>
          <w:marTop w:val="0"/>
          <w:marBottom w:val="0"/>
          <w:divBdr>
            <w:top w:val="none" w:sz="0" w:space="0" w:color="auto"/>
            <w:left w:val="none" w:sz="0" w:space="0" w:color="auto"/>
            <w:bottom w:val="none" w:sz="0" w:space="0" w:color="auto"/>
            <w:right w:val="none" w:sz="0" w:space="0" w:color="auto"/>
          </w:divBdr>
        </w:div>
        <w:div w:id="1309551963">
          <w:marLeft w:val="640"/>
          <w:marRight w:val="0"/>
          <w:marTop w:val="0"/>
          <w:marBottom w:val="0"/>
          <w:divBdr>
            <w:top w:val="none" w:sz="0" w:space="0" w:color="auto"/>
            <w:left w:val="none" w:sz="0" w:space="0" w:color="auto"/>
            <w:bottom w:val="none" w:sz="0" w:space="0" w:color="auto"/>
            <w:right w:val="none" w:sz="0" w:space="0" w:color="auto"/>
          </w:divBdr>
        </w:div>
        <w:div w:id="486046646">
          <w:marLeft w:val="640"/>
          <w:marRight w:val="0"/>
          <w:marTop w:val="0"/>
          <w:marBottom w:val="0"/>
          <w:divBdr>
            <w:top w:val="none" w:sz="0" w:space="0" w:color="auto"/>
            <w:left w:val="none" w:sz="0" w:space="0" w:color="auto"/>
            <w:bottom w:val="none" w:sz="0" w:space="0" w:color="auto"/>
            <w:right w:val="none" w:sz="0" w:space="0" w:color="auto"/>
          </w:divBdr>
        </w:div>
        <w:div w:id="444692526">
          <w:marLeft w:val="640"/>
          <w:marRight w:val="0"/>
          <w:marTop w:val="0"/>
          <w:marBottom w:val="0"/>
          <w:divBdr>
            <w:top w:val="none" w:sz="0" w:space="0" w:color="auto"/>
            <w:left w:val="none" w:sz="0" w:space="0" w:color="auto"/>
            <w:bottom w:val="none" w:sz="0" w:space="0" w:color="auto"/>
            <w:right w:val="none" w:sz="0" w:space="0" w:color="auto"/>
          </w:divBdr>
        </w:div>
        <w:div w:id="722020679">
          <w:marLeft w:val="640"/>
          <w:marRight w:val="0"/>
          <w:marTop w:val="0"/>
          <w:marBottom w:val="0"/>
          <w:divBdr>
            <w:top w:val="none" w:sz="0" w:space="0" w:color="auto"/>
            <w:left w:val="none" w:sz="0" w:space="0" w:color="auto"/>
            <w:bottom w:val="none" w:sz="0" w:space="0" w:color="auto"/>
            <w:right w:val="none" w:sz="0" w:space="0" w:color="auto"/>
          </w:divBdr>
        </w:div>
        <w:div w:id="723410432">
          <w:marLeft w:val="640"/>
          <w:marRight w:val="0"/>
          <w:marTop w:val="0"/>
          <w:marBottom w:val="0"/>
          <w:divBdr>
            <w:top w:val="none" w:sz="0" w:space="0" w:color="auto"/>
            <w:left w:val="none" w:sz="0" w:space="0" w:color="auto"/>
            <w:bottom w:val="none" w:sz="0" w:space="0" w:color="auto"/>
            <w:right w:val="none" w:sz="0" w:space="0" w:color="auto"/>
          </w:divBdr>
        </w:div>
        <w:div w:id="1263536728">
          <w:marLeft w:val="640"/>
          <w:marRight w:val="0"/>
          <w:marTop w:val="0"/>
          <w:marBottom w:val="0"/>
          <w:divBdr>
            <w:top w:val="none" w:sz="0" w:space="0" w:color="auto"/>
            <w:left w:val="none" w:sz="0" w:space="0" w:color="auto"/>
            <w:bottom w:val="none" w:sz="0" w:space="0" w:color="auto"/>
            <w:right w:val="none" w:sz="0" w:space="0" w:color="auto"/>
          </w:divBdr>
        </w:div>
        <w:div w:id="1824659304">
          <w:marLeft w:val="640"/>
          <w:marRight w:val="0"/>
          <w:marTop w:val="0"/>
          <w:marBottom w:val="0"/>
          <w:divBdr>
            <w:top w:val="none" w:sz="0" w:space="0" w:color="auto"/>
            <w:left w:val="none" w:sz="0" w:space="0" w:color="auto"/>
            <w:bottom w:val="none" w:sz="0" w:space="0" w:color="auto"/>
            <w:right w:val="none" w:sz="0" w:space="0" w:color="auto"/>
          </w:divBdr>
        </w:div>
        <w:div w:id="79721996">
          <w:marLeft w:val="640"/>
          <w:marRight w:val="0"/>
          <w:marTop w:val="0"/>
          <w:marBottom w:val="0"/>
          <w:divBdr>
            <w:top w:val="none" w:sz="0" w:space="0" w:color="auto"/>
            <w:left w:val="none" w:sz="0" w:space="0" w:color="auto"/>
            <w:bottom w:val="none" w:sz="0" w:space="0" w:color="auto"/>
            <w:right w:val="none" w:sz="0" w:space="0" w:color="auto"/>
          </w:divBdr>
        </w:div>
        <w:div w:id="1548376050">
          <w:marLeft w:val="640"/>
          <w:marRight w:val="0"/>
          <w:marTop w:val="0"/>
          <w:marBottom w:val="0"/>
          <w:divBdr>
            <w:top w:val="none" w:sz="0" w:space="0" w:color="auto"/>
            <w:left w:val="none" w:sz="0" w:space="0" w:color="auto"/>
            <w:bottom w:val="none" w:sz="0" w:space="0" w:color="auto"/>
            <w:right w:val="none" w:sz="0" w:space="0" w:color="auto"/>
          </w:divBdr>
        </w:div>
        <w:div w:id="1948734791">
          <w:marLeft w:val="640"/>
          <w:marRight w:val="0"/>
          <w:marTop w:val="0"/>
          <w:marBottom w:val="0"/>
          <w:divBdr>
            <w:top w:val="none" w:sz="0" w:space="0" w:color="auto"/>
            <w:left w:val="none" w:sz="0" w:space="0" w:color="auto"/>
            <w:bottom w:val="none" w:sz="0" w:space="0" w:color="auto"/>
            <w:right w:val="none" w:sz="0" w:space="0" w:color="auto"/>
          </w:divBdr>
        </w:div>
        <w:div w:id="680201717">
          <w:marLeft w:val="640"/>
          <w:marRight w:val="0"/>
          <w:marTop w:val="0"/>
          <w:marBottom w:val="0"/>
          <w:divBdr>
            <w:top w:val="none" w:sz="0" w:space="0" w:color="auto"/>
            <w:left w:val="none" w:sz="0" w:space="0" w:color="auto"/>
            <w:bottom w:val="none" w:sz="0" w:space="0" w:color="auto"/>
            <w:right w:val="none" w:sz="0" w:space="0" w:color="auto"/>
          </w:divBdr>
        </w:div>
        <w:div w:id="2051687785">
          <w:marLeft w:val="640"/>
          <w:marRight w:val="0"/>
          <w:marTop w:val="0"/>
          <w:marBottom w:val="0"/>
          <w:divBdr>
            <w:top w:val="none" w:sz="0" w:space="0" w:color="auto"/>
            <w:left w:val="none" w:sz="0" w:space="0" w:color="auto"/>
            <w:bottom w:val="none" w:sz="0" w:space="0" w:color="auto"/>
            <w:right w:val="none" w:sz="0" w:space="0" w:color="auto"/>
          </w:divBdr>
        </w:div>
        <w:div w:id="1837455038">
          <w:marLeft w:val="640"/>
          <w:marRight w:val="0"/>
          <w:marTop w:val="0"/>
          <w:marBottom w:val="0"/>
          <w:divBdr>
            <w:top w:val="none" w:sz="0" w:space="0" w:color="auto"/>
            <w:left w:val="none" w:sz="0" w:space="0" w:color="auto"/>
            <w:bottom w:val="none" w:sz="0" w:space="0" w:color="auto"/>
            <w:right w:val="none" w:sz="0" w:space="0" w:color="auto"/>
          </w:divBdr>
        </w:div>
        <w:div w:id="1199925800">
          <w:marLeft w:val="640"/>
          <w:marRight w:val="0"/>
          <w:marTop w:val="0"/>
          <w:marBottom w:val="0"/>
          <w:divBdr>
            <w:top w:val="none" w:sz="0" w:space="0" w:color="auto"/>
            <w:left w:val="none" w:sz="0" w:space="0" w:color="auto"/>
            <w:bottom w:val="none" w:sz="0" w:space="0" w:color="auto"/>
            <w:right w:val="none" w:sz="0" w:space="0" w:color="auto"/>
          </w:divBdr>
        </w:div>
        <w:div w:id="959455316">
          <w:marLeft w:val="640"/>
          <w:marRight w:val="0"/>
          <w:marTop w:val="0"/>
          <w:marBottom w:val="0"/>
          <w:divBdr>
            <w:top w:val="none" w:sz="0" w:space="0" w:color="auto"/>
            <w:left w:val="none" w:sz="0" w:space="0" w:color="auto"/>
            <w:bottom w:val="none" w:sz="0" w:space="0" w:color="auto"/>
            <w:right w:val="none" w:sz="0" w:space="0" w:color="auto"/>
          </w:divBdr>
        </w:div>
        <w:div w:id="1469324481">
          <w:marLeft w:val="640"/>
          <w:marRight w:val="0"/>
          <w:marTop w:val="0"/>
          <w:marBottom w:val="0"/>
          <w:divBdr>
            <w:top w:val="none" w:sz="0" w:space="0" w:color="auto"/>
            <w:left w:val="none" w:sz="0" w:space="0" w:color="auto"/>
            <w:bottom w:val="none" w:sz="0" w:space="0" w:color="auto"/>
            <w:right w:val="none" w:sz="0" w:space="0" w:color="auto"/>
          </w:divBdr>
        </w:div>
        <w:div w:id="693919586">
          <w:marLeft w:val="640"/>
          <w:marRight w:val="0"/>
          <w:marTop w:val="0"/>
          <w:marBottom w:val="0"/>
          <w:divBdr>
            <w:top w:val="none" w:sz="0" w:space="0" w:color="auto"/>
            <w:left w:val="none" w:sz="0" w:space="0" w:color="auto"/>
            <w:bottom w:val="none" w:sz="0" w:space="0" w:color="auto"/>
            <w:right w:val="none" w:sz="0" w:space="0" w:color="auto"/>
          </w:divBdr>
        </w:div>
        <w:div w:id="1705203710">
          <w:marLeft w:val="640"/>
          <w:marRight w:val="0"/>
          <w:marTop w:val="0"/>
          <w:marBottom w:val="0"/>
          <w:divBdr>
            <w:top w:val="none" w:sz="0" w:space="0" w:color="auto"/>
            <w:left w:val="none" w:sz="0" w:space="0" w:color="auto"/>
            <w:bottom w:val="none" w:sz="0" w:space="0" w:color="auto"/>
            <w:right w:val="none" w:sz="0" w:space="0" w:color="auto"/>
          </w:divBdr>
        </w:div>
        <w:div w:id="1256550135">
          <w:marLeft w:val="640"/>
          <w:marRight w:val="0"/>
          <w:marTop w:val="0"/>
          <w:marBottom w:val="0"/>
          <w:divBdr>
            <w:top w:val="none" w:sz="0" w:space="0" w:color="auto"/>
            <w:left w:val="none" w:sz="0" w:space="0" w:color="auto"/>
            <w:bottom w:val="none" w:sz="0" w:space="0" w:color="auto"/>
            <w:right w:val="none" w:sz="0" w:space="0" w:color="auto"/>
          </w:divBdr>
        </w:div>
        <w:div w:id="333267346">
          <w:marLeft w:val="640"/>
          <w:marRight w:val="0"/>
          <w:marTop w:val="0"/>
          <w:marBottom w:val="0"/>
          <w:divBdr>
            <w:top w:val="none" w:sz="0" w:space="0" w:color="auto"/>
            <w:left w:val="none" w:sz="0" w:space="0" w:color="auto"/>
            <w:bottom w:val="none" w:sz="0" w:space="0" w:color="auto"/>
            <w:right w:val="none" w:sz="0" w:space="0" w:color="auto"/>
          </w:divBdr>
        </w:div>
        <w:div w:id="245117192">
          <w:marLeft w:val="640"/>
          <w:marRight w:val="0"/>
          <w:marTop w:val="0"/>
          <w:marBottom w:val="0"/>
          <w:divBdr>
            <w:top w:val="none" w:sz="0" w:space="0" w:color="auto"/>
            <w:left w:val="none" w:sz="0" w:space="0" w:color="auto"/>
            <w:bottom w:val="none" w:sz="0" w:space="0" w:color="auto"/>
            <w:right w:val="none" w:sz="0" w:space="0" w:color="auto"/>
          </w:divBdr>
        </w:div>
      </w:divsChild>
    </w:div>
    <w:div w:id="566961779">
      <w:bodyDiv w:val="1"/>
      <w:marLeft w:val="0"/>
      <w:marRight w:val="0"/>
      <w:marTop w:val="0"/>
      <w:marBottom w:val="0"/>
      <w:divBdr>
        <w:top w:val="none" w:sz="0" w:space="0" w:color="auto"/>
        <w:left w:val="none" w:sz="0" w:space="0" w:color="auto"/>
        <w:bottom w:val="none" w:sz="0" w:space="0" w:color="auto"/>
        <w:right w:val="none" w:sz="0" w:space="0" w:color="auto"/>
      </w:divBdr>
      <w:divsChild>
        <w:div w:id="74590611">
          <w:marLeft w:val="640"/>
          <w:marRight w:val="0"/>
          <w:marTop w:val="0"/>
          <w:marBottom w:val="0"/>
          <w:divBdr>
            <w:top w:val="none" w:sz="0" w:space="0" w:color="auto"/>
            <w:left w:val="none" w:sz="0" w:space="0" w:color="auto"/>
            <w:bottom w:val="none" w:sz="0" w:space="0" w:color="auto"/>
            <w:right w:val="none" w:sz="0" w:space="0" w:color="auto"/>
          </w:divBdr>
        </w:div>
        <w:div w:id="74981018">
          <w:marLeft w:val="640"/>
          <w:marRight w:val="0"/>
          <w:marTop w:val="0"/>
          <w:marBottom w:val="0"/>
          <w:divBdr>
            <w:top w:val="none" w:sz="0" w:space="0" w:color="auto"/>
            <w:left w:val="none" w:sz="0" w:space="0" w:color="auto"/>
            <w:bottom w:val="none" w:sz="0" w:space="0" w:color="auto"/>
            <w:right w:val="none" w:sz="0" w:space="0" w:color="auto"/>
          </w:divBdr>
        </w:div>
        <w:div w:id="272058717">
          <w:marLeft w:val="640"/>
          <w:marRight w:val="0"/>
          <w:marTop w:val="0"/>
          <w:marBottom w:val="0"/>
          <w:divBdr>
            <w:top w:val="none" w:sz="0" w:space="0" w:color="auto"/>
            <w:left w:val="none" w:sz="0" w:space="0" w:color="auto"/>
            <w:bottom w:val="none" w:sz="0" w:space="0" w:color="auto"/>
            <w:right w:val="none" w:sz="0" w:space="0" w:color="auto"/>
          </w:divBdr>
        </w:div>
        <w:div w:id="282731720">
          <w:marLeft w:val="640"/>
          <w:marRight w:val="0"/>
          <w:marTop w:val="0"/>
          <w:marBottom w:val="0"/>
          <w:divBdr>
            <w:top w:val="none" w:sz="0" w:space="0" w:color="auto"/>
            <w:left w:val="none" w:sz="0" w:space="0" w:color="auto"/>
            <w:bottom w:val="none" w:sz="0" w:space="0" w:color="auto"/>
            <w:right w:val="none" w:sz="0" w:space="0" w:color="auto"/>
          </w:divBdr>
        </w:div>
        <w:div w:id="794980211">
          <w:marLeft w:val="640"/>
          <w:marRight w:val="0"/>
          <w:marTop w:val="0"/>
          <w:marBottom w:val="0"/>
          <w:divBdr>
            <w:top w:val="none" w:sz="0" w:space="0" w:color="auto"/>
            <w:left w:val="none" w:sz="0" w:space="0" w:color="auto"/>
            <w:bottom w:val="none" w:sz="0" w:space="0" w:color="auto"/>
            <w:right w:val="none" w:sz="0" w:space="0" w:color="auto"/>
          </w:divBdr>
        </w:div>
        <w:div w:id="689792862">
          <w:marLeft w:val="640"/>
          <w:marRight w:val="0"/>
          <w:marTop w:val="0"/>
          <w:marBottom w:val="0"/>
          <w:divBdr>
            <w:top w:val="none" w:sz="0" w:space="0" w:color="auto"/>
            <w:left w:val="none" w:sz="0" w:space="0" w:color="auto"/>
            <w:bottom w:val="none" w:sz="0" w:space="0" w:color="auto"/>
            <w:right w:val="none" w:sz="0" w:space="0" w:color="auto"/>
          </w:divBdr>
        </w:div>
        <w:div w:id="669527454">
          <w:marLeft w:val="640"/>
          <w:marRight w:val="0"/>
          <w:marTop w:val="0"/>
          <w:marBottom w:val="0"/>
          <w:divBdr>
            <w:top w:val="none" w:sz="0" w:space="0" w:color="auto"/>
            <w:left w:val="none" w:sz="0" w:space="0" w:color="auto"/>
            <w:bottom w:val="none" w:sz="0" w:space="0" w:color="auto"/>
            <w:right w:val="none" w:sz="0" w:space="0" w:color="auto"/>
          </w:divBdr>
        </w:div>
        <w:div w:id="459765006">
          <w:marLeft w:val="640"/>
          <w:marRight w:val="0"/>
          <w:marTop w:val="0"/>
          <w:marBottom w:val="0"/>
          <w:divBdr>
            <w:top w:val="none" w:sz="0" w:space="0" w:color="auto"/>
            <w:left w:val="none" w:sz="0" w:space="0" w:color="auto"/>
            <w:bottom w:val="none" w:sz="0" w:space="0" w:color="auto"/>
            <w:right w:val="none" w:sz="0" w:space="0" w:color="auto"/>
          </w:divBdr>
        </w:div>
        <w:div w:id="1269507364">
          <w:marLeft w:val="640"/>
          <w:marRight w:val="0"/>
          <w:marTop w:val="0"/>
          <w:marBottom w:val="0"/>
          <w:divBdr>
            <w:top w:val="none" w:sz="0" w:space="0" w:color="auto"/>
            <w:left w:val="none" w:sz="0" w:space="0" w:color="auto"/>
            <w:bottom w:val="none" w:sz="0" w:space="0" w:color="auto"/>
            <w:right w:val="none" w:sz="0" w:space="0" w:color="auto"/>
          </w:divBdr>
        </w:div>
        <w:div w:id="2067989183">
          <w:marLeft w:val="640"/>
          <w:marRight w:val="0"/>
          <w:marTop w:val="0"/>
          <w:marBottom w:val="0"/>
          <w:divBdr>
            <w:top w:val="none" w:sz="0" w:space="0" w:color="auto"/>
            <w:left w:val="none" w:sz="0" w:space="0" w:color="auto"/>
            <w:bottom w:val="none" w:sz="0" w:space="0" w:color="auto"/>
            <w:right w:val="none" w:sz="0" w:space="0" w:color="auto"/>
          </w:divBdr>
        </w:div>
        <w:div w:id="1902248548">
          <w:marLeft w:val="640"/>
          <w:marRight w:val="0"/>
          <w:marTop w:val="0"/>
          <w:marBottom w:val="0"/>
          <w:divBdr>
            <w:top w:val="none" w:sz="0" w:space="0" w:color="auto"/>
            <w:left w:val="none" w:sz="0" w:space="0" w:color="auto"/>
            <w:bottom w:val="none" w:sz="0" w:space="0" w:color="auto"/>
            <w:right w:val="none" w:sz="0" w:space="0" w:color="auto"/>
          </w:divBdr>
        </w:div>
        <w:div w:id="1151869903">
          <w:marLeft w:val="640"/>
          <w:marRight w:val="0"/>
          <w:marTop w:val="0"/>
          <w:marBottom w:val="0"/>
          <w:divBdr>
            <w:top w:val="none" w:sz="0" w:space="0" w:color="auto"/>
            <w:left w:val="none" w:sz="0" w:space="0" w:color="auto"/>
            <w:bottom w:val="none" w:sz="0" w:space="0" w:color="auto"/>
            <w:right w:val="none" w:sz="0" w:space="0" w:color="auto"/>
          </w:divBdr>
        </w:div>
        <w:div w:id="1394432396">
          <w:marLeft w:val="640"/>
          <w:marRight w:val="0"/>
          <w:marTop w:val="0"/>
          <w:marBottom w:val="0"/>
          <w:divBdr>
            <w:top w:val="none" w:sz="0" w:space="0" w:color="auto"/>
            <w:left w:val="none" w:sz="0" w:space="0" w:color="auto"/>
            <w:bottom w:val="none" w:sz="0" w:space="0" w:color="auto"/>
            <w:right w:val="none" w:sz="0" w:space="0" w:color="auto"/>
          </w:divBdr>
        </w:div>
        <w:div w:id="2105221167">
          <w:marLeft w:val="640"/>
          <w:marRight w:val="0"/>
          <w:marTop w:val="0"/>
          <w:marBottom w:val="0"/>
          <w:divBdr>
            <w:top w:val="none" w:sz="0" w:space="0" w:color="auto"/>
            <w:left w:val="none" w:sz="0" w:space="0" w:color="auto"/>
            <w:bottom w:val="none" w:sz="0" w:space="0" w:color="auto"/>
            <w:right w:val="none" w:sz="0" w:space="0" w:color="auto"/>
          </w:divBdr>
        </w:div>
        <w:div w:id="1055080869">
          <w:marLeft w:val="640"/>
          <w:marRight w:val="0"/>
          <w:marTop w:val="0"/>
          <w:marBottom w:val="0"/>
          <w:divBdr>
            <w:top w:val="none" w:sz="0" w:space="0" w:color="auto"/>
            <w:left w:val="none" w:sz="0" w:space="0" w:color="auto"/>
            <w:bottom w:val="none" w:sz="0" w:space="0" w:color="auto"/>
            <w:right w:val="none" w:sz="0" w:space="0" w:color="auto"/>
          </w:divBdr>
        </w:div>
        <w:div w:id="1826555931">
          <w:marLeft w:val="640"/>
          <w:marRight w:val="0"/>
          <w:marTop w:val="0"/>
          <w:marBottom w:val="0"/>
          <w:divBdr>
            <w:top w:val="none" w:sz="0" w:space="0" w:color="auto"/>
            <w:left w:val="none" w:sz="0" w:space="0" w:color="auto"/>
            <w:bottom w:val="none" w:sz="0" w:space="0" w:color="auto"/>
            <w:right w:val="none" w:sz="0" w:space="0" w:color="auto"/>
          </w:divBdr>
        </w:div>
        <w:div w:id="1908571320">
          <w:marLeft w:val="640"/>
          <w:marRight w:val="0"/>
          <w:marTop w:val="0"/>
          <w:marBottom w:val="0"/>
          <w:divBdr>
            <w:top w:val="none" w:sz="0" w:space="0" w:color="auto"/>
            <w:left w:val="none" w:sz="0" w:space="0" w:color="auto"/>
            <w:bottom w:val="none" w:sz="0" w:space="0" w:color="auto"/>
            <w:right w:val="none" w:sz="0" w:space="0" w:color="auto"/>
          </w:divBdr>
        </w:div>
        <w:div w:id="1486049000">
          <w:marLeft w:val="640"/>
          <w:marRight w:val="0"/>
          <w:marTop w:val="0"/>
          <w:marBottom w:val="0"/>
          <w:divBdr>
            <w:top w:val="none" w:sz="0" w:space="0" w:color="auto"/>
            <w:left w:val="none" w:sz="0" w:space="0" w:color="auto"/>
            <w:bottom w:val="none" w:sz="0" w:space="0" w:color="auto"/>
            <w:right w:val="none" w:sz="0" w:space="0" w:color="auto"/>
          </w:divBdr>
        </w:div>
        <w:div w:id="1078790561">
          <w:marLeft w:val="640"/>
          <w:marRight w:val="0"/>
          <w:marTop w:val="0"/>
          <w:marBottom w:val="0"/>
          <w:divBdr>
            <w:top w:val="none" w:sz="0" w:space="0" w:color="auto"/>
            <w:left w:val="none" w:sz="0" w:space="0" w:color="auto"/>
            <w:bottom w:val="none" w:sz="0" w:space="0" w:color="auto"/>
            <w:right w:val="none" w:sz="0" w:space="0" w:color="auto"/>
          </w:divBdr>
        </w:div>
        <w:div w:id="1832213549">
          <w:marLeft w:val="640"/>
          <w:marRight w:val="0"/>
          <w:marTop w:val="0"/>
          <w:marBottom w:val="0"/>
          <w:divBdr>
            <w:top w:val="none" w:sz="0" w:space="0" w:color="auto"/>
            <w:left w:val="none" w:sz="0" w:space="0" w:color="auto"/>
            <w:bottom w:val="none" w:sz="0" w:space="0" w:color="auto"/>
            <w:right w:val="none" w:sz="0" w:space="0" w:color="auto"/>
          </w:divBdr>
        </w:div>
        <w:div w:id="1145001802">
          <w:marLeft w:val="640"/>
          <w:marRight w:val="0"/>
          <w:marTop w:val="0"/>
          <w:marBottom w:val="0"/>
          <w:divBdr>
            <w:top w:val="none" w:sz="0" w:space="0" w:color="auto"/>
            <w:left w:val="none" w:sz="0" w:space="0" w:color="auto"/>
            <w:bottom w:val="none" w:sz="0" w:space="0" w:color="auto"/>
            <w:right w:val="none" w:sz="0" w:space="0" w:color="auto"/>
          </w:divBdr>
        </w:div>
        <w:div w:id="1439256180">
          <w:marLeft w:val="640"/>
          <w:marRight w:val="0"/>
          <w:marTop w:val="0"/>
          <w:marBottom w:val="0"/>
          <w:divBdr>
            <w:top w:val="none" w:sz="0" w:space="0" w:color="auto"/>
            <w:left w:val="none" w:sz="0" w:space="0" w:color="auto"/>
            <w:bottom w:val="none" w:sz="0" w:space="0" w:color="auto"/>
            <w:right w:val="none" w:sz="0" w:space="0" w:color="auto"/>
          </w:divBdr>
        </w:div>
        <w:div w:id="1682507014">
          <w:marLeft w:val="640"/>
          <w:marRight w:val="0"/>
          <w:marTop w:val="0"/>
          <w:marBottom w:val="0"/>
          <w:divBdr>
            <w:top w:val="none" w:sz="0" w:space="0" w:color="auto"/>
            <w:left w:val="none" w:sz="0" w:space="0" w:color="auto"/>
            <w:bottom w:val="none" w:sz="0" w:space="0" w:color="auto"/>
            <w:right w:val="none" w:sz="0" w:space="0" w:color="auto"/>
          </w:divBdr>
        </w:div>
        <w:div w:id="1361709734">
          <w:marLeft w:val="640"/>
          <w:marRight w:val="0"/>
          <w:marTop w:val="0"/>
          <w:marBottom w:val="0"/>
          <w:divBdr>
            <w:top w:val="none" w:sz="0" w:space="0" w:color="auto"/>
            <w:left w:val="none" w:sz="0" w:space="0" w:color="auto"/>
            <w:bottom w:val="none" w:sz="0" w:space="0" w:color="auto"/>
            <w:right w:val="none" w:sz="0" w:space="0" w:color="auto"/>
          </w:divBdr>
        </w:div>
        <w:div w:id="537397375">
          <w:marLeft w:val="640"/>
          <w:marRight w:val="0"/>
          <w:marTop w:val="0"/>
          <w:marBottom w:val="0"/>
          <w:divBdr>
            <w:top w:val="none" w:sz="0" w:space="0" w:color="auto"/>
            <w:left w:val="none" w:sz="0" w:space="0" w:color="auto"/>
            <w:bottom w:val="none" w:sz="0" w:space="0" w:color="auto"/>
            <w:right w:val="none" w:sz="0" w:space="0" w:color="auto"/>
          </w:divBdr>
        </w:div>
        <w:div w:id="2085518736">
          <w:marLeft w:val="640"/>
          <w:marRight w:val="0"/>
          <w:marTop w:val="0"/>
          <w:marBottom w:val="0"/>
          <w:divBdr>
            <w:top w:val="none" w:sz="0" w:space="0" w:color="auto"/>
            <w:left w:val="none" w:sz="0" w:space="0" w:color="auto"/>
            <w:bottom w:val="none" w:sz="0" w:space="0" w:color="auto"/>
            <w:right w:val="none" w:sz="0" w:space="0" w:color="auto"/>
          </w:divBdr>
        </w:div>
        <w:div w:id="529344026">
          <w:marLeft w:val="640"/>
          <w:marRight w:val="0"/>
          <w:marTop w:val="0"/>
          <w:marBottom w:val="0"/>
          <w:divBdr>
            <w:top w:val="none" w:sz="0" w:space="0" w:color="auto"/>
            <w:left w:val="none" w:sz="0" w:space="0" w:color="auto"/>
            <w:bottom w:val="none" w:sz="0" w:space="0" w:color="auto"/>
            <w:right w:val="none" w:sz="0" w:space="0" w:color="auto"/>
          </w:divBdr>
        </w:div>
        <w:div w:id="1339380408">
          <w:marLeft w:val="640"/>
          <w:marRight w:val="0"/>
          <w:marTop w:val="0"/>
          <w:marBottom w:val="0"/>
          <w:divBdr>
            <w:top w:val="none" w:sz="0" w:space="0" w:color="auto"/>
            <w:left w:val="none" w:sz="0" w:space="0" w:color="auto"/>
            <w:bottom w:val="none" w:sz="0" w:space="0" w:color="auto"/>
            <w:right w:val="none" w:sz="0" w:space="0" w:color="auto"/>
          </w:divBdr>
        </w:div>
        <w:div w:id="63334140">
          <w:marLeft w:val="640"/>
          <w:marRight w:val="0"/>
          <w:marTop w:val="0"/>
          <w:marBottom w:val="0"/>
          <w:divBdr>
            <w:top w:val="none" w:sz="0" w:space="0" w:color="auto"/>
            <w:left w:val="none" w:sz="0" w:space="0" w:color="auto"/>
            <w:bottom w:val="none" w:sz="0" w:space="0" w:color="auto"/>
            <w:right w:val="none" w:sz="0" w:space="0" w:color="auto"/>
          </w:divBdr>
        </w:div>
        <w:div w:id="2034918700">
          <w:marLeft w:val="640"/>
          <w:marRight w:val="0"/>
          <w:marTop w:val="0"/>
          <w:marBottom w:val="0"/>
          <w:divBdr>
            <w:top w:val="none" w:sz="0" w:space="0" w:color="auto"/>
            <w:left w:val="none" w:sz="0" w:space="0" w:color="auto"/>
            <w:bottom w:val="none" w:sz="0" w:space="0" w:color="auto"/>
            <w:right w:val="none" w:sz="0" w:space="0" w:color="auto"/>
          </w:divBdr>
        </w:div>
        <w:div w:id="2115132619">
          <w:marLeft w:val="640"/>
          <w:marRight w:val="0"/>
          <w:marTop w:val="0"/>
          <w:marBottom w:val="0"/>
          <w:divBdr>
            <w:top w:val="none" w:sz="0" w:space="0" w:color="auto"/>
            <w:left w:val="none" w:sz="0" w:space="0" w:color="auto"/>
            <w:bottom w:val="none" w:sz="0" w:space="0" w:color="auto"/>
            <w:right w:val="none" w:sz="0" w:space="0" w:color="auto"/>
          </w:divBdr>
        </w:div>
        <w:div w:id="1804039390">
          <w:marLeft w:val="640"/>
          <w:marRight w:val="0"/>
          <w:marTop w:val="0"/>
          <w:marBottom w:val="0"/>
          <w:divBdr>
            <w:top w:val="none" w:sz="0" w:space="0" w:color="auto"/>
            <w:left w:val="none" w:sz="0" w:space="0" w:color="auto"/>
            <w:bottom w:val="none" w:sz="0" w:space="0" w:color="auto"/>
            <w:right w:val="none" w:sz="0" w:space="0" w:color="auto"/>
          </w:divBdr>
        </w:div>
        <w:div w:id="590285828">
          <w:marLeft w:val="640"/>
          <w:marRight w:val="0"/>
          <w:marTop w:val="0"/>
          <w:marBottom w:val="0"/>
          <w:divBdr>
            <w:top w:val="none" w:sz="0" w:space="0" w:color="auto"/>
            <w:left w:val="none" w:sz="0" w:space="0" w:color="auto"/>
            <w:bottom w:val="none" w:sz="0" w:space="0" w:color="auto"/>
            <w:right w:val="none" w:sz="0" w:space="0" w:color="auto"/>
          </w:divBdr>
        </w:div>
        <w:div w:id="2090498736">
          <w:marLeft w:val="640"/>
          <w:marRight w:val="0"/>
          <w:marTop w:val="0"/>
          <w:marBottom w:val="0"/>
          <w:divBdr>
            <w:top w:val="none" w:sz="0" w:space="0" w:color="auto"/>
            <w:left w:val="none" w:sz="0" w:space="0" w:color="auto"/>
            <w:bottom w:val="none" w:sz="0" w:space="0" w:color="auto"/>
            <w:right w:val="none" w:sz="0" w:space="0" w:color="auto"/>
          </w:divBdr>
        </w:div>
        <w:div w:id="1496534166">
          <w:marLeft w:val="640"/>
          <w:marRight w:val="0"/>
          <w:marTop w:val="0"/>
          <w:marBottom w:val="0"/>
          <w:divBdr>
            <w:top w:val="none" w:sz="0" w:space="0" w:color="auto"/>
            <w:left w:val="none" w:sz="0" w:space="0" w:color="auto"/>
            <w:bottom w:val="none" w:sz="0" w:space="0" w:color="auto"/>
            <w:right w:val="none" w:sz="0" w:space="0" w:color="auto"/>
          </w:divBdr>
        </w:div>
        <w:div w:id="755177198">
          <w:marLeft w:val="640"/>
          <w:marRight w:val="0"/>
          <w:marTop w:val="0"/>
          <w:marBottom w:val="0"/>
          <w:divBdr>
            <w:top w:val="none" w:sz="0" w:space="0" w:color="auto"/>
            <w:left w:val="none" w:sz="0" w:space="0" w:color="auto"/>
            <w:bottom w:val="none" w:sz="0" w:space="0" w:color="auto"/>
            <w:right w:val="none" w:sz="0" w:space="0" w:color="auto"/>
          </w:divBdr>
        </w:div>
        <w:div w:id="1127703008">
          <w:marLeft w:val="640"/>
          <w:marRight w:val="0"/>
          <w:marTop w:val="0"/>
          <w:marBottom w:val="0"/>
          <w:divBdr>
            <w:top w:val="none" w:sz="0" w:space="0" w:color="auto"/>
            <w:left w:val="none" w:sz="0" w:space="0" w:color="auto"/>
            <w:bottom w:val="none" w:sz="0" w:space="0" w:color="auto"/>
            <w:right w:val="none" w:sz="0" w:space="0" w:color="auto"/>
          </w:divBdr>
        </w:div>
        <w:div w:id="53050748">
          <w:marLeft w:val="640"/>
          <w:marRight w:val="0"/>
          <w:marTop w:val="0"/>
          <w:marBottom w:val="0"/>
          <w:divBdr>
            <w:top w:val="none" w:sz="0" w:space="0" w:color="auto"/>
            <w:left w:val="none" w:sz="0" w:space="0" w:color="auto"/>
            <w:bottom w:val="none" w:sz="0" w:space="0" w:color="auto"/>
            <w:right w:val="none" w:sz="0" w:space="0" w:color="auto"/>
          </w:divBdr>
        </w:div>
        <w:div w:id="998121820">
          <w:marLeft w:val="640"/>
          <w:marRight w:val="0"/>
          <w:marTop w:val="0"/>
          <w:marBottom w:val="0"/>
          <w:divBdr>
            <w:top w:val="none" w:sz="0" w:space="0" w:color="auto"/>
            <w:left w:val="none" w:sz="0" w:space="0" w:color="auto"/>
            <w:bottom w:val="none" w:sz="0" w:space="0" w:color="auto"/>
            <w:right w:val="none" w:sz="0" w:space="0" w:color="auto"/>
          </w:divBdr>
        </w:div>
        <w:div w:id="1333292144">
          <w:marLeft w:val="640"/>
          <w:marRight w:val="0"/>
          <w:marTop w:val="0"/>
          <w:marBottom w:val="0"/>
          <w:divBdr>
            <w:top w:val="none" w:sz="0" w:space="0" w:color="auto"/>
            <w:left w:val="none" w:sz="0" w:space="0" w:color="auto"/>
            <w:bottom w:val="none" w:sz="0" w:space="0" w:color="auto"/>
            <w:right w:val="none" w:sz="0" w:space="0" w:color="auto"/>
          </w:divBdr>
        </w:div>
        <w:div w:id="554900384">
          <w:marLeft w:val="640"/>
          <w:marRight w:val="0"/>
          <w:marTop w:val="0"/>
          <w:marBottom w:val="0"/>
          <w:divBdr>
            <w:top w:val="none" w:sz="0" w:space="0" w:color="auto"/>
            <w:left w:val="none" w:sz="0" w:space="0" w:color="auto"/>
            <w:bottom w:val="none" w:sz="0" w:space="0" w:color="auto"/>
            <w:right w:val="none" w:sz="0" w:space="0" w:color="auto"/>
          </w:divBdr>
        </w:div>
        <w:div w:id="1698773812">
          <w:marLeft w:val="640"/>
          <w:marRight w:val="0"/>
          <w:marTop w:val="0"/>
          <w:marBottom w:val="0"/>
          <w:divBdr>
            <w:top w:val="none" w:sz="0" w:space="0" w:color="auto"/>
            <w:left w:val="none" w:sz="0" w:space="0" w:color="auto"/>
            <w:bottom w:val="none" w:sz="0" w:space="0" w:color="auto"/>
            <w:right w:val="none" w:sz="0" w:space="0" w:color="auto"/>
          </w:divBdr>
        </w:div>
        <w:div w:id="1511488304">
          <w:marLeft w:val="640"/>
          <w:marRight w:val="0"/>
          <w:marTop w:val="0"/>
          <w:marBottom w:val="0"/>
          <w:divBdr>
            <w:top w:val="none" w:sz="0" w:space="0" w:color="auto"/>
            <w:left w:val="none" w:sz="0" w:space="0" w:color="auto"/>
            <w:bottom w:val="none" w:sz="0" w:space="0" w:color="auto"/>
            <w:right w:val="none" w:sz="0" w:space="0" w:color="auto"/>
          </w:divBdr>
        </w:div>
        <w:div w:id="526909906">
          <w:marLeft w:val="640"/>
          <w:marRight w:val="0"/>
          <w:marTop w:val="0"/>
          <w:marBottom w:val="0"/>
          <w:divBdr>
            <w:top w:val="none" w:sz="0" w:space="0" w:color="auto"/>
            <w:left w:val="none" w:sz="0" w:space="0" w:color="auto"/>
            <w:bottom w:val="none" w:sz="0" w:space="0" w:color="auto"/>
            <w:right w:val="none" w:sz="0" w:space="0" w:color="auto"/>
          </w:divBdr>
        </w:div>
        <w:div w:id="1294094135">
          <w:marLeft w:val="640"/>
          <w:marRight w:val="0"/>
          <w:marTop w:val="0"/>
          <w:marBottom w:val="0"/>
          <w:divBdr>
            <w:top w:val="none" w:sz="0" w:space="0" w:color="auto"/>
            <w:left w:val="none" w:sz="0" w:space="0" w:color="auto"/>
            <w:bottom w:val="none" w:sz="0" w:space="0" w:color="auto"/>
            <w:right w:val="none" w:sz="0" w:space="0" w:color="auto"/>
          </w:divBdr>
        </w:div>
      </w:divsChild>
    </w:div>
    <w:div w:id="589198524">
      <w:bodyDiv w:val="1"/>
      <w:marLeft w:val="0"/>
      <w:marRight w:val="0"/>
      <w:marTop w:val="0"/>
      <w:marBottom w:val="0"/>
      <w:divBdr>
        <w:top w:val="none" w:sz="0" w:space="0" w:color="auto"/>
        <w:left w:val="none" w:sz="0" w:space="0" w:color="auto"/>
        <w:bottom w:val="none" w:sz="0" w:space="0" w:color="auto"/>
        <w:right w:val="none" w:sz="0" w:space="0" w:color="auto"/>
      </w:divBdr>
      <w:divsChild>
        <w:div w:id="2061973310">
          <w:marLeft w:val="640"/>
          <w:marRight w:val="0"/>
          <w:marTop w:val="0"/>
          <w:marBottom w:val="0"/>
          <w:divBdr>
            <w:top w:val="none" w:sz="0" w:space="0" w:color="auto"/>
            <w:left w:val="none" w:sz="0" w:space="0" w:color="auto"/>
            <w:bottom w:val="none" w:sz="0" w:space="0" w:color="auto"/>
            <w:right w:val="none" w:sz="0" w:space="0" w:color="auto"/>
          </w:divBdr>
        </w:div>
        <w:div w:id="1513449540">
          <w:marLeft w:val="640"/>
          <w:marRight w:val="0"/>
          <w:marTop w:val="0"/>
          <w:marBottom w:val="0"/>
          <w:divBdr>
            <w:top w:val="none" w:sz="0" w:space="0" w:color="auto"/>
            <w:left w:val="none" w:sz="0" w:space="0" w:color="auto"/>
            <w:bottom w:val="none" w:sz="0" w:space="0" w:color="auto"/>
            <w:right w:val="none" w:sz="0" w:space="0" w:color="auto"/>
          </w:divBdr>
        </w:div>
        <w:div w:id="715816877">
          <w:marLeft w:val="640"/>
          <w:marRight w:val="0"/>
          <w:marTop w:val="0"/>
          <w:marBottom w:val="0"/>
          <w:divBdr>
            <w:top w:val="none" w:sz="0" w:space="0" w:color="auto"/>
            <w:left w:val="none" w:sz="0" w:space="0" w:color="auto"/>
            <w:bottom w:val="none" w:sz="0" w:space="0" w:color="auto"/>
            <w:right w:val="none" w:sz="0" w:space="0" w:color="auto"/>
          </w:divBdr>
        </w:div>
        <w:div w:id="759375222">
          <w:marLeft w:val="640"/>
          <w:marRight w:val="0"/>
          <w:marTop w:val="0"/>
          <w:marBottom w:val="0"/>
          <w:divBdr>
            <w:top w:val="none" w:sz="0" w:space="0" w:color="auto"/>
            <w:left w:val="none" w:sz="0" w:space="0" w:color="auto"/>
            <w:bottom w:val="none" w:sz="0" w:space="0" w:color="auto"/>
            <w:right w:val="none" w:sz="0" w:space="0" w:color="auto"/>
          </w:divBdr>
        </w:div>
        <w:div w:id="749228412">
          <w:marLeft w:val="640"/>
          <w:marRight w:val="0"/>
          <w:marTop w:val="0"/>
          <w:marBottom w:val="0"/>
          <w:divBdr>
            <w:top w:val="none" w:sz="0" w:space="0" w:color="auto"/>
            <w:left w:val="none" w:sz="0" w:space="0" w:color="auto"/>
            <w:bottom w:val="none" w:sz="0" w:space="0" w:color="auto"/>
            <w:right w:val="none" w:sz="0" w:space="0" w:color="auto"/>
          </w:divBdr>
        </w:div>
        <w:div w:id="323315978">
          <w:marLeft w:val="640"/>
          <w:marRight w:val="0"/>
          <w:marTop w:val="0"/>
          <w:marBottom w:val="0"/>
          <w:divBdr>
            <w:top w:val="none" w:sz="0" w:space="0" w:color="auto"/>
            <w:left w:val="none" w:sz="0" w:space="0" w:color="auto"/>
            <w:bottom w:val="none" w:sz="0" w:space="0" w:color="auto"/>
            <w:right w:val="none" w:sz="0" w:space="0" w:color="auto"/>
          </w:divBdr>
        </w:div>
        <w:div w:id="1310206144">
          <w:marLeft w:val="640"/>
          <w:marRight w:val="0"/>
          <w:marTop w:val="0"/>
          <w:marBottom w:val="0"/>
          <w:divBdr>
            <w:top w:val="none" w:sz="0" w:space="0" w:color="auto"/>
            <w:left w:val="none" w:sz="0" w:space="0" w:color="auto"/>
            <w:bottom w:val="none" w:sz="0" w:space="0" w:color="auto"/>
            <w:right w:val="none" w:sz="0" w:space="0" w:color="auto"/>
          </w:divBdr>
        </w:div>
        <w:div w:id="1531259755">
          <w:marLeft w:val="640"/>
          <w:marRight w:val="0"/>
          <w:marTop w:val="0"/>
          <w:marBottom w:val="0"/>
          <w:divBdr>
            <w:top w:val="none" w:sz="0" w:space="0" w:color="auto"/>
            <w:left w:val="none" w:sz="0" w:space="0" w:color="auto"/>
            <w:bottom w:val="none" w:sz="0" w:space="0" w:color="auto"/>
            <w:right w:val="none" w:sz="0" w:space="0" w:color="auto"/>
          </w:divBdr>
        </w:div>
        <w:div w:id="1079257159">
          <w:marLeft w:val="640"/>
          <w:marRight w:val="0"/>
          <w:marTop w:val="0"/>
          <w:marBottom w:val="0"/>
          <w:divBdr>
            <w:top w:val="none" w:sz="0" w:space="0" w:color="auto"/>
            <w:left w:val="none" w:sz="0" w:space="0" w:color="auto"/>
            <w:bottom w:val="none" w:sz="0" w:space="0" w:color="auto"/>
            <w:right w:val="none" w:sz="0" w:space="0" w:color="auto"/>
          </w:divBdr>
        </w:div>
        <w:div w:id="762068674">
          <w:marLeft w:val="640"/>
          <w:marRight w:val="0"/>
          <w:marTop w:val="0"/>
          <w:marBottom w:val="0"/>
          <w:divBdr>
            <w:top w:val="none" w:sz="0" w:space="0" w:color="auto"/>
            <w:left w:val="none" w:sz="0" w:space="0" w:color="auto"/>
            <w:bottom w:val="none" w:sz="0" w:space="0" w:color="auto"/>
            <w:right w:val="none" w:sz="0" w:space="0" w:color="auto"/>
          </w:divBdr>
        </w:div>
        <w:div w:id="883367465">
          <w:marLeft w:val="640"/>
          <w:marRight w:val="0"/>
          <w:marTop w:val="0"/>
          <w:marBottom w:val="0"/>
          <w:divBdr>
            <w:top w:val="none" w:sz="0" w:space="0" w:color="auto"/>
            <w:left w:val="none" w:sz="0" w:space="0" w:color="auto"/>
            <w:bottom w:val="none" w:sz="0" w:space="0" w:color="auto"/>
            <w:right w:val="none" w:sz="0" w:space="0" w:color="auto"/>
          </w:divBdr>
        </w:div>
        <w:div w:id="669794163">
          <w:marLeft w:val="640"/>
          <w:marRight w:val="0"/>
          <w:marTop w:val="0"/>
          <w:marBottom w:val="0"/>
          <w:divBdr>
            <w:top w:val="none" w:sz="0" w:space="0" w:color="auto"/>
            <w:left w:val="none" w:sz="0" w:space="0" w:color="auto"/>
            <w:bottom w:val="none" w:sz="0" w:space="0" w:color="auto"/>
            <w:right w:val="none" w:sz="0" w:space="0" w:color="auto"/>
          </w:divBdr>
        </w:div>
        <w:div w:id="1220897982">
          <w:marLeft w:val="640"/>
          <w:marRight w:val="0"/>
          <w:marTop w:val="0"/>
          <w:marBottom w:val="0"/>
          <w:divBdr>
            <w:top w:val="none" w:sz="0" w:space="0" w:color="auto"/>
            <w:left w:val="none" w:sz="0" w:space="0" w:color="auto"/>
            <w:bottom w:val="none" w:sz="0" w:space="0" w:color="auto"/>
            <w:right w:val="none" w:sz="0" w:space="0" w:color="auto"/>
          </w:divBdr>
        </w:div>
        <w:div w:id="1459496105">
          <w:marLeft w:val="640"/>
          <w:marRight w:val="0"/>
          <w:marTop w:val="0"/>
          <w:marBottom w:val="0"/>
          <w:divBdr>
            <w:top w:val="none" w:sz="0" w:space="0" w:color="auto"/>
            <w:left w:val="none" w:sz="0" w:space="0" w:color="auto"/>
            <w:bottom w:val="none" w:sz="0" w:space="0" w:color="auto"/>
            <w:right w:val="none" w:sz="0" w:space="0" w:color="auto"/>
          </w:divBdr>
        </w:div>
        <w:div w:id="92867335">
          <w:marLeft w:val="640"/>
          <w:marRight w:val="0"/>
          <w:marTop w:val="0"/>
          <w:marBottom w:val="0"/>
          <w:divBdr>
            <w:top w:val="none" w:sz="0" w:space="0" w:color="auto"/>
            <w:left w:val="none" w:sz="0" w:space="0" w:color="auto"/>
            <w:bottom w:val="none" w:sz="0" w:space="0" w:color="auto"/>
            <w:right w:val="none" w:sz="0" w:space="0" w:color="auto"/>
          </w:divBdr>
        </w:div>
        <w:div w:id="603415280">
          <w:marLeft w:val="640"/>
          <w:marRight w:val="0"/>
          <w:marTop w:val="0"/>
          <w:marBottom w:val="0"/>
          <w:divBdr>
            <w:top w:val="none" w:sz="0" w:space="0" w:color="auto"/>
            <w:left w:val="none" w:sz="0" w:space="0" w:color="auto"/>
            <w:bottom w:val="none" w:sz="0" w:space="0" w:color="auto"/>
            <w:right w:val="none" w:sz="0" w:space="0" w:color="auto"/>
          </w:divBdr>
        </w:div>
        <w:div w:id="736247197">
          <w:marLeft w:val="640"/>
          <w:marRight w:val="0"/>
          <w:marTop w:val="0"/>
          <w:marBottom w:val="0"/>
          <w:divBdr>
            <w:top w:val="none" w:sz="0" w:space="0" w:color="auto"/>
            <w:left w:val="none" w:sz="0" w:space="0" w:color="auto"/>
            <w:bottom w:val="none" w:sz="0" w:space="0" w:color="auto"/>
            <w:right w:val="none" w:sz="0" w:space="0" w:color="auto"/>
          </w:divBdr>
        </w:div>
        <w:div w:id="1335649037">
          <w:marLeft w:val="640"/>
          <w:marRight w:val="0"/>
          <w:marTop w:val="0"/>
          <w:marBottom w:val="0"/>
          <w:divBdr>
            <w:top w:val="none" w:sz="0" w:space="0" w:color="auto"/>
            <w:left w:val="none" w:sz="0" w:space="0" w:color="auto"/>
            <w:bottom w:val="none" w:sz="0" w:space="0" w:color="auto"/>
            <w:right w:val="none" w:sz="0" w:space="0" w:color="auto"/>
          </w:divBdr>
        </w:div>
        <w:div w:id="357465371">
          <w:marLeft w:val="640"/>
          <w:marRight w:val="0"/>
          <w:marTop w:val="0"/>
          <w:marBottom w:val="0"/>
          <w:divBdr>
            <w:top w:val="none" w:sz="0" w:space="0" w:color="auto"/>
            <w:left w:val="none" w:sz="0" w:space="0" w:color="auto"/>
            <w:bottom w:val="none" w:sz="0" w:space="0" w:color="auto"/>
            <w:right w:val="none" w:sz="0" w:space="0" w:color="auto"/>
          </w:divBdr>
        </w:div>
        <w:div w:id="313341784">
          <w:marLeft w:val="640"/>
          <w:marRight w:val="0"/>
          <w:marTop w:val="0"/>
          <w:marBottom w:val="0"/>
          <w:divBdr>
            <w:top w:val="none" w:sz="0" w:space="0" w:color="auto"/>
            <w:left w:val="none" w:sz="0" w:space="0" w:color="auto"/>
            <w:bottom w:val="none" w:sz="0" w:space="0" w:color="auto"/>
            <w:right w:val="none" w:sz="0" w:space="0" w:color="auto"/>
          </w:divBdr>
        </w:div>
        <w:div w:id="1084956696">
          <w:marLeft w:val="640"/>
          <w:marRight w:val="0"/>
          <w:marTop w:val="0"/>
          <w:marBottom w:val="0"/>
          <w:divBdr>
            <w:top w:val="none" w:sz="0" w:space="0" w:color="auto"/>
            <w:left w:val="none" w:sz="0" w:space="0" w:color="auto"/>
            <w:bottom w:val="none" w:sz="0" w:space="0" w:color="auto"/>
            <w:right w:val="none" w:sz="0" w:space="0" w:color="auto"/>
          </w:divBdr>
        </w:div>
        <w:div w:id="1206066173">
          <w:marLeft w:val="640"/>
          <w:marRight w:val="0"/>
          <w:marTop w:val="0"/>
          <w:marBottom w:val="0"/>
          <w:divBdr>
            <w:top w:val="none" w:sz="0" w:space="0" w:color="auto"/>
            <w:left w:val="none" w:sz="0" w:space="0" w:color="auto"/>
            <w:bottom w:val="none" w:sz="0" w:space="0" w:color="auto"/>
            <w:right w:val="none" w:sz="0" w:space="0" w:color="auto"/>
          </w:divBdr>
        </w:div>
        <w:div w:id="1241139697">
          <w:marLeft w:val="640"/>
          <w:marRight w:val="0"/>
          <w:marTop w:val="0"/>
          <w:marBottom w:val="0"/>
          <w:divBdr>
            <w:top w:val="none" w:sz="0" w:space="0" w:color="auto"/>
            <w:left w:val="none" w:sz="0" w:space="0" w:color="auto"/>
            <w:bottom w:val="none" w:sz="0" w:space="0" w:color="auto"/>
            <w:right w:val="none" w:sz="0" w:space="0" w:color="auto"/>
          </w:divBdr>
        </w:div>
        <w:div w:id="765921982">
          <w:marLeft w:val="640"/>
          <w:marRight w:val="0"/>
          <w:marTop w:val="0"/>
          <w:marBottom w:val="0"/>
          <w:divBdr>
            <w:top w:val="none" w:sz="0" w:space="0" w:color="auto"/>
            <w:left w:val="none" w:sz="0" w:space="0" w:color="auto"/>
            <w:bottom w:val="none" w:sz="0" w:space="0" w:color="auto"/>
            <w:right w:val="none" w:sz="0" w:space="0" w:color="auto"/>
          </w:divBdr>
        </w:div>
      </w:divsChild>
    </w:div>
    <w:div w:id="599878178">
      <w:bodyDiv w:val="1"/>
      <w:marLeft w:val="0"/>
      <w:marRight w:val="0"/>
      <w:marTop w:val="0"/>
      <w:marBottom w:val="0"/>
      <w:divBdr>
        <w:top w:val="none" w:sz="0" w:space="0" w:color="auto"/>
        <w:left w:val="none" w:sz="0" w:space="0" w:color="auto"/>
        <w:bottom w:val="none" w:sz="0" w:space="0" w:color="auto"/>
        <w:right w:val="none" w:sz="0" w:space="0" w:color="auto"/>
      </w:divBdr>
      <w:divsChild>
        <w:div w:id="2040931435">
          <w:marLeft w:val="640"/>
          <w:marRight w:val="0"/>
          <w:marTop w:val="0"/>
          <w:marBottom w:val="0"/>
          <w:divBdr>
            <w:top w:val="none" w:sz="0" w:space="0" w:color="auto"/>
            <w:left w:val="none" w:sz="0" w:space="0" w:color="auto"/>
            <w:bottom w:val="none" w:sz="0" w:space="0" w:color="auto"/>
            <w:right w:val="none" w:sz="0" w:space="0" w:color="auto"/>
          </w:divBdr>
        </w:div>
        <w:div w:id="766198902">
          <w:marLeft w:val="640"/>
          <w:marRight w:val="0"/>
          <w:marTop w:val="0"/>
          <w:marBottom w:val="0"/>
          <w:divBdr>
            <w:top w:val="none" w:sz="0" w:space="0" w:color="auto"/>
            <w:left w:val="none" w:sz="0" w:space="0" w:color="auto"/>
            <w:bottom w:val="none" w:sz="0" w:space="0" w:color="auto"/>
            <w:right w:val="none" w:sz="0" w:space="0" w:color="auto"/>
          </w:divBdr>
        </w:div>
        <w:div w:id="2066175569">
          <w:marLeft w:val="640"/>
          <w:marRight w:val="0"/>
          <w:marTop w:val="0"/>
          <w:marBottom w:val="0"/>
          <w:divBdr>
            <w:top w:val="none" w:sz="0" w:space="0" w:color="auto"/>
            <w:left w:val="none" w:sz="0" w:space="0" w:color="auto"/>
            <w:bottom w:val="none" w:sz="0" w:space="0" w:color="auto"/>
            <w:right w:val="none" w:sz="0" w:space="0" w:color="auto"/>
          </w:divBdr>
        </w:div>
        <w:div w:id="1942643228">
          <w:marLeft w:val="640"/>
          <w:marRight w:val="0"/>
          <w:marTop w:val="0"/>
          <w:marBottom w:val="0"/>
          <w:divBdr>
            <w:top w:val="none" w:sz="0" w:space="0" w:color="auto"/>
            <w:left w:val="none" w:sz="0" w:space="0" w:color="auto"/>
            <w:bottom w:val="none" w:sz="0" w:space="0" w:color="auto"/>
            <w:right w:val="none" w:sz="0" w:space="0" w:color="auto"/>
          </w:divBdr>
        </w:div>
        <w:div w:id="2109226802">
          <w:marLeft w:val="640"/>
          <w:marRight w:val="0"/>
          <w:marTop w:val="0"/>
          <w:marBottom w:val="0"/>
          <w:divBdr>
            <w:top w:val="none" w:sz="0" w:space="0" w:color="auto"/>
            <w:left w:val="none" w:sz="0" w:space="0" w:color="auto"/>
            <w:bottom w:val="none" w:sz="0" w:space="0" w:color="auto"/>
            <w:right w:val="none" w:sz="0" w:space="0" w:color="auto"/>
          </w:divBdr>
        </w:div>
        <w:div w:id="124852854">
          <w:marLeft w:val="640"/>
          <w:marRight w:val="0"/>
          <w:marTop w:val="0"/>
          <w:marBottom w:val="0"/>
          <w:divBdr>
            <w:top w:val="none" w:sz="0" w:space="0" w:color="auto"/>
            <w:left w:val="none" w:sz="0" w:space="0" w:color="auto"/>
            <w:bottom w:val="none" w:sz="0" w:space="0" w:color="auto"/>
            <w:right w:val="none" w:sz="0" w:space="0" w:color="auto"/>
          </w:divBdr>
        </w:div>
        <w:div w:id="915869714">
          <w:marLeft w:val="640"/>
          <w:marRight w:val="0"/>
          <w:marTop w:val="0"/>
          <w:marBottom w:val="0"/>
          <w:divBdr>
            <w:top w:val="none" w:sz="0" w:space="0" w:color="auto"/>
            <w:left w:val="none" w:sz="0" w:space="0" w:color="auto"/>
            <w:bottom w:val="none" w:sz="0" w:space="0" w:color="auto"/>
            <w:right w:val="none" w:sz="0" w:space="0" w:color="auto"/>
          </w:divBdr>
        </w:div>
        <w:div w:id="2118482710">
          <w:marLeft w:val="640"/>
          <w:marRight w:val="0"/>
          <w:marTop w:val="0"/>
          <w:marBottom w:val="0"/>
          <w:divBdr>
            <w:top w:val="none" w:sz="0" w:space="0" w:color="auto"/>
            <w:left w:val="none" w:sz="0" w:space="0" w:color="auto"/>
            <w:bottom w:val="none" w:sz="0" w:space="0" w:color="auto"/>
            <w:right w:val="none" w:sz="0" w:space="0" w:color="auto"/>
          </w:divBdr>
        </w:div>
        <w:div w:id="453644790">
          <w:marLeft w:val="640"/>
          <w:marRight w:val="0"/>
          <w:marTop w:val="0"/>
          <w:marBottom w:val="0"/>
          <w:divBdr>
            <w:top w:val="none" w:sz="0" w:space="0" w:color="auto"/>
            <w:left w:val="none" w:sz="0" w:space="0" w:color="auto"/>
            <w:bottom w:val="none" w:sz="0" w:space="0" w:color="auto"/>
            <w:right w:val="none" w:sz="0" w:space="0" w:color="auto"/>
          </w:divBdr>
        </w:div>
        <w:div w:id="147094459">
          <w:marLeft w:val="640"/>
          <w:marRight w:val="0"/>
          <w:marTop w:val="0"/>
          <w:marBottom w:val="0"/>
          <w:divBdr>
            <w:top w:val="none" w:sz="0" w:space="0" w:color="auto"/>
            <w:left w:val="none" w:sz="0" w:space="0" w:color="auto"/>
            <w:bottom w:val="none" w:sz="0" w:space="0" w:color="auto"/>
            <w:right w:val="none" w:sz="0" w:space="0" w:color="auto"/>
          </w:divBdr>
        </w:div>
        <w:div w:id="1835609465">
          <w:marLeft w:val="640"/>
          <w:marRight w:val="0"/>
          <w:marTop w:val="0"/>
          <w:marBottom w:val="0"/>
          <w:divBdr>
            <w:top w:val="none" w:sz="0" w:space="0" w:color="auto"/>
            <w:left w:val="none" w:sz="0" w:space="0" w:color="auto"/>
            <w:bottom w:val="none" w:sz="0" w:space="0" w:color="auto"/>
            <w:right w:val="none" w:sz="0" w:space="0" w:color="auto"/>
          </w:divBdr>
        </w:div>
        <w:div w:id="245842310">
          <w:marLeft w:val="640"/>
          <w:marRight w:val="0"/>
          <w:marTop w:val="0"/>
          <w:marBottom w:val="0"/>
          <w:divBdr>
            <w:top w:val="none" w:sz="0" w:space="0" w:color="auto"/>
            <w:left w:val="none" w:sz="0" w:space="0" w:color="auto"/>
            <w:bottom w:val="none" w:sz="0" w:space="0" w:color="auto"/>
            <w:right w:val="none" w:sz="0" w:space="0" w:color="auto"/>
          </w:divBdr>
        </w:div>
        <w:div w:id="1107697789">
          <w:marLeft w:val="640"/>
          <w:marRight w:val="0"/>
          <w:marTop w:val="0"/>
          <w:marBottom w:val="0"/>
          <w:divBdr>
            <w:top w:val="none" w:sz="0" w:space="0" w:color="auto"/>
            <w:left w:val="none" w:sz="0" w:space="0" w:color="auto"/>
            <w:bottom w:val="none" w:sz="0" w:space="0" w:color="auto"/>
            <w:right w:val="none" w:sz="0" w:space="0" w:color="auto"/>
          </w:divBdr>
        </w:div>
        <w:div w:id="2077318482">
          <w:marLeft w:val="640"/>
          <w:marRight w:val="0"/>
          <w:marTop w:val="0"/>
          <w:marBottom w:val="0"/>
          <w:divBdr>
            <w:top w:val="none" w:sz="0" w:space="0" w:color="auto"/>
            <w:left w:val="none" w:sz="0" w:space="0" w:color="auto"/>
            <w:bottom w:val="none" w:sz="0" w:space="0" w:color="auto"/>
            <w:right w:val="none" w:sz="0" w:space="0" w:color="auto"/>
          </w:divBdr>
        </w:div>
        <w:div w:id="983586234">
          <w:marLeft w:val="640"/>
          <w:marRight w:val="0"/>
          <w:marTop w:val="0"/>
          <w:marBottom w:val="0"/>
          <w:divBdr>
            <w:top w:val="none" w:sz="0" w:space="0" w:color="auto"/>
            <w:left w:val="none" w:sz="0" w:space="0" w:color="auto"/>
            <w:bottom w:val="none" w:sz="0" w:space="0" w:color="auto"/>
            <w:right w:val="none" w:sz="0" w:space="0" w:color="auto"/>
          </w:divBdr>
        </w:div>
        <w:div w:id="1431468301">
          <w:marLeft w:val="640"/>
          <w:marRight w:val="0"/>
          <w:marTop w:val="0"/>
          <w:marBottom w:val="0"/>
          <w:divBdr>
            <w:top w:val="none" w:sz="0" w:space="0" w:color="auto"/>
            <w:left w:val="none" w:sz="0" w:space="0" w:color="auto"/>
            <w:bottom w:val="none" w:sz="0" w:space="0" w:color="auto"/>
            <w:right w:val="none" w:sz="0" w:space="0" w:color="auto"/>
          </w:divBdr>
        </w:div>
        <w:div w:id="425733304">
          <w:marLeft w:val="640"/>
          <w:marRight w:val="0"/>
          <w:marTop w:val="0"/>
          <w:marBottom w:val="0"/>
          <w:divBdr>
            <w:top w:val="none" w:sz="0" w:space="0" w:color="auto"/>
            <w:left w:val="none" w:sz="0" w:space="0" w:color="auto"/>
            <w:bottom w:val="none" w:sz="0" w:space="0" w:color="auto"/>
            <w:right w:val="none" w:sz="0" w:space="0" w:color="auto"/>
          </w:divBdr>
        </w:div>
        <w:div w:id="602343512">
          <w:marLeft w:val="640"/>
          <w:marRight w:val="0"/>
          <w:marTop w:val="0"/>
          <w:marBottom w:val="0"/>
          <w:divBdr>
            <w:top w:val="none" w:sz="0" w:space="0" w:color="auto"/>
            <w:left w:val="none" w:sz="0" w:space="0" w:color="auto"/>
            <w:bottom w:val="none" w:sz="0" w:space="0" w:color="auto"/>
            <w:right w:val="none" w:sz="0" w:space="0" w:color="auto"/>
          </w:divBdr>
        </w:div>
        <w:div w:id="417098438">
          <w:marLeft w:val="640"/>
          <w:marRight w:val="0"/>
          <w:marTop w:val="0"/>
          <w:marBottom w:val="0"/>
          <w:divBdr>
            <w:top w:val="none" w:sz="0" w:space="0" w:color="auto"/>
            <w:left w:val="none" w:sz="0" w:space="0" w:color="auto"/>
            <w:bottom w:val="none" w:sz="0" w:space="0" w:color="auto"/>
            <w:right w:val="none" w:sz="0" w:space="0" w:color="auto"/>
          </w:divBdr>
        </w:div>
        <w:div w:id="1255092323">
          <w:marLeft w:val="640"/>
          <w:marRight w:val="0"/>
          <w:marTop w:val="0"/>
          <w:marBottom w:val="0"/>
          <w:divBdr>
            <w:top w:val="none" w:sz="0" w:space="0" w:color="auto"/>
            <w:left w:val="none" w:sz="0" w:space="0" w:color="auto"/>
            <w:bottom w:val="none" w:sz="0" w:space="0" w:color="auto"/>
            <w:right w:val="none" w:sz="0" w:space="0" w:color="auto"/>
          </w:divBdr>
        </w:div>
        <w:div w:id="1239486049">
          <w:marLeft w:val="640"/>
          <w:marRight w:val="0"/>
          <w:marTop w:val="0"/>
          <w:marBottom w:val="0"/>
          <w:divBdr>
            <w:top w:val="none" w:sz="0" w:space="0" w:color="auto"/>
            <w:left w:val="none" w:sz="0" w:space="0" w:color="auto"/>
            <w:bottom w:val="none" w:sz="0" w:space="0" w:color="auto"/>
            <w:right w:val="none" w:sz="0" w:space="0" w:color="auto"/>
          </w:divBdr>
        </w:div>
        <w:div w:id="560949318">
          <w:marLeft w:val="640"/>
          <w:marRight w:val="0"/>
          <w:marTop w:val="0"/>
          <w:marBottom w:val="0"/>
          <w:divBdr>
            <w:top w:val="none" w:sz="0" w:space="0" w:color="auto"/>
            <w:left w:val="none" w:sz="0" w:space="0" w:color="auto"/>
            <w:bottom w:val="none" w:sz="0" w:space="0" w:color="auto"/>
            <w:right w:val="none" w:sz="0" w:space="0" w:color="auto"/>
          </w:divBdr>
        </w:div>
        <w:div w:id="1574240461">
          <w:marLeft w:val="640"/>
          <w:marRight w:val="0"/>
          <w:marTop w:val="0"/>
          <w:marBottom w:val="0"/>
          <w:divBdr>
            <w:top w:val="none" w:sz="0" w:space="0" w:color="auto"/>
            <w:left w:val="none" w:sz="0" w:space="0" w:color="auto"/>
            <w:bottom w:val="none" w:sz="0" w:space="0" w:color="auto"/>
            <w:right w:val="none" w:sz="0" w:space="0" w:color="auto"/>
          </w:divBdr>
        </w:div>
        <w:div w:id="913124863">
          <w:marLeft w:val="640"/>
          <w:marRight w:val="0"/>
          <w:marTop w:val="0"/>
          <w:marBottom w:val="0"/>
          <w:divBdr>
            <w:top w:val="none" w:sz="0" w:space="0" w:color="auto"/>
            <w:left w:val="none" w:sz="0" w:space="0" w:color="auto"/>
            <w:bottom w:val="none" w:sz="0" w:space="0" w:color="auto"/>
            <w:right w:val="none" w:sz="0" w:space="0" w:color="auto"/>
          </w:divBdr>
        </w:div>
        <w:div w:id="405078075">
          <w:marLeft w:val="640"/>
          <w:marRight w:val="0"/>
          <w:marTop w:val="0"/>
          <w:marBottom w:val="0"/>
          <w:divBdr>
            <w:top w:val="none" w:sz="0" w:space="0" w:color="auto"/>
            <w:left w:val="none" w:sz="0" w:space="0" w:color="auto"/>
            <w:bottom w:val="none" w:sz="0" w:space="0" w:color="auto"/>
            <w:right w:val="none" w:sz="0" w:space="0" w:color="auto"/>
          </w:divBdr>
        </w:div>
        <w:div w:id="1531214791">
          <w:marLeft w:val="640"/>
          <w:marRight w:val="0"/>
          <w:marTop w:val="0"/>
          <w:marBottom w:val="0"/>
          <w:divBdr>
            <w:top w:val="none" w:sz="0" w:space="0" w:color="auto"/>
            <w:left w:val="none" w:sz="0" w:space="0" w:color="auto"/>
            <w:bottom w:val="none" w:sz="0" w:space="0" w:color="auto"/>
            <w:right w:val="none" w:sz="0" w:space="0" w:color="auto"/>
          </w:divBdr>
        </w:div>
      </w:divsChild>
    </w:div>
    <w:div w:id="604725654">
      <w:bodyDiv w:val="1"/>
      <w:marLeft w:val="0"/>
      <w:marRight w:val="0"/>
      <w:marTop w:val="0"/>
      <w:marBottom w:val="0"/>
      <w:divBdr>
        <w:top w:val="none" w:sz="0" w:space="0" w:color="auto"/>
        <w:left w:val="none" w:sz="0" w:space="0" w:color="auto"/>
        <w:bottom w:val="none" w:sz="0" w:space="0" w:color="auto"/>
        <w:right w:val="none" w:sz="0" w:space="0" w:color="auto"/>
      </w:divBdr>
      <w:divsChild>
        <w:div w:id="1858690024">
          <w:marLeft w:val="640"/>
          <w:marRight w:val="0"/>
          <w:marTop w:val="0"/>
          <w:marBottom w:val="0"/>
          <w:divBdr>
            <w:top w:val="none" w:sz="0" w:space="0" w:color="auto"/>
            <w:left w:val="none" w:sz="0" w:space="0" w:color="auto"/>
            <w:bottom w:val="none" w:sz="0" w:space="0" w:color="auto"/>
            <w:right w:val="none" w:sz="0" w:space="0" w:color="auto"/>
          </w:divBdr>
        </w:div>
        <w:div w:id="2041931942">
          <w:marLeft w:val="640"/>
          <w:marRight w:val="0"/>
          <w:marTop w:val="0"/>
          <w:marBottom w:val="0"/>
          <w:divBdr>
            <w:top w:val="none" w:sz="0" w:space="0" w:color="auto"/>
            <w:left w:val="none" w:sz="0" w:space="0" w:color="auto"/>
            <w:bottom w:val="none" w:sz="0" w:space="0" w:color="auto"/>
            <w:right w:val="none" w:sz="0" w:space="0" w:color="auto"/>
          </w:divBdr>
        </w:div>
        <w:div w:id="1102409708">
          <w:marLeft w:val="640"/>
          <w:marRight w:val="0"/>
          <w:marTop w:val="0"/>
          <w:marBottom w:val="0"/>
          <w:divBdr>
            <w:top w:val="none" w:sz="0" w:space="0" w:color="auto"/>
            <w:left w:val="none" w:sz="0" w:space="0" w:color="auto"/>
            <w:bottom w:val="none" w:sz="0" w:space="0" w:color="auto"/>
            <w:right w:val="none" w:sz="0" w:space="0" w:color="auto"/>
          </w:divBdr>
        </w:div>
        <w:div w:id="1527475470">
          <w:marLeft w:val="640"/>
          <w:marRight w:val="0"/>
          <w:marTop w:val="0"/>
          <w:marBottom w:val="0"/>
          <w:divBdr>
            <w:top w:val="none" w:sz="0" w:space="0" w:color="auto"/>
            <w:left w:val="none" w:sz="0" w:space="0" w:color="auto"/>
            <w:bottom w:val="none" w:sz="0" w:space="0" w:color="auto"/>
            <w:right w:val="none" w:sz="0" w:space="0" w:color="auto"/>
          </w:divBdr>
        </w:div>
        <w:div w:id="1821967892">
          <w:marLeft w:val="640"/>
          <w:marRight w:val="0"/>
          <w:marTop w:val="0"/>
          <w:marBottom w:val="0"/>
          <w:divBdr>
            <w:top w:val="none" w:sz="0" w:space="0" w:color="auto"/>
            <w:left w:val="none" w:sz="0" w:space="0" w:color="auto"/>
            <w:bottom w:val="none" w:sz="0" w:space="0" w:color="auto"/>
            <w:right w:val="none" w:sz="0" w:space="0" w:color="auto"/>
          </w:divBdr>
        </w:div>
        <w:div w:id="1134177368">
          <w:marLeft w:val="640"/>
          <w:marRight w:val="0"/>
          <w:marTop w:val="0"/>
          <w:marBottom w:val="0"/>
          <w:divBdr>
            <w:top w:val="none" w:sz="0" w:space="0" w:color="auto"/>
            <w:left w:val="none" w:sz="0" w:space="0" w:color="auto"/>
            <w:bottom w:val="none" w:sz="0" w:space="0" w:color="auto"/>
            <w:right w:val="none" w:sz="0" w:space="0" w:color="auto"/>
          </w:divBdr>
        </w:div>
        <w:div w:id="1296983382">
          <w:marLeft w:val="640"/>
          <w:marRight w:val="0"/>
          <w:marTop w:val="0"/>
          <w:marBottom w:val="0"/>
          <w:divBdr>
            <w:top w:val="none" w:sz="0" w:space="0" w:color="auto"/>
            <w:left w:val="none" w:sz="0" w:space="0" w:color="auto"/>
            <w:bottom w:val="none" w:sz="0" w:space="0" w:color="auto"/>
            <w:right w:val="none" w:sz="0" w:space="0" w:color="auto"/>
          </w:divBdr>
        </w:div>
        <w:div w:id="1278636497">
          <w:marLeft w:val="640"/>
          <w:marRight w:val="0"/>
          <w:marTop w:val="0"/>
          <w:marBottom w:val="0"/>
          <w:divBdr>
            <w:top w:val="none" w:sz="0" w:space="0" w:color="auto"/>
            <w:left w:val="none" w:sz="0" w:space="0" w:color="auto"/>
            <w:bottom w:val="none" w:sz="0" w:space="0" w:color="auto"/>
            <w:right w:val="none" w:sz="0" w:space="0" w:color="auto"/>
          </w:divBdr>
        </w:div>
        <w:div w:id="2038771306">
          <w:marLeft w:val="640"/>
          <w:marRight w:val="0"/>
          <w:marTop w:val="0"/>
          <w:marBottom w:val="0"/>
          <w:divBdr>
            <w:top w:val="none" w:sz="0" w:space="0" w:color="auto"/>
            <w:left w:val="none" w:sz="0" w:space="0" w:color="auto"/>
            <w:bottom w:val="none" w:sz="0" w:space="0" w:color="auto"/>
            <w:right w:val="none" w:sz="0" w:space="0" w:color="auto"/>
          </w:divBdr>
        </w:div>
        <w:div w:id="635188077">
          <w:marLeft w:val="640"/>
          <w:marRight w:val="0"/>
          <w:marTop w:val="0"/>
          <w:marBottom w:val="0"/>
          <w:divBdr>
            <w:top w:val="none" w:sz="0" w:space="0" w:color="auto"/>
            <w:left w:val="none" w:sz="0" w:space="0" w:color="auto"/>
            <w:bottom w:val="none" w:sz="0" w:space="0" w:color="auto"/>
            <w:right w:val="none" w:sz="0" w:space="0" w:color="auto"/>
          </w:divBdr>
        </w:div>
        <w:div w:id="1874419457">
          <w:marLeft w:val="640"/>
          <w:marRight w:val="0"/>
          <w:marTop w:val="0"/>
          <w:marBottom w:val="0"/>
          <w:divBdr>
            <w:top w:val="none" w:sz="0" w:space="0" w:color="auto"/>
            <w:left w:val="none" w:sz="0" w:space="0" w:color="auto"/>
            <w:bottom w:val="none" w:sz="0" w:space="0" w:color="auto"/>
            <w:right w:val="none" w:sz="0" w:space="0" w:color="auto"/>
          </w:divBdr>
        </w:div>
        <w:div w:id="1243835827">
          <w:marLeft w:val="640"/>
          <w:marRight w:val="0"/>
          <w:marTop w:val="0"/>
          <w:marBottom w:val="0"/>
          <w:divBdr>
            <w:top w:val="none" w:sz="0" w:space="0" w:color="auto"/>
            <w:left w:val="none" w:sz="0" w:space="0" w:color="auto"/>
            <w:bottom w:val="none" w:sz="0" w:space="0" w:color="auto"/>
            <w:right w:val="none" w:sz="0" w:space="0" w:color="auto"/>
          </w:divBdr>
        </w:div>
        <w:div w:id="300965859">
          <w:marLeft w:val="640"/>
          <w:marRight w:val="0"/>
          <w:marTop w:val="0"/>
          <w:marBottom w:val="0"/>
          <w:divBdr>
            <w:top w:val="none" w:sz="0" w:space="0" w:color="auto"/>
            <w:left w:val="none" w:sz="0" w:space="0" w:color="auto"/>
            <w:bottom w:val="none" w:sz="0" w:space="0" w:color="auto"/>
            <w:right w:val="none" w:sz="0" w:space="0" w:color="auto"/>
          </w:divBdr>
        </w:div>
        <w:div w:id="660937121">
          <w:marLeft w:val="640"/>
          <w:marRight w:val="0"/>
          <w:marTop w:val="0"/>
          <w:marBottom w:val="0"/>
          <w:divBdr>
            <w:top w:val="none" w:sz="0" w:space="0" w:color="auto"/>
            <w:left w:val="none" w:sz="0" w:space="0" w:color="auto"/>
            <w:bottom w:val="none" w:sz="0" w:space="0" w:color="auto"/>
            <w:right w:val="none" w:sz="0" w:space="0" w:color="auto"/>
          </w:divBdr>
        </w:div>
        <w:div w:id="1364210927">
          <w:marLeft w:val="640"/>
          <w:marRight w:val="0"/>
          <w:marTop w:val="0"/>
          <w:marBottom w:val="0"/>
          <w:divBdr>
            <w:top w:val="none" w:sz="0" w:space="0" w:color="auto"/>
            <w:left w:val="none" w:sz="0" w:space="0" w:color="auto"/>
            <w:bottom w:val="none" w:sz="0" w:space="0" w:color="auto"/>
            <w:right w:val="none" w:sz="0" w:space="0" w:color="auto"/>
          </w:divBdr>
        </w:div>
        <w:div w:id="1236629903">
          <w:marLeft w:val="640"/>
          <w:marRight w:val="0"/>
          <w:marTop w:val="0"/>
          <w:marBottom w:val="0"/>
          <w:divBdr>
            <w:top w:val="none" w:sz="0" w:space="0" w:color="auto"/>
            <w:left w:val="none" w:sz="0" w:space="0" w:color="auto"/>
            <w:bottom w:val="none" w:sz="0" w:space="0" w:color="auto"/>
            <w:right w:val="none" w:sz="0" w:space="0" w:color="auto"/>
          </w:divBdr>
        </w:div>
        <w:div w:id="118377761">
          <w:marLeft w:val="640"/>
          <w:marRight w:val="0"/>
          <w:marTop w:val="0"/>
          <w:marBottom w:val="0"/>
          <w:divBdr>
            <w:top w:val="none" w:sz="0" w:space="0" w:color="auto"/>
            <w:left w:val="none" w:sz="0" w:space="0" w:color="auto"/>
            <w:bottom w:val="none" w:sz="0" w:space="0" w:color="auto"/>
            <w:right w:val="none" w:sz="0" w:space="0" w:color="auto"/>
          </w:divBdr>
        </w:div>
        <w:div w:id="2089031261">
          <w:marLeft w:val="640"/>
          <w:marRight w:val="0"/>
          <w:marTop w:val="0"/>
          <w:marBottom w:val="0"/>
          <w:divBdr>
            <w:top w:val="none" w:sz="0" w:space="0" w:color="auto"/>
            <w:left w:val="none" w:sz="0" w:space="0" w:color="auto"/>
            <w:bottom w:val="none" w:sz="0" w:space="0" w:color="auto"/>
            <w:right w:val="none" w:sz="0" w:space="0" w:color="auto"/>
          </w:divBdr>
        </w:div>
        <w:div w:id="111947632">
          <w:marLeft w:val="640"/>
          <w:marRight w:val="0"/>
          <w:marTop w:val="0"/>
          <w:marBottom w:val="0"/>
          <w:divBdr>
            <w:top w:val="none" w:sz="0" w:space="0" w:color="auto"/>
            <w:left w:val="none" w:sz="0" w:space="0" w:color="auto"/>
            <w:bottom w:val="none" w:sz="0" w:space="0" w:color="auto"/>
            <w:right w:val="none" w:sz="0" w:space="0" w:color="auto"/>
          </w:divBdr>
        </w:div>
        <w:div w:id="2075007275">
          <w:marLeft w:val="640"/>
          <w:marRight w:val="0"/>
          <w:marTop w:val="0"/>
          <w:marBottom w:val="0"/>
          <w:divBdr>
            <w:top w:val="none" w:sz="0" w:space="0" w:color="auto"/>
            <w:left w:val="none" w:sz="0" w:space="0" w:color="auto"/>
            <w:bottom w:val="none" w:sz="0" w:space="0" w:color="auto"/>
            <w:right w:val="none" w:sz="0" w:space="0" w:color="auto"/>
          </w:divBdr>
        </w:div>
        <w:div w:id="586500959">
          <w:marLeft w:val="640"/>
          <w:marRight w:val="0"/>
          <w:marTop w:val="0"/>
          <w:marBottom w:val="0"/>
          <w:divBdr>
            <w:top w:val="none" w:sz="0" w:space="0" w:color="auto"/>
            <w:left w:val="none" w:sz="0" w:space="0" w:color="auto"/>
            <w:bottom w:val="none" w:sz="0" w:space="0" w:color="auto"/>
            <w:right w:val="none" w:sz="0" w:space="0" w:color="auto"/>
          </w:divBdr>
        </w:div>
      </w:divsChild>
    </w:div>
    <w:div w:id="608972598">
      <w:bodyDiv w:val="1"/>
      <w:marLeft w:val="0"/>
      <w:marRight w:val="0"/>
      <w:marTop w:val="0"/>
      <w:marBottom w:val="0"/>
      <w:divBdr>
        <w:top w:val="none" w:sz="0" w:space="0" w:color="auto"/>
        <w:left w:val="none" w:sz="0" w:space="0" w:color="auto"/>
        <w:bottom w:val="none" w:sz="0" w:space="0" w:color="auto"/>
        <w:right w:val="none" w:sz="0" w:space="0" w:color="auto"/>
      </w:divBdr>
      <w:divsChild>
        <w:div w:id="1871602955">
          <w:marLeft w:val="640"/>
          <w:marRight w:val="0"/>
          <w:marTop w:val="0"/>
          <w:marBottom w:val="0"/>
          <w:divBdr>
            <w:top w:val="none" w:sz="0" w:space="0" w:color="auto"/>
            <w:left w:val="none" w:sz="0" w:space="0" w:color="auto"/>
            <w:bottom w:val="none" w:sz="0" w:space="0" w:color="auto"/>
            <w:right w:val="none" w:sz="0" w:space="0" w:color="auto"/>
          </w:divBdr>
        </w:div>
        <w:div w:id="67654943">
          <w:marLeft w:val="640"/>
          <w:marRight w:val="0"/>
          <w:marTop w:val="0"/>
          <w:marBottom w:val="0"/>
          <w:divBdr>
            <w:top w:val="none" w:sz="0" w:space="0" w:color="auto"/>
            <w:left w:val="none" w:sz="0" w:space="0" w:color="auto"/>
            <w:bottom w:val="none" w:sz="0" w:space="0" w:color="auto"/>
            <w:right w:val="none" w:sz="0" w:space="0" w:color="auto"/>
          </w:divBdr>
        </w:div>
        <w:div w:id="409735633">
          <w:marLeft w:val="640"/>
          <w:marRight w:val="0"/>
          <w:marTop w:val="0"/>
          <w:marBottom w:val="0"/>
          <w:divBdr>
            <w:top w:val="none" w:sz="0" w:space="0" w:color="auto"/>
            <w:left w:val="none" w:sz="0" w:space="0" w:color="auto"/>
            <w:bottom w:val="none" w:sz="0" w:space="0" w:color="auto"/>
            <w:right w:val="none" w:sz="0" w:space="0" w:color="auto"/>
          </w:divBdr>
        </w:div>
        <w:div w:id="132990626">
          <w:marLeft w:val="640"/>
          <w:marRight w:val="0"/>
          <w:marTop w:val="0"/>
          <w:marBottom w:val="0"/>
          <w:divBdr>
            <w:top w:val="none" w:sz="0" w:space="0" w:color="auto"/>
            <w:left w:val="none" w:sz="0" w:space="0" w:color="auto"/>
            <w:bottom w:val="none" w:sz="0" w:space="0" w:color="auto"/>
            <w:right w:val="none" w:sz="0" w:space="0" w:color="auto"/>
          </w:divBdr>
        </w:div>
        <w:div w:id="1440681437">
          <w:marLeft w:val="640"/>
          <w:marRight w:val="0"/>
          <w:marTop w:val="0"/>
          <w:marBottom w:val="0"/>
          <w:divBdr>
            <w:top w:val="none" w:sz="0" w:space="0" w:color="auto"/>
            <w:left w:val="none" w:sz="0" w:space="0" w:color="auto"/>
            <w:bottom w:val="none" w:sz="0" w:space="0" w:color="auto"/>
            <w:right w:val="none" w:sz="0" w:space="0" w:color="auto"/>
          </w:divBdr>
        </w:div>
        <w:div w:id="1465387057">
          <w:marLeft w:val="640"/>
          <w:marRight w:val="0"/>
          <w:marTop w:val="0"/>
          <w:marBottom w:val="0"/>
          <w:divBdr>
            <w:top w:val="none" w:sz="0" w:space="0" w:color="auto"/>
            <w:left w:val="none" w:sz="0" w:space="0" w:color="auto"/>
            <w:bottom w:val="none" w:sz="0" w:space="0" w:color="auto"/>
            <w:right w:val="none" w:sz="0" w:space="0" w:color="auto"/>
          </w:divBdr>
        </w:div>
        <w:div w:id="1011375011">
          <w:marLeft w:val="640"/>
          <w:marRight w:val="0"/>
          <w:marTop w:val="0"/>
          <w:marBottom w:val="0"/>
          <w:divBdr>
            <w:top w:val="none" w:sz="0" w:space="0" w:color="auto"/>
            <w:left w:val="none" w:sz="0" w:space="0" w:color="auto"/>
            <w:bottom w:val="none" w:sz="0" w:space="0" w:color="auto"/>
            <w:right w:val="none" w:sz="0" w:space="0" w:color="auto"/>
          </w:divBdr>
        </w:div>
        <w:div w:id="772090838">
          <w:marLeft w:val="640"/>
          <w:marRight w:val="0"/>
          <w:marTop w:val="0"/>
          <w:marBottom w:val="0"/>
          <w:divBdr>
            <w:top w:val="none" w:sz="0" w:space="0" w:color="auto"/>
            <w:left w:val="none" w:sz="0" w:space="0" w:color="auto"/>
            <w:bottom w:val="none" w:sz="0" w:space="0" w:color="auto"/>
            <w:right w:val="none" w:sz="0" w:space="0" w:color="auto"/>
          </w:divBdr>
        </w:div>
        <w:div w:id="934899865">
          <w:marLeft w:val="640"/>
          <w:marRight w:val="0"/>
          <w:marTop w:val="0"/>
          <w:marBottom w:val="0"/>
          <w:divBdr>
            <w:top w:val="none" w:sz="0" w:space="0" w:color="auto"/>
            <w:left w:val="none" w:sz="0" w:space="0" w:color="auto"/>
            <w:bottom w:val="none" w:sz="0" w:space="0" w:color="auto"/>
            <w:right w:val="none" w:sz="0" w:space="0" w:color="auto"/>
          </w:divBdr>
        </w:div>
        <w:div w:id="967391583">
          <w:marLeft w:val="640"/>
          <w:marRight w:val="0"/>
          <w:marTop w:val="0"/>
          <w:marBottom w:val="0"/>
          <w:divBdr>
            <w:top w:val="none" w:sz="0" w:space="0" w:color="auto"/>
            <w:left w:val="none" w:sz="0" w:space="0" w:color="auto"/>
            <w:bottom w:val="none" w:sz="0" w:space="0" w:color="auto"/>
            <w:right w:val="none" w:sz="0" w:space="0" w:color="auto"/>
          </w:divBdr>
        </w:div>
        <w:div w:id="332992863">
          <w:marLeft w:val="640"/>
          <w:marRight w:val="0"/>
          <w:marTop w:val="0"/>
          <w:marBottom w:val="0"/>
          <w:divBdr>
            <w:top w:val="none" w:sz="0" w:space="0" w:color="auto"/>
            <w:left w:val="none" w:sz="0" w:space="0" w:color="auto"/>
            <w:bottom w:val="none" w:sz="0" w:space="0" w:color="auto"/>
            <w:right w:val="none" w:sz="0" w:space="0" w:color="auto"/>
          </w:divBdr>
        </w:div>
        <w:div w:id="2085447718">
          <w:marLeft w:val="640"/>
          <w:marRight w:val="0"/>
          <w:marTop w:val="0"/>
          <w:marBottom w:val="0"/>
          <w:divBdr>
            <w:top w:val="none" w:sz="0" w:space="0" w:color="auto"/>
            <w:left w:val="none" w:sz="0" w:space="0" w:color="auto"/>
            <w:bottom w:val="none" w:sz="0" w:space="0" w:color="auto"/>
            <w:right w:val="none" w:sz="0" w:space="0" w:color="auto"/>
          </w:divBdr>
        </w:div>
        <w:div w:id="342054679">
          <w:marLeft w:val="640"/>
          <w:marRight w:val="0"/>
          <w:marTop w:val="0"/>
          <w:marBottom w:val="0"/>
          <w:divBdr>
            <w:top w:val="none" w:sz="0" w:space="0" w:color="auto"/>
            <w:left w:val="none" w:sz="0" w:space="0" w:color="auto"/>
            <w:bottom w:val="none" w:sz="0" w:space="0" w:color="auto"/>
            <w:right w:val="none" w:sz="0" w:space="0" w:color="auto"/>
          </w:divBdr>
        </w:div>
        <w:div w:id="806125359">
          <w:marLeft w:val="640"/>
          <w:marRight w:val="0"/>
          <w:marTop w:val="0"/>
          <w:marBottom w:val="0"/>
          <w:divBdr>
            <w:top w:val="none" w:sz="0" w:space="0" w:color="auto"/>
            <w:left w:val="none" w:sz="0" w:space="0" w:color="auto"/>
            <w:bottom w:val="none" w:sz="0" w:space="0" w:color="auto"/>
            <w:right w:val="none" w:sz="0" w:space="0" w:color="auto"/>
          </w:divBdr>
        </w:div>
        <w:div w:id="1565676545">
          <w:marLeft w:val="640"/>
          <w:marRight w:val="0"/>
          <w:marTop w:val="0"/>
          <w:marBottom w:val="0"/>
          <w:divBdr>
            <w:top w:val="none" w:sz="0" w:space="0" w:color="auto"/>
            <w:left w:val="none" w:sz="0" w:space="0" w:color="auto"/>
            <w:bottom w:val="none" w:sz="0" w:space="0" w:color="auto"/>
            <w:right w:val="none" w:sz="0" w:space="0" w:color="auto"/>
          </w:divBdr>
        </w:div>
        <w:div w:id="1164778016">
          <w:marLeft w:val="640"/>
          <w:marRight w:val="0"/>
          <w:marTop w:val="0"/>
          <w:marBottom w:val="0"/>
          <w:divBdr>
            <w:top w:val="none" w:sz="0" w:space="0" w:color="auto"/>
            <w:left w:val="none" w:sz="0" w:space="0" w:color="auto"/>
            <w:bottom w:val="none" w:sz="0" w:space="0" w:color="auto"/>
            <w:right w:val="none" w:sz="0" w:space="0" w:color="auto"/>
          </w:divBdr>
        </w:div>
        <w:div w:id="1461073341">
          <w:marLeft w:val="640"/>
          <w:marRight w:val="0"/>
          <w:marTop w:val="0"/>
          <w:marBottom w:val="0"/>
          <w:divBdr>
            <w:top w:val="none" w:sz="0" w:space="0" w:color="auto"/>
            <w:left w:val="none" w:sz="0" w:space="0" w:color="auto"/>
            <w:bottom w:val="none" w:sz="0" w:space="0" w:color="auto"/>
            <w:right w:val="none" w:sz="0" w:space="0" w:color="auto"/>
          </w:divBdr>
        </w:div>
        <w:div w:id="875121678">
          <w:marLeft w:val="640"/>
          <w:marRight w:val="0"/>
          <w:marTop w:val="0"/>
          <w:marBottom w:val="0"/>
          <w:divBdr>
            <w:top w:val="none" w:sz="0" w:space="0" w:color="auto"/>
            <w:left w:val="none" w:sz="0" w:space="0" w:color="auto"/>
            <w:bottom w:val="none" w:sz="0" w:space="0" w:color="auto"/>
            <w:right w:val="none" w:sz="0" w:space="0" w:color="auto"/>
          </w:divBdr>
        </w:div>
        <w:div w:id="1453744545">
          <w:marLeft w:val="640"/>
          <w:marRight w:val="0"/>
          <w:marTop w:val="0"/>
          <w:marBottom w:val="0"/>
          <w:divBdr>
            <w:top w:val="none" w:sz="0" w:space="0" w:color="auto"/>
            <w:left w:val="none" w:sz="0" w:space="0" w:color="auto"/>
            <w:bottom w:val="none" w:sz="0" w:space="0" w:color="auto"/>
            <w:right w:val="none" w:sz="0" w:space="0" w:color="auto"/>
          </w:divBdr>
        </w:div>
        <w:div w:id="159084266">
          <w:marLeft w:val="640"/>
          <w:marRight w:val="0"/>
          <w:marTop w:val="0"/>
          <w:marBottom w:val="0"/>
          <w:divBdr>
            <w:top w:val="none" w:sz="0" w:space="0" w:color="auto"/>
            <w:left w:val="none" w:sz="0" w:space="0" w:color="auto"/>
            <w:bottom w:val="none" w:sz="0" w:space="0" w:color="auto"/>
            <w:right w:val="none" w:sz="0" w:space="0" w:color="auto"/>
          </w:divBdr>
        </w:div>
        <w:div w:id="666900867">
          <w:marLeft w:val="640"/>
          <w:marRight w:val="0"/>
          <w:marTop w:val="0"/>
          <w:marBottom w:val="0"/>
          <w:divBdr>
            <w:top w:val="none" w:sz="0" w:space="0" w:color="auto"/>
            <w:left w:val="none" w:sz="0" w:space="0" w:color="auto"/>
            <w:bottom w:val="none" w:sz="0" w:space="0" w:color="auto"/>
            <w:right w:val="none" w:sz="0" w:space="0" w:color="auto"/>
          </w:divBdr>
        </w:div>
        <w:div w:id="1109617026">
          <w:marLeft w:val="640"/>
          <w:marRight w:val="0"/>
          <w:marTop w:val="0"/>
          <w:marBottom w:val="0"/>
          <w:divBdr>
            <w:top w:val="none" w:sz="0" w:space="0" w:color="auto"/>
            <w:left w:val="none" w:sz="0" w:space="0" w:color="auto"/>
            <w:bottom w:val="none" w:sz="0" w:space="0" w:color="auto"/>
            <w:right w:val="none" w:sz="0" w:space="0" w:color="auto"/>
          </w:divBdr>
        </w:div>
        <w:div w:id="1145774607">
          <w:marLeft w:val="640"/>
          <w:marRight w:val="0"/>
          <w:marTop w:val="0"/>
          <w:marBottom w:val="0"/>
          <w:divBdr>
            <w:top w:val="none" w:sz="0" w:space="0" w:color="auto"/>
            <w:left w:val="none" w:sz="0" w:space="0" w:color="auto"/>
            <w:bottom w:val="none" w:sz="0" w:space="0" w:color="auto"/>
            <w:right w:val="none" w:sz="0" w:space="0" w:color="auto"/>
          </w:divBdr>
        </w:div>
        <w:div w:id="823862180">
          <w:marLeft w:val="640"/>
          <w:marRight w:val="0"/>
          <w:marTop w:val="0"/>
          <w:marBottom w:val="0"/>
          <w:divBdr>
            <w:top w:val="none" w:sz="0" w:space="0" w:color="auto"/>
            <w:left w:val="none" w:sz="0" w:space="0" w:color="auto"/>
            <w:bottom w:val="none" w:sz="0" w:space="0" w:color="auto"/>
            <w:right w:val="none" w:sz="0" w:space="0" w:color="auto"/>
          </w:divBdr>
        </w:div>
        <w:div w:id="1690908014">
          <w:marLeft w:val="640"/>
          <w:marRight w:val="0"/>
          <w:marTop w:val="0"/>
          <w:marBottom w:val="0"/>
          <w:divBdr>
            <w:top w:val="none" w:sz="0" w:space="0" w:color="auto"/>
            <w:left w:val="none" w:sz="0" w:space="0" w:color="auto"/>
            <w:bottom w:val="none" w:sz="0" w:space="0" w:color="auto"/>
            <w:right w:val="none" w:sz="0" w:space="0" w:color="auto"/>
          </w:divBdr>
        </w:div>
        <w:div w:id="1497184215">
          <w:marLeft w:val="640"/>
          <w:marRight w:val="0"/>
          <w:marTop w:val="0"/>
          <w:marBottom w:val="0"/>
          <w:divBdr>
            <w:top w:val="none" w:sz="0" w:space="0" w:color="auto"/>
            <w:left w:val="none" w:sz="0" w:space="0" w:color="auto"/>
            <w:bottom w:val="none" w:sz="0" w:space="0" w:color="auto"/>
            <w:right w:val="none" w:sz="0" w:space="0" w:color="auto"/>
          </w:divBdr>
        </w:div>
        <w:div w:id="1422138238">
          <w:marLeft w:val="640"/>
          <w:marRight w:val="0"/>
          <w:marTop w:val="0"/>
          <w:marBottom w:val="0"/>
          <w:divBdr>
            <w:top w:val="none" w:sz="0" w:space="0" w:color="auto"/>
            <w:left w:val="none" w:sz="0" w:space="0" w:color="auto"/>
            <w:bottom w:val="none" w:sz="0" w:space="0" w:color="auto"/>
            <w:right w:val="none" w:sz="0" w:space="0" w:color="auto"/>
          </w:divBdr>
        </w:div>
        <w:div w:id="1135873559">
          <w:marLeft w:val="640"/>
          <w:marRight w:val="0"/>
          <w:marTop w:val="0"/>
          <w:marBottom w:val="0"/>
          <w:divBdr>
            <w:top w:val="none" w:sz="0" w:space="0" w:color="auto"/>
            <w:left w:val="none" w:sz="0" w:space="0" w:color="auto"/>
            <w:bottom w:val="none" w:sz="0" w:space="0" w:color="auto"/>
            <w:right w:val="none" w:sz="0" w:space="0" w:color="auto"/>
          </w:divBdr>
        </w:div>
      </w:divsChild>
    </w:div>
    <w:div w:id="635336261">
      <w:bodyDiv w:val="1"/>
      <w:marLeft w:val="0"/>
      <w:marRight w:val="0"/>
      <w:marTop w:val="0"/>
      <w:marBottom w:val="0"/>
      <w:divBdr>
        <w:top w:val="none" w:sz="0" w:space="0" w:color="auto"/>
        <w:left w:val="none" w:sz="0" w:space="0" w:color="auto"/>
        <w:bottom w:val="none" w:sz="0" w:space="0" w:color="auto"/>
        <w:right w:val="none" w:sz="0" w:space="0" w:color="auto"/>
      </w:divBdr>
      <w:divsChild>
        <w:div w:id="273288872">
          <w:marLeft w:val="640"/>
          <w:marRight w:val="0"/>
          <w:marTop w:val="0"/>
          <w:marBottom w:val="0"/>
          <w:divBdr>
            <w:top w:val="none" w:sz="0" w:space="0" w:color="auto"/>
            <w:left w:val="none" w:sz="0" w:space="0" w:color="auto"/>
            <w:bottom w:val="none" w:sz="0" w:space="0" w:color="auto"/>
            <w:right w:val="none" w:sz="0" w:space="0" w:color="auto"/>
          </w:divBdr>
        </w:div>
        <w:div w:id="1050610512">
          <w:marLeft w:val="640"/>
          <w:marRight w:val="0"/>
          <w:marTop w:val="0"/>
          <w:marBottom w:val="0"/>
          <w:divBdr>
            <w:top w:val="none" w:sz="0" w:space="0" w:color="auto"/>
            <w:left w:val="none" w:sz="0" w:space="0" w:color="auto"/>
            <w:bottom w:val="none" w:sz="0" w:space="0" w:color="auto"/>
            <w:right w:val="none" w:sz="0" w:space="0" w:color="auto"/>
          </w:divBdr>
        </w:div>
        <w:div w:id="398599263">
          <w:marLeft w:val="640"/>
          <w:marRight w:val="0"/>
          <w:marTop w:val="0"/>
          <w:marBottom w:val="0"/>
          <w:divBdr>
            <w:top w:val="none" w:sz="0" w:space="0" w:color="auto"/>
            <w:left w:val="none" w:sz="0" w:space="0" w:color="auto"/>
            <w:bottom w:val="none" w:sz="0" w:space="0" w:color="auto"/>
            <w:right w:val="none" w:sz="0" w:space="0" w:color="auto"/>
          </w:divBdr>
        </w:div>
        <w:div w:id="1528445202">
          <w:marLeft w:val="640"/>
          <w:marRight w:val="0"/>
          <w:marTop w:val="0"/>
          <w:marBottom w:val="0"/>
          <w:divBdr>
            <w:top w:val="none" w:sz="0" w:space="0" w:color="auto"/>
            <w:left w:val="none" w:sz="0" w:space="0" w:color="auto"/>
            <w:bottom w:val="none" w:sz="0" w:space="0" w:color="auto"/>
            <w:right w:val="none" w:sz="0" w:space="0" w:color="auto"/>
          </w:divBdr>
        </w:div>
        <w:div w:id="2085759602">
          <w:marLeft w:val="640"/>
          <w:marRight w:val="0"/>
          <w:marTop w:val="0"/>
          <w:marBottom w:val="0"/>
          <w:divBdr>
            <w:top w:val="none" w:sz="0" w:space="0" w:color="auto"/>
            <w:left w:val="none" w:sz="0" w:space="0" w:color="auto"/>
            <w:bottom w:val="none" w:sz="0" w:space="0" w:color="auto"/>
            <w:right w:val="none" w:sz="0" w:space="0" w:color="auto"/>
          </w:divBdr>
        </w:div>
        <w:div w:id="1755391779">
          <w:marLeft w:val="640"/>
          <w:marRight w:val="0"/>
          <w:marTop w:val="0"/>
          <w:marBottom w:val="0"/>
          <w:divBdr>
            <w:top w:val="none" w:sz="0" w:space="0" w:color="auto"/>
            <w:left w:val="none" w:sz="0" w:space="0" w:color="auto"/>
            <w:bottom w:val="none" w:sz="0" w:space="0" w:color="auto"/>
            <w:right w:val="none" w:sz="0" w:space="0" w:color="auto"/>
          </w:divBdr>
        </w:div>
        <w:div w:id="123424242">
          <w:marLeft w:val="640"/>
          <w:marRight w:val="0"/>
          <w:marTop w:val="0"/>
          <w:marBottom w:val="0"/>
          <w:divBdr>
            <w:top w:val="none" w:sz="0" w:space="0" w:color="auto"/>
            <w:left w:val="none" w:sz="0" w:space="0" w:color="auto"/>
            <w:bottom w:val="none" w:sz="0" w:space="0" w:color="auto"/>
            <w:right w:val="none" w:sz="0" w:space="0" w:color="auto"/>
          </w:divBdr>
        </w:div>
        <w:div w:id="1353729483">
          <w:marLeft w:val="640"/>
          <w:marRight w:val="0"/>
          <w:marTop w:val="0"/>
          <w:marBottom w:val="0"/>
          <w:divBdr>
            <w:top w:val="none" w:sz="0" w:space="0" w:color="auto"/>
            <w:left w:val="none" w:sz="0" w:space="0" w:color="auto"/>
            <w:bottom w:val="none" w:sz="0" w:space="0" w:color="auto"/>
            <w:right w:val="none" w:sz="0" w:space="0" w:color="auto"/>
          </w:divBdr>
        </w:div>
        <w:div w:id="396976349">
          <w:marLeft w:val="640"/>
          <w:marRight w:val="0"/>
          <w:marTop w:val="0"/>
          <w:marBottom w:val="0"/>
          <w:divBdr>
            <w:top w:val="none" w:sz="0" w:space="0" w:color="auto"/>
            <w:left w:val="none" w:sz="0" w:space="0" w:color="auto"/>
            <w:bottom w:val="none" w:sz="0" w:space="0" w:color="auto"/>
            <w:right w:val="none" w:sz="0" w:space="0" w:color="auto"/>
          </w:divBdr>
        </w:div>
        <w:div w:id="566036523">
          <w:marLeft w:val="640"/>
          <w:marRight w:val="0"/>
          <w:marTop w:val="0"/>
          <w:marBottom w:val="0"/>
          <w:divBdr>
            <w:top w:val="none" w:sz="0" w:space="0" w:color="auto"/>
            <w:left w:val="none" w:sz="0" w:space="0" w:color="auto"/>
            <w:bottom w:val="none" w:sz="0" w:space="0" w:color="auto"/>
            <w:right w:val="none" w:sz="0" w:space="0" w:color="auto"/>
          </w:divBdr>
        </w:div>
        <w:div w:id="1746101542">
          <w:marLeft w:val="640"/>
          <w:marRight w:val="0"/>
          <w:marTop w:val="0"/>
          <w:marBottom w:val="0"/>
          <w:divBdr>
            <w:top w:val="none" w:sz="0" w:space="0" w:color="auto"/>
            <w:left w:val="none" w:sz="0" w:space="0" w:color="auto"/>
            <w:bottom w:val="none" w:sz="0" w:space="0" w:color="auto"/>
            <w:right w:val="none" w:sz="0" w:space="0" w:color="auto"/>
          </w:divBdr>
        </w:div>
        <w:div w:id="2011256590">
          <w:marLeft w:val="640"/>
          <w:marRight w:val="0"/>
          <w:marTop w:val="0"/>
          <w:marBottom w:val="0"/>
          <w:divBdr>
            <w:top w:val="none" w:sz="0" w:space="0" w:color="auto"/>
            <w:left w:val="none" w:sz="0" w:space="0" w:color="auto"/>
            <w:bottom w:val="none" w:sz="0" w:space="0" w:color="auto"/>
            <w:right w:val="none" w:sz="0" w:space="0" w:color="auto"/>
          </w:divBdr>
        </w:div>
        <w:div w:id="1706977699">
          <w:marLeft w:val="640"/>
          <w:marRight w:val="0"/>
          <w:marTop w:val="0"/>
          <w:marBottom w:val="0"/>
          <w:divBdr>
            <w:top w:val="none" w:sz="0" w:space="0" w:color="auto"/>
            <w:left w:val="none" w:sz="0" w:space="0" w:color="auto"/>
            <w:bottom w:val="none" w:sz="0" w:space="0" w:color="auto"/>
            <w:right w:val="none" w:sz="0" w:space="0" w:color="auto"/>
          </w:divBdr>
        </w:div>
        <w:div w:id="1166745693">
          <w:marLeft w:val="640"/>
          <w:marRight w:val="0"/>
          <w:marTop w:val="0"/>
          <w:marBottom w:val="0"/>
          <w:divBdr>
            <w:top w:val="none" w:sz="0" w:space="0" w:color="auto"/>
            <w:left w:val="none" w:sz="0" w:space="0" w:color="auto"/>
            <w:bottom w:val="none" w:sz="0" w:space="0" w:color="auto"/>
            <w:right w:val="none" w:sz="0" w:space="0" w:color="auto"/>
          </w:divBdr>
        </w:div>
      </w:divsChild>
    </w:div>
    <w:div w:id="641539159">
      <w:bodyDiv w:val="1"/>
      <w:marLeft w:val="0"/>
      <w:marRight w:val="0"/>
      <w:marTop w:val="0"/>
      <w:marBottom w:val="0"/>
      <w:divBdr>
        <w:top w:val="none" w:sz="0" w:space="0" w:color="auto"/>
        <w:left w:val="none" w:sz="0" w:space="0" w:color="auto"/>
        <w:bottom w:val="none" w:sz="0" w:space="0" w:color="auto"/>
        <w:right w:val="none" w:sz="0" w:space="0" w:color="auto"/>
      </w:divBdr>
      <w:divsChild>
        <w:div w:id="2136436498">
          <w:marLeft w:val="640"/>
          <w:marRight w:val="0"/>
          <w:marTop w:val="0"/>
          <w:marBottom w:val="0"/>
          <w:divBdr>
            <w:top w:val="none" w:sz="0" w:space="0" w:color="auto"/>
            <w:left w:val="none" w:sz="0" w:space="0" w:color="auto"/>
            <w:bottom w:val="none" w:sz="0" w:space="0" w:color="auto"/>
            <w:right w:val="none" w:sz="0" w:space="0" w:color="auto"/>
          </w:divBdr>
        </w:div>
        <w:div w:id="712315076">
          <w:marLeft w:val="640"/>
          <w:marRight w:val="0"/>
          <w:marTop w:val="0"/>
          <w:marBottom w:val="0"/>
          <w:divBdr>
            <w:top w:val="none" w:sz="0" w:space="0" w:color="auto"/>
            <w:left w:val="none" w:sz="0" w:space="0" w:color="auto"/>
            <w:bottom w:val="none" w:sz="0" w:space="0" w:color="auto"/>
            <w:right w:val="none" w:sz="0" w:space="0" w:color="auto"/>
          </w:divBdr>
        </w:div>
        <w:div w:id="959336063">
          <w:marLeft w:val="640"/>
          <w:marRight w:val="0"/>
          <w:marTop w:val="0"/>
          <w:marBottom w:val="0"/>
          <w:divBdr>
            <w:top w:val="none" w:sz="0" w:space="0" w:color="auto"/>
            <w:left w:val="none" w:sz="0" w:space="0" w:color="auto"/>
            <w:bottom w:val="none" w:sz="0" w:space="0" w:color="auto"/>
            <w:right w:val="none" w:sz="0" w:space="0" w:color="auto"/>
          </w:divBdr>
        </w:div>
        <w:div w:id="1811512908">
          <w:marLeft w:val="640"/>
          <w:marRight w:val="0"/>
          <w:marTop w:val="0"/>
          <w:marBottom w:val="0"/>
          <w:divBdr>
            <w:top w:val="none" w:sz="0" w:space="0" w:color="auto"/>
            <w:left w:val="none" w:sz="0" w:space="0" w:color="auto"/>
            <w:bottom w:val="none" w:sz="0" w:space="0" w:color="auto"/>
            <w:right w:val="none" w:sz="0" w:space="0" w:color="auto"/>
          </w:divBdr>
        </w:div>
        <w:div w:id="1763185015">
          <w:marLeft w:val="640"/>
          <w:marRight w:val="0"/>
          <w:marTop w:val="0"/>
          <w:marBottom w:val="0"/>
          <w:divBdr>
            <w:top w:val="none" w:sz="0" w:space="0" w:color="auto"/>
            <w:left w:val="none" w:sz="0" w:space="0" w:color="auto"/>
            <w:bottom w:val="none" w:sz="0" w:space="0" w:color="auto"/>
            <w:right w:val="none" w:sz="0" w:space="0" w:color="auto"/>
          </w:divBdr>
        </w:div>
        <w:div w:id="461727141">
          <w:marLeft w:val="640"/>
          <w:marRight w:val="0"/>
          <w:marTop w:val="0"/>
          <w:marBottom w:val="0"/>
          <w:divBdr>
            <w:top w:val="none" w:sz="0" w:space="0" w:color="auto"/>
            <w:left w:val="none" w:sz="0" w:space="0" w:color="auto"/>
            <w:bottom w:val="none" w:sz="0" w:space="0" w:color="auto"/>
            <w:right w:val="none" w:sz="0" w:space="0" w:color="auto"/>
          </w:divBdr>
        </w:div>
        <w:div w:id="2128505292">
          <w:marLeft w:val="640"/>
          <w:marRight w:val="0"/>
          <w:marTop w:val="0"/>
          <w:marBottom w:val="0"/>
          <w:divBdr>
            <w:top w:val="none" w:sz="0" w:space="0" w:color="auto"/>
            <w:left w:val="none" w:sz="0" w:space="0" w:color="auto"/>
            <w:bottom w:val="none" w:sz="0" w:space="0" w:color="auto"/>
            <w:right w:val="none" w:sz="0" w:space="0" w:color="auto"/>
          </w:divBdr>
        </w:div>
        <w:div w:id="1307316124">
          <w:marLeft w:val="640"/>
          <w:marRight w:val="0"/>
          <w:marTop w:val="0"/>
          <w:marBottom w:val="0"/>
          <w:divBdr>
            <w:top w:val="none" w:sz="0" w:space="0" w:color="auto"/>
            <w:left w:val="none" w:sz="0" w:space="0" w:color="auto"/>
            <w:bottom w:val="none" w:sz="0" w:space="0" w:color="auto"/>
            <w:right w:val="none" w:sz="0" w:space="0" w:color="auto"/>
          </w:divBdr>
        </w:div>
        <w:div w:id="1681201493">
          <w:marLeft w:val="640"/>
          <w:marRight w:val="0"/>
          <w:marTop w:val="0"/>
          <w:marBottom w:val="0"/>
          <w:divBdr>
            <w:top w:val="none" w:sz="0" w:space="0" w:color="auto"/>
            <w:left w:val="none" w:sz="0" w:space="0" w:color="auto"/>
            <w:bottom w:val="none" w:sz="0" w:space="0" w:color="auto"/>
            <w:right w:val="none" w:sz="0" w:space="0" w:color="auto"/>
          </w:divBdr>
        </w:div>
        <w:div w:id="1780250585">
          <w:marLeft w:val="640"/>
          <w:marRight w:val="0"/>
          <w:marTop w:val="0"/>
          <w:marBottom w:val="0"/>
          <w:divBdr>
            <w:top w:val="none" w:sz="0" w:space="0" w:color="auto"/>
            <w:left w:val="none" w:sz="0" w:space="0" w:color="auto"/>
            <w:bottom w:val="none" w:sz="0" w:space="0" w:color="auto"/>
            <w:right w:val="none" w:sz="0" w:space="0" w:color="auto"/>
          </w:divBdr>
        </w:div>
        <w:div w:id="1655865300">
          <w:marLeft w:val="640"/>
          <w:marRight w:val="0"/>
          <w:marTop w:val="0"/>
          <w:marBottom w:val="0"/>
          <w:divBdr>
            <w:top w:val="none" w:sz="0" w:space="0" w:color="auto"/>
            <w:left w:val="none" w:sz="0" w:space="0" w:color="auto"/>
            <w:bottom w:val="none" w:sz="0" w:space="0" w:color="auto"/>
            <w:right w:val="none" w:sz="0" w:space="0" w:color="auto"/>
          </w:divBdr>
        </w:div>
        <w:div w:id="223688061">
          <w:marLeft w:val="640"/>
          <w:marRight w:val="0"/>
          <w:marTop w:val="0"/>
          <w:marBottom w:val="0"/>
          <w:divBdr>
            <w:top w:val="none" w:sz="0" w:space="0" w:color="auto"/>
            <w:left w:val="none" w:sz="0" w:space="0" w:color="auto"/>
            <w:bottom w:val="none" w:sz="0" w:space="0" w:color="auto"/>
            <w:right w:val="none" w:sz="0" w:space="0" w:color="auto"/>
          </w:divBdr>
        </w:div>
        <w:div w:id="508103942">
          <w:marLeft w:val="640"/>
          <w:marRight w:val="0"/>
          <w:marTop w:val="0"/>
          <w:marBottom w:val="0"/>
          <w:divBdr>
            <w:top w:val="none" w:sz="0" w:space="0" w:color="auto"/>
            <w:left w:val="none" w:sz="0" w:space="0" w:color="auto"/>
            <w:bottom w:val="none" w:sz="0" w:space="0" w:color="auto"/>
            <w:right w:val="none" w:sz="0" w:space="0" w:color="auto"/>
          </w:divBdr>
        </w:div>
        <w:div w:id="776752091">
          <w:marLeft w:val="640"/>
          <w:marRight w:val="0"/>
          <w:marTop w:val="0"/>
          <w:marBottom w:val="0"/>
          <w:divBdr>
            <w:top w:val="none" w:sz="0" w:space="0" w:color="auto"/>
            <w:left w:val="none" w:sz="0" w:space="0" w:color="auto"/>
            <w:bottom w:val="none" w:sz="0" w:space="0" w:color="auto"/>
            <w:right w:val="none" w:sz="0" w:space="0" w:color="auto"/>
          </w:divBdr>
        </w:div>
      </w:divsChild>
    </w:div>
    <w:div w:id="646907194">
      <w:bodyDiv w:val="1"/>
      <w:marLeft w:val="0"/>
      <w:marRight w:val="0"/>
      <w:marTop w:val="0"/>
      <w:marBottom w:val="0"/>
      <w:divBdr>
        <w:top w:val="none" w:sz="0" w:space="0" w:color="auto"/>
        <w:left w:val="none" w:sz="0" w:space="0" w:color="auto"/>
        <w:bottom w:val="none" w:sz="0" w:space="0" w:color="auto"/>
        <w:right w:val="none" w:sz="0" w:space="0" w:color="auto"/>
      </w:divBdr>
    </w:div>
    <w:div w:id="657265496">
      <w:bodyDiv w:val="1"/>
      <w:marLeft w:val="0"/>
      <w:marRight w:val="0"/>
      <w:marTop w:val="0"/>
      <w:marBottom w:val="0"/>
      <w:divBdr>
        <w:top w:val="none" w:sz="0" w:space="0" w:color="auto"/>
        <w:left w:val="none" w:sz="0" w:space="0" w:color="auto"/>
        <w:bottom w:val="none" w:sz="0" w:space="0" w:color="auto"/>
        <w:right w:val="none" w:sz="0" w:space="0" w:color="auto"/>
      </w:divBdr>
      <w:divsChild>
        <w:div w:id="1233278063">
          <w:marLeft w:val="640"/>
          <w:marRight w:val="0"/>
          <w:marTop w:val="0"/>
          <w:marBottom w:val="0"/>
          <w:divBdr>
            <w:top w:val="none" w:sz="0" w:space="0" w:color="auto"/>
            <w:left w:val="none" w:sz="0" w:space="0" w:color="auto"/>
            <w:bottom w:val="none" w:sz="0" w:space="0" w:color="auto"/>
            <w:right w:val="none" w:sz="0" w:space="0" w:color="auto"/>
          </w:divBdr>
        </w:div>
        <w:div w:id="1282028921">
          <w:marLeft w:val="640"/>
          <w:marRight w:val="0"/>
          <w:marTop w:val="0"/>
          <w:marBottom w:val="0"/>
          <w:divBdr>
            <w:top w:val="none" w:sz="0" w:space="0" w:color="auto"/>
            <w:left w:val="none" w:sz="0" w:space="0" w:color="auto"/>
            <w:bottom w:val="none" w:sz="0" w:space="0" w:color="auto"/>
            <w:right w:val="none" w:sz="0" w:space="0" w:color="auto"/>
          </w:divBdr>
        </w:div>
        <w:div w:id="91555185">
          <w:marLeft w:val="640"/>
          <w:marRight w:val="0"/>
          <w:marTop w:val="0"/>
          <w:marBottom w:val="0"/>
          <w:divBdr>
            <w:top w:val="none" w:sz="0" w:space="0" w:color="auto"/>
            <w:left w:val="none" w:sz="0" w:space="0" w:color="auto"/>
            <w:bottom w:val="none" w:sz="0" w:space="0" w:color="auto"/>
            <w:right w:val="none" w:sz="0" w:space="0" w:color="auto"/>
          </w:divBdr>
        </w:div>
        <w:div w:id="1290353299">
          <w:marLeft w:val="640"/>
          <w:marRight w:val="0"/>
          <w:marTop w:val="0"/>
          <w:marBottom w:val="0"/>
          <w:divBdr>
            <w:top w:val="none" w:sz="0" w:space="0" w:color="auto"/>
            <w:left w:val="none" w:sz="0" w:space="0" w:color="auto"/>
            <w:bottom w:val="none" w:sz="0" w:space="0" w:color="auto"/>
            <w:right w:val="none" w:sz="0" w:space="0" w:color="auto"/>
          </w:divBdr>
        </w:div>
        <w:div w:id="902183525">
          <w:marLeft w:val="640"/>
          <w:marRight w:val="0"/>
          <w:marTop w:val="0"/>
          <w:marBottom w:val="0"/>
          <w:divBdr>
            <w:top w:val="none" w:sz="0" w:space="0" w:color="auto"/>
            <w:left w:val="none" w:sz="0" w:space="0" w:color="auto"/>
            <w:bottom w:val="none" w:sz="0" w:space="0" w:color="auto"/>
            <w:right w:val="none" w:sz="0" w:space="0" w:color="auto"/>
          </w:divBdr>
        </w:div>
        <w:div w:id="1150095053">
          <w:marLeft w:val="640"/>
          <w:marRight w:val="0"/>
          <w:marTop w:val="0"/>
          <w:marBottom w:val="0"/>
          <w:divBdr>
            <w:top w:val="none" w:sz="0" w:space="0" w:color="auto"/>
            <w:left w:val="none" w:sz="0" w:space="0" w:color="auto"/>
            <w:bottom w:val="none" w:sz="0" w:space="0" w:color="auto"/>
            <w:right w:val="none" w:sz="0" w:space="0" w:color="auto"/>
          </w:divBdr>
        </w:div>
        <w:div w:id="1587574676">
          <w:marLeft w:val="640"/>
          <w:marRight w:val="0"/>
          <w:marTop w:val="0"/>
          <w:marBottom w:val="0"/>
          <w:divBdr>
            <w:top w:val="none" w:sz="0" w:space="0" w:color="auto"/>
            <w:left w:val="none" w:sz="0" w:space="0" w:color="auto"/>
            <w:bottom w:val="none" w:sz="0" w:space="0" w:color="auto"/>
            <w:right w:val="none" w:sz="0" w:space="0" w:color="auto"/>
          </w:divBdr>
        </w:div>
        <w:div w:id="496648718">
          <w:marLeft w:val="640"/>
          <w:marRight w:val="0"/>
          <w:marTop w:val="0"/>
          <w:marBottom w:val="0"/>
          <w:divBdr>
            <w:top w:val="none" w:sz="0" w:space="0" w:color="auto"/>
            <w:left w:val="none" w:sz="0" w:space="0" w:color="auto"/>
            <w:bottom w:val="none" w:sz="0" w:space="0" w:color="auto"/>
            <w:right w:val="none" w:sz="0" w:space="0" w:color="auto"/>
          </w:divBdr>
        </w:div>
        <w:div w:id="687488170">
          <w:marLeft w:val="640"/>
          <w:marRight w:val="0"/>
          <w:marTop w:val="0"/>
          <w:marBottom w:val="0"/>
          <w:divBdr>
            <w:top w:val="none" w:sz="0" w:space="0" w:color="auto"/>
            <w:left w:val="none" w:sz="0" w:space="0" w:color="auto"/>
            <w:bottom w:val="none" w:sz="0" w:space="0" w:color="auto"/>
            <w:right w:val="none" w:sz="0" w:space="0" w:color="auto"/>
          </w:divBdr>
        </w:div>
        <w:div w:id="1760785880">
          <w:marLeft w:val="640"/>
          <w:marRight w:val="0"/>
          <w:marTop w:val="0"/>
          <w:marBottom w:val="0"/>
          <w:divBdr>
            <w:top w:val="none" w:sz="0" w:space="0" w:color="auto"/>
            <w:left w:val="none" w:sz="0" w:space="0" w:color="auto"/>
            <w:bottom w:val="none" w:sz="0" w:space="0" w:color="auto"/>
            <w:right w:val="none" w:sz="0" w:space="0" w:color="auto"/>
          </w:divBdr>
        </w:div>
        <w:div w:id="352609471">
          <w:marLeft w:val="640"/>
          <w:marRight w:val="0"/>
          <w:marTop w:val="0"/>
          <w:marBottom w:val="0"/>
          <w:divBdr>
            <w:top w:val="none" w:sz="0" w:space="0" w:color="auto"/>
            <w:left w:val="none" w:sz="0" w:space="0" w:color="auto"/>
            <w:bottom w:val="none" w:sz="0" w:space="0" w:color="auto"/>
            <w:right w:val="none" w:sz="0" w:space="0" w:color="auto"/>
          </w:divBdr>
        </w:div>
        <w:div w:id="323558213">
          <w:marLeft w:val="640"/>
          <w:marRight w:val="0"/>
          <w:marTop w:val="0"/>
          <w:marBottom w:val="0"/>
          <w:divBdr>
            <w:top w:val="none" w:sz="0" w:space="0" w:color="auto"/>
            <w:left w:val="none" w:sz="0" w:space="0" w:color="auto"/>
            <w:bottom w:val="none" w:sz="0" w:space="0" w:color="auto"/>
            <w:right w:val="none" w:sz="0" w:space="0" w:color="auto"/>
          </w:divBdr>
        </w:div>
        <w:div w:id="1058089291">
          <w:marLeft w:val="640"/>
          <w:marRight w:val="0"/>
          <w:marTop w:val="0"/>
          <w:marBottom w:val="0"/>
          <w:divBdr>
            <w:top w:val="none" w:sz="0" w:space="0" w:color="auto"/>
            <w:left w:val="none" w:sz="0" w:space="0" w:color="auto"/>
            <w:bottom w:val="none" w:sz="0" w:space="0" w:color="auto"/>
            <w:right w:val="none" w:sz="0" w:space="0" w:color="auto"/>
          </w:divBdr>
        </w:div>
        <w:div w:id="1181317489">
          <w:marLeft w:val="640"/>
          <w:marRight w:val="0"/>
          <w:marTop w:val="0"/>
          <w:marBottom w:val="0"/>
          <w:divBdr>
            <w:top w:val="none" w:sz="0" w:space="0" w:color="auto"/>
            <w:left w:val="none" w:sz="0" w:space="0" w:color="auto"/>
            <w:bottom w:val="none" w:sz="0" w:space="0" w:color="auto"/>
            <w:right w:val="none" w:sz="0" w:space="0" w:color="auto"/>
          </w:divBdr>
        </w:div>
        <w:div w:id="75135791">
          <w:marLeft w:val="640"/>
          <w:marRight w:val="0"/>
          <w:marTop w:val="0"/>
          <w:marBottom w:val="0"/>
          <w:divBdr>
            <w:top w:val="none" w:sz="0" w:space="0" w:color="auto"/>
            <w:left w:val="none" w:sz="0" w:space="0" w:color="auto"/>
            <w:bottom w:val="none" w:sz="0" w:space="0" w:color="auto"/>
            <w:right w:val="none" w:sz="0" w:space="0" w:color="auto"/>
          </w:divBdr>
        </w:div>
        <w:div w:id="1690063956">
          <w:marLeft w:val="640"/>
          <w:marRight w:val="0"/>
          <w:marTop w:val="0"/>
          <w:marBottom w:val="0"/>
          <w:divBdr>
            <w:top w:val="none" w:sz="0" w:space="0" w:color="auto"/>
            <w:left w:val="none" w:sz="0" w:space="0" w:color="auto"/>
            <w:bottom w:val="none" w:sz="0" w:space="0" w:color="auto"/>
            <w:right w:val="none" w:sz="0" w:space="0" w:color="auto"/>
          </w:divBdr>
        </w:div>
        <w:div w:id="961426485">
          <w:marLeft w:val="640"/>
          <w:marRight w:val="0"/>
          <w:marTop w:val="0"/>
          <w:marBottom w:val="0"/>
          <w:divBdr>
            <w:top w:val="none" w:sz="0" w:space="0" w:color="auto"/>
            <w:left w:val="none" w:sz="0" w:space="0" w:color="auto"/>
            <w:bottom w:val="none" w:sz="0" w:space="0" w:color="auto"/>
            <w:right w:val="none" w:sz="0" w:space="0" w:color="auto"/>
          </w:divBdr>
        </w:div>
        <w:div w:id="1967077023">
          <w:marLeft w:val="640"/>
          <w:marRight w:val="0"/>
          <w:marTop w:val="0"/>
          <w:marBottom w:val="0"/>
          <w:divBdr>
            <w:top w:val="none" w:sz="0" w:space="0" w:color="auto"/>
            <w:left w:val="none" w:sz="0" w:space="0" w:color="auto"/>
            <w:bottom w:val="none" w:sz="0" w:space="0" w:color="auto"/>
            <w:right w:val="none" w:sz="0" w:space="0" w:color="auto"/>
          </w:divBdr>
        </w:div>
        <w:div w:id="40176225">
          <w:marLeft w:val="640"/>
          <w:marRight w:val="0"/>
          <w:marTop w:val="0"/>
          <w:marBottom w:val="0"/>
          <w:divBdr>
            <w:top w:val="none" w:sz="0" w:space="0" w:color="auto"/>
            <w:left w:val="none" w:sz="0" w:space="0" w:color="auto"/>
            <w:bottom w:val="none" w:sz="0" w:space="0" w:color="auto"/>
            <w:right w:val="none" w:sz="0" w:space="0" w:color="auto"/>
          </w:divBdr>
        </w:div>
        <w:div w:id="1181705525">
          <w:marLeft w:val="640"/>
          <w:marRight w:val="0"/>
          <w:marTop w:val="0"/>
          <w:marBottom w:val="0"/>
          <w:divBdr>
            <w:top w:val="none" w:sz="0" w:space="0" w:color="auto"/>
            <w:left w:val="none" w:sz="0" w:space="0" w:color="auto"/>
            <w:bottom w:val="none" w:sz="0" w:space="0" w:color="auto"/>
            <w:right w:val="none" w:sz="0" w:space="0" w:color="auto"/>
          </w:divBdr>
        </w:div>
        <w:div w:id="1021395396">
          <w:marLeft w:val="640"/>
          <w:marRight w:val="0"/>
          <w:marTop w:val="0"/>
          <w:marBottom w:val="0"/>
          <w:divBdr>
            <w:top w:val="none" w:sz="0" w:space="0" w:color="auto"/>
            <w:left w:val="none" w:sz="0" w:space="0" w:color="auto"/>
            <w:bottom w:val="none" w:sz="0" w:space="0" w:color="auto"/>
            <w:right w:val="none" w:sz="0" w:space="0" w:color="auto"/>
          </w:divBdr>
        </w:div>
        <w:div w:id="581720506">
          <w:marLeft w:val="640"/>
          <w:marRight w:val="0"/>
          <w:marTop w:val="0"/>
          <w:marBottom w:val="0"/>
          <w:divBdr>
            <w:top w:val="none" w:sz="0" w:space="0" w:color="auto"/>
            <w:left w:val="none" w:sz="0" w:space="0" w:color="auto"/>
            <w:bottom w:val="none" w:sz="0" w:space="0" w:color="auto"/>
            <w:right w:val="none" w:sz="0" w:space="0" w:color="auto"/>
          </w:divBdr>
        </w:div>
        <w:div w:id="1364866885">
          <w:marLeft w:val="640"/>
          <w:marRight w:val="0"/>
          <w:marTop w:val="0"/>
          <w:marBottom w:val="0"/>
          <w:divBdr>
            <w:top w:val="none" w:sz="0" w:space="0" w:color="auto"/>
            <w:left w:val="none" w:sz="0" w:space="0" w:color="auto"/>
            <w:bottom w:val="none" w:sz="0" w:space="0" w:color="auto"/>
            <w:right w:val="none" w:sz="0" w:space="0" w:color="auto"/>
          </w:divBdr>
        </w:div>
        <w:div w:id="2055082363">
          <w:marLeft w:val="640"/>
          <w:marRight w:val="0"/>
          <w:marTop w:val="0"/>
          <w:marBottom w:val="0"/>
          <w:divBdr>
            <w:top w:val="none" w:sz="0" w:space="0" w:color="auto"/>
            <w:left w:val="none" w:sz="0" w:space="0" w:color="auto"/>
            <w:bottom w:val="none" w:sz="0" w:space="0" w:color="auto"/>
            <w:right w:val="none" w:sz="0" w:space="0" w:color="auto"/>
          </w:divBdr>
        </w:div>
        <w:div w:id="391202126">
          <w:marLeft w:val="640"/>
          <w:marRight w:val="0"/>
          <w:marTop w:val="0"/>
          <w:marBottom w:val="0"/>
          <w:divBdr>
            <w:top w:val="none" w:sz="0" w:space="0" w:color="auto"/>
            <w:left w:val="none" w:sz="0" w:space="0" w:color="auto"/>
            <w:bottom w:val="none" w:sz="0" w:space="0" w:color="auto"/>
            <w:right w:val="none" w:sz="0" w:space="0" w:color="auto"/>
          </w:divBdr>
        </w:div>
        <w:div w:id="1435008810">
          <w:marLeft w:val="640"/>
          <w:marRight w:val="0"/>
          <w:marTop w:val="0"/>
          <w:marBottom w:val="0"/>
          <w:divBdr>
            <w:top w:val="none" w:sz="0" w:space="0" w:color="auto"/>
            <w:left w:val="none" w:sz="0" w:space="0" w:color="auto"/>
            <w:bottom w:val="none" w:sz="0" w:space="0" w:color="auto"/>
            <w:right w:val="none" w:sz="0" w:space="0" w:color="auto"/>
          </w:divBdr>
        </w:div>
        <w:div w:id="779180823">
          <w:marLeft w:val="640"/>
          <w:marRight w:val="0"/>
          <w:marTop w:val="0"/>
          <w:marBottom w:val="0"/>
          <w:divBdr>
            <w:top w:val="none" w:sz="0" w:space="0" w:color="auto"/>
            <w:left w:val="none" w:sz="0" w:space="0" w:color="auto"/>
            <w:bottom w:val="none" w:sz="0" w:space="0" w:color="auto"/>
            <w:right w:val="none" w:sz="0" w:space="0" w:color="auto"/>
          </w:divBdr>
        </w:div>
        <w:div w:id="854611710">
          <w:marLeft w:val="640"/>
          <w:marRight w:val="0"/>
          <w:marTop w:val="0"/>
          <w:marBottom w:val="0"/>
          <w:divBdr>
            <w:top w:val="none" w:sz="0" w:space="0" w:color="auto"/>
            <w:left w:val="none" w:sz="0" w:space="0" w:color="auto"/>
            <w:bottom w:val="none" w:sz="0" w:space="0" w:color="auto"/>
            <w:right w:val="none" w:sz="0" w:space="0" w:color="auto"/>
          </w:divBdr>
        </w:div>
        <w:div w:id="2084403222">
          <w:marLeft w:val="640"/>
          <w:marRight w:val="0"/>
          <w:marTop w:val="0"/>
          <w:marBottom w:val="0"/>
          <w:divBdr>
            <w:top w:val="none" w:sz="0" w:space="0" w:color="auto"/>
            <w:left w:val="none" w:sz="0" w:space="0" w:color="auto"/>
            <w:bottom w:val="none" w:sz="0" w:space="0" w:color="auto"/>
            <w:right w:val="none" w:sz="0" w:space="0" w:color="auto"/>
          </w:divBdr>
        </w:div>
        <w:div w:id="434133809">
          <w:marLeft w:val="640"/>
          <w:marRight w:val="0"/>
          <w:marTop w:val="0"/>
          <w:marBottom w:val="0"/>
          <w:divBdr>
            <w:top w:val="none" w:sz="0" w:space="0" w:color="auto"/>
            <w:left w:val="none" w:sz="0" w:space="0" w:color="auto"/>
            <w:bottom w:val="none" w:sz="0" w:space="0" w:color="auto"/>
            <w:right w:val="none" w:sz="0" w:space="0" w:color="auto"/>
          </w:divBdr>
        </w:div>
        <w:div w:id="412121012">
          <w:marLeft w:val="640"/>
          <w:marRight w:val="0"/>
          <w:marTop w:val="0"/>
          <w:marBottom w:val="0"/>
          <w:divBdr>
            <w:top w:val="none" w:sz="0" w:space="0" w:color="auto"/>
            <w:left w:val="none" w:sz="0" w:space="0" w:color="auto"/>
            <w:bottom w:val="none" w:sz="0" w:space="0" w:color="auto"/>
            <w:right w:val="none" w:sz="0" w:space="0" w:color="auto"/>
          </w:divBdr>
        </w:div>
        <w:div w:id="1375229204">
          <w:marLeft w:val="640"/>
          <w:marRight w:val="0"/>
          <w:marTop w:val="0"/>
          <w:marBottom w:val="0"/>
          <w:divBdr>
            <w:top w:val="none" w:sz="0" w:space="0" w:color="auto"/>
            <w:left w:val="none" w:sz="0" w:space="0" w:color="auto"/>
            <w:bottom w:val="none" w:sz="0" w:space="0" w:color="auto"/>
            <w:right w:val="none" w:sz="0" w:space="0" w:color="auto"/>
          </w:divBdr>
        </w:div>
        <w:div w:id="48310146">
          <w:marLeft w:val="640"/>
          <w:marRight w:val="0"/>
          <w:marTop w:val="0"/>
          <w:marBottom w:val="0"/>
          <w:divBdr>
            <w:top w:val="none" w:sz="0" w:space="0" w:color="auto"/>
            <w:left w:val="none" w:sz="0" w:space="0" w:color="auto"/>
            <w:bottom w:val="none" w:sz="0" w:space="0" w:color="auto"/>
            <w:right w:val="none" w:sz="0" w:space="0" w:color="auto"/>
          </w:divBdr>
        </w:div>
        <w:div w:id="779102510">
          <w:marLeft w:val="640"/>
          <w:marRight w:val="0"/>
          <w:marTop w:val="0"/>
          <w:marBottom w:val="0"/>
          <w:divBdr>
            <w:top w:val="none" w:sz="0" w:space="0" w:color="auto"/>
            <w:left w:val="none" w:sz="0" w:space="0" w:color="auto"/>
            <w:bottom w:val="none" w:sz="0" w:space="0" w:color="auto"/>
            <w:right w:val="none" w:sz="0" w:space="0" w:color="auto"/>
          </w:divBdr>
        </w:div>
        <w:div w:id="1599365027">
          <w:marLeft w:val="640"/>
          <w:marRight w:val="0"/>
          <w:marTop w:val="0"/>
          <w:marBottom w:val="0"/>
          <w:divBdr>
            <w:top w:val="none" w:sz="0" w:space="0" w:color="auto"/>
            <w:left w:val="none" w:sz="0" w:space="0" w:color="auto"/>
            <w:bottom w:val="none" w:sz="0" w:space="0" w:color="auto"/>
            <w:right w:val="none" w:sz="0" w:space="0" w:color="auto"/>
          </w:divBdr>
        </w:div>
        <w:div w:id="50420164">
          <w:marLeft w:val="640"/>
          <w:marRight w:val="0"/>
          <w:marTop w:val="0"/>
          <w:marBottom w:val="0"/>
          <w:divBdr>
            <w:top w:val="none" w:sz="0" w:space="0" w:color="auto"/>
            <w:left w:val="none" w:sz="0" w:space="0" w:color="auto"/>
            <w:bottom w:val="none" w:sz="0" w:space="0" w:color="auto"/>
            <w:right w:val="none" w:sz="0" w:space="0" w:color="auto"/>
          </w:divBdr>
        </w:div>
        <w:div w:id="1350329856">
          <w:marLeft w:val="640"/>
          <w:marRight w:val="0"/>
          <w:marTop w:val="0"/>
          <w:marBottom w:val="0"/>
          <w:divBdr>
            <w:top w:val="none" w:sz="0" w:space="0" w:color="auto"/>
            <w:left w:val="none" w:sz="0" w:space="0" w:color="auto"/>
            <w:bottom w:val="none" w:sz="0" w:space="0" w:color="auto"/>
            <w:right w:val="none" w:sz="0" w:space="0" w:color="auto"/>
          </w:divBdr>
        </w:div>
        <w:div w:id="726613495">
          <w:marLeft w:val="640"/>
          <w:marRight w:val="0"/>
          <w:marTop w:val="0"/>
          <w:marBottom w:val="0"/>
          <w:divBdr>
            <w:top w:val="none" w:sz="0" w:space="0" w:color="auto"/>
            <w:left w:val="none" w:sz="0" w:space="0" w:color="auto"/>
            <w:bottom w:val="none" w:sz="0" w:space="0" w:color="auto"/>
            <w:right w:val="none" w:sz="0" w:space="0" w:color="auto"/>
          </w:divBdr>
        </w:div>
        <w:div w:id="932932355">
          <w:marLeft w:val="640"/>
          <w:marRight w:val="0"/>
          <w:marTop w:val="0"/>
          <w:marBottom w:val="0"/>
          <w:divBdr>
            <w:top w:val="none" w:sz="0" w:space="0" w:color="auto"/>
            <w:left w:val="none" w:sz="0" w:space="0" w:color="auto"/>
            <w:bottom w:val="none" w:sz="0" w:space="0" w:color="auto"/>
            <w:right w:val="none" w:sz="0" w:space="0" w:color="auto"/>
          </w:divBdr>
        </w:div>
        <w:div w:id="1918128584">
          <w:marLeft w:val="640"/>
          <w:marRight w:val="0"/>
          <w:marTop w:val="0"/>
          <w:marBottom w:val="0"/>
          <w:divBdr>
            <w:top w:val="none" w:sz="0" w:space="0" w:color="auto"/>
            <w:left w:val="none" w:sz="0" w:space="0" w:color="auto"/>
            <w:bottom w:val="none" w:sz="0" w:space="0" w:color="auto"/>
            <w:right w:val="none" w:sz="0" w:space="0" w:color="auto"/>
          </w:divBdr>
        </w:div>
        <w:div w:id="126121564">
          <w:marLeft w:val="640"/>
          <w:marRight w:val="0"/>
          <w:marTop w:val="0"/>
          <w:marBottom w:val="0"/>
          <w:divBdr>
            <w:top w:val="none" w:sz="0" w:space="0" w:color="auto"/>
            <w:left w:val="none" w:sz="0" w:space="0" w:color="auto"/>
            <w:bottom w:val="none" w:sz="0" w:space="0" w:color="auto"/>
            <w:right w:val="none" w:sz="0" w:space="0" w:color="auto"/>
          </w:divBdr>
        </w:div>
        <w:div w:id="1325668404">
          <w:marLeft w:val="640"/>
          <w:marRight w:val="0"/>
          <w:marTop w:val="0"/>
          <w:marBottom w:val="0"/>
          <w:divBdr>
            <w:top w:val="none" w:sz="0" w:space="0" w:color="auto"/>
            <w:left w:val="none" w:sz="0" w:space="0" w:color="auto"/>
            <w:bottom w:val="none" w:sz="0" w:space="0" w:color="auto"/>
            <w:right w:val="none" w:sz="0" w:space="0" w:color="auto"/>
          </w:divBdr>
        </w:div>
        <w:div w:id="181357429">
          <w:marLeft w:val="640"/>
          <w:marRight w:val="0"/>
          <w:marTop w:val="0"/>
          <w:marBottom w:val="0"/>
          <w:divBdr>
            <w:top w:val="none" w:sz="0" w:space="0" w:color="auto"/>
            <w:left w:val="none" w:sz="0" w:space="0" w:color="auto"/>
            <w:bottom w:val="none" w:sz="0" w:space="0" w:color="auto"/>
            <w:right w:val="none" w:sz="0" w:space="0" w:color="auto"/>
          </w:divBdr>
        </w:div>
        <w:div w:id="1974360254">
          <w:marLeft w:val="640"/>
          <w:marRight w:val="0"/>
          <w:marTop w:val="0"/>
          <w:marBottom w:val="0"/>
          <w:divBdr>
            <w:top w:val="none" w:sz="0" w:space="0" w:color="auto"/>
            <w:left w:val="none" w:sz="0" w:space="0" w:color="auto"/>
            <w:bottom w:val="none" w:sz="0" w:space="0" w:color="auto"/>
            <w:right w:val="none" w:sz="0" w:space="0" w:color="auto"/>
          </w:divBdr>
        </w:div>
        <w:div w:id="459035483">
          <w:marLeft w:val="640"/>
          <w:marRight w:val="0"/>
          <w:marTop w:val="0"/>
          <w:marBottom w:val="0"/>
          <w:divBdr>
            <w:top w:val="none" w:sz="0" w:space="0" w:color="auto"/>
            <w:left w:val="none" w:sz="0" w:space="0" w:color="auto"/>
            <w:bottom w:val="none" w:sz="0" w:space="0" w:color="auto"/>
            <w:right w:val="none" w:sz="0" w:space="0" w:color="auto"/>
          </w:divBdr>
        </w:div>
        <w:div w:id="1766265573">
          <w:marLeft w:val="640"/>
          <w:marRight w:val="0"/>
          <w:marTop w:val="0"/>
          <w:marBottom w:val="0"/>
          <w:divBdr>
            <w:top w:val="none" w:sz="0" w:space="0" w:color="auto"/>
            <w:left w:val="none" w:sz="0" w:space="0" w:color="auto"/>
            <w:bottom w:val="none" w:sz="0" w:space="0" w:color="auto"/>
            <w:right w:val="none" w:sz="0" w:space="0" w:color="auto"/>
          </w:divBdr>
        </w:div>
        <w:div w:id="1571232236">
          <w:marLeft w:val="640"/>
          <w:marRight w:val="0"/>
          <w:marTop w:val="0"/>
          <w:marBottom w:val="0"/>
          <w:divBdr>
            <w:top w:val="none" w:sz="0" w:space="0" w:color="auto"/>
            <w:left w:val="none" w:sz="0" w:space="0" w:color="auto"/>
            <w:bottom w:val="none" w:sz="0" w:space="0" w:color="auto"/>
            <w:right w:val="none" w:sz="0" w:space="0" w:color="auto"/>
          </w:divBdr>
        </w:div>
        <w:div w:id="153841443">
          <w:marLeft w:val="640"/>
          <w:marRight w:val="0"/>
          <w:marTop w:val="0"/>
          <w:marBottom w:val="0"/>
          <w:divBdr>
            <w:top w:val="none" w:sz="0" w:space="0" w:color="auto"/>
            <w:left w:val="none" w:sz="0" w:space="0" w:color="auto"/>
            <w:bottom w:val="none" w:sz="0" w:space="0" w:color="auto"/>
            <w:right w:val="none" w:sz="0" w:space="0" w:color="auto"/>
          </w:divBdr>
        </w:div>
        <w:div w:id="1017199359">
          <w:marLeft w:val="640"/>
          <w:marRight w:val="0"/>
          <w:marTop w:val="0"/>
          <w:marBottom w:val="0"/>
          <w:divBdr>
            <w:top w:val="none" w:sz="0" w:space="0" w:color="auto"/>
            <w:left w:val="none" w:sz="0" w:space="0" w:color="auto"/>
            <w:bottom w:val="none" w:sz="0" w:space="0" w:color="auto"/>
            <w:right w:val="none" w:sz="0" w:space="0" w:color="auto"/>
          </w:divBdr>
        </w:div>
        <w:div w:id="1531534324">
          <w:marLeft w:val="640"/>
          <w:marRight w:val="0"/>
          <w:marTop w:val="0"/>
          <w:marBottom w:val="0"/>
          <w:divBdr>
            <w:top w:val="none" w:sz="0" w:space="0" w:color="auto"/>
            <w:left w:val="none" w:sz="0" w:space="0" w:color="auto"/>
            <w:bottom w:val="none" w:sz="0" w:space="0" w:color="auto"/>
            <w:right w:val="none" w:sz="0" w:space="0" w:color="auto"/>
          </w:divBdr>
        </w:div>
        <w:div w:id="1089035676">
          <w:marLeft w:val="640"/>
          <w:marRight w:val="0"/>
          <w:marTop w:val="0"/>
          <w:marBottom w:val="0"/>
          <w:divBdr>
            <w:top w:val="none" w:sz="0" w:space="0" w:color="auto"/>
            <w:left w:val="none" w:sz="0" w:space="0" w:color="auto"/>
            <w:bottom w:val="none" w:sz="0" w:space="0" w:color="auto"/>
            <w:right w:val="none" w:sz="0" w:space="0" w:color="auto"/>
          </w:divBdr>
        </w:div>
        <w:div w:id="1395813640">
          <w:marLeft w:val="640"/>
          <w:marRight w:val="0"/>
          <w:marTop w:val="0"/>
          <w:marBottom w:val="0"/>
          <w:divBdr>
            <w:top w:val="none" w:sz="0" w:space="0" w:color="auto"/>
            <w:left w:val="none" w:sz="0" w:space="0" w:color="auto"/>
            <w:bottom w:val="none" w:sz="0" w:space="0" w:color="auto"/>
            <w:right w:val="none" w:sz="0" w:space="0" w:color="auto"/>
          </w:divBdr>
        </w:div>
        <w:div w:id="1829517757">
          <w:marLeft w:val="640"/>
          <w:marRight w:val="0"/>
          <w:marTop w:val="0"/>
          <w:marBottom w:val="0"/>
          <w:divBdr>
            <w:top w:val="none" w:sz="0" w:space="0" w:color="auto"/>
            <w:left w:val="none" w:sz="0" w:space="0" w:color="auto"/>
            <w:bottom w:val="none" w:sz="0" w:space="0" w:color="auto"/>
            <w:right w:val="none" w:sz="0" w:space="0" w:color="auto"/>
          </w:divBdr>
        </w:div>
        <w:div w:id="796266502">
          <w:marLeft w:val="640"/>
          <w:marRight w:val="0"/>
          <w:marTop w:val="0"/>
          <w:marBottom w:val="0"/>
          <w:divBdr>
            <w:top w:val="none" w:sz="0" w:space="0" w:color="auto"/>
            <w:left w:val="none" w:sz="0" w:space="0" w:color="auto"/>
            <w:bottom w:val="none" w:sz="0" w:space="0" w:color="auto"/>
            <w:right w:val="none" w:sz="0" w:space="0" w:color="auto"/>
          </w:divBdr>
        </w:div>
        <w:div w:id="825363430">
          <w:marLeft w:val="640"/>
          <w:marRight w:val="0"/>
          <w:marTop w:val="0"/>
          <w:marBottom w:val="0"/>
          <w:divBdr>
            <w:top w:val="none" w:sz="0" w:space="0" w:color="auto"/>
            <w:left w:val="none" w:sz="0" w:space="0" w:color="auto"/>
            <w:bottom w:val="none" w:sz="0" w:space="0" w:color="auto"/>
            <w:right w:val="none" w:sz="0" w:space="0" w:color="auto"/>
          </w:divBdr>
        </w:div>
        <w:div w:id="330762753">
          <w:marLeft w:val="640"/>
          <w:marRight w:val="0"/>
          <w:marTop w:val="0"/>
          <w:marBottom w:val="0"/>
          <w:divBdr>
            <w:top w:val="none" w:sz="0" w:space="0" w:color="auto"/>
            <w:left w:val="none" w:sz="0" w:space="0" w:color="auto"/>
            <w:bottom w:val="none" w:sz="0" w:space="0" w:color="auto"/>
            <w:right w:val="none" w:sz="0" w:space="0" w:color="auto"/>
          </w:divBdr>
        </w:div>
        <w:div w:id="1242720083">
          <w:marLeft w:val="640"/>
          <w:marRight w:val="0"/>
          <w:marTop w:val="0"/>
          <w:marBottom w:val="0"/>
          <w:divBdr>
            <w:top w:val="none" w:sz="0" w:space="0" w:color="auto"/>
            <w:left w:val="none" w:sz="0" w:space="0" w:color="auto"/>
            <w:bottom w:val="none" w:sz="0" w:space="0" w:color="auto"/>
            <w:right w:val="none" w:sz="0" w:space="0" w:color="auto"/>
          </w:divBdr>
        </w:div>
        <w:div w:id="2055733252">
          <w:marLeft w:val="640"/>
          <w:marRight w:val="0"/>
          <w:marTop w:val="0"/>
          <w:marBottom w:val="0"/>
          <w:divBdr>
            <w:top w:val="none" w:sz="0" w:space="0" w:color="auto"/>
            <w:left w:val="none" w:sz="0" w:space="0" w:color="auto"/>
            <w:bottom w:val="none" w:sz="0" w:space="0" w:color="auto"/>
            <w:right w:val="none" w:sz="0" w:space="0" w:color="auto"/>
          </w:divBdr>
        </w:div>
        <w:div w:id="546455518">
          <w:marLeft w:val="640"/>
          <w:marRight w:val="0"/>
          <w:marTop w:val="0"/>
          <w:marBottom w:val="0"/>
          <w:divBdr>
            <w:top w:val="none" w:sz="0" w:space="0" w:color="auto"/>
            <w:left w:val="none" w:sz="0" w:space="0" w:color="auto"/>
            <w:bottom w:val="none" w:sz="0" w:space="0" w:color="auto"/>
            <w:right w:val="none" w:sz="0" w:space="0" w:color="auto"/>
          </w:divBdr>
        </w:div>
        <w:div w:id="962812067">
          <w:marLeft w:val="640"/>
          <w:marRight w:val="0"/>
          <w:marTop w:val="0"/>
          <w:marBottom w:val="0"/>
          <w:divBdr>
            <w:top w:val="none" w:sz="0" w:space="0" w:color="auto"/>
            <w:left w:val="none" w:sz="0" w:space="0" w:color="auto"/>
            <w:bottom w:val="none" w:sz="0" w:space="0" w:color="auto"/>
            <w:right w:val="none" w:sz="0" w:space="0" w:color="auto"/>
          </w:divBdr>
        </w:div>
        <w:div w:id="194659141">
          <w:marLeft w:val="640"/>
          <w:marRight w:val="0"/>
          <w:marTop w:val="0"/>
          <w:marBottom w:val="0"/>
          <w:divBdr>
            <w:top w:val="none" w:sz="0" w:space="0" w:color="auto"/>
            <w:left w:val="none" w:sz="0" w:space="0" w:color="auto"/>
            <w:bottom w:val="none" w:sz="0" w:space="0" w:color="auto"/>
            <w:right w:val="none" w:sz="0" w:space="0" w:color="auto"/>
          </w:divBdr>
        </w:div>
        <w:div w:id="948242010">
          <w:marLeft w:val="640"/>
          <w:marRight w:val="0"/>
          <w:marTop w:val="0"/>
          <w:marBottom w:val="0"/>
          <w:divBdr>
            <w:top w:val="none" w:sz="0" w:space="0" w:color="auto"/>
            <w:left w:val="none" w:sz="0" w:space="0" w:color="auto"/>
            <w:bottom w:val="none" w:sz="0" w:space="0" w:color="auto"/>
            <w:right w:val="none" w:sz="0" w:space="0" w:color="auto"/>
          </w:divBdr>
        </w:div>
      </w:divsChild>
    </w:div>
    <w:div w:id="665089264">
      <w:bodyDiv w:val="1"/>
      <w:marLeft w:val="0"/>
      <w:marRight w:val="0"/>
      <w:marTop w:val="0"/>
      <w:marBottom w:val="0"/>
      <w:divBdr>
        <w:top w:val="none" w:sz="0" w:space="0" w:color="auto"/>
        <w:left w:val="none" w:sz="0" w:space="0" w:color="auto"/>
        <w:bottom w:val="none" w:sz="0" w:space="0" w:color="auto"/>
        <w:right w:val="none" w:sz="0" w:space="0" w:color="auto"/>
      </w:divBdr>
      <w:divsChild>
        <w:div w:id="1525097182">
          <w:marLeft w:val="640"/>
          <w:marRight w:val="0"/>
          <w:marTop w:val="0"/>
          <w:marBottom w:val="0"/>
          <w:divBdr>
            <w:top w:val="none" w:sz="0" w:space="0" w:color="auto"/>
            <w:left w:val="none" w:sz="0" w:space="0" w:color="auto"/>
            <w:bottom w:val="none" w:sz="0" w:space="0" w:color="auto"/>
            <w:right w:val="none" w:sz="0" w:space="0" w:color="auto"/>
          </w:divBdr>
        </w:div>
        <w:div w:id="824010542">
          <w:marLeft w:val="640"/>
          <w:marRight w:val="0"/>
          <w:marTop w:val="0"/>
          <w:marBottom w:val="0"/>
          <w:divBdr>
            <w:top w:val="none" w:sz="0" w:space="0" w:color="auto"/>
            <w:left w:val="none" w:sz="0" w:space="0" w:color="auto"/>
            <w:bottom w:val="none" w:sz="0" w:space="0" w:color="auto"/>
            <w:right w:val="none" w:sz="0" w:space="0" w:color="auto"/>
          </w:divBdr>
        </w:div>
        <w:div w:id="1945066931">
          <w:marLeft w:val="640"/>
          <w:marRight w:val="0"/>
          <w:marTop w:val="0"/>
          <w:marBottom w:val="0"/>
          <w:divBdr>
            <w:top w:val="none" w:sz="0" w:space="0" w:color="auto"/>
            <w:left w:val="none" w:sz="0" w:space="0" w:color="auto"/>
            <w:bottom w:val="none" w:sz="0" w:space="0" w:color="auto"/>
            <w:right w:val="none" w:sz="0" w:space="0" w:color="auto"/>
          </w:divBdr>
        </w:div>
        <w:div w:id="1196967854">
          <w:marLeft w:val="640"/>
          <w:marRight w:val="0"/>
          <w:marTop w:val="0"/>
          <w:marBottom w:val="0"/>
          <w:divBdr>
            <w:top w:val="none" w:sz="0" w:space="0" w:color="auto"/>
            <w:left w:val="none" w:sz="0" w:space="0" w:color="auto"/>
            <w:bottom w:val="none" w:sz="0" w:space="0" w:color="auto"/>
            <w:right w:val="none" w:sz="0" w:space="0" w:color="auto"/>
          </w:divBdr>
        </w:div>
        <w:div w:id="101993342">
          <w:marLeft w:val="640"/>
          <w:marRight w:val="0"/>
          <w:marTop w:val="0"/>
          <w:marBottom w:val="0"/>
          <w:divBdr>
            <w:top w:val="none" w:sz="0" w:space="0" w:color="auto"/>
            <w:left w:val="none" w:sz="0" w:space="0" w:color="auto"/>
            <w:bottom w:val="none" w:sz="0" w:space="0" w:color="auto"/>
            <w:right w:val="none" w:sz="0" w:space="0" w:color="auto"/>
          </w:divBdr>
        </w:div>
        <w:div w:id="1151217803">
          <w:marLeft w:val="640"/>
          <w:marRight w:val="0"/>
          <w:marTop w:val="0"/>
          <w:marBottom w:val="0"/>
          <w:divBdr>
            <w:top w:val="none" w:sz="0" w:space="0" w:color="auto"/>
            <w:left w:val="none" w:sz="0" w:space="0" w:color="auto"/>
            <w:bottom w:val="none" w:sz="0" w:space="0" w:color="auto"/>
            <w:right w:val="none" w:sz="0" w:space="0" w:color="auto"/>
          </w:divBdr>
        </w:div>
        <w:div w:id="1315790590">
          <w:marLeft w:val="640"/>
          <w:marRight w:val="0"/>
          <w:marTop w:val="0"/>
          <w:marBottom w:val="0"/>
          <w:divBdr>
            <w:top w:val="none" w:sz="0" w:space="0" w:color="auto"/>
            <w:left w:val="none" w:sz="0" w:space="0" w:color="auto"/>
            <w:bottom w:val="none" w:sz="0" w:space="0" w:color="auto"/>
            <w:right w:val="none" w:sz="0" w:space="0" w:color="auto"/>
          </w:divBdr>
        </w:div>
        <w:div w:id="1238906125">
          <w:marLeft w:val="640"/>
          <w:marRight w:val="0"/>
          <w:marTop w:val="0"/>
          <w:marBottom w:val="0"/>
          <w:divBdr>
            <w:top w:val="none" w:sz="0" w:space="0" w:color="auto"/>
            <w:left w:val="none" w:sz="0" w:space="0" w:color="auto"/>
            <w:bottom w:val="none" w:sz="0" w:space="0" w:color="auto"/>
            <w:right w:val="none" w:sz="0" w:space="0" w:color="auto"/>
          </w:divBdr>
        </w:div>
        <w:div w:id="961501429">
          <w:marLeft w:val="640"/>
          <w:marRight w:val="0"/>
          <w:marTop w:val="0"/>
          <w:marBottom w:val="0"/>
          <w:divBdr>
            <w:top w:val="none" w:sz="0" w:space="0" w:color="auto"/>
            <w:left w:val="none" w:sz="0" w:space="0" w:color="auto"/>
            <w:bottom w:val="none" w:sz="0" w:space="0" w:color="auto"/>
            <w:right w:val="none" w:sz="0" w:space="0" w:color="auto"/>
          </w:divBdr>
        </w:div>
        <w:div w:id="1530872106">
          <w:marLeft w:val="640"/>
          <w:marRight w:val="0"/>
          <w:marTop w:val="0"/>
          <w:marBottom w:val="0"/>
          <w:divBdr>
            <w:top w:val="none" w:sz="0" w:space="0" w:color="auto"/>
            <w:left w:val="none" w:sz="0" w:space="0" w:color="auto"/>
            <w:bottom w:val="none" w:sz="0" w:space="0" w:color="auto"/>
            <w:right w:val="none" w:sz="0" w:space="0" w:color="auto"/>
          </w:divBdr>
        </w:div>
        <w:div w:id="240604068">
          <w:marLeft w:val="640"/>
          <w:marRight w:val="0"/>
          <w:marTop w:val="0"/>
          <w:marBottom w:val="0"/>
          <w:divBdr>
            <w:top w:val="none" w:sz="0" w:space="0" w:color="auto"/>
            <w:left w:val="none" w:sz="0" w:space="0" w:color="auto"/>
            <w:bottom w:val="none" w:sz="0" w:space="0" w:color="auto"/>
            <w:right w:val="none" w:sz="0" w:space="0" w:color="auto"/>
          </w:divBdr>
        </w:div>
        <w:div w:id="1776362085">
          <w:marLeft w:val="640"/>
          <w:marRight w:val="0"/>
          <w:marTop w:val="0"/>
          <w:marBottom w:val="0"/>
          <w:divBdr>
            <w:top w:val="none" w:sz="0" w:space="0" w:color="auto"/>
            <w:left w:val="none" w:sz="0" w:space="0" w:color="auto"/>
            <w:bottom w:val="none" w:sz="0" w:space="0" w:color="auto"/>
            <w:right w:val="none" w:sz="0" w:space="0" w:color="auto"/>
          </w:divBdr>
        </w:div>
        <w:div w:id="486016788">
          <w:marLeft w:val="640"/>
          <w:marRight w:val="0"/>
          <w:marTop w:val="0"/>
          <w:marBottom w:val="0"/>
          <w:divBdr>
            <w:top w:val="none" w:sz="0" w:space="0" w:color="auto"/>
            <w:left w:val="none" w:sz="0" w:space="0" w:color="auto"/>
            <w:bottom w:val="none" w:sz="0" w:space="0" w:color="auto"/>
            <w:right w:val="none" w:sz="0" w:space="0" w:color="auto"/>
          </w:divBdr>
        </w:div>
        <w:div w:id="622419870">
          <w:marLeft w:val="640"/>
          <w:marRight w:val="0"/>
          <w:marTop w:val="0"/>
          <w:marBottom w:val="0"/>
          <w:divBdr>
            <w:top w:val="none" w:sz="0" w:space="0" w:color="auto"/>
            <w:left w:val="none" w:sz="0" w:space="0" w:color="auto"/>
            <w:bottom w:val="none" w:sz="0" w:space="0" w:color="auto"/>
            <w:right w:val="none" w:sz="0" w:space="0" w:color="auto"/>
          </w:divBdr>
        </w:div>
        <w:div w:id="1167358891">
          <w:marLeft w:val="640"/>
          <w:marRight w:val="0"/>
          <w:marTop w:val="0"/>
          <w:marBottom w:val="0"/>
          <w:divBdr>
            <w:top w:val="none" w:sz="0" w:space="0" w:color="auto"/>
            <w:left w:val="none" w:sz="0" w:space="0" w:color="auto"/>
            <w:bottom w:val="none" w:sz="0" w:space="0" w:color="auto"/>
            <w:right w:val="none" w:sz="0" w:space="0" w:color="auto"/>
          </w:divBdr>
        </w:div>
        <w:div w:id="2109958214">
          <w:marLeft w:val="640"/>
          <w:marRight w:val="0"/>
          <w:marTop w:val="0"/>
          <w:marBottom w:val="0"/>
          <w:divBdr>
            <w:top w:val="none" w:sz="0" w:space="0" w:color="auto"/>
            <w:left w:val="none" w:sz="0" w:space="0" w:color="auto"/>
            <w:bottom w:val="none" w:sz="0" w:space="0" w:color="auto"/>
            <w:right w:val="none" w:sz="0" w:space="0" w:color="auto"/>
          </w:divBdr>
        </w:div>
        <w:div w:id="2130052330">
          <w:marLeft w:val="640"/>
          <w:marRight w:val="0"/>
          <w:marTop w:val="0"/>
          <w:marBottom w:val="0"/>
          <w:divBdr>
            <w:top w:val="none" w:sz="0" w:space="0" w:color="auto"/>
            <w:left w:val="none" w:sz="0" w:space="0" w:color="auto"/>
            <w:bottom w:val="none" w:sz="0" w:space="0" w:color="auto"/>
            <w:right w:val="none" w:sz="0" w:space="0" w:color="auto"/>
          </w:divBdr>
        </w:div>
        <w:div w:id="215901319">
          <w:marLeft w:val="640"/>
          <w:marRight w:val="0"/>
          <w:marTop w:val="0"/>
          <w:marBottom w:val="0"/>
          <w:divBdr>
            <w:top w:val="none" w:sz="0" w:space="0" w:color="auto"/>
            <w:left w:val="none" w:sz="0" w:space="0" w:color="auto"/>
            <w:bottom w:val="none" w:sz="0" w:space="0" w:color="auto"/>
            <w:right w:val="none" w:sz="0" w:space="0" w:color="auto"/>
          </w:divBdr>
        </w:div>
        <w:div w:id="764762755">
          <w:marLeft w:val="640"/>
          <w:marRight w:val="0"/>
          <w:marTop w:val="0"/>
          <w:marBottom w:val="0"/>
          <w:divBdr>
            <w:top w:val="none" w:sz="0" w:space="0" w:color="auto"/>
            <w:left w:val="none" w:sz="0" w:space="0" w:color="auto"/>
            <w:bottom w:val="none" w:sz="0" w:space="0" w:color="auto"/>
            <w:right w:val="none" w:sz="0" w:space="0" w:color="auto"/>
          </w:divBdr>
        </w:div>
        <w:div w:id="1678800422">
          <w:marLeft w:val="640"/>
          <w:marRight w:val="0"/>
          <w:marTop w:val="0"/>
          <w:marBottom w:val="0"/>
          <w:divBdr>
            <w:top w:val="none" w:sz="0" w:space="0" w:color="auto"/>
            <w:left w:val="none" w:sz="0" w:space="0" w:color="auto"/>
            <w:bottom w:val="none" w:sz="0" w:space="0" w:color="auto"/>
            <w:right w:val="none" w:sz="0" w:space="0" w:color="auto"/>
          </w:divBdr>
        </w:div>
        <w:div w:id="790170980">
          <w:marLeft w:val="640"/>
          <w:marRight w:val="0"/>
          <w:marTop w:val="0"/>
          <w:marBottom w:val="0"/>
          <w:divBdr>
            <w:top w:val="none" w:sz="0" w:space="0" w:color="auto"/>
            <w:left w:val="none" w:sz="0" w:space="0" w:color="auto"/>
            <w:bottom w:val="none" w:sz="0" w:space="0" w:color="auto"/>
            <w:right w:val="none" w:sz="0" w:space="0" w:color="auto"/>
          </w:divBdr>
        </w:div>
        <w:div w:id="1014527338">
          <w:marLeft w:val="640"/>
          <w:marRight w:val="0"/>
          <w:marTop w:val="0"/>
          <w:marBottom w:val="0"/>
          <w:divBdr>
            <w:top w:val="none" w:sz="0" w:space="0" w:color="auto"/>
            <w:left w:val="none" w:sz="0" w:space="0" w:color="auto"/>
            <w:bottom w:val="none" w:sz="0" w:space="0" w:color="auto"/>
            <w:right w:val="none" w:sz="0" w:space="0" w:color="auto"/>
          </w:divBdr>
        </w:div>
        <w:div w:id="2586712">
          <w:marLeft w:val="640"/>
          <w:marRight w:val="0"/>
          <w:marTop w:val="0"/>
          <w:marBottom w:val="0"/>
          <w:divBdr>
            <w:top w:val="none" w:sz="0" w:space="0" w:color="auto"/>
            <w:left w:val="none" w:sz="0" w:space="0" w:color="auto"/>
            <w:bottom w:val="none" w:sz="0" w:space="0" w:color="auto"/>
            <w:right w:val="none" w:sz="0" w:space="0" w:color="auto"/>
          </w:divBdr>
        </w:div>
        <w:div w:id="29764749">
          <w:marLeft w:val="640"/>
          <w:marRight w:val="0"/>
          <w:marTop w:val="0"/>
          <w:marBottom w:val="0"/>
          <w:divBdr>
            <w:top w:val="none" w:sz="0" w:space="0" w:color="auto"/>
            <w:left w:val="none" w:sz="0" w:space="0" w:color="auto"/>
            <w:bottom w:val="none" w:sz="0" w:space="0" w:color="auto"/>
            <w:right w:val="none" w:sz="0" w:space="0" w:color="auto"/>
          </w:divBdr>
        </w:div>
        <w:div w:id="717165799">
          <w:marLeft w:val="640"/>
          <w:marRight w:val="0"/>
          <w:marTop w:val="0"/>
          <w:marBottom w:val="0"/>
          <w:divBdr>
            <w:top w:val="none" w:sz="0" w:space="0" w:color="auto"/>
            <w:left w:val="none" w:sz="0" w:space="0" w:color="auto"/>
            <w:bottom w:val="none" w:sz="0" w:space="0" w:color="auto"/>
            <w:right w:val="none" w:sz="0" w:space="0" w:color="auto"/>
          </w:divBdr>
        </w:div>
        <w:div w:id="1838418177">
          <w:marLeft w:val="640"/>
          <w:marRight w:val="0"/>
          <w:marTop w:val="0"/>
          <w:marBottom w:val="0"/>
          <w:divBdr>
            <w:top w:val="none" w:sz="0" w:space="0" w:color="auto"/>
            <w:left w:val="none" w:sz="0" w:space="0" w:color="auto"/>
            <w:bottom w:val="none" w:sz="0" w:space="0" w:color="auto"/>
            <w:right w:val="none" w:sz="0" w:space="0" w:color="auto"/>
          </w:divBdr>
        </w:div>
        <w:div w:id="121314015">
          <w:marLeft w:val="640"/>
          <w:marRight w:val="0"/>
          <w:marTop w:val="0"/>
          <w:marBottom w:val="0"/>
          <w:divBdr>
            <w:top w:val="none" w:sz="0" w:space="0" w:color="auto"/>
            <w:left w:val="none" w:sz="0" w:space="0" w:color="auto"/>
            <w:bottom w:val="none" w:sz="0" w:space="0" w:color="auto"/>
            <w:right w:val="none" w:sz="0" w:space="0" w:color="auto"/>
          </w:divBdr>
        </w:div>
        <w:div w:id="2051411944">
          <w:marLeft w:val="640"/>
          <w:marRight w:val="0"/>
          <w:marTop w:val="0"/>
          <w:marBottom w:val="0"/>
          <w:divBdr>
            <w:top w:val="none" w:sz="0" w:space="0" w:color="auto"/>
            <w:left w:val="none" w:sz="0" w:space="0" w:color="auto"/>
            <w:bottom w:val="none" w:sz="0" w:space="0" w:color="auto"/>
            <w:right w:val="none" w:sz="0" w:space="0" w:color="auto"/>
          </w:divBdr>
        </w:div>
        <w:div w:id="908733040">
          <w:marLeft w:val="640"/>
          <w:marRight w:val="0"/>
          <w:marTop w:val="0"/>
          <w:marBottom w:val="0"/>
          <w:divBdr>
            <w:top w:val="none" w:sz="0" w:space="0" w:color="auto"/>
            <w:left w:val="none" w:sz="0" w:space="0" w:color="auto"/>
            <w:bottom w:val="none" w:sz="0" w:space="0" w:color="auto"/>
            <w:right w:val="none" w:sz="0" w:space="0" w:color="auto"/>
          </w:divBdr>
        </w:div>
      </w:divsChild>
    </w:div>
    <w:div w:id="683243633">
      <w:bodyDiv w:val="1"/>
      <w:marLeft w:val="0"/>
      <w:marRight w:val="0"/>
      <w:marTop w:val="0"/>
      <w:marBottom w:val="0"/>
      <w:divBdr>
        <w:top w:val="none" w:sz="0" w:space="0" w:color="auto"/>
        <w:left w:val="none" w:sz="0" w:space="0" w:color="auto"/>
        <w:bottom w:val="none" w:sz="0" w:space="0" w:color="auto"/>
        <w:right w:val="none" w:sz="0" w:space="0" w:color="auto"/>
      </w:divBdr>
      <w:divsChild>
        <w:div w:id="500433303">
          <w:marLeft w:val="0"/>
          <w:marRight w:val="0"/>
          <w:marTop w:val="0"/>
          <w:marBottom w:val="0"/>
          <w:divBdr>
            <w:top w:val="none" w:sz="0" w:space="0" w:color="auto"/>
            <w:left w:val="none" w:sz="0" w:space="0" w:color="auto"/>
            <w:bottom w:val="none" w:sz="0" w:space="0" w:color="auto"/>
            <w:right w:val="none" w:sz="0" w:space="0" w:color="auto"/>
          </w:divBdr>
          <w:divsChild>
            <w:div w:id="1337423698">
              <w:marLeft w:val="0"/>
              <w:marRight w:val="0"/>
              <w:marTop w:val="0"/>
              <w:marBottom w:val="0"/>
              <w:divBdr>
                <w:top w:val="none" w:sz="0" w:space="0" w:color="auto"/>
                <w:left w:val="none" w:sz="0" w:space="0" w:color="auto"/>
                <w:bottom w:val="none" w:sz="0" w:space="0" w:color="auto"/>
                <w:right w:val="none" w:sz="0" w:space="0" w:color="auto"/>
              </w:divBdr>
              <w:divsChild>
                <w:div w:id="955797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141778">
          <w:marLeft w:val="0"/>
          <w:marRight w:val="0"/>
          <w:marTop w:val="0"/>
          <w:marBottom w:val="0"/>
          <w:divBdr>
            <w:top w:val="none" w:sz="0" w:space="0" w:color="auto"/>
            <w:left w:val="none" w:sz="0" w:space="0" w:color="auto"/>
            <w:bottom w:val="none" w:sz="0" w:space="0" w:color="auto"/>
            <w:right w:val="none" w:sz="0" w:space="0" w:color="auto"/>
          </w:divBdr>
          <w:divsChild>
            <w:div w:id="30110049">
              <w:marLeft w:val="0"/>
              <w:marRight w:val="0"/>
              <w:marTop w:val="0"/>
              <w:marBottom w:val="0"/>
              <w:divBdr>
                <w:top w:val="none" w:sz="0" w:space="0" w:color="auto"/>
                <w:left w:val="none" w:sz="0" w:space="0" w:color="auto"/>
                <w:bottom w:val="none" w:sz="0" w:space="0" w:color="auto"/>
                <w:right w:val="none" w:sz="0" w:space="0" w:color="auto"/>
              </w:divBdr>
            </w:div>
          </w:divsChild>
        </w:div>
        <w:div w:id="1732541181">
          <w:marLeft w:val="0"/>
          <w:marRight w:val="0"/>
          <w:marTop w:val="0"/>
          <w:marBottom w:val="0"/>
          <w:divBdr>
            <w:top w:val="none" w:sz="0" w:space="0" w:color="auto"/>
            <w:left w:val="none" w:sz="0" w:space="0" w:color="auto"/>
            <w:bottom w:val="none" w:sz="0" w:space="0" w:color="auto"/>
            <w:right w:val="none" w:sz="0" w:space="0" w:color="auto"/>
          </w:divBdr>
          <w:divsChild>
            <w:div w:id="270670383">
              <w:marLeft w:val="0"/>
              <w:marRight w:val="0"/>
              <w:marTop w:val="0"/>
              <w:marBottom w:val="0"/>
              <w:divBdr>
                <w:top w:val="none" w:sz="0" w:space="0" w:color="auto"/>
                <w:left w:val="none" w:sz="0" w:space="0" w:color="auto"/>
                <w:bottom w:val="none" w:sz="0" w:space="0" w:color="auto"/>
                <w:right w:val="none" w:sz="0" w:space="0" w:color="auto"/>
              </w:divBdr>
            </w:div>
            <w:div w:id="2067142583">
              <w:marLeft w:val="0"/>
              <w:marRight w:val="0"/>
              <w:marTop w:val="0"/>
              <w:marBottom w:val="0"/>
              <w:divBdr>
                <w:top w:val="none" w:sz="0" w:space="0" w:color="auto"/>
                <w:left w:val="none" w:sz="0" w:space="0" w:color="auto"/>
                <w:bottom w:val="none" w:sz="0" w:space="0" w:color="auto"/>
                <w:right w:val="none" w:sz="0" w:space="0" w:color="auto"/>
              </w:divBdr>
            </w:div>
          </w:divsChild>
        </w:div>
        <w:div w:id="1707682246">
          <w:marLeft w:val="0"/>
          <w:marRight w:val="0"/>
          <w:marTop w:val="0"/>
          <w:marBottom w:val="0"/>
          <w:divBdr>
            <w:top w:val="none" w:sz="0" w:space="0" w:color="auto"/>
            <w:left w:val="none" w:sz="0" w:space="0" w:color="auto"/>
            <w:bottom w:val="none" w:sz="0" w:space="0" w:color="auto"/>
            <w:right w:val="none" w:sz="0" w:space="0" w:color="auto"/>
          </w:divBdr>
        </w:div>
        <w:div w:id="1599867792">
          <w:marLeft w:val="0"/>
          <w:marRight w:val="0"/>
          <w:marTop w:val="0"/>
          <w:marBottom w:val="0"/>
          <w:divBdr>
            <w:top w:val="none" w:sz="0" w:space="0" w:color="auto"/>
            <w:left w:val="none" w:sz="0" w:space="0" w:color="auto"/>
            <w:bottom w:val="none" w:sz="0" w:space="0" w:color="auto"/>
            <w:right w:val="none" w:sz="0" w:space="0" w:color="auto"/>
          </w:divBdr>
          <w:divsChild>
            <w:div w:id="1856531446">
              <w:marLeft w:val="0"/>
              <w:marRight w:val="0"/>
              <w:marTop w:val="0"/>
              <w:marBottom w:val="0"/>
              <w:divBdr>
                <w:top w:val="none" w:sz="0" w:space="0" w:color="auto"/>
                <w:left w:val="none" w:sz="0" w:space="0" w:color="auto"/>
                <w:bottom w:val="none" w:sz="0" w:space="0" w:color="auto"/>
                <w:right w:val="none" w:sz="0" w:space="0" w:color="auto"/>
              </w:divBdr>
              <w:divsChild>
                <w:div w:id="827863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398271">
          <w:marLeft w:val="0"/>
          <w:marRight w:val="0"/>
          <w:marTop w:val="0"/>
          <w:marBottom w:val="0"/>
          <w:divBdr>
            <w:top w:val="none" w:sz="0" w:space="0" w:color="auto"/>
            <w:left w:val="none" w:sz="0" w:space="0" w:color="auto"/>
            <w:bottom w:val="none" w:sz="0" w:space="0" w:color="auto"/>
            <w:right w:val="none" w:sz="0" w:space="0" w:color="auto"/>
          </w:divBdr>
          <w:divsChild>
            <w:div w:id="1835031028">
              <w:marLeft w:val="0"/>
              <w:marRight w:val="0"/>
              <w:marTop w:val="0"/>
              <w:marBottom w:val="0"/>
              <w:divBdr>
                <w:top w:val="none" w:sz="0" w:space="0" w:color="auto"/>
                <w:left w:val="none" w:sz="0" w:space="0" w:color="auto"/>
                <w:bottom w:val="none" w:sz="0" w:space="0" w:color="auto"/>
                <w:right w:val="none" w:sz="0" w:space="0" w:color="auto"/>
              </w:divBdr>
              <w:divsChild>
                <w:div w:id="804197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9172">
          <w:marLeft w:val="0"/>
          <w:marRight w:val="0"/>
          <w:marTop w:val="0"/>
          <w:marBottom w:val="0"/>
          <w:divBdr>
            <w:top w:val="none" w:sz="0" w:space="0" w:color="auto"/>
            <w:left w:val="none" w:sz="0" w:space="0" w:color="auto"/>
            <w:bottom w:val="none" w:sz="0" w:space="0" w:color="auto"/>
            <w:right w:val="none" w:sz="0" w:space="0" w:color="auto"/>
          </w:divBdr>
        </w:div>
      </w:divsChild>
    </w:div>
    <w:div w:id="702486092">
      <w:bodyDiv w:val="1"/>
      <w:marLeft w:val="0"/>
      <w:marRight w:val="0"/>
      <w:marTop w:val="0"/>
      <w:marBottom w:val="0"/>
      <w:divBdr>
        <w:top w:val="none" w:sz="0" w:space="0" w:color="auto"/>
        <w:left w:val="none" w:sz="0" w:space="0" w:color="auto"/>
        <w:bottom w:val="none" w:sz="0" w:space="0" w:color="auto"/>
        <w:right w:val="none" w:sz="0" w:space="0" w:color="auto"/>
      </w:divBdr>
      <w:divsChild>
        <w:div w:id="886525003">
          <w:marLeft w:val="640"/>
          <w:marRight w:val="0"/>
          <w:marTop w:val="0"/>
          <w:marBottom w:val="0"/>
          <w:divBdr>
            <w:top w:val="none" w:sz="0" w:space="0" w:color="auto"/>
            <w:left w:val="none" w:sz="0" w:space="0" w:color="auto"/>
            <w:bottom w:val="none" w:sz="0" w:space="0" w:color="auto"/>
            <w:right w:val="none" w:sz="0" w:space="0" w:color="auto"/>
          </w:divBdr>
        </w:div>
        <w:div w:id="1913809782">
          <w:marLeft w:val="640"/>
          <w:marRight w:val="0"/>
          <w:marTop w:val="0"/>
          <w:marBottom w:val="0"/>
          <w:divBdr>
            <w:top w:val="none" w:sz="0" w:space="0" w:color="auto"/>
            <w:left w:val="none" w:sz="0" w:space="0" w:color="auto"/>
            <w:bottom w:val="none" w:sz="0" w:space="0" w:color="auto"/>
            <w:right w:val="none" w:sz="0" w:space="0" w:color="auto"/>
          </w:divBdr>
        </w:div>
        <w:div w:id="1150748655">
          <w:marLeft w:val="640"/>
          <w:marRight w:val="0"/>
          <w:marTop w:val="0"/>
          <w:marBottom w:val="0"/>
          <w:divBdr>
            <w:top w:val="none" w:sz="0" w:space="0" w:color="auto"/>
            <w:left w:val="none" w:sz="0" w:space="0" w:color="auto"/>
            <w:bottom w:val="none" w:sz="0" w:space="0" w:color="auto"/>
            <w:right w:val="none" w:sz="0" w:space="0" w:color="auto"/>
          </w:divBdr>
        </w:div>
        <w:div w:id="1885823746">
          <w:marLeft w:val="640"/>
          <w:marRight w:val="0"/>
          <w:marTop w:val="0"/>
          <w:marBottom w:val="0"/>
          <w:divBdr>
            <w:top w:val="none" w:sz="0" w:space="0" w:color="auto"/>
            <w:left w:val="none" w:sz="0" w:space="0" w:color="auto"/>
            <w:bottom w:val="none" w:sz="0" w:space="0" w:color="auto"/>
            <w:right w:val="none" w:sz="0" w:space="0" w:color="auto"/>
          </w:divBdr>
        </w:div>
        <w:div w:id="1678967121">
          <w:marLeft w:val="640"/>
          <w:marRight w:val="0"/>
          <w:marTop w:val="0"/>
          <w:marBottom w:val="0"/>
          <w:divBdr>
            <w:top w:val="none" w:sz="0" w:space="0" w:color="auto"/>
            <w:left w:val="none" w:sz="0" w:space="0" w:color="auto"/>
            <w:bottom w:val="none" w:sz="0" w:space="0" w:color="auto"/>
            <w:right w:val="none" w:sz="0" w:space="0" w:color="auto"/>
          </w:divBdr>
        </w:div>
        <w:div w:id="192232978">
          <w:marLeft w:val="640"/>
          <w:marRight w:val="0"/>
          <w:marTop w:val="0"/>
          <w:marBottom w:val="0"/>
          <w:divBdr>
            <w:top w:val="none" w:sz="0" w:space="0" w:color="auto"/>
            <w:left w:val="none" w:sz="0" w:space="0" w:color="auto"/>
            <w:bottom w:val="none" w:sz="0" w:space="0" w:color="auto"/>
            <w:right w:val="none" w:sz="0" w:space="0" w:color="auto"/>
          </w:divBdr>
        </w:div>
        <w:div w:id="1680158543">
          <w:marLeft w:val="640"/>
          <w:marRight w:val="0"/>
          <w:marTop w:val="0"/>
          <w:marBottom w:val="0"/>
          <w:divBdr>
            <w:top w:val="none" w:sz="0" w:space="0" w:color="auto"/>
            <w:left w:val="none" w:sz="0" w:space="0" w:color="auto"/>
            <w:bottom w:val="none" w:sz="0" w:space="0" w:color="auto"/>
            <w:right w:val="none" w:sz="0" w:space="0" w:color="auto"/>
          </w:divBdr>
        </w:div>
        <w:div w:id="260572500">
          <w:marLeft w:val="640"/>
          <w:marRight w:val="0"/>
          <w:marTop w:val="0"/>
          <w:marBottom w:val="0"/>
          <w:divBdr>
            <w:top w:val="none" w:sz="0" w:space="0" w:color="auto"/>
            <w:left w:val="none" w:sz="0" w:space="0" w:color="auto"/>
            <w:bottom w:val="none" w:sz="0" w:space="0" w:color="auto"/>
            <w:right w:val="none" w:sz="0" w:space="0" w:color="auto"/>
          </w:divBdr>
        </w:div>
        <w:div w:id="1953516506">
          <w:marLeft w:val="640"/>
          <w:marRight w:val="0"/>
          <w:marTop w:val="0"/>
          <w:marBottom w:val="0"/>
          <w:divBdr>
            <w:top w:val="none" w:sz="0" w:space="0" w:color="auto"/>
            <w:left w:val="none" w:sz="0" w:space="0" w:color="auto"/>
            <w:bottom w:val="none" w:sz="0" w:space="0" w:color="auto"/>
            <w:right w:val="none" w:sz="0" w:space="0" w:color="auto"/>
          </w:divBdr>
        </w:div>
        <w:div w:id="70932298">
          <w:marLeft w:val="640"/>
          <w:marRight w:val="0"/>
          <w:marTop w:val="0"/>
          <w:marBottom w:val="0"/>
          <w:divBdr>
            <w:top w:val="none" w:sz="0" w:space="0" w:color="auto"/>
            <w:left w:val="none" w:sz="0" w:space="0" w:color="auto"/>
            <w:bottom w:val="none" w:sz="0" w:space="0" w:color="auto"/>
            <w:right w:val="none" w:sz="0" w:space="0" w:color="auto"/>
          </w:divBdr>
        </w:div>
        <w:div w:id="1326281029">
          <w:marLeft w:val="640"/>
          <w:marRight w:val="0"/>
          <w:marTop w:val="0"/>
          <w:marBottom w:val="0"/>
          <w:divBdr>
            <w:top w:val="none" w:sz="0" w:space="0" w:color="auto"/>
            <w:left w:val="none" w:sz="0" w:space="0" w:color="auto"/>
            <w:bottom w:val="none" w:sz="0" w:space="0" w:color="auto"/>
            <w:right w:val="none" w:sz="0" w:space="0" w:color="auto"/>
          </w:divBdr>
        </w:div>
        <w:div w:id="430201142">
          <w:marLeft w:val="640"/>
          <w:marRight w:val="0"/>
          <w:marTop w:val="0"/>
          <w:marBottom w:val="0"/>
          <w:divBdr>
            <w:top w:val="none" w:sz="0" w:space="0" w:color="auto"/>
            <w:left w:val="none" w:sz="0" w:space="0" w:color="auto"/>
            <w:bottom w:val="none" w:sz="0" w:space="0" w:color="auto"/>
            <w:right w:val="none" w:sz="0" w:space="0" w:color="auto"/>
          </w:divBdr>
        </w:div>
        <w:div w:id="536621245">
          <w:marLeft w:val="640"/>
          <w:marRight w:val="0"/>
          <w:marTop w:val="0"/>
          <w:marBottom w:val="0"/>
          <w:divBdr>
            <w:top w:val="none" w:sz="0" w:space="0" w:color="auto"/>
            <w:left w:val="none" w:sz="0" w:space="0" w:color="auto"/>
            <w:bottom w:val="none" w:sz="0" w:space="0" w:color="auto"/>
            <w:right w:val="none" w:sz="0" w:space="0" w:color="auto"/>
          </w:divBdr>
        </w:div>
        <w:div w:id="1723939700">
          <w:marLeft w:val="640"/>
          <w:marRight w:val="0"/>
          <w:marTop w:val="0"/>
          <w:marBottom w:val="0"/>
          <w:divBdr>
            <w:top w:val="none" w:sz="0" w:space="0" w:color="auto"/>
            <w:left w:val="none" w:sz="0" w:space="0" w:color="auto"/>
            <w:bottom w:val="none" w:sz="0" w:space="0" w:color="auto"/>
            <w:right w:val="none" w:sz="0" w:space="0" w:color="auto"/>
          </w:divBdr>
        </w:div>
        <w:div w:id="1548688369">
          <w:marLeft w:val="640"/>
          <w:marRight w:val="0"/>
          <w:marTop w:val="0"/>
          <w:marBottom w:val="0"/>
          <w:divBdr>
            <w:top w:val="none" w:sz="0" w:space="0" w:color="auto"/>
            <w:left w:val="none" w:sz="0" w:space="0" w:color="auto"/>
            <w:bottom w:val="none" w:sz="0" w:space="0" w:color="auto"/>
            <w:right w:val="none" w:sz="0" w:space="0" w:color="auto"/>
          </w:divBdr>
        </w:div>
        <w:div w:id="22484901">
          <w:marLeft w:val="640"/>
          <w:marRight w:val="0"/>
          <w:marTop w:val="0"/>
          <w:marBottom w:val="0"/>
          <w:divBdr>
            <w:top w:val="none" w:sz="0" w:space="0" w:color="auto"/>
            <w:left w:val="none" w:sz="0" w:space="0" w:color="auto"/>
            <w:bottom w:val="none" w:sz="0" w:space="0" w:color="auto"/>
            <w:right w:val="none" w:sz="0" w:space="0" w:color="auto"/>
          </w:divBdr>
        </w:div>
        <w:div w:id="334840451">
          <w:marLeft w:val="640"/>
          <w:marRight w:val="0"/>
          <w:marTop w:val="0"/>
          <w:marBottom w:val="0"/>
          <w:divBdr>
            <w:top w:val="none" w:sz="0" w:space="0" w:color="auto"/>
            <w:left w:val="none" w:sz="0" w:space="0" w:color="auto"/>
            <w:bottom w:val="none" w:sz="0" w:space="0" w:color="auto"/>
            <w:right w:val="none" w:sz="0" w:space="0" w:color="auto"/>
          </w:divBdr>
        </w:div>
        <w:div w:id="1126243524">
          <w:marLeft w:val="640"/>
          <w:marRight w:val="0"/>
          <w:marTop w:val="0"/>
          <w:marBottom w:val="0"/>
          <w:divBdr>
            <w:top w:val="none" w:sz="0" w:space="0" w:color="auto"/>
            <w:left w:val="none" w:sz="0" w:space="0" w:color="auto"/>
            <w:bottom w:val="none" w:sz="0" w:space="0" w:color="auto"/>
            <w:right w:val="none" w:sz="0" w:space="0" w:color="auto"/>
          </w:divBdr>
        </w:div>
        <w:div w:id="314260663">
          <w:marLeft w:val="640"/>
          <w:marRight w:val="0"/>
          <w:marTop w:val="0"/>
          <w:marBottom w:val="0"/>
          <w:divBdr>
            <w:top w:val="none" w:sz="0" w:space="0" w:color="auto"/>
            <w:left w:val="none" w:sz="0" w:space="0" w:color="auto"/>
            <w:bottom w:val="none" w:sz="0" w:space="0" w:color="auto"/>
            <w:right w:val="none" w:sz="0" w:space="0" w:color="auto"/>
          </w:divBdr>
        </w:div>
        <w:div w:id="1619991841">
          <w:marLeft w:val="640"/>
          <w:marRight w:val="0"/>
          <w:marTop w:val="0"/>
          <w:marBottom w:val="0"/>
          <w:divBdr>
            <w:top w:val="none" w:sz="0" w:space="0" w:color="auto"/>
            <w:left w:val="none" w:sz="0" w:space="0" w:color="auto"/>
            <w:bottom w:val="none" w:sz="0" w:space="0" w:color="auto"/>
            <w:right w:val="none" w:sz="0" w:space="0" w:color="auto"/>
          </w:divBdr>
        </w:div>
        <w:div w:id="255946146">
          <w:marLeft w:val="640"/>
          <w:marRight w:val="0"/>
          <w:marTop w:val="0"/>
          <w:marBottom w:val="0"/>
          <w:divBdr>
            <w:top w:val="none" w:sz="0" w:space="0" w:color="auto"/>
            <w:left w:val="none" w:sz="0" w:space="0" w:color="auto"/>
            <w:bottom w:val="none" w:sz="0" w:space="0" w:color="auto"/>
            <w:right w:val="none" w:sz="0" w:space="0" w:color="auto"/>
          </w:divBdr>
        </w:div>
        <w:div w:id="325324029">
          <w:marLeft w:val="640"/>
          <w:marRight w:val="0"/>
          <w:marTop w:val="0"/>
          <w:marBottom w:val="0"/>
          <w:divBdr>
            <w:top w:val="none" w:sz="0" w:space="0" w:color="auto"/>
            <w:left w:val="none" w:sz="0" w:space="0" w:color="auto"/>
            <w:bottom w:val="none" w:sz="0" w:space="0" w:color="auto"/>
            <w:right w:val="none" w:sz="0" w:space="0" w:color="auto"/>
          </w:divBdr>
        </w:div>
        <w:div w:id="1588881940">
          <w:marLeft w:val="640"/>
          <w:marRight w:val="0"/>
          <w:marTop w:val="0"/>
          <w:marBottom w:val="0"/>
          <w:divBdr>
            <w:top w:val="none" w:sz="0" w:space="0" w:color="auto"/>
            <w:left w:val="none" w:sz="0" w:space="0" w:color="auto"/>
            <w:bottom w:val="none" w:sz="0" w:space="0" w:color="auto"/>
            <w:right w:val="none" w:sz="0" w:space="0" w:color="auto"/>
          </w:divBdr>
        </w:div>
        <w:div w:id="777484524">
          <w:marLeft w:val="640"/>
          <w:marRight w:val="0"/>
          <w:marTop w:val="0"/>
          <w:marBottom w:val="0"/>
          <w:divBdr>
            <w:top w:val="none" w:sz="0" w:space="0" w:color="auto"/>
            <w:left w:val="none" w:sz="0" w:space="0" w:color="auto"/>
            <w:bottom w:val="none" w:sz="0" w:space="0" w:color="auto"/>
            <w:right w:val="none" w:sz="0" w:space="0" w:color="auto"/>
          </w:divBdr>
        </w:div>
        <w:div w:id="689452499">
          <w:marLeft w:val="640"/>
          <w:marRight w:val="0"/>
          <w:marTop w:val="0"/>
          <w:marBottom w:val="0"/>
          <w:divBdr>
            <w:top w:val="none" w:sz="0" w:space="0" w:color="auto"/>
            <w:left w:val="none" w:sz="0" w:space="0" w:color="auto"/>
            <w:bottom w:val="none" w:sz="0" w:space="0" w:color="auto"/>
            <w:right w:val="none" w:sz="0" w:space="0" w:color="auto"/>
          </w:divBdr>
        </w:div>
        <w:div w:id="111822713">
          <w:marLeft w:val="640"/>
          <w:marRight w:val="0"/>
          <w:marTop w:val="0"/>
          <w:marBottom w:val="0"/>
          <w:divBdr>
            <w:top w:val="none" w:sz="0" w:space="0" w:color="auto"/>
            <w:left w:val="none" w:sz="0" w:space="0" w:color="auto"/>
            <w:bottom w:val="none" w:sz="0" w:space="0" w:color="auto"/>
            <w:right w:val="none" w:sz="0" w:space="0" w:color="auto"/>
          </w:divBdr>
        </w:div>
        <w:div w:id="153881125">
          <w:marLeft w:val="640"/>
          <w:marRight w:val="0"/>
          <w:marTop w:val="0"/>
          <w:marBottom w:val="0"/>
          <w:divBdr>
            <w:top w:val="none" w:sz="0" w:space="0" w:color="auto"/>
            <w:left w:val="none" w:sz="0" w:space="0" w:color="auto"/>
            <w:bottom w:val="none" w:sz="0" w:space="0" w:color="auto"/>
            <w:right w:val="none" w:sz="0" w:space="0" w:color="auto"/>
          </w:divBdr>
        </w:div>
        <w:div w:id="1104569489">
          <w:marLeft w:val="640"/>
          <w:marRight w:val="0"/>
          <w:marTop w:val="0"/>
          <w:marBottom w:val="0"/>
          <w:divBdr>
            <w:top w:val="none" w:sz="0" w:space="0" w:color="auto"/>
            <w:left w:val="none" w:sz="0" w:space="0" w:color="auto"/>
            <w:bottom w:val="none" w:sz="0" w:space="0" w:color="auto"/>
            <w:right w:val="none" w:sz="0" w:space="0" w:color="auto"/>
          </w:divBdr>
        </w:div>
        <w:div w:id="1105032503">
          <w:marLeft w:val="640"/>
          <w:marRight w:val="0"/>
          <w:marTop w:val="0"/>
          <w:marBottom w:val="0"/>
          <w:divBdr>
            <w:top w:val="none" w:sz="0" w:space="0" w:color="auto"/>
            <w:left w:val="none" w:sz="0" w:space="0" w:color="auto"/>
            <w:bottom w:val="none" w:sz="0" w:space="0" w:color="auto"/>
            <w:right w:val="none" w:sz="0" w:space="0" w:color="auto"/>
          </w:divBdr>
        </w:div>
        <w:div w:id="1622107975">
          <w:marLeft w:val="640"/>
          <w:marRight w:val="0"/>
          <w:marTop w:val="0"/>
          <w:marBottom w:val="0"/>
          <w:divBdr>
            <w:top w:val="none" w:sz="0" w:space="0" w:color="auto"/>
            <w:left w:val="none" w:sz="0" w:space="0" w:color="auto"/>
            <w:bottom w:val="none" w:sz="0" w:space="0" w:color="auto"/>
            <w:right w:val="none" w:sz="0" w:space="0" w:color="auto"/>
          </w:divBdr>
        </w:div>
        <w:div w:id="1081370607">
          <w:marLeft w:val="640"/>
          <w:marRight w:val="0"/>
          <w:marTop w:val="0"/>
          <w:marBottom w:val="0"/>
          <w:divBdr>
            <w:top w:val="none" w:sz="0" w:space="0" w:color="auto"/>
            <w:left w:val="none" w:sz="0" w:space="0" w:color="auto"/>
            <w:bottom w:val="none" w:sz="0" w:space="0" w:color="auto"/>
            <w:right w:val="none" w:sz="0" w:space="0" w:color="auto"/>
          </w:divBdr>
        </w:div>
        <w:div w:id="1942645108">
          <w:marLeft w:val="640"/>
          <w:marRight w:val="0"/>
          <w:marTop w:val="0"/>
          <w:marBottom w:val="0"/>
          <w:divBdr>
            <w:top w:val="none" w:sz="0" w:space="0" w:color="auto"/>
            <w:left w:val="none" w:sz="0" w:space="0" w:color="auto"/>
            <w:bottom w:val="none" w:sz="0" w:space="0" w:color="auto"/>
            <w:right w:val="none" w:sz="0" w:space="0" w:color="auto"/>
          </w:divBdr>
        </w:div>
        <w:div w:id="1024214145">
          <w:marLeft w:val="640"/>
          <w:marRight w:val="0"/>
          <w:marTop w:val="0"/>
          <w:marBottom w:val="0"/>
          <w:divBdr>
            <w:top w:val="none" w:sz="0" w:space="0" w:color="auto"/>
            <w:left w:val="none" w:sz="0" w:space="0" w:color="auto"/>
            <w:bottom w:val="none" w:sz="0" w:space="0" w:color="auto"/>
            <w:right w:val="none" w:sz="0" w:space="0" w:color="auto"/>
          </w:divBdr>
        </w:div>
        <w:div w:id="313800433">
          <w:marLeft w:val="640"/>
          <w:marRight w:val="0"/>
          <w:marTop w:val="0"/>
          <w:marBottom w:val="0"/>
          <w:divBdr>
            <w:top w:val="none" w:sz="0" w:space="0" w:color="auto"/>
            <w:left w:val="none" w:sz="0" w:space="0" w:color="auto"/>
            <w:bottom w:val="none" w:sz="0" w:space="0" w:color="auto"/>
            <w:right w:val="none" w:sz="0" w:space="0" w:color="auto"/>
          </w:divBdr>
        </w:div>
        <w:div w:id="1128547804">
          <w:marLeft w:val="640"/>
          <w:marRight w:val="0"/>
          <w:marTop w:val="0"/>
          <w:marBottom w:val="0"/>
          <w:divBdr>
            <w:top w:val="none" w:sz="0" w:space="0" w:color="auto"/>
            <w:left w:val="none" w:sz="0" w:space="0" w:color="auto"/>
            <w:bottom w:val="none" w:sz="0" w:space="0" w:color="auto"/>
            <w:right w:val="none" w:sz="0" w:space="0" w:color="auto"/>
          </w:divBdr>
        </w:div>
        <w:div w:id="417092437">
          <w:marLeft w:val="640"/>
          <w:marRight w:val="0"/>
          <w:marTop w:val="0"/>
          <w:marBottom w:val="0"/>
          <w:divBdr>
            <w:top w:val="none" w:sz="0" w:space="0" w:color="auto"/>
            <w:left w:val="none" w:sz="0" w:space="0" w:color="auto"/>
            <w:bottom w:val="none" w:sz="0" w:space="0" w:color="auto"/>
            <w:right w:val="none" w:sz="0" w:space="0" w:color="auto"/>
          </w:divBdr>
        </w:div>
        <w:div w:id="267394041">
          <w:marLeft w:val="640"/>
          <w:marRight w:val="0"/>
          <w:marTop w:val="0"/>
          <w:marBottom w:val="0"/>
          <w:divBdr>
            <w:top w:val="none" w:sz="0" w:space="0" w:color="auto"/>
            <w:left w:val="none" w:sz="0" w:space="0" w:color="auto"/>
            <w:bottom w:val="none" w:sz="0" w:space="0" w:color="auto"/>
            <w:right w:val="none" w:sz="0" w:space="0" w:color="auto"/>
          </w:divBdr>
        </w:div>
        <w:div w:id="1050037232">
          <w:marLeft w:val="640"/>
          <w:marRight w:val="0"/>
          <w:marTop w:val="0"/>
          <w:marBottom w:val="0"/>
          <w:divBdr>
            <w:top w:val="none" w:sz="0" w:space="0" w:color="auto"/>
            <w:left w:val="none" w:sz="0" w:space="0" w:color="auto"/>
            <w:bottom w:val="none" w:sz="0" w:space="0" w:color="auto"/>
            <w:right w:val="none" w:sz="0" w:space="0" w:color="auto"/>
          </w:divBdr>
        </w:div>
        <w:div w:id="1199775101">
          <w:marLeft w:val="640"/>
          <w:marRight w:val="0"/>
          <w:marTop w:val="0"/>
          <w:marBottom w:val="0"/>
          <w:divBdr>
            <w:top w:val="none" w:sz="0" w:space="0" w:color="auto"/>
            <w:left w:val="none" w:sz="0" w:space="0" w:color="auto"/>
            <w:bottom w:val="none" w:sz="0" w:space="0" w:color="auto"/>
            <w:right w:val="none" w:sz="0" w:space="0" w:color="auto"/>
          </w:divBdr>
        </w:div>
        <w:div w:id="1188563012">
          <w:marLeft w:val="640"/>
          <w:marRight w:val="0"/>
          <w:marTop w:val="0"/>
          <w:marBottom w:val="0"/>
          <w:divBdr>
            <w:top w:val="none" w:sz="0" w:space="0" w:color="auto"/>
            <w:left w:val="none" w:sz="0" w:space="0" w:color="auto"/>
            <w:bottom w:val="none" w:sz="0" w:space="0" w:color="auto"/>
            <w:right w:val="none" w:sz="0" w:space="0" w:color="auto"/>
          </w:divBdr>
        </w:div>
        <w:div w:id="296880116">
          <w:marLeft w:val="640"/>
          <w:marRight w:val="0"/>
          <w:marTop w:val="0"/>
          <w:marBottom w:val="0"/>
          <w:divBdr>
            <w:top w:val="none" w:sz="0" w:space="0" w:color="auto"/>
            <w:left w:val="none" w:sz="0" w:space="0" w:color="auto"/>
            <w:bottom w:val="none" w:sz="0" w:space="0" w:color="auto"/>
            <w:right w:val="none" w:sz="0" w:space="0" w:color="auto"/>
          </w:divBdr>
        </w:div>
        <w:div w:id="403066852">
          <w:marLeft w:val="640"/>
          <w:marRight w:val="0"/>
          <w:marTop w:val="0"/>
          <w:marBottom w:val="0"/>
          <w:divBdr>
            <w:top w:val="none" w:sz="0" w:space="0" w:color="auto"/>
            <w:left w:val="none" w:sz="0" w:space="0" w:color="auto"/>
            <w:bottom w:val="none" w:sz="0" w:space="0" w:color="auto"/>
            <w:right w:val="none" w:sz="0" w:space="0" w:color="auto"/>
          </w:divBdr>
        </w:div>
        <w:div w:id="1791513593">
          <w:marLeft w:val="640"/>
          <w:marRight w:val="0"/>
          <w:marTop w:val="0"/>
          <w:marBottom w:val="0"/>
          <w:divBdr>
            <w:top w:val="none" w:sz="0" w:space="0" w:color="auto"/>
            <w:left w:val="none" w:sz="0" w:space="0" w:color="auto"/>
            <w:bottom w:val="none" w:sz="0" w:space="0" w:color="auto"/>
            <w:right w:val="none" w:sz="0" w:space="0" w:color="auto"/>
          </w:divBdr>
        </w:div>
        <w:div w:id="264508282">
          <w:marLeft w:val="640"/>
          <w:marRight w:val="0"/>
          <w:marTop w:val="0"/>
          <w:marBottom w:val="0"/>
          <w:divBdr>
            <w:top w:val="none" w:sz="0" w:space="0" w:color="auto"/>
            <w:left w:val="none" w:sz="0" w:space="0" w:color="auto"/>
            <w:bottom w:val="none" w:sz="0" w:space="0" w:color="auto"/>
            <w:right w:val="none" w:sz="0" w:space="0" w:color="auto"/>
          </w:divBdr>
        </w:div>
        <w:div w:id="1274703773">
          <w:marLeft w:val="640"/>
          <w:marRight w:val="0"/>
          <w:marTop w:val="0"/>
          <w:marBottom w:val="0"/>
          <w:divBdr>
            <w:top w:val="none" w:sz="0" w:space="0" w:color="auto"/>
            <w:left w:val="none" w:sz="0" w:space="0" w:color="auto"/>
            <w:bottom w:val="none" w:sz="0" w:space="0" w:color="auto"/>
            <w:right w:val="none" w:sz="0" w:space="0" w:color="auto"/>
          </w:divBdr>
        </w:div>
        <w:div w:id="2025864074">
          <w:marLeft w:val="640"/>
          <w:marRight w:val="0"/>
          <w:marTop w:val="0"/>
          <w:marBottom w:val="0"/>
          <w:divBdr>
            <w:top w:val="none" w:sz="0" w:space="0" w:color="auto"/>
            <w:left w:val="none" w:sz="0" w:space="0" w:color="auto"/>
            <w:bottom w:val="none" w:sz="0" w:space="0" w:color="auto"/>
            <w:right w:val="none" w:sz="0" w:space="0" w:color="auto"/>
          </w:divBdr>
        </w:div>
      </w:divsChild>
    </w:div>
    <w:div w:id="744688728">
      <w:bodyDiv w:val="1"/>
      <w:marLeft w:val="0"/>
      <w:marRight w:val="0"/>
      <w:marTop w:val="0"/>
      <w:marBottom w:val="0"/>
      <w:divBdr>
        <w:top w:val="none" w:sz="0" w:space="0" w:color="auto"/>
        <w:left w:val="none" w:sz="0" w:space="0" w:color="auto"/>
        <w:bottom w:val="none" w:sz="0" w:space="0" w:color="auto"/>
        <w:right w:val="none" w:sz="0" w:space="0" w:color="auto"/>
      </w:divBdr>
      <w:divsChild>
        <w:div w:id="1050298567">
          <w:marLeft w:val="640"/>
          <w:marRight w:val="0"/>
          <w:marTop w:val="0"/>
          <w:marBottom w:val="0"/>
          <w:divBdr>
            <w:top w:val="none" w:sz="0" w:space="0" w:color="auto"/>
            <w:left w:val="none" w:sz="0" w:space="0" w:color="auto"/>
            <w:bottom w:val="none" w:sz="0" w:space="0" w:color="auto"/>
            <w:right w:val="none" w:sz="0" w:space="0" w:color="auto"/>
          </w:divBdr>
        </w:div>
        <w:div w:id="640379549">
          <w:marLeft w:val="640"/>
          <w:marRight w:val="0"/>
          <w:marTop w:val="0"/>
          <w:marBottom w:val="0"/>
          <w:divBdr>
            <w:top w:val="none" w:sz="0" w:space="0" w:color="auto"/>
            <w:left w:val="none" w:sz="0" w:space="0" w:color="auto"/>
            <w:bottom w:val="none" w:sz="0" w:space="0" w:color="auto"/>
            <w:right w:val="none" w:sz="0" w:space="0" w:color="auto"/>
          </w:divBdr>
        </w:div>
        <w:div w:id="1029339123">
          <w:marLeft w:val="640"/>
          <w:marRight w:val="0"/>
          <w:marTop w:val="0"/>
          <w:marBottom w:val="0"/>
          <w:divBdr>
            <w:top w:val="none" w:sz="0" w:space="0" w:color="auto"/>
            <w:left w:val="none" w:sz="0" w:space="0" w:color="auto"/>
            <w:bottom w:val="none" w:sz="0" w:space="0" w:color="auto"/>
            <w:right w:val="none" w:sz="0" w:space="0" w:color="auto"/>
          </w:divBdr>
        </w:div>
        <w:div w:id="1572498154">
          <w:marLeft w:val="640"/>
          <w:marRight w:val="0"/>
          <w:marTop w:val="0"/>
          <w:marBottom w:val="0"/>
          <w:divBdr>
            <w:top w:val="none" w:sz="0" w:space="0" w:color="auto"/>
            <w:left w:val="none" w:sz="0" w:space="0" w:color="auto"/>
            <w:bottom w:val="none" w:sz="0" w:space="0" w:color="auto"/>
            <w:right w:val="none" w:sz="0" w:space="0" w:color="auto"/>
          </w:divBdr>
        </w:div>
        <w:div w:id="856307910">
          <w:marLeft w:val="640"/>
          <w:marRight w:val="0"/>
          <w:marTop w:val="0"/>
          <w:marBottom w:val="0"/>
          <w:divBdr>
            <w:top w:val="none" w:sz="0" w:space="0" w:color="auto"/>
            <w:left w:val="none" w:sz="0" w:space="0" w:color="auto"/>
            <w:bottom w:val="none" w:sz="0" w:space="0" w:color="auto"/>
            <w:right w:val="none" w:sz="0" w:space="0" w:color="auto"/>
          </w:divBdr>
        </w:div>
        <w:div w:id="233781473">
          <w:marLeft w:val="640"/>
          <w:marRight w:val="0"/>
          <w:marTop w:val="0"/>
          <w:marBottom w:val="0"/>
          <w:divBdr>
            <w:top w:val="none" w:sz="0" w:space="0" w:color="auto"/>
            <w:left w:val="none" w:sz="0" w:space="0" w:color="auto"/>
            <w:bottom w:val="none" w:sz="0" w:space="0" w:color="auto"/>
            <w:right w:val="none" w:sz="0" w:space="0" w:color="auto"/>
          </w:divBdr>
        </w:div>
        <w:div w:id="770244924">
          <w:marLeft w:val="640"/>
          <w:marRight w:val="0"/>
          <w:marTop w:val="0"/>
          <w:marBottom w:val="0"/>
          <w:divBdr>
            <w:top w:val="none" w:sz="0" w:space="0" w:color="auto"/>
            <w:left w:val="none" w:sz="0" w:space="0" w:color="auto"/>
            <w:bottom w:val="none" w:sz="0" w:space="0" w:color="auto"/>
            <w:right w:val="none" w:sz="0" w:space="0" w:color="auto"/>
          </w:divBdr>
        </w:div>
        <w:div w:id="1889341280">
          <w:marLeft w:val="640"/>
          <w:marRight w:val="0"/>
          <w:marTop w:val="0"/>
          <w:marBottom w:val="0"/>
          <w:divBdr>
            <w:top w:val="none" w:sz="0" w:space="0" w:color="auto"/>
            <w:left w:val="none" w:sz="0" w:space="0" w:color="auto"/>
            <w:bottom w:val="none" w:sz="0" w:space="0" w:color="auto"/>
            <w:right w:val="none" w:sz="0" w:space="0" w:color="auto"/>
          </w:divBdr>
        </w:div>
        <w:div w:id="1453204038">
          <w:marLeft w:val="640"/>
          <w:marRight w:val="0"/>
          <w:marTop w:val="0"/>
          <w:marBottom w:val="0"/>
          <w:divBdr>
            <w:top w:val="none" w:sz="0" w:space="0" w:color="auto"/>
            <w:left w:val="none" w:sz="0" w:space="0" w:color="auto"/>
            <w:bottom w:val="none" w:sz="0" w:space="0" w:color="auto"/>
            <w:right w:val="none" w:sz="0" w:space="0" w:color="auto"/>
          </w:divBdr>
        </w:div>
        <w:div w:id="1881699052">
          <w:marLeft w:val="640"/>
          <w:marRight w:val="0"/>
          <w:marTop w:val="0"/>
          <w:marBottom w:val="0"/>
          <w:divBdr>
            <w:top w:val="none" w:sz="0" w:space="0" w:color="auto"/>
            <w:left w:val="none" w:sz="0" w:space="0" w:color="auto"/>
            <w:bottom w:val="none" w:sz="0" w:space="0" w:color="auto"/>
            <w:right w:val="none" w:sz="0" w:space="0" w:color="auto"/>
          </w:divBdr>
        </w:div>
        <w:div w:id="1959867933">
          <w:marLeft w:val="640"/>
          <w:marRight w:val="0"/>
          <w:marTop w:val="0"/>
          <w:marBottom w:val="0"/>
          <w:divBdr>
            <w:top w:val="none" w:sz="0" w:space="0" w:color="auto"/>
            <w:left w:val="none" w:sz="0" w:space="0" w:color="auto"/>
            <w:bottom w:val="none" w:sz="0" w:space="0" w:color="auto"/>
            <w:right w:val="none" w:sz="0" w:space="0" w:color="auto"/>
          </w:divBdr>
        </w:div>
        <w:div w:id="454569677">
          <w:marLeft w:val="640"/>
          <w:marRight w:val="0"/>
          <w:marTop w:val="0"/>
          <w:marBottom w:val="0"/>
          <w:divBdr>
            <w:top w:val="none" w:sz="0" w:space="0" w:color="auto"/>
            <w:left w:val="none" w:sz="0" w:space="0" w:color="auto"/>
            <w:bottom w:val="none" w:sz="0" w:space="0" w:color="auto"/>
            <w:right w:val="none" w:sz="0" w:space="0" w:color="auto"/>
          </w:divBdr>
        </w:div>
        <w:div w:id="197932150">
          <w:marLeft w:val="640"/>
          <w:marRight w:val="0"/>
          <w:marTop w:val="0"/>
          <w:marBottom w:val="0"/>
          <w:divBdr>
            <w:top w:val="none" w:sz="0" w:space="0" w:color="auto"/>
            <w:left w:val="none" w:sz="0" w:space="0" w:color="auto"/>
            <w:bottom w:val="none" w:sz="0" w:space="0" w:color="auto"/>
            <w:right w:val="none" w:sz="0" w:space="0" w:color="auto"/>
          </w:divBdr>
        </w:div>
      </w:divsChild>
    </w:div>
    <w:div w:id="766848452">
      <w:bodyDiv w:val="1"/>
      <w:marLeft w:val="0"/>
      <w:marRight w:val="0"/>
      <w:marTop w:val="0"/>
      <w:marBottom w:val="0"/>
      <w:divBdr>
        <w:top w:val="none" w:sz="0" w:space="0" w:color="auto"/>
        <w:left w:val="none" w:sz="0" w:space="0" w:color="auto"/>
        <w:bottom w:val="none" w:sz="0" w:space="0" w:color="auto"/>
        <w:right w:val="none" w:sz="0" w:space="0" w:color="auto"/>
      </w:divBdr>
      <w:divsChild>
        <w:div w:id="2111391652">
          <w:marLeft w:val="640"/>
          <w:marRight w:val="0"/>
          <w:marTop w:val="0"/>
          <w:marBottom w:val="0"/>
          <w:divBdr>
            <w:top w:val="none" w:sz="0" w:space="0" w:color="auto"/>
            <w:left w:val="none" w:sz="0" w:space="0" w:color="auto"/>
            <w:bottom w:val="none" w:sz="0" w:space="0" w:color="auto"/>
            <w:right w:val="none" w:sz="0" w:space="0" w:color="auto"/>
          </w:divBdr>
        </w:div>
        <w:div w:id="1850749158">
          <w:marLeft w:val="640"/>
          <w:marRight w:val="0"/>
          <w:marTop w:val="0"/>
          <w:marBottom w:val="0"/>
          <w:divBdr>
            <w:top w:val="none" w:sz="0" w:space="0" w:color="auto"/>
            <w:left w:val="none" w:sz="0" w:space="0" w:color="auto"/>
            <w:bottom w:val="none" w:sz="0" w:space="0" w:color="auto"/>
            <w:right w:val="none" w:sz="0" w:space="0" w:color="auto"/>
          </w:divBdr>
        </w:div>
        <w:div w:id="2034334355">
          <w:marLeft w:val="640"/>
          <w:marRight w:val="0"/>
          <w:marTop w:val="0"/>
          <w:marBottom w:val="0"/>
          <w:divBdr>
            <w:top w:val="none" w:sz="0" w:space="0" w:color="auto"/>
            <w:left w:val="none" w:sz="0" w:space="0" w:color="auto"/>
            <w:bottom w:val="none" w:sz="0" w:space="0" w:color="auto"/>
            <w:right w:val="none" w:sz="0" w:space="0" w:color="auto"/>
          </w:divBdr>
        </w:div>
        <w:div w:id="208536073">
          <w:marLeft w:val="640"/>
          <w:marRight w:val="0"/>
          <w:marTop w:val="0"/>
          <w:marBottom w:val="0"/>
          <w:divBdr>
            <w:top w:val="none" w:sz="0" w:space="0" w:color="auto"/>
            <w:left w:val="none" w:sz="0" w:space="0" w:color="auto"/>
            <w:bottom w:val="none" w:sz="0" w:space="0" w:color="auto"/>
            <w:right w:val="none" w:sz="0" w:space="0" w:color="auto"/>
          </w:divBdr>
        </w:div>
        <w:div w:id="312490315">
          <w:marLeft w:val="640"/>
          <w:marRight w:val="0"/>
          <w:marTop w:val="0"/>
          <w:marBottom w:val="0"/>
          <w:divBdr>
            <w:top w:val="none" w:sz="0" w:space="0" w:color="auto"/>
            <w:left w:val="none" w:sz="0" w:space="0" w:color="auto"/>
            <w:bottom w:val="none" w:sz="0" w:space="0" w:color="auto"/>
            <w:right w:val="none" w:sz="0" w:space="0" w:color="auto"/>
          </w:divBdr>
        </w:div>
        <w:div w:id="460925719">
          <w:marLeft w:val="640"/>
          <w:marRight w:val="0"/>
          <w:marTop w:val="0"/>
          <w:marBottom w:val="0"/>
          <w:divBdr>
            <w:top w:val="none" w:sz="0" w:space="0" w:color="auto"/>
            <w:left w:val="none" w:sz="0" w:space="0" w:color="auto"/>
            <w:bottom w:val="none" w:sz="0" w:space="0" w:color="auto"/>
            <w:right w:val="none" w:sz="0" w:space="0" w:color="auto"/>
          </w:divBdr>
        </w:div>
        <w:div w:id="473134107">
          <w:marLeft w:val="640"/>
          <w:marRight w:val="0"/>
          <w:marTop w:val="0"/>
          <w:marBottom w:val="0"/>
          <w:divBdr>
            <w:top w:val="none" w:sz="0" w:space="0" w:color="auto"/>
            <w:left w:val="none" w:sz="0" w:space="0" w:color="auto"/>
            <w:bottom w:val="none" w:sz="0" w:space="0" w:color="auto"/>
            <w:right w:val="none" w:sz="0" w:space="0" w:color="auto"/>
          </w:divBdr>
        </w:div>
        <w:div w:id="1342003927">
          <w:marLeft w:val="640"/>
          <w:marRight w:val="0"/>
          <w:marTop w:val="0"/>
          <w:marBottom w:val="0"/>
          <w:divBdr>
            <w:top w:val="none" w:sz="0" w:space="0" w:color="auto"/>
            <w:left w:val="none" w:sz="0" w:space="0" w:color="auto"/>
            <w:bottom w:val="none" w:sz="0" w:space="0" w:color="auto"/>
            <w:right w:val="none" w:sz="0" w:space="0" w:color="auto"/>
          </w:divBdr>
        </w:div>
        <w:div w:id="287321364">
          <w:marLeft w:val="640"/>
          <w:marRight w:val="0"/>
          <w:marTop w:val="0"/>
          <w:marBottom w:val="0"/>
          <w:divBdr>
            <w:top w:val="none" w:sz="0" w:space="0" w:color="auto"/>
            <w:left w:val="none" w:sz="0" w:space="0" w:color="auto"/>
            <w:bottom w:val="none" w:sz="0" w:space="0" w:color="auto"/>
            <w:right w:val="none" w:sz="0" w:space="0" w:color="auto"/>
          </w:divBdr>
        </w:div>
        <w:div w:id="1706439144">
          <w:marLeft w:val="640"/>
          <w:marRight w:val="0"/>
          <w:marTop w:val="0"/>
          <w:marBottom w:val="0"/>
          <w:divBdr>
            <w:top w:val="none" w:sz="0" w:space="0" w:color="auto"/>
            <w:left w:val="none" w:sz="0" w:space="0" w:color="auto"/>
            <w:bottom w:val="none" w:sz="0" w:space="0" w:color="auto"/>
            <w:right w:val="none" w:sz="0" w:space="0" w:color="auto"/>
          </w:divBdr>
        </w:div>
        <w:div w:id="873467203">
          <w:marLeft w:val="640"/>
          <w:marRight w:val="0"/>
          <w:marTop w:val="0"/>
          <w:marBottom w:val="0"/>
          <w:divBdr>
            <w:top w:val="none" w:sz="0" w:space="0" w:color="auto"/>
            <w:left w:val="none" w:sz="0" w:space="0" w:color="auto"/>
            <w:bottom w:val="none" w:sz="0" w:space="0" w:color="auto"/>
            <w:right w:val="none" w:sz="0" w:space="0" w:color="auto"/>
          </w:divBdr>
        </w:div>
        <w:div w:id="1053042747">
          <w:marLeft w:val="640"/>
          <w:marRight w:val="0"/>
          <w:marTop w:val="0"/>
          <w:marBottom w:val="0"/>
          <w:divBdr>
            <w:top w:val="none" w:sz="0" w:space="0" w:color="auto"/>
            <w:left w:val="none" w:sz="0" w:space="0" w:color="auto"/>
            <w:bottom w:val="none" w:sz="0" w:space="0" w:color="auto"/>
            <w:right w:val="none" w:sz="0" w:space="0" w:color="auto"/>
          </w:divBdr>
        </w:div>
        <w:div w:id="1634940537">
          <w:marLeft w:val="640"/>
          <w:marRight w:val="0"/>
          <w:marTop w:val="0"/>
          <w:marBottom w:val="0"/>
          <w:divBdr>
            <w:top w:val="none" w:sz="0" w:space="0" w:color="auto"/>
            <w:left w:val="none" w:sz="0" w:space="0" w:color="auto"/>
            <w:bottom w:val="none" w:sz="0" w:space="0" w:color="auto"/>
            <w:right w:val="none" w:sz="0" w:space="0" w:color="auto"/>
          </w:divBdr>
        </w:div>
        <w:div w:id="1258562222">
          <w:marLeft w:val="640"/>
          <w:marRight w:val="0"/>
          <w:marTop w:val="0"/>
          <w:marBottom w:val="0"/>
          <w:divBdr>
            <w:top w:val="none" w:sz="0" w:space="0" w:color="auto"/>
            <w:left w:val="none" w:sz="0" w:space="0" w:color="auto"/>
            <w:bottom w:val="none" w:sz="0" w:space="0" w:color="auto"/>
            <w:right w:val="none" w:sz="0" w:space="0" w:color="auto"/>
          </w:divBdr>
        </w:div>
        <w:div w:id="196695947">
          <w:marLeft w:val="640"/>
          <w:marRight w:val="0"/>
          <w:marTop w:val="0"/>
          <w:marBottom w:val="0"/>
          <w:divBdr>
            <w:top w:val="none" w:sz="0" w:space="0" w:color="auto"/>
            <w:left w:val="none" w:sz="0" w:space="0" w:color="auto"/>
            <w:bottom w:val="none" w:sz="0" w:space="0" w:color="auto"/>
            <w:right w:val="none" w:sz="0" w:space="0" w:color="auto"/>
          </w:divBdr>
        </w:div>
        <w:div w:id="378481085">
          <w:marLeft w:val="640"/>
          <w:marRight w:val="0"/>
          <w:marTop w:val="0"/>
          <w:marBottom w:val="0"/>
          <w:divBdr>
            <w:top w:val="none" w:sz="0" w:space="0" w:color="auto"/>
            <w:left w:val="none" w:sz="0" w:space="0" w:color="auto"/>
            <w:bottom w:val="none" w:sz="0" w:space="0" w:color="auto"/>
            <w:right w:val="none" w:sz="0" w:space="0" w:color="auto"/>
          </w:divBdr>
        </w:div>
        <w:div w:id="1059017223">
          <w:marLeft w:val="640"/>
          <w:marRight w:val="0"/>
          <w:marTop w:val="0"/>
          <w:marBottom w:val="0"/>
          <w:divBdr>
            <w:top w:val="none" w:sz="0" w:space="0" w:color="auto"/>
            <w:left w:val="none" w:sz="0" w:space="0" w:color="auto"/>
            <w:bottom w:val="none" w:sz="0" w:space="0" w:color="auto"/>
            <w:right w:val="none" w:sz="0" w:space="0" w:color="auto"/>
          </w:divBdr>
        </w:div>
        <w:div w:id="1907448738">
          <w:marLeft w:val="640"/>
          <w:marRight w:val="0"/>
          <w:marTop w:val="0"/>
          <w:marBottom w:val="0"/>
          <w:divBdr>
            <w:top w:val="none" w:sz="0" w:space="0" w:color="auto"/>
            <w:left w:val="none" w:sz="0" w:space="0" w:color="auto"/>
            <w:bottom w:val="none" w:sz="0" w:space="0" w:color="auto"/>
            <w:right w:val="none" w:sz="0" w:space="0" w:color="auto"/>
          </w:divBdr>
        </w:div>
        <w:div w:id="1765883807">
          <w:marLeft w:val="640"/>
          <w:marRight w:val="0"/>
          <w:marTop w:val="0"/>
          <w:marBottom w:val="0"/>
          <w:divBdr>
            <w:top w:val="none" w:sz="0" w:space="0" w:color="auto"/>
            <w:left w:val="none" w:sz="0" w:space="0" w:color="auto"/>
            <w:bottom w:val="none" w:sz="0" w:space="0" w:color="auto"/>
            <w:right w:val="none" w:sz="0" w:space="0" w:color="auto"/>
          </w:divBdr>
        </w:div>
        <w:div w:id="1465351021">
          <w:marLeft w:val="640"/>
          <w:marRight w:val="0"/>
          <w:marTop w:val="0"/>
          <w:marBottom w:val="0"/>
          <w:divBdr>
            <w:top w:val="none" w:sz="0" w:space="0" w:color="auto"/>
            <w:left w:val="none" w:sz="0" w:space="0" w:color="auto"/>
            <w:bottom w:val="none" w:sz="0" w:space="0" w:color="auto"/>
            <w:right w:val="none" w:sz="0" w:space="0" w:color="auto"/>
          </w:divBdr>
        </w:div>
        <w:div w:id="782190028">
          <w:marLeft w:val="640"/>
          <w:marRight w:val="0"/>
          <w:marTop w:val="0"/>
          <w:marBottom w:val="0"/>
          <w:divBdr>
            <w:top w:val="none" w:sz="0" w:space="0" w:color="auto"/>
            <w:left w:val="none" w:sz="0" w:space="0" w:color="auto"/>
            <w:bottom w:val="none" w:sz="0" w:space="0" w:color="auto"/>
            <w:right w:val="none" w:sz="0" w:space="0" w:color="auto"/>
          </w:divBdr>
        </w:div>
        <w:div w:id="971515777">
          <w:marLeft w:val="640"/>
          <w:marRight w:val="0"/>
          <w:marTop w:val="0"/>
          <w:marBottom w:val="0"/>
          <w:divBdr>
            <w:top w:val="none" w:sz="0" w:space="0" w:color="auto"/>
            <w:left w:val="none" w:sz="0" w:space="0" w:color="auto"/>
            <w:bottom w:val="none" w:sz="0" w:space="0" w:color="auto"/>
            <w:right w:val="none" w:sz="0" w:space="0" w:color="auto"/>
          </w:divBdr>
        </w:div>
        <w:div w:id="441346974">
          <w:marLeft w:val="640"/>
          <w:marRight w:val="0"/>
          <w:marTop w:val="0"/>
          <w:marBottom w:val="0"/>
          <w:divBdr>
            <w:top w:val="none" w:sz="0" w:space="0" w:color="auto"/>
            <w:left w:val="none" w:sz="0" w:space="0" w:color="auto"/>
            <w:bottom w:val="none" w:sz="0" w:space="0" w:color="auto"/>
            <w:right w:val="none" w:sz="0" w:space="0" w:color="auto"/>
          </w:divBdr>
        </w:div>
      </w:divsChild>
    </w:div>
    <w:div w:id="779689927">
      <w:bodyDiv w:val="1"/>
      <w:marLeft w:val="0"/>
      <w:marRight w:val="0"/>
      <w:marTop w:val="0"/>
      <w:marBottom w:val="0"/>
      <w:divBdr>
        <w:top w:val="none" w:sz="0" w:space="0" w:color="auto"/>
        <w:left w:val="none" w:sz="0" w:space="0" w:color="auto"/>
        <w:bottom w:val="none" w:sz="0" w:space="0" w:color="auto"/>
        <w:right w:val="none" w:sz="0" w:space="0" w:color="auto"/>
      </w:divBdr>
      <w:divsChild>
        <w:div w:id="1823698464">
          <w:marLeft w:val="640"/>
          <w:marRight w:val="0"/>
          <w:marTop w:val="0"/>
          <w:marBottom w:val="0"/>
          <w:divBdr>
            <w:top w:val="none" w:sz="0" w:space="0" w:color="auto"/>
            <w:left w:val="none" w:sz="0" w:space="0" w:color="auto"/>
            <w:bottom w:val="none" w:sz="0" w:space="0" w:color="auto"/>
            <w:right w:val="none" w:sz="0" w:space="0" w:color="auto"/>
          </w:divBdr>
        </w:div>
        <w:div w:id="1993218569">
          <w:marLeft w:val="640"/>
          <w:marRight w:val="0"/>
          <w:marTop w:val="0"/>
          <w:marBottom w:val="0"/>
          <w:divBdr>
            <w:top w:val="none" w:sz="0" w:space="0" w:color="auto"/>
            <w:left w:val="none" w:sz="0" w:space="0" w:color="auto"/>
            <w:bottom w:val="none" w:sz="0" w:space="0" w:color="auto"/>
            <w:right w:val="none" w:sz="0" w:space="0" w:color="auto"/>
          </w:divBdr>
        </w:div>
        <w:div w:id="1365519529">
          <w:marLeft w:val="640"/>
          <w:marRight w:val="0"/>
          <w:marTop w:val="0"/>
          <w:marBottom w:val="0"/>
          <w:divBdr>
            <w:top w:val="none" w:sz="0" w:space="0" w:color="auto"/>
            <w:left w:val="none" w:sz="0" w:space="0" w:color="auto"/>
            <w:bottom w:val="none" w:sz="0" w:space="0" w:color="auto"/>
            <w:right w:val="none" w:sz="0" w:space="0" w:color="auto"/>
          </w:divBdr>
        </w:div>
        <w:div w:id="1582136749">
          <w:marLeft w:val="640"/>
          <w:marRight w:val="0"/>
          <w:marTop w:val="0"/>
          <w:marBottom w:val="0"/>
          <w:divBdr>
            <w:top w:val="none" w:sz="0" w:space="0" w:color="auto"/>
            <w:left w:val="none" w:sz="0" w:space="0" w:color="auto"/>
            <w:bottom w:val="none" w:sz="0" w:space="0" w:color="auto"/>
            <w:right w:val="none" w:sz="0" w:space="0" w:color="auto"/>
          </w:divBdr>
        </w:div>
        <w:div w:id="2024939322">
          <w:marLeft w:val="640"/>
          <w:marRight w:val="0"/>
          <w:marTop w:val="0"/>
          <w:marBottom w:val="0"/>
          <w:divBdr>
            <w:top w:val="none" w:sz="0" w:space="0" w:color="auto"/>
            <w:left w:val="none" w:sz="0" w:space="0" w:color="auto"/>
            <w:bottom w:val="none" w:sz="0" w:space="0" w:color="auto"/>
            <w:right w:val="none" w:sz="0" w:space="0" w:color="auto"/>
          </w:divBdr>
        </w:div>
        <w:div w:id="362480719">
          <w:marLeft w:val="640"/>
          <w:marRight w:val="0"/>
          <w:marTop w:val="0"/>
          <w:marBottom w:val="0"/>
          <w:divBdr>
            <w:top w:val="none" w:sz="0" w:space="0" w:color="auto"/>
            <w:left w:val="none" w:sz="0" w:space="0" w:color="auto"/>
            <w:bottom w:val="none" w:sz="0" w:space="0" w:color="auto"/>
            <w:right w:val="none" w:sz="0" w:space="0" w:color="auto"/>
          </w:divBdr>
        </w:div>
        <w:div w:id="1277834871">
          <w:marLeft w:val="640"/>
          <w:marRight w:val="0"/>
          <w:marTop w:val="0"/>
          <w:marBottom w:val="0"/>
          <w:divBdr>
            <w:top w:val="none" w:sz="0" w:space="0" w:color="auto"/>
            <w:left w:val="none" w:sz="0" w:space="0" w:color="auto"/>
            <w:bottom w:val="none" w:sz="0" w:space="0" w:color="auto"/>
            <w:right w:val="none" w:sz="0" w:space="0" w:color="auto"/>
          </w:divBdr>
        </w:div>
        <w:div w:id="101652130">
          <w:marLeft w:val="640"/>
          <w:marRight w:val="0"/>
          <w:marTop w:val="0"/>
          <w:marBottom w:val="0"/>
          <w:divBdr>
            <w:top w:val="none" w:sz="0" w:space="0" w:color="auto"/>
            <w:left w:val="none" w:sz="0" w:space="0" w:color="auto"/>
            <w:bottom w:val="none" w:sz="0" w:space="0" w:color="auto"/>
            <w:right w:val="none" w:sz="0" w:space="0" w:color="auto"/>
          </w:divBdr>
        </w:div>
        <w:div w:id="1092315432">
          <w:marLeft w:val="640"/>
          <w:marRight w:val="0"/>
          <w:marTop w:val="0"/>
          <w:marBottom w:val="0"/>
          <w:divBdr>
            <w:top w:val="none" w:sz="0" w:space="0" w:color="auto"/>
            <w:left w:val="none" w:sz="0" w:space="0" w:color="auto"/>
            <w:bottom w:val="none" w:sz="0" w:space="0" w:color="auto"/>
            <w:right w:val="none" w:sz="0" w:space="0" w:color="auto"/>
          </w:divBdr>
        </w:div>
        <w:div w:id="1327829173">
          <w:marLeft w:val="640"/>
          <w:marRight w:val="0"/>
          <w:marTop w:val="0"/>
          <w:marBottom w:val="0"/>
          <w:divBdr>
            <w:top w:val="none" w:sz="0" w:space="0" w:color="auto"/>
            <w:left w:val="none" w:sz="0" w:space="0" w:color="auto"/>
            <w:bottom w:val="none" w:sz="0" w:space="0" w:color="auto"/>
            <w:right w:val="none" w:sz="0" w:space="0" w:color="auto"/>
          </w:divBdr>
        </w:div>
        <w:div w:id="1948081460">
          <w:marLeft w:val="640"/>
          <w:marRight w:val="0"/>
          <w:marTop w:val="0"/>
          <w:marBottom w:val="0"/>
          <w:divBdr>
            <w:top w:val="none" w:sz="0" w:space="0" w:color="auto"/>
            <w:left w:val="none" w:sz="0" w:space="0" w:color="auto"/>
            <w:bottom w:val="none" w:sz="0" w:space="0" w:color="auto"/>
            <w:right w:val="none" w:sz="0" w:space="0" w:color="auto"/>
          </w:divBdr>
        </w:div>
        <w:div w:id="811675768">
          <w:marLeft w:val="640"/>
          <w:marRight w:val="0"/>
          <w:marTop w:val="0"/>
          <w:marBottom w:val="0"/>
          <w:divBdr>
            <w:top w:val="none" w:sz="0" w:space="0" w:color="auto"/>
            <w:left w:val="none" w:sz="0" w:space="0" w:color="auto"/>
            <w:bottom w:val="none" w:sz="0" w:space="0" w:color="auto"/>
            <w:right w:val="none" w:sz="0" w:space="0" w:color="auto"/>
          </w:divBdr>
        </w:div>
        <w:div w:id="226498954">
          <w:marLeft w:val="640"/>
          <w:marRight w:val="0"/>
          <w:marTop w:val="0"/>
          <w:marBottom w:val="0"/>
          <w:divBdr>
            <w:top w:val="none" w:sz="0" w:space="0" w:color="auto"/>
            <w:left w:val="none" w:sz="0" w:space="0" w:color="auto"/>
            <w:bottom w:val="none" w:sz="0" w:space="0" w:color="auto"/>
            <w:right w:val="none" w:sz="0" w:space="0" w:color="auto"/>
          </w:divBdr>
        </w:div>
        <w:div w:id="1069691408">
          <w:marLeft w:val="640"/>
          <w:marRight w:val="0"/>
          <w:marTop w:val="0"/>
          <w:marBottom w:val="0"/>
          <w:divBdr>
            <w:top w:val="none" w:sz="0" w:space="0" w:color="auto"/>
            <w:left w:val="none" w:sz="0" w:space="0" w:color="auto"/>
            <w:bottom w:val="none" w:sz="0" w:space="0" w:color="auto"/>
            <w:right w:val="none" w:sz="0" w:space="0" w:color="auto"/>
          </w:divBdr>
        </w:div>
        <w:div w:id="964628035">
          <w:marLeft w:val="640"/>
          <w:marRight w:val="0"/>
          <w:marTop w:val="0"/>
          <w:marBottom w:val="0"/>
          <w:divBdr>
            <w:top w:val="none" w:sz="0" w:space="0" w:color="auto"/>
            <w:left w:val="none" w:sz="0" w:space="0" w:color="auto"/>
            <w:bottom w:val="none" w:sz="0" w:space="0" w:color="auto"/>
            <w:right w:val="none" w:sz="0" w:space="0" w:color="auto"/>
          </w:divBdr>
        </w:div>
        <w:div w:id="900867854">
          <w:marLeft w:val="640"/>
          <w:marRight w:val="0"/>
          <w:marTop w:val="0"/>
          <w:marBottom w:val="0"/>
          <w:divBdr>
            <w:top w:val="none" w:sz="0" w:space="0" w:color="auto"/>
            <w:left w:val="none" w:sz="0" w:space="0" w:color="auto"/>
            <w:bottom w:val="none" w:sz="0" w:space="0" w:color="auto"/>
            <w:right w:val="none" w:sz="0" w:space="0" w:color="auto"/>
          </w:divBdr>
        </w:div>
        <w:div w:id="1434589306">
          <w:marLeft w:val="640"/>
          <w:marRight w:val="0"/>
          <w:marTop w:val="0"/>
          <w:marBottom w:val="0"/>
          <w:divBdr>
            <w:top w:val="none" w:sz="0" w:space="0" w:color="auto"/>
            <w:left w:val="none" w:sz="0" w:space="0" w:color="auto"/>
            <w:bottom w:val="none" w:sz="0" w:space="0" w:color="auto"/>
            <w:right w:val="none" w:sz="0" w:space="0" w:color="auto"/>
          </w:divBdr>
        </w:div>
        <w:div w:id="103771965">
          <w:marLeft w:val="640"/>
          <w:marRight w:val="0"/>
          <w:marTop w:val="0"/>
          <w:marBottom w:val="0"/>
          <w:divBdr>
            <w:top w:val="none" w:sz="0" w:space="0" w:color="auto"/>
            <w:left w:val="none" w:sz="0" w:space="0" w:color="auto"/>
            <w:bottom w:val="none" w:sz="0" w:space="0" w:color="auto"/>
            <w:right w:val="none" w:sz="0" w:space="0" w:color="auto"/>
          </w:divBdr>
        </w:div>
        <w:div w:id="750614904">
          <w:marLeft w:val="640"/>
          <w:marRight w:val="0"/>
          <w:marTop w:val="0"/>
          <w:marBottom w:val="0"/>
          <w:divBdr>
            <w:top w:val="none" w:sz="0" w:space="0" w:color="auto"/>
            <w:left w:val="none" w:sz="0" w:space="0" w:color="auto"/>
            <w:bottom w:val="none" w:sz="0" w:space="0" w:color="auto"/>
            <w:right w:val="none" w:sz="0" w:space="0" w:color="auto"/>
          </w:divBdr>
        </w:div>
        <w:div w:id="787359257">
          <w:marLeft w:val="640"/>
          <w:marRight w:val="0"/>
          <w:marTop w:val="0"/>
          <w:marBottom w:val="0"/>
          <w:divBdr>
            <w:top w:val="none" w:sz="0" w:space="0" w:color="auto"/>
            <w:left w:val="none" w:sz="0" w:space="0" w:color="auto"/>
            <w:bottom w:val="none" w:sz="0" w:space="0" w:color="auto"/>
            <w:right w:val="none" w:sz="0" w:space="0" w:color="auto"/>
          </w:divBdr>
        </w:div>
        <w:div w:id="773791309">
          <w:marLeft w:val="640"/>
          <w:marRight w:val="0"/>
          <w:marTop w:val="0"/>
          <w:marBottom w:val="0"/>
          <w:divBdr>
            <w:top w:val="none" w:sz="0" w:space="0" w:color="auto"/>
            <w:left w:val="none" w:sz="0" w:space="0" w:color="auto"/>
            <w:bottom w:val="none" w:sz="0" w:space="0" w:color="auto"/>
            <w:right w:val="none" w:sz="0" w:space="0" w:color="auto"/>
          </w:divBdr>
        </w:div>
        <w:div w:id="177163356">
          <w:marLeft w:val="640"/>
          <w:marRight w:val="0"/>
          <w:marTop w:val="0"/>
          <w:marBottom w:val="0"/>
          <w:divBdr>
            <w:top w:val="none" w:sz="0" w:space="0" w:color="auto"/>
            <w:left w:val="none" w:sz="0" w:space="0" w:color="auto"/>
            <w:bottom w:val="none" w:sz="0" w:space="0" w:color="auto"/>
            <w:right w:val="none" w:sz="0" w:space="0" w:color="auto"/>
          </w:divBdr>
        </w:div>
        <w:div w:id="252713101">
          <w:marLeft w:val="640"/>
          <w:marRight w:val="0"/>
          <w:marTop w:val="0"/>
          <w:marBottom w:val="0"/>
          <w:divBdr>
            <w:top w:val="none" w:sz="0" w:space="0" w:color="auto"/>
            <w:left w:val="none" w:sz="0" w:space="0" w:color="auto"/>
            <w:bottom w:val="none" w:sz="0" w:space="0" w:color="auto"/>
            <w:right w:val="none" w:sz="0" w:space="0" w:color="auto"/>
          </w:divBdr>
        </w:div>
        <w:div w:id="1947275571">
          <w:marLeft w:val="640"/>
          <w:marRight w:val="0"/>
          <w:marTop w:val="0"/>
          <w:marBottom w:val="0"/>
          <w:divBdr>
            <w:top w:val="none" w:sz="0" w:space="0" w:color="auto"/>
            <w:left w:val="none" w:sz="0" w:space="0" w:color="auto"/>
            <w:bottom w:val="none" w:sz="0" w:space="0" w:color="auto"/>
            <w:right w:val="none" w:sz="0" w:space="0" w:color="auto"/>
          </w:divBdr>
        </w:div>
        <w:div w:id="1382367923">
          <w:marLeft w:val="640"/>
          <w:marRight w:val="0"/>
          <w:marTop w:val="0"/>
          <w:marBottom w:val="0"/>
          <w:divBdr>
            <w:top w:val="none" w:sz="0" w:space="0" w:color="auto"/>
            <w:left w:val="none" w:sz="0" w:space="0" w:color="auto"/>
            <w:bottom w:val="none" w:sz="0" w:space="0" w:color="auto"/>
            <w:right w:val="none" w:sz="0" w:space="0" w:color="auto"/>
          </w:divBdr>
        </w:div>
        <w:div w:id="1943607105">
          <w:marLeft w:val="640"/>
          <w:marRight w:val="0"/>
          <w:marTop w:val="0"/>
          <w:marBottom w:val="0"/>
          <w:divBdr>
            <w:top w:val="none" w:sz="0" w:space="0" w:color="auto"/>
            <w:left w:val="none" w:sz="0" w:space="0" w:color="auto"/>
            <w:bottom w:val="none" w:sz="0" w:space="0" w:color="auto"/>
            <w:right w:val="none" w:sz="0" w:space="0" w:color="auto"/>
          </w:divBdr>
        </w:div>
        <w:div w:id="714080411">
          <w:marLeft w:val="640"/>
          <w:marRight w:val="0"/>
          <w:marTop w:val="0"/>
          <w:marBottom w:val="0"/>
          <w:divBdr>
            <w:top w:val="none" w:sz="0" w:space="0" w:color="auto"/>
            <w:left w:val="none" w:sz="0" w:space="0" w:color="auto"/>
            <w:bottom w:val="none" w:sz="0" w:space="0" w:color="auto"/>
            <w:right w:val="none" w:sz="0" w:space="0" w:color="auto"/>
          </w:divBdr>
        </w:div>
        <w:div w:id="1429616283">
          <w:marLeft w:val="640"/>
          <w:marRight w:val="0"/>
          <w:marTop w:val="0"/>
          <w:marBottom w:val="0"/>
          <w:divBdr>
            <w:top w:val="none" w:sz="0" w:space="0" w:color="auto"/>
            <w:left w:val="none" w:sz="0" w:space="0" w:color="auto"/>
            <w:bottom w:val="none" w:sz="0" w:space="0" w:color="auto"/>
            <w:right w:val="none" w:sz="0" w:space="0" w:color="auto"/>
          </w:divBdr>
        </w:div>
        <w:div w:id="1857382408">
          <w:marLeft w:val="640"/>
          <w:marRight w:val="0"/>
          <w:marTop w:val="0"/>
          <w:marBottom w:val="0"/>
          <w:divBdr>
            <w:top w:val="none" w:sz="0" w:space="0" w:color="auto"/>
            <w:left w:val="none" w:sz="0" w:space="0" w:color="auto"/>
            <w:bottom w:val="none" w:sz="0" w:space="0" w:color="auto"/>
            <w:right w:val="none" w:sz="0" w:space="0" w:color="auto"/>
          </w:divBdr>
        </w:div>
        <w:div w:id="795375481">
          <w:marLeft w:val="640"/>
          <w:marRight w:val="0"/>
          <w:marTop w:val="0"/>
          <w:marBottom w:val="0"/>
          <w:divBdr>
            <w:top w:val="none" w:sz="0" w:space="0" w:color="auto"/>
            <w:left w:val="none" w:sz="0" w:space="0" w:color="auto"/>
            <w:bottom w:val="none" w:sz="0" w:space="0" w:color="auto"/>
            <w:right w:val="none" w:sz="0" w:space="0" w:color="auto"/>
          </w:divBdr>
        </w:div>
        <w:div w:id="464392059">
          <w:marLeft w:val="640"/>
          <w:marRight w:val="0"/>
          <w:marTop w:val="0"/>
          <w:marBottom w:val="0"/>
          <w:divBdr>
            <w:top w:val="none" w:sz="0" w:space="0" w:color="auto"/>
            <w:left w:val="none" w:sz="0" w:space="0" w:color="auto"/>
            <w:bottom w:val="none" w:sz="0" w:space="0" w:color="auto"/>
            <w:right w:val="none" w:sz="0" w:space="0" w:color="auto"/>
          </w:divBdr>
        </w:div>
        <w:div w:id="1612711002">
          <w:marLeft w:val="640"/>
          <w:marRight w:val="0"/>
          <w:marTop w:val="0"/>
          <w:marBottom w:val="0"/>
          <w:divBdr>
            <w:top w:val="none" w:sz="0" w:space="0" w:color="auto"/>
            <w:left w:val="none" w:sz="0" w:space="0" w:color="auto"/>
            <w:bottom w:val="none" w:sz="0" w:space="0" w:color="auto"/>
            <w:right w:val="none" w:sz="0" w:space="0" w:color="auto"/>
          </w:divBdr>
        </w:div>
        <w:div w:id="1960140870">
          <w:marLeft w:val="640"/>
          <w:marRight w:val="0"/>
          <w:marTop w:val="0"/>
          <w:marBottom w:val="0"/>
          <w:divBdr>
            <w:top w:val="none" w:sz="0" w:space="0" w:color="auto"/>
            <w:left w:val="none" w:sz="0" w:space="0" w:color="auto"/>
            <w:bottom w:val="none" w:sz="0" w:space="0" w:color="auto"/>
            <w:right w:val="none" w:sz="0" w:space="0" w:color="auto"/>
          </w:divBdr>
        </w:div>
        <w:div w:id="2023780303">
          <w:marLeft w:val="640"/>
          <w:marRight w:val="0"/>
          <w:marTop w:val="0"/>
          <w:marBottom w:val="0"/>
          <w:divBdr>
            <w:top w:val="none" w:sz="0" w:space="0" w:color="auto"/>
            <w:left w:val="none" w:sz="0" w:space="0" w:color="auto"/>
            <w:bottom w:val="none" w:sz="0" w:space="0" w:color="auto"/>
            <w:right w:val="none" w:sz="0" w:space="0" w:color="auto"/>
          </w:divBdr>
        </w:div>
        <w:div w:id="109931975">
          <w:marLeft w:val="640"/>
          <w:marRight w:val="0"/>
          <w:marTop w:val="0"/>
          <w:marBottom w:val="0"/>
          <w:divBdr>
            <w:top w:val="none" w:sz="0" w:space="0" w:color="auto"/>
            <w:left w:val="none" w:sz="0" w:space="0" w:color="auto"/>
            <w:bottom w:val="none" w:sz="0" w:space="0" w:color="auto"/>
            <w:right w:val="none" w:sz="0" w:space="0" w:color="auto"/>
          </w:divBdr>
        </w:div>
        <w:div w:id="629363641">
          <w:marLeft w:val="640"/>
          <w:marRight w:val="0"/>
          <w:marTop w:val="0"/>
          <w:marBottom w:val="0"/>
          <w:divBdr>
            <w:top w:val="none" w:sz="0" w:space="0" w:color="auto"/>
            <w:left w:val="none" w:sz="0" w:space="0" w:color="auto"/>
            <w:bottom w:val="none" w:sz="0" w:space="0" w:color="auto"/>
            <w:right w:val="none" w:sz="0" w:space="0" w:color="auto"/>
          </w:divBdr>
        </w:div>
        <w:div w:id="1944610848">
          <w:marLeft w:val="640"/>
          <w:marRight w:val="0"/>
          <w:marTop w:val="0"/>
          <w:marBottom w:val="0"/>
          <w:divBdr>
            <w:top w:val="none" w:sz="0" w:space="0" w:color="auto"/>
            <w:left w:val="none" w:sz="0" w:space="0" w:color="auto"/>
            <w:bottom w:val="none" w:sz="0" w:space="0" w:color="auto"/>
            <w:right w:val="none" w:sz="0" w:space="0" w:color="auto"/>
          </w:divBdr>
        </w:div>
        <w:div w:id="848059564">
          <w:marLeft w:val="640"/>
          <w:marRight w:val="0"/>
          <w:marTop w:val="0"/>
          <w:marBottom w:val="0"/>
          <w:divBdr>
            <w:top w:val="none" w:sz="0" w:space="0" w:color="auto"/>
            <w:left w:val="none" w:sz="0" w:space="0" w:color="auto"/>
            <w:bottom w:val="none" w:sz="0" w:space="0" w:color="auto"/>
            <w:right w:val="none" w:sz="0" w:space="0" w:color="auto"/>
          </w:divBdr>
        </w:div>
        <w:div w:id="1691685253">
          <w:marLeft w:val="640"/>
          <w:marRight w:val="0"/>
          <w:marTop w:val="0"/>
          <w:marBottom w:val="0"/>
          <w:divBdr>
            <w:top w:val="none" w:sz="0" w:space="0" w:color="auto"/>
            <w:left w:val="none" w:sz="0" w:space="0" w:color="auto"/>
            <w:bottom w:val="none" w:sz="0" w:space="0" w:color="auto"/>
            <w:right w:val="none" w:sz="0" w:space="0" w:color="auto"/>
          </w:divBdr>
        </w:div>
        <w:div w:id="782335971">
          <w:marLeft w:val="640"/>
          <w:marRight w:val="0"/>
          <w:marTop w:val="0"/>
          <w:marBottom w:val="0"/>
          <w:divBdr>
            <w:top w:val="none" w:sz="0" w:space="0" w:color="auto"/>
            <w:left w:val="none" w:sz="0" w:space="0" w:color="auto"/>
            <w:bottom w:val="none" w:sz="0" w:space="0" w:color="auto"/>
            <w:right w:val="none" w:sz="0" w:space="0" w:color="auto"/>
          </w:divBdr>
        </w:div>
        <w:div w:id="1382364541">
          <w:marLeft w:val="640"/>
          <w:marRight w:val="0"/>
          <w:marTop w:val="0"/>
          <w:marBottom w:val="0"/>
          <w:divBdr>
            <w:top w:val="none" w:sz="0" w:space="0" w:color="auto"/>
            <w:left w:val="none" w:sz="0" w:space="0" w:color="auto"/>
            <w:bottom w:val="none" w:sz="0" w:space="0" w:color="auto"/>
            <w:right w:val="none" w:sz="0" w:space="0" w:color="auto"/>
          </w:divBdr>
        </w:div>
        <w:div w:id="640765206">
          <w:marLeft w:val="640"/>
          <w:marRight w:val="0"/>
          <w:marTop w:val="0"/>
          <w:marBottom w:val="0"/>
          <w:divBdr>
            <w:top w:val="none" w:sz="0" w:space="0" w:color="auto"/>
            <w:left w:val="none" w:sz="0" w:space="0" w:color="auto"/>
            <w:bottom w:val="none" w:sz="0" w:space="0" w:color="auto"/>
            <w:right w:val="none" w:sz="0" w:space="0" w:color="auto"/>
          </w:divBdr>
        </w:div>
        <w:div w:id="1906718831">
          <w:marLeft w:val="640"/>
          <w:marRight w:val="0"/>
          <w:marTop w:val="0"/>
          <w:marBottom w:val="0"/>
          <w:divBdr>
            <w:top w:val="none" w:sz="0" w:space="0" w:color="auto"/>
            <w:left w:val="none" w:sz="0" w:space="0" w:color="auto"/>
            <w:bottom w:val="none" w:sz="0" w:space="0" w:color="auto"/>
            <w:right w:val="none" w:sz="0" w:space="0" w:color="auto"/>
          </w:divBdr>
        </w:div>
        <w:div w:id="528448893">
          <w:marLeft w:val="640"/>
          <w:marRight w:val="0"/>
          <w:marTop w:val="0"/>
          <w:marBottom w:val="0"/>
          <w:divBdr>
            <w:top w:val="none" w:sz="0" w:space="0" w:color="auto"/>
            <w:left w:val="none" w:sz="0" w:space="0" w:color="auto"/>
            <w:bottom w:val="none" w:sz="0" w:space="0" w:color="auto"/>
            <w:right w:val="none" w:sz="0" w:space="0" w:color="auto"/>
          </w:divBdr>
        </w:div>
        <w:div w:id="1071542041">
          <w:marLeft w:val="640"/>
          <w:marRight w:val="0"/>
          <w:marTop w:val="0"/>
          <w:marBottom w:val="0"/>
          <w:divBdr>
            <w:top w:val="none" w:sz="0" w:space="0" w:color="auto"/>
            <w:left w:val="none" w:sz="0" w:space="0" w:color="auto"/>
            <w:bottom w:val="none" w:sz="0" w:space="0" w:color="auto"/>
            <w:right w:val="none" w:sz="0" w:space="0" w:color="auto"/>
          </w:divBdr>
        </w:div>
        <w:div w:id="990212893">
          <w:marLeft w:val="640"/>
          <w:marRight w:val="0"/>
          <w:marTop w:val="0"/>
          <w:marBottom w:val="0"/>
          <w:divBdr>
            <w:top w:val="none" w:sz="0" w:space="0" w:color="auto"/>
            <w:left w:val="none" w:sz="0" w:space="0" w:color="auto"/>
            <w:bottom w:val="none" w:sz="0" w:space="0" w:color="auto"/>
            <w:right w:val="none" w:sz="0" w:space="0" w:color="auto"/>
          </w:divBdr>
        </w:div>
        <w:div w:id="1123692632">
          <w:marLeft w:val="640"/>
          <w:marRight w:val="0"/>
          <w:marTop w:val="0"/>
          <w:marBottom w:val="0"/>
          <w:divBdr>
            <w:top w:val="none" w:sz="0" w:space="0" w:color="auto"/>
            <w:left w:val="none" w:sz="0" w:space="0" w:color="auto"/>
            <w:bottom w:val="none" w:sz="0" w:space="0" w:color="auto"/>
            <w:right w:val="none" w:sz="0" w:space="0" w:color="auto"/>
          </w:divBdr>
        </w:div>
        <w:div w:id="771123135">
          <w:marLeft w:val="640"/>
          <w:marRight w:val="0"/>
          <w:marTop w:val="0"/>
          <w:marBottom w:val="0"/>
          <w:divBdr>
            <w:top w:val="none" w:sz="0" w:space="0" w:color="auto"/>
            <w:left w:val="none" w:sz="0" w:space="0" w:color="auto"/>
            <w:bottom w:val="none" w:sz="0" w:space="0" w:color="auto"/>
            <w:right w:val="none" w:sz="0" w:space="0" w:color="auto"/>
          </w:divBdr>
        </w:div>
      </w:divsChild>
    </w:div>
    <w:div w:id="780488289">
      <w:bodyDiv w:val="1"/>
      <w:marLeft w:val="0"/>
      <w:marRight w:val="0"/>
      <w:marTop w:val="0"/>
      <w:marBottom w:val="0"/>
      <w:divBdr>
        <w:top w:val="none" w:sz="0" w:space="0" w:color="auto"/>
        <w:left w:val="none" w:sz="0" w:space="0" w:color="auto"/>
        <w:bottom w:val="none" w:sz="0" w:space="0" w:color="auto"/>
        <w:right w:val="none" w:sz="0" w:space="0" w:color="auto"/>
      </w:divBdr>
      <w:divsChild>
        <w:div w:id="942419921">
          <w:marLeft w:val="640"/>
          <w:marRight w:val="0"/>
          <w:marTop w:val="0"/>
          <w:marBottom w:val="0"/>
          <w:divBdr>
            <w:top w:val="none" w:sz="0" w:space="0" w:color="auto"/>
            <w:left w:val="none" w:sz="0" w:space="0" w:color="auto"/>
            <w:bottom w:val="none" w:sz="0" w:space="0" w:color="auto"/>
            <w:right w:val="none" w:sz="0" w:space="0" w:color="auto"/>
          </w:divBdr>
        </w:div>
        <w:div w:id="142704269">
          <w:marLeft w:val="640"/>
          <w:marRight w:val="0"/>
          <w:marTop w:val="0"/>
          <w:marBottom w:val="0"/>
          <w:divBdr>
            <w:top w:val="none" w:sz="0" w:space="0" w:color="auto"/>
            <w:left w:val="none" w:sz="0" w:space="0" w:color="auto"/>
            <w:bottom w:val="none" w:sz="0" w:space="0" w:color="auto"/>
            <w:right w:val="none" w:sz="0" w:space="0" w:color="auto"/>
          </w:divBdr>
        </w:div>
        <w:div w:id="296687779">
          <w:marLeft w:val="640"/>
          <w:marRight w:val="0"/>
          <w:marTop w:val="0"/>
          <w:marBottom w:val="0"/>
          <w:divBdr>
            <w:top w:val="none" w:sz="0" w:space="0" w:color="auto"/>
            <w:left w:val="none" w:sz="0" w:space="0" w:color="auto"/>
            <w:bottom w:val="none" w:sz="0" w:space="0" w:color="auto"/>
            <w:right w:val="none" w:sz="0" w:space="0" w:color="auto"/>
          </w:divBdr>
        </w:div>
        <w:div w:id="853963105">
          <w:marLeft w:val="640"/>
          <w:marRight w:val="0"/>
          <w:marTop w:val="0"/>
          <w:marBottom w:val="0"/>
          <w:divBdr>
            <w:top w:val="none" w:sz="0" w:space="0" w:color="auto"/>
            <w:left w:val="none" w:sz="0" w:space="0" w:color="auto"/>
            <w:bottom w:val="none" w:sz="0" w:space="0" w:color="auto"/>
            <w:right w:val="none" w:sz="0" w:space="0" w:color="auto"/>
          </w:divBdr>
        </w:div>
        <w:div w:id="968166914">
          <w:marLeft w:val="640"/>
          <w:marRight w:val="0"/>
          <w:marTop w:val="0"/>
          <w:marBottom w:val="0"/>
          <w:divBdr>
            <w:top w:val="none" w:sz="0" w:space="0" w:color="auto"/>
            <w:left w:val="none" w:sz="0" w:space="0" w:color="auto"/>
            <w:bottom w:val="none" w:sz="0" w:space="0" w:color="auto"/>
            <w:right w:val="none" w:sz="0" w:space="0" w:color="auto"/>
          </w:divBdr>
        </w:div>
        <w:div w:id="32926132">
          <w:marLeft w:val="640"/>
          <w:marRight w:val="0"/>
          <w:marTop w:val="0"/>
          <w:marBottom w:val="0"/>
          <w:divBdr>
            <w:top w:val="none" w:sz="0" w:space="0" w:color="auto"/>
            <w:left w:val="none" w:sz="0" w:space="0" w:color="auto"/>
            <w:bottom w:val="none" w:sz="0" w:space="0" w:color="auto"/>
            <w:right w:val="none" w:sz="0" w:space="0" w:color="auto"/>
          </w:divBdr>
        </w:div>
        <w:div w:id="1146554806">
          <w:marLeft w:val="640"/>
          <w:marRight w:val="0"/>
          <w:marTop w:val="0"/>
          <w:marBottom w:val="0"/>
          <w:divBdr>
            <w:top w:val="none" w:sz="0" w:space="0" w:color="auto"/>
            <w:left w:val="none" w:sz="0" w:space="0" w:color="auto"/>
            <w:bottom w:val="none" w:sz="0" w:space="0" w:color="auto"/>
            <w:right w:val="none" w:sz="0" w:space="0" w:color="auto"/>
          </w:divBdr>
        </w:div>
        <w:div w:id="539822843">
          <w:marLeft w:val="640"/>
          <w:marRight w:val="0"/>
          <w:marTop w:val="0"/>
          <w:marBottom w:val="0"/>
          <w:divBdr>
            <w:top w:val="none" w:sz="0" w:space="0" w:color="auto"/>
            <w:left w:val="none" w:sz="0" w:space="0" w:color="auto"/>
            <w:bottom w:val="none" w:sz="0" w:space="0" w:color="auto"/>
            <w:right w:val="none" w:sz="0" w:space="0" w:color="auto"/>
          </w:divBdr>
        </w:div>
        <w:div w:id="1030372555">
          <w:marLeft w:val="640"/>
          <w:marRight w:val="0"/>
          <w:marTop w:val="0"/>
          <w:marBottom w:val="0"/>
          <w:divBdr>
            <w:top w:val="none" w:sz="0" w:space="0" w:color="auto"/>
            <w:left w:val="none" w:sz="0" w:space="0" w:color="auto"/>
            <w:bottom w:val="none" w:sz="0" w:space="0" w:color="auto"/>
            <w:right w:val="none" w:sz="0" w:space="0" w:color="auto"/>
          </w:divBdr>
        </w:div>
        <w:div w:id="1071123333">
          <w:marLeft w:val="640"/>
          <w:marRight w:val="0"/>
          <w:marTop w:val="0"/>
          <w:marBottom w:val="0"/>
          <w:divBdr>
            <w:top w:val="none" w:sz="0" w:space="0" w:color="auto"/>
            <w:left w:val="none" w:sz="0" w:space="0" w:color="auto"/>
            <w:bottom w:val="none" w:sz="0" w:space="0" w:color="auto"/>
            <w:right w:val="none" w:sz="0" w:space="0" w:color="auto"/>
          </w:divBdr>
        </w:div>
        <w:div w:id="1822890374">
          <w:marLeft w:val="640"/>
          <w:marRight w:val="0"/>
          <w:marTop w:val="0"/>
          <w:marBottom w:val="0"/>
          <w:divBdr>
            <w:top w:val="none" w:sz="0" w:space="0" w:color="auto"/>
            <w:left w:val="none" w:sz="0" w:space="0" w:color="auto"/>
            <w:bottom w:val="none" w:sz="0" w:space="0" w:color="auto"/>
            <w:right w:val="none" w:sz="0" w:space="0" w:color="auto"/>
          </w:divBdr>
        </w:div>
        <w:div w:id="1062296262">
          <w:marLeft w:val="640"/>
          <w:marRight w:val="0"/>
          <w:marTop w:val="0"/>
          <w:marBottom w:val="0"/>
          <w:divBdr>
            <w:top w:val="none" w:sz="0" w:space="0" w:color="auto"/>
            <w:left w:val="none" w:sz="0" w:space="0" w:color="auto"/>
            <w:bottom w:val="none" w:sz="0" w:space="0" w:color="auto"/>
            <w:right w:val="none" w:sz="0" w:space="0" w:color="auto"/>
          </w:divBdr>
        </w:div>
        <w:div w:id="1878155705">
          <w:marLeft w:val="640"/>
          <w:marRight w:val="0"/>
          <w:marTop w:val="0"/>
          <w:marBottom w:val="0"/>
          <w:divBdr>
            <w:top w:val="none" w:sz="0" w:space="0" w:color="auto"/>
            <w:left w:val="none" w:sz="0" w:space="0" w:color="auto"/>
            <w:bottom w:val="none" w:sz="0" w:space="0" w:color="auto"/>
            <w:right w:val="none" w:sz="0" w:space="0" w:color="auto"/>
          </w:divBdr>
        </w:div>
        <w:div w:id="251818151">
          <w:marLeft w:val="640"/>
          <w:marRight w:val="0"/>
          <w:marTop w:val="0"/>
          <w:marBottom w:val="0"/>
          <w:divBdr>
            <w:top w:val="none" w:sz="0" w:space="0" w:color="auto"/>
            <w:left w:val="none" w:sz="0" w:space="0" w:color="auto"/>
            <w:bottom w:val="none" w:sz="0" w:space="0" w:color="auto"/>
            <w:right w:val="none" w:sz="0" w:space="0" w:color="auto"/>
          </w:divBdr>
        </w:div>
        <w:div w:id="1887061115">
          <w:marLeft w:val="640"/>
          <w:marRight w:val="0"/>
          <w:marTop w:val="0"/>
          <w:marBottom w:val="0"/>
          <w:divBdr>
            <w:top w:val="none" w:sz="0" w:space="0" w:color="auto"/>
            <w:left w:val="none" w:sz="0" w:space="0" w:color="auto"/>
            <w:bottom w:val="none" w:sz="0" w:space="0" w:color="auto"/>
            <w:right w:val="none" w:sz="0" w:space="0" w:color="auto"/>
          </w:divBdr>
        </w:div>
        <w:div w:id="821122973">
          <w:marLeft w:val="640"/>
          <w:marRight w:val="0"/>
          <w:marTop w:val="0"/>
          <w:marBottom w:val="0"/>
          <w:divBdr>
            <w:top w:val="none" w:sz="0" w:space="0" w:color="auto"/>
            <w:left w:val="none" w:sz="0" w:space="0" w:color="auto"/>
            <w:bottom w:val="none" w:sz="0" w:space="0" w:color="auto"/>
            <w:right w:val="none" w:sz="0" w:space="0" w:color="auto"/>
          </w:divBdr>
        </w:div>
        <w:div w:id="949164689">
          <w:marLeft w:val="640"/>
          <w:marRight w:val="0"/>
          <w:marTop w:val="0"/>
          <w:marBottom w:val="0"/>
          <w:divBdr>
            <w:top w:val="none" w:sz="0" w:space="0" w:color="auto"/>
            <w:left w:val="none" w:sz="0" w:space="0" w:color="auto"/>
            <w:bottom w:val="none" w:sz="0" w:space="0" w:color="auto"/>
            <w:right w:val="none" w:sz="0" w:space="0" w:color="auto"/>
          </w:divBdr>
        </w:div>
        <w:div w:id="1327320286">
          <w:marLeft w:val="640"/>
          <w:marRight w:val="0"/>
          <w:marTop w:val="0"/>
          <w:marBottom w:val="0"/>
          <w:divBdr>
            <w:top w:val="none" w:sz="0" w:space="0" w:color="auto"/>
            <w:left w:val="none" w:sz="0" w:space="0" w:color="auto"/>
            <w:bottom w:val="none" w:sz="0" w:space="0" w:color="auto"/>
            <w:right w:val="none" w:sz="0" w:space="0" w:color="auto"/>
          </w:divBdr>
        </w:div>
        <w:div w:id="110244730">
          <w:marLeft w:val="640"/>
          <w:marRight w:val="0"/>
          <w:marTop w:val="0"/>
          <w:marBottom w:val="0"/>
          <w:divBdr>
            <w:top w:val="none" w:sz="0" w:space="0" w:color="auto"/>
            <w:left w:val="none" w:sz="0" w:space="0" w:color="auto"/>
            <w:bottom w:val="none" w:sz="0" w:space="0" w:color="auto"/>
            <w:right w:val="none" w:sz="0" w:space="0" w:color="auto"/>
          </w:divBdr>
        </w:div>
        <w:div w:id="1620837968">
          <w:marLeft w:val="640"/>
          <w:marRight w:val="0"/>
          <w:marTop w:val="0"/>
          <w:marBottom w:val="0"/>
          <w:divBdr>
            <w:top w:val="none" w:sz="0" w:space="0" w:color="auto"/>
            <w:left w:val="none" w:sz="0" w:space="0" w:color="auto"/>
            <w:bottom w:val="none" w:sz="0" w:space="0" w:color="auto"/>
            <w:right w:val="none" w:sz="0" w:space="0" w:color="auto"/>
          </w:divBdr>
        </w:div>
        <w:div w:id="989019206">
          <w:marLeft w:val="640"/>
          <w:marRight w:val="0"/>
          <w:marTop w:val="0"/>
          <w:marBottom w:val="0"/>
          <w:divBdr>
            <w:top w:val="none" w:sz="0" w:space="0" w:color="auto"/>
            <w:left w:val="none" w:sz="0" w:space="0" w:color="auto"/>
            <w:bottom w:val="none" w:sz="0" w:space="0" w:color="auto"/>
            <w:right w:val="none" w:sz="0" w:space="0" w:color="auto"/>
          </w:divBdr>
        </w:div>
        <w:div w:id="1907915591">
          <w:marLeft w:val="640"/>
          <w:marRight w:val="0"/>
          <w:marTop w:val="0"/>
          <w:marBottom w:val="0"/>
          <w:divBdr>
            <w:top w:val="none" w:sz="0" w:space="0" w:color="auto"/>
            <w:left w:val="none" w:sz="0" w:space="0" w:color="auto"/>
            <w:bottom w:val="none" w:sz="0" w:space="0" w:color="auto"/>
            <w:right w:val="none" w:sz="0" w:space="0" w:color="auto"/>
          </w:divBdr>
        </w:div>
        <w:div w:id="60953073">
          <w:marLeft w:val="640"/>
          <w:marRight w:val="0"/>
          <w:marTop w:val="0"/>
          <w:marBottom w:val="0"/>
          <w:divBdr>
            <w:top w:val="none" w:sz="0" w:space="0" w:color="auto"/>
            <w:left w:val="none" w:sz="0" w:space="0" w:color="auto"/>
            <w:bottom w:val="none" w:sz="0" w:space="0" w:color="auto"/>
            <w:right w:val="none" w:sz="0" w:space="0" w:color="auto"/>
          </w:divBdr>
        </w:div>
        <w:div w:id="1630361322">
          <w:marLeft w:val="640"/>
          <w:marRight w:val="0"/>
          <w:marTop w:val="0"/>
          <w:marBottom w:val="0"/>
          <w:divBdr>
            <w:top w:val="none" w:sz="0" w:space="0" w:color="auto"/>
            <w:left w:val="none" w:sz="0" w:space="0" w:color="auto"/>
            <w:bottom w:val="none" w:sz="0" w:space="0" w:color="auto"/>
            <w:right w:val="none" w:sz="0" w:space="0" w:color="auto"/>
          </w:divBdr>
        </w:div>
        <w:div w:id="2028946267">
          <w:marLeft w:val="640"/>
          <w:marRight w:val="0"/>
          <w:marTop w:val="0"/>
          <w:marBottom w:val="0"/>
          <w:divBdr>
            <w:top w:val="none" w:sz="0" w:space="0" w:color="auto"/>
            <w:left w:val="none" w:sz="0" w:space="0" w:color="auto"/>
            <w:bottom w:val="none" w:sz="0" w:space="0" w:color="auto"/>
            <w:right w:val="none" w:sz="0" w:space="0" w:color="auto"/>
          </w:divBdr>
        </w:div>
        <w:div w:id="380979153">
          <w:marLeft w:val="640"/>
          <w:marRight w:val="0"/>
          <w:marTop w:val="0"/>
          <w:marBottom w:val="0"/>
          <w:divBdr>
            <w:top w:val="none" w:sz="0" w:space="0" w:color="auto"/>
            <w:left w:val="none" w:sz="0" w:space="0" w:color="auto"/>
            <w:bottom w:val="none" w:sz="0" w:space="0" w:color="auto"/>
            <w:right w:val="none" w:sz="0" w:space="0" w:color="auto"/>
          </w:divBdr>
        </w:div>
        <w:div w:id="1264338095">
          <w:marLeft w:val="640"/>
          <w:marRight w:val="0"/>
          <w:marTop w:val="0"/>
          <w:marBottom w:val="0"/>
          <w:divBdr>
            <w:top w:val="none" w:sz="0" w:space="0" w:color="auto"/>
            <w:left w:val="none" w:sz="0" w:space="0" w:color="auto"/>
            <w:bottom w:val="none" w:sz="0" w:space="0" w:color="auto"/>
            <w:right w:val="none" w:sz="0" w:space="0" w:color="auto"/>
          </w:divBdr>
        </w:div>
        <w:div w:id="131824599">
          <w:marLeft w:val="640"/>
          <w:marRight w:val="0"/>
          <w:marTop w:val="0"/>
          <w:marBottom w:val="0"/>
          <w:divBdr>
            <w:top w:val="none" w:sz="0" w:space="0" w:color="auto"/>
            <w:left w:val="none" w:sz="0" w:space="0" w:color="auto"/>
            <w:bottom w:val="none" w:sz="0" w:space="0" w:color="auto"/>
            <w:right w:val="none" w:sz="0" w:space="0" w:color="auto"/>
          </w:divBdr>
        </w:div>
        <w:div w:id="321659508">
          <w:marLeft w:val="640"/>
          <w:marRight w:val="0"/>
          <w:marTop w:val="0"/>
          <w:marBottom w:val="0"/>
          <w:divBdr>
            <w:top w:val="none" w:sz="0" w:space="0" w:color="auto"/>
            <w:left w:val="none" w:sz="0" w:space="0" w:color="auto"/>
            <w:bottom w:val="none" w:sz="0" w:space="0" w:color="auto"/>
            <w:right w:val="none" w:sz="0" w:space="0" w:color="auto"/>
          </w:divBdr>
        </w:div>
        <w:div w:id="1172452654">
          <w:marLeft w:val="640"/>
          <w:marRight w:val="0"/>
          <w:marTop w:val="0"/>
          <w:marBottom w:val="0"/>
          <w:divBdr>
            <w:top w:val="none" w:sz="0" w:space="0" w:color="auto"/>
            <w:left w:val="none" w:sz="0" w:space="0" w:color="auto"/>
            <w:bottom w:val="none" w:sz="0" w:space="0" w:color="auto"/>
            <w:right w:val="none" w:sz="0" w:space="0" w:color="auto"/>
          </w:divBdr>
        </w:div>
        <w:div w:id="724374784">
          <w:marLeft w:val="640"/>
          <w:marRight w:val="0"/>
          <w:marTop w:val="0"/>
          <w:marBottom w:val="0"/>
          <w:divBdr>
            <w:top w:val="none" w:sz="0" w:space="0" w:color="auto"/>
            <w:left w:val="none" w:sz="0" w:space="0" w:color="auto"/>
            <w:bottom w:val="none" w:sz="0" w:space="0" w:color="auto"/>
            <w:right w:val="none" w:sz="0" w:space="0" w:color="auto"/>
          </w:divBdr>
        </w:div>
        <w:div w:id="879514478">
          <w:marLeft w:val="640"/>
          <w:marRight w:val="0"/>
          <w:marTop w:val="0"/>
          <w:marBottom w:val="0"/>
          <w:divBdr>
            <w:top w:val="none" w:sz="0" w:space="0" w:color="auto"/>
            <w:left w:val="none" w:sz="0" w:space="0" w:color="auto"/>
            <w:bottom w:val="none" w:sz="0" w:space="0" w:color="auto"/>
            <w:right w:val="none" w:sz="0" w:space="0" w:color="auto"/>
          </w:divBdr>
        </w:div>
        <w:div w:id="1159735724">
          <w:marLeft w:val="640"/>
          <w:marRight w:val="0"/>
          <w:marTop w:val="0"/>
          <w:marBottom w:val="0"/>
          <w:divBdr>
            <w:top w:val="none" w:sz="0" w:space="0" w:color="auto"/>
            <w:left w:val="none" w:sz="0" w:space="0" w:color="auto"/>
            <w:bottom w:val="none" w:sz="0" w:space="0" w:color="auto"/>
            <w:right w:val="none" w:sz="0" w:space="0" w:color="auto"/>
          </w:divBdr>
        </w:div>
        <w:div w:id="830099178">
          <w:marLeft w:val="640"/>
          <w:marRight w:val="0"/>
          <w:marTop w:val="0"/>
          <w:marBottom w:val="0"/>
          <w:divBdr>
            <w:top w:val="none" w:sz="0" w:space="0" w:color="auto"/>
            <w:left w:val="none" w:sz="0" w:space="0" w:color="auto"/>
            <w:bottom w:val="none" w:sz="0" w:space="0" w:color="auto"/>
            <w:right w:val="none" w:sz="0" w:space="0" w:color="auto"/>
          </w:divBdr>
        </w:div>
        <w:div w:id="5250370">
          <w:marLeft w:val="640"/>
          <w:marRight w:val="0"/>
          <w:marTop w:val="0"/>
          <w:marBottom w:val="0"/>
          <w:divBdr>
            <w:top w:val="none" w:sz="0" w:space="0" w:color="auto"/>
            <w:left w:val="none" w:sz="0" w:space="0" w:color="auto"/>
            <w:bottom w:val="none" w:sz="0" w:space="0" w:color="auto"/>
            <w:right w:val="none" w:sz="0" w:space="0" w:color="auto"/>
          </w:divBdr>
        </w:div>
        <w:div w:id="1977292206">
          <w:marLeft w:val="640"/>
          <w:marRight w:val="0"/>
          <w:marTop w:val="0"/>
          <w:marBottom w:val="0"/>
          <w:divBdr>
            <w:top w:val="none" w:sz="0" w:space="0" w:color="auto"/>
            <w:left w:val="none" w:sz="0" w:space="0" w:color="auto"/>
            <w:bottom w:val="none" w:sz="0" w:space="0" w:color="auto"/>
            <w:right w:val="none" w:sz="0" w:space="0" w:color="auto"/>
          </w:divBdr>
        </w:div>
        <w:div w:id="1054037616">
          <w:marLeft w:val="640"/>
          <w:marRight w:val="0"/>
          <w:marTop w:val="0"/>
          <w:marBottom w:val="0"/>
          <w:divBdr>
            <w:top w:val="none" w:sz="0" w:space="0" w:color="auto"/>
            <w:left w:val="none" w:sz="0" w:space="0" w:color="auto"/>
            <w:bottom w:val="none" w:sz="0" w:space="0" w:color="auto"/>
            <w:right w:val="none" w:sz="0" w:space="0" w:color="auto"/>
          </w:divBdr>
        </w:div>
        <w:div w:id="938176961">
          <w:marLeft w:val="640"/>
          <w:marRight w:val="0"/>
          <w:marTop w:val="0"/>
          <w:marBottom w:val="0"/>
          <w:divBdr>
            <w:top w:val="none" w:sz="0" w:space="0" w:color="auto"/>
            <w:left w:val="none" w:sz="0" w:space="0" w:color="auto"/>
            <w:bottom w:val="none" w:sz="0" w:space="0" w:color="auto"/>
            <w:right w:val="none" w:sz="0" w:space="0" w:color="auto"/>
          </w:divBdr>
        </w:div>
        <w:div w:id="677344879">
          <w:marLeft w:val="640"/>
          <w:marRight w:val="0"/>
          <w:marTop w:val="0"/>
          <w:marBottom w:val="0"/>
          <w:divBdr>
            <w:top w:val="none" w:sz="0" w:space="0" w:color="auto"/>
            <w:left w:val="none" w:sz="0" w:space="0" w:color="auto"/>
            <w:bottom w:val="none" w:sz="0" w:space="0" w:color="auto"/>
            <w:right w:val="none" w:sz="0" w:space="0" w:color="auto"/>
          </w:divBdr>
        </w:div>
        <w:div w:id="787702482">
          <w:marLeft w:val="640"/>
          <w:marRight w:val="0"/>
          <w:marTop w:val="0"/>
          <w:marBottom w:val="0"/>
          <w:divBdr>
            <w:top w:val="none" w:sz="0" w:space="0" w:color="auto"/>
            <w:left w:val="none" w:sz="0" w:space="0" w:color="auto"/>
            <w:bottom w:val="none" w:sz="0" w:space="0" w:color="auto"/>
            <w:right w:val="none" w:sz="0" w:space="0" w:color="auto"/>
          </w:divBdr>
        </w:div>
        <w:div w:id="1081802991">
          <w:marLeft w:val="640"/>
          <w:marRight w:val="0"/>
          <w:marTop w:val="0"/>
          <w:marBottom w:val="0"/>
          <w:divBdr>
            <w:top w:val="none" w:sz="0" w:space="0" w:color="auto"/>
            <w:left w:val="none" w:sz="0" w:space="0" w:color="auto"/>
            <w:bottom w:val="none" w:sz="0" w:space="0" w:color="auto"/>
            <w:right w:val="none" w:sz="0" w:space="0" w:color="auto"/>
          </w:divBdr>
        </w:div>
        <w:div w:id="1730879326">
          <w:marLeft w:val="640"/>
          <w:marRight w:val="0"/>
          <w:marTop w:val="0"/>
          <w:marBottom w:val="0"/>
          <w:divBdr>
            <w:top w:val="none" w:sz="0" w:space="0" w:color="auto"/>
            <w:left w:val="none" w:sz="0" w:space="0" w:color="auto"/>
            <w:bottom w:val="none" w:sz="0" w:space="0" w:color="auto"/>
            <w:right w:val="none" w:sz="0" w:space="0" w:color="auto"/>
          </w:divBdr>
        </w:div>
        <w:div w:id="1644651656">
          <w:marLeft w:val="640"/>
          <w:marRight w:val="0"/>
          <w:marTop w:val="0"/>
          <w:marBottom w:val="0"/>
          <w:divBdr>
            <w:top w:val="none" w:sz="0" w:space="0" w:color="auto"/>
            <w:left w:val="none" w:sz="0" w:space="0" w:color="auto"/>
            <w:bottom w:val="none" w:sz="0" w:space="0" w:color="auto"/>
            <w:right w:val="none" w:sz="0" w:space="0" w:color="auto"/>
          </w:divBdr>
        </w:div>
        <w:div w:id="1266957119">
          <w:marLeft w:val="640"/>
          <w:marRight w:val="0"/>
          <w:marTop w:val="0"/>
          <w:marBottom w:val="0"/>
          <w:divBdr>
            <w:top w:val="none" w:sz="0" w:space="0" w:color="auto"/>
            <w:left w:val="none" w:sz="0" w:space="0" w:color="auto"/>
            <w:bottom w:val="none" w:sz="0" w:space="0" w:color="auto"/>
            <w:right w:val="none" w:sz="0" w:space="0" w:color="auto"/>
          </w:divBdr>
        </w:div>
        <w:div w:id="2134060034">
          <w:marLeft w:val="640"/>
          <w:marRight w:val="0"/>
          <w:marTop w:val="0"/>
          <w:marBottom w:val="0"/>
          <w:divBdr>
            <w:top w:val="none" w:sz="0" w:space="0" w:color="auto"/>
            <w:left w:val="none" w:sz="0" w:space="0" w:color="auto"/>
            <w:bottom w:val="none" w:sz="0" w:space="0" w:color="auto"/>
            <w:right w:val="none" w:sz="0" w:space="0" w:color="auto"/>
          </w:divBdr>
        </w:div>
        <w:div w:id="1833718559">
          <w:marLeft w:val="640"/>
          <w:marRight w:val="0"/>
          <w:marTop w:val="0"/>
          <w:marBottom w:val="0"/>
          <w:divBdr>
            <w:top w:val="none" w:sz="0" w:space="0" w:color="auto"/>
            <w:left w:val="none" w:sz="0" w:space="0" w:color="auto"/>
            <w:bottom w:val="none" w:sz="0" w:space="0" w:color="auto"/>
            <w:right w:val="none" w:sz="0" w:space="0" w:color="auto"/>
          </w:divBdr>
        </w:div>
        <w:div w:id="1853642890">
          <w:marLeft w:val="640"/>
          <w:marRight w:val="0"/>
          <w:marTop w:val="0"/>
          <w:marBottom w:val="0"/>
          <w:divBdr>
            <w:top w:val="none" w:sz="0" w:space="0" w:color="auto"/>
            <w:left w:val="none" w:sz="0" w:space="0" w:color="auto"/>
            <w:bottom w:val="none" w:sz="0" w:space="0" w:color="auto"/>
            <w:right w:val="none" w:sz="0" w:space="0" w:color="auto"/>
          </w:divBdr>
        </w:div>
        <w:div w:id="1361316258">
          <w:marLeft w:val="640"/>
          <w:marRight w:val="0"/>
          <w:marTop w:val="0"/>
          <w:marBottom w:val="0"/>
          <w:divBdr>
            <w:top w:val="none" w:sz="0" w:space="0" w:color="auto"/>
            <w:left w:val="none" w:sz="0" w:space="0" w:color="auto"/>
            <w:bottom w:val="none" w:sz="0" w:space="0" w:color="auto"/>
            <w:right w:val="none" w:sz="0" w:space="0" w:color="auto"/>
          </w:divBdr>
        </w:div>
        <w:div w:id="98991093">
          <w:marLeft w:val="640"/>
          <w:marRight w:val="0"/>
          <w:marTop w:val="0"/>
          <w:marBottom w:val="0"/>
          <w:divBdr>
            <w:top w:val="none" w:sz="0" w:space="0" w:color="auto"/>
            <w:left w:val="none" w:sz="0" w:space="0" w:color="auto"/>
            <w:bottom w:val="none" w:sz="0" w:space="0" w:color="auto"/>
            <w:right w:val="none" w:sz="0" w:space="0" w:color="auto"/>
          </w:divBdr>
        </w:div>
        <w:div w:id="469247063">
          <w:marLeft w:val="640"/>
          <w:marRight w:val="0"/>
          <w:marTop w:val="0"/>
          <w:marBottom w:val="0"/>
          <w:divBdr>
            <w:top w:val="none" w:sz="0" w:space="0" w:color="auto"/>
            <w:left w:val="none" w:sz="0" w:space="0" w:color="auto"/>
            <w:bottom w:val="none" w:sz="0" w:space="0" w:color="auto"/>
            <w:right w:val="none" w:sz="0" w:space="0" w:color="auto"/>
          </w:divBdr>
        </w:div>
        <w:div w:id="806893510">
          <w:marLeft w:val="640"/>
          <w:marRight w:val="0"/>
          <w:marTop w:val="0"/>
          <w:marBottom w:val="0"/>
          <w:divBdr>
            <w:top w:val="none" w:sz="0" w:space="0" w:color="auto"/>
            <w:left w:val="none" w:sz="0" w:space="0" w:color="auto"/>
            <w:bottom w:val="none" w:sz="0" w:space="0" w:color="auto"/>
            <w:right w:val="none" w:sz="0" w:space="0" w:color="auto"/>
          </w:divBdr>
        </w:div>
        <w:div w:id="1248265693">
          <w:marLeft w:val="640"/>
          <w:marRight w:val="0"/>
          <w:marTop w:val="0"/>
          <w:marBottom w:val="0"/>
          <w:divBdr>
            <w:top w:val="none" w:sz="0" w:space="0" w:color="auto"/>
            <w:left w:val="none" w:sz="0" w:space="0" w:color="auto"/>
            <w:bottom w:val="none" w:sz="0" w:space="0" w:color="auto"/>
            <w:right w:val="none" w:sz="0" w:space="0" w:color="auto"/>
          </w:divBdr>
        </w:div>
        <w:div w:id="1741292514">
          <w:marLeft w:val="640"/>
          <w:marRight w:val="0"/>
          <w:marTop w:val="0"/>
          <w:marBottom w:val="0"/>
          <w:divBdr>
            <w:top w:val="none" w:sz="0" w:space="0" w:color="auto"/>
            <w:left w:val="none" w:sz="0" w:space="0" w:color="auto"/>
            <w:bottom w:val="none" w:sz="0" w:space="0" w:color="auto"/>
            <w:right w:val="none" w:sz="0" w:space="0" w:color="auto"/>
          </w:divBdr>
        </w:div>
        <w:div w:id="2032796456">
          <w:marLeft w:val="640"/>
          <w:marRight w:val="0"/>
          <w:marTop w:val="0"/>
          <w:marBottom w:val="0"/>
          <w:divBdr>
            <w:top w:val="none" w:sz="0" w:space="0" w:color="auto"/>
            <w:left w:val="none" w:sz="0" w:space="0" w:color="auto"/>
            <w:bottom w:val="none" w:sz="0" w:space="0" w:color="auto"/>
            <w:right w:val="none" w:sz="0" w:space="0" w:color="auto"/>
          </w:divBdr>
        </w:div>
        <w:div w:id="607544583">
          <w:marLeft w:val="640"/>
          <w:marRight w:val="0"/>
          <w:marTop w:val="0"/>
          <w:marBottom w:val="0"/>
          <w:divBdr>
            <w:top w:val="none" w:sz="0" w:space="0" w:color="auto"/>
            <w:left w:val="none" w:sz="0" w:space="0" w:color="auto"/>
            <w:bottom w:val="none" w:sz="0" w:space="0" w:color="auto"/>
            <w:right w:val="none" w:sz="0" w:space="0" w:color="auto"/>
          </w:divBdr>
        </w:div>
        <w:div w:id="1791432843">
          <w:marLeft w:val="640"/>
          <w:marRight w:val="0"/>
          <w:marTop w:val="0"/>
          <w:marBottom w:val="0"/>
          <w:divBdr>
            <w:top w:val="none" w:sz="0" w:space="0" w:color="auto"/>
            <w:left w:val="none" w:sz="0" w:space="0" w:color="auto"/>
            <w:bottom w:val="none" w:sz="0" w:space="0" w:color="auto"/>
            <w:right w:val="none" w:sz="0" w:space="0" w:color="auto"/>
          </w:divBdr>
        </w:div>
        <w:div w:id="422843713">
          <w:marLeft w:val="640"/>
          <w:marRight w:val="0"/>
          <w:marTop w:val="0"/>
          <w:marBottom w:val="0"/>
          <w:divBdr>
            <w:top w:val="none" w:sz="0" w:space="0" w:color="auto"/>
            <w:left w:val="none" w:sz="0" w:space="0" w:color="auto"/>
            <w:bottom w:val="none" w:sz="0" w:space="0" w:color="auto"/>
            <w:right w:val="none" w:sz="0" w:space="0" w:color="auto"/>
          </w:divBdr>
        </w:div>
        <w:div w:id="1580287413">
          <w:marLeft w:val="640"/>
          <w:marRight w:val="0"/>
          <w:marTop w:val="0"/>
          <w:marBottom w:val="0"/>
          <w:divBdr>
            <w:top w:val="none" w:sz="0" w:space="0" w:color="auto"/>
            <w:left w:val="none" w:sz="0" w:space="0" w:color="auto"/>
            <w:bottom w:val="none" w:sz="0" w:space="0" w:color="auto"/>
            <w:right w:val="none" w:sz="0" w:space="0" w:color="auto"/>
          </w:divBdr>
        </w:div>
        <w:div w:id="1445418095">
          <w:marLeft w:val="640"/>
          <w:marRight w:val="0"/>
          <w:marTop w:val="0"/>
          <w:marBottom w:val="0"/>
          <w:divBdr>
            <w:top w:val="none" w:sz="0" w:space="0" w:color="auto"/>
            <w:left w:val="none" w:sz="0" w:space="0" w:color="auto"/>
            <w:bottom w:val="none" w:sz="0" w:space="0" w:color="auto"/>
            <w:right w:val="none" w:sz="0" w:space="0" w:color="auto"/>
          </w:divBdr>
        </w:div>
        <w:div w:id="1332876207">
          <w:marLeft w:val="640"/>
          <w:marRight w:val="0"/>
          <w:marTop w:val="0"/>
          <w:marBottom w:val="0"/>
          <w:divBdr>
            <w:top w:val="none" w:sz="0" w:space="0" w:color="auto"/>
            <w:left w:val="none" w:sz="0" w:space="0" w:color="auto"/>
            <w:bottom w:val="none" w:sz="0" w:space="0" w:color="auto"/>
            <w:right w:val="none" w:sz="0" w:space="0" w:color="auto"/>
          </w:divBdr>
        </w:div>
      </w:divsChild>
    </w:div>
    <w:div w:id="785853909">
      <w:bodyDiv w:val="1"/>
      <w:marLeft w:val="0"/>
      <w:marRight w:val="0"/>
      <w:marTop w:val="0"/>
      <w:marBottom w:val="0"/>
      <w:divBdr>
        <w:top w:val="none" w:sz="0" w:space="0" w:color="auto"/>
        <w:left w:val="none" w:sz="0" w:space="0" w:color="auto"/>
        <w:bottom w:val="none" w:sz="0" w:space="0" w:color="auto"/>
        <w:right w:val="none" w:sz="0" w:space="0" w:color="auto"/>
      </w:divBdr>
      <w:divsChild>
        <w:div w:id="1027675395">
          <w:marLeft w:val="640"/>
          <w:marRight w:val="0"/>
          <w:marTop w:val="0"/>
          <w:marBottom w:val="0"/>
          <w:divBdr>
            <w:top w:val="none" w:sz="0" w:space="0" w:color="auto"/>
            <w:left w:val="none" w:sz="0" w:space="0" w:color="auto"/>
            <w:bottom w:val="none" w:sz="0" w:space="0" w:color="auto"/>
            <w:right w:val="none" w:sz="0" w:space="0" w:color="auto"/>
          </w:divBdr>
        </w:div>
        <w:div w:id="291450536">
          <w:marLeft w:val="640"/>
          <w:marRight w:val="0"/>
          <w:marTop w:val="0"/>
          <w:marBottom w:val="0"/>
          <w:divBdr>
            <w:top w:val="none" w:sz="0" w:space="0" w:color="auto"/>
            <w:left w:val="none" w:sz="0" w:space="0" w:color="auto"/>
            <w:bottom w:val="none" w:sz="0" w:space="0" w:color="auto"/>
            <w:right w:val="none" w:sz="0" w:space="0" w:color="auto"/>
          </w:divBdr>
        </w:div>
        <w:div w:id="67120289">
          <w:marLeft w:val="640"/>
          <w:marRight w:val="0"/>
          <w:marTop w:val="0"/>
          <w:marBottom w:val="0"/>
          <w:divBdr>
            <w:top w:val="none" w:sz="0" w:space="0" w:color="auto"/>
            <w:left w:val="none" w:sz="0" w:space="0" w:color="auto"/>
            <w:bottom w:val="none" w:sz="0" w:space="0" w:color="auto"/>
            <w:right w:val="none" w:sz="0" w:space="0" w:color="auto"/>
          </w:divBdr>
        </w:div>
        <w:div w:id="786436862">
          <w:marLeft w:val="640"/>
          <w:marRight w:val="0"/>
          <w:marTop w:val="0"/>
          <w:marBottom w:val="0"/>
          <w:divBdr>
            <w:top w:val="none" w:sz="0" w:space="0" w:color="auto"/>
            <w:left w:val="none" w:sz="0" w:space="0" w:color="auto"/>
            <w:bottom w:val="none" w:sz="0" w:space="0" w:color="auto"/>
            <w:right w:val="none" w:sz="0" w:space="0" w:color="auto"/>
          </w:divBdr>
        </w:div>
        <w:div w:id="772629996">
          <w:marLeft w:val="640"/>
          <w:marRight w:val="0"/>
          <w:marTop w:val="0"/>
          <w:marBottom w:val="0"/>
          <w:divBdr>
            <w:top w:val="none" w:sz="0" w:space="0" w:color="auto"/>
            <w:left w:val="none" w:sz="0" w:space="0" w:color="auto"/>
            <w:bottom w:val="none" w:sz="0" w:space="0" w:color="auto"/>
            <w:right w:val="none" w:sz="0" w:space="0" w:color="auto"/>
          </w:divBdr>
        </w:div>
        <w:div w:id="1186746020">
          <w:marLeft w:val="640"/>
          <w:marRight w:val="0"/>
          <w:marTop w:val="0"/>
          <w:marBottom w:val="0"/>
          <w:divBdr>
            <w:top w:val="none" w:sz="0" w:space="0" w:color="auto"/>
            <w:left w:val="none" w:sz="0" w:space="0" w:color="auto"/>
            <w:bottom w:val="none" w:sz="0" w:space="0" w:color="auto"/>
            <w:right w:val="none" w:sz="0" w:space="0" w:color="auto"/>
          </w:divBdr>
        </w:div>
        <w:div w:id="2063357460">
          <w:marLeft w:val="640"/>
          <w:marRight w:val="0"/>
          <w:marTop w:val="0"/>
          <w:marBottom w:val="0"/>
          <w:divBdr>
            <w:top w:val="none" w:sz="0" w:space="0" w:color="auto"/>
            <w:left w:val="none" w:sz="0" w:space="0" w:color="auto"/>
            <w:bottom w:val="none" w:sz="0" w:space="0" w:color="auto"/>
            <w:right w:val="none" w:sz="0" w:space="0" w:color="auto"/>
          </w:divBdr>
        </w:div>
        <w:div w:id="1342665592">
          <w:marLeft w:val="640"/>
          <w:marRight w:val="0"/>
          <w:marTop w:val="0"/>
          <w:marBottom w:val="0"/>
          <w:divBdr>
            <w:top w:val="none" w:sz="0" w:space="0" w:color="auto"/>
            <w:left w:val="none" w:sz="0" w:space="0" w:color="auto"/>
            <w:bottom w:val="none" w:sz="0" w:space="0" w:color="auto"/>
            <w:right w:val="none" w:sz="0" w:space="0" w:color="auto"/>
          </w:divBdr>
        </w:div>
        <w:div w:id="1880627101">
          <w:marLeft w:val="640"/>
          <w:marRight w:val="0"/>
          <w:marTop w:val="0"/>
          <w:marBottom w:val="0"/>
          <w:divBdr>
            <w:top w:val="none" w:sz="0" w:space="0" w:color="auto"/>
            <w:left w:val="none" w:sz="0" w:space="0" w:color="auto"/>
            <w:bottom w:val="none" w:sz="0" w:space="0" w:color="auto"/>
            <w:right w:val="none" w:sz="0" w:space="0" w:color="auto"/>
          </w:divBdr>
        </w:div>
        <w:div w:id="50732896">
          <w:marLeft w:val="640"/>
          <w:marRight w:val="0"/>
          <w:marTop w:val="0"/>
          <w:marBottom w:val="0"/>
          <w:divBdr>
            <w:top w:val="none" w:sz="0" w:space="0" w:color="auto"/>
            <w:left w:val="none" w:sz="0" w:space="0" w:color="auto"/>
            <w:bottom w:val="none" w:sz="0" w:space="0" w:color="auto"/>
            <w:right w:val="none" w:sz="0" w:space="0" w:color="auto"/>
          </w:divBdr>
        </w:div>
      </w:divsChild>
    </w:div>
    <w:div w:id="803281488">
      <w:bodyDiv w:val="1"/>
      <w:marLeft w:val="0"/>
      <w:marRight w:val="0"/>
      <w:marTop w:val="0"/>
      <w:marBottom w:val="0"/>
      <w:divBdr>
        <w:top w:val="none" w:sz="0" w:space="0" w:color="auto"/>
        <w:left w:val="none" w:sz="0" w:space="0" w:color="auto"/>
        <w:bottom w:val="none" w:sz="0" w:space="0" w:color="auto"/>
        <w:right w:val="none" w:sz="0" w:space="0" w:color="auto"/>
      </w:divBdr>
      <w:divsChild>
        <w:div w:id="1276714925">
          <w:marLeft w:val="640"/>
          <w:marRight w:val="0"/>
          <w:marTop w:val="0"/>
          <w:marBottom w:val="0"/>
          <w:divBdr>
            <w:top w:val="none" w:sz="0" w:space="0" w:color="auto"/>
            <w:left w:val="none" w:sz="0" w:space="0" w:color="auto"/>
            <w:bottom w:val="none" w:sz="0" w:space="0" w:color="auto"/>
            <w:right w:val="none" w:sz="0" w:space="0" w:color="auto"/>
          </w:divBdr>
        </w:div>
        <w:div w:id="984317291">
          <w:marLeft w:val="640"/>
          <w:marRight w:val="0"/>
          <w:marTop w:val="0"/>
          <w:marBottom w:val="0"/>
          <w:divBdr>
            <w:top w:val="none" w:sz="0" w:space="0" w:color="auto"/>
            <w:left w:val="none" w:sz="0" w:space="0" w:color="auto"/>
            <w:bottom w:val="none" w:sz="0" w:space="0" w:color="auto"/>
            <w:right w:val="none" w:sz="0" w:space="0" w:color="auto"/>
          </w:divBdr>
        </w:div>
        <w:div w:id="829906163">
          <w:marLeft w:val="640"/>
          <w:marRight w:val="0"/>
          <w:marTop w:val="0"/>
          <w:marBottom w:val="0"/>
          <w:divBdr>
            <w:top w:val="none" w:sz="0" w:space="0" w:color="auto"/>
            <w:left w:val="none" w:sz="0" w:space="0" w:color="auto"/>
            <w:bottom w:val="none" w:sz="0" w:space="0" w:color="auto"/>
            <w:right w:val="none" w:sz="0" w:space="0" w:color="auto"/>
          </w:divBdr>
        </w:div>
        <w:div w:id="2063558684">
          <w:marLeft w:val="640"/>
          <w:marRight w:val="0"/>
          <w:marTop w:val="0"/>
          <w:marBottom w:val="0"/>
          <w:divBdr>
            <w:top w:val="none" w:sz="0" w:space="0" w:color="auto"/>
            <w:left w:val="none" w:sz="0" w:space="0" w:color="auto"/>
            <w:bottom w:val="none" w:sz="0" w:space="0" w:color="auto"/>
            <w:right w:val="none" w:sz="0" w:space="0" w:color="auto"/>
          </w:divBdr>
        </w:div>
        <w:div w:id="723529634">
          <w:marLeft w:val="640"/>
          <w:marRight w:val="0"/>
          <w:marTop w:val="0"/>
          <w:marBottom w:val="0"/>
          <w:divBdr>
            <w:top w:val="none" w:sz="0" w:space="0" w:color="auto"/>
            <w:left w:val="none" w:sz="0" w:space="0" w:color="auto"/>
            <w:bottom w:val="none" w:sz="0" w:space="0" w:color="auto"/>
            <w:right w:val="none" w:sz="0" w:space="0" w:color="auto"/>
          </w:divBdr>
        </w:div>
        <w:div w:id="1684167346">
          <w:marLeft w:val="640"/>
          <w:marRight w:val="0"/>
          <w:marTop w:val="0"/>
          <w:marBottom w:val="0"/>
          <w:divBdr>
            <w:top w:val="none" w:sz="0" w:space="0" w:color="auto"/>
            <w:left w:val="none" w:sz="0" w:space="0" w:color="auto"/>
            <w:bottom w:val="none" w:sz="0" w:space="0" w:color="auto"/>
            <w:right w:val="none" w:sz="0" w:space="0" w:color="auto"/>
          </w:divBdr>
        </w:div>
        <w:div w:id="149176896">
          <w:marLeft w:val="640"/>
          <w:marRight w:val="0"/>
          <w:marTop w:val="0"/>
          <w:marBottom w:val="0"/>
          <w:divBdr>
            <w:top w:val="none" w:sz="0" w:space="0" w:color="auto"/>
            <w:left w:val="none" w:sz="0" w:space="0" w:color="auto"/>
            <w:bottom w:val="none" w:sz="0" w:space="0" w:color="auto"/>
            <w:right w:val="none" w:sz="0" w:space="0" w:color="auto"/>
          </w:divBdr>
        </w:div>
        <w:div w:id="874850796">
          <w:marLeft w:val="640"/>
          <w:marRight w:val="0"/>
          <w:marTop w:val="0"/>
          <w:marBottom w:val="0"/>
          <w:divBdr>
            <w:top w:val="none" w:sz="0" w:space="0" w:color="auto"/>
            <w:left w:val="none" w:sz="0" w:space="0" w:color="auto"/>
            <w:bottom w:val="none" w:sz="0" w:space="0" w:color="auto"/>
            <w:right w:val="none" w:sz="0" w:space="0" w:color="auto"/>
          </w:divBdr>
        </w:div>
        <w:div w:id="1670060830">
          <w:marLeft w:val="640"/>
          <w:marRight w:val="0"/>
          <w:marTop w:val="0"/>
          <w:marBottom w:val="0"/>
          <w:divBdr>
            <w:top w:val="none" w:sz="0" w:space="0" w:color="auto"/>
            <w:left w:val="none" w:sz="0" w:space="0" w:color="auto"/>
            <w:bottom w:val="none" w:sz="0" w:space="0" w:color="auto"/>
            <w:right w:val="none" w:sz="0" w:space="0" w:color="auto"/>
          </w:divBdr>
        </w:div>
        <w:div w:id="1523008265">
          <w:marLeft w:val="640"/>
          <w:marRight w:val="0"/>
          <w:marTop w:val="0"/>
          <w:marBottom w:val="0"/>
          <w:divBdr>
            <w:top w:val="none" w:sz="0" w:space="0" w:color="auto"/>
            <w:left w:val="none" w:sz="0" w:space="0" w:color="auto"/>
            <w:bottom w:val="none" w:sz="0" w:space="0" w:color="auto"/>
            <w:right w:val="none" w:sz="0" w:space="0" w:color="auto"/>
          </w:divBdr>
        </w:div>
        <w:div w:id="1371800864">
          <w:marLeft w:val="640"/>
          <w:marRight w:val="0"/>
          <w:marTop w:val="0"/>
          <w:marBottom w:val="0"/>
          <w:divBdr>
            <w:top w:val="none" w:sz="0" w:space="0" w:color="auto"/>
            <w:left w:val="none" w:sz="0" w:space="0" w:color="auto"/>
            <w:bottom w:val="none" w:sz="0" w:space="0" w:color="auto"/>
            <w:right w:val="none" w:sz="0" w:space="0" w:color="auto"/>
          </w:divBdr>
        </w:div>
        <w:div w:id="532960594">
          <w:marLeft w:val="640"/>
          <w:marRight w:val="0"/>
          <w:marTop w:val="0"/>
          <w:marBottom w:val="0"/>
          <w:divBdr>
            <w:top w:val="none" w:sz="0" w:space="0" w:color="auto"/>
            <w:left w:val="none" w:sz="0" w:space="0" w:color="auto"/>
            <w:bottom w:val="none" w:sz="0" w:space="0" w:color="auto"/>
            <w:right w:val="none" w:sz="0" w:space="0" w:color="auto"/>
          </w:divBdr>
        </w:div>
        <w:div w:id="1234390113">
          <w:marLeft w:val="640"/>
          <w:marRight w:val="0"/>
          <w:marTop w:val="0"/>
          <w:marBottom w:val="0"/>
          <w:divBdr>
            <w:top w:val="none" w:sz="0" w:space="0" w:color="auto"/>
            <w:left w:val="none" w:sz="0" w:space="0" w:color="auto"/>
            <w:bottom w:val="none" w:sz="0" w:space="0" w:color="auto"/>
            <w:right w:val="none" w:sz="0" w:space="0" w:color="auto"/>
          </w:divBdr>
        </w:div>
        <w:div w:id="1335958811">
          <w:marLeft w:val="640"/>
          <w:marRight w:val="0"/>
          <w:marTop w:val="0"/>
          <w:marBottom w:val="0"/>
          <w:divBdr>
            <w:top w:val="none" w:sz="0" w:space="0" w:color="auto"/>
            <w:left w:val="none" w:sz="0" w:space="0" w:color="auto"/>
            <w:bottom w:val="none" w:sz="0" w:space="0" w:color="auto"/>
            <w:right w:val="none" w:sz="0" w:space="0" w:color="auto"/>
          </w:divBdr>
        </w:div>
        <w:div w:id="664020107">
          <w:marLeft w:val="640"/>
          <w:marRight w:val="0"/>
          <w:marTop w:val="0"/>
          <w:marBottom w:val="0"/>
          <w:divBdr>
            <w:top w:val="none" w:sz="0" w:space="0" w:color="auto"/>
            <w:left w:val="none" w:sz="0" w:space="0" w:color="auto"/>
            <w:bottom w:val="none" w:sz="0" w:space="0" w:color="auto"/>
            <w:right w:val="none" w:sz="0" w:space="0" w:color="auto"/>
          </w:divBdr>
        </w:div>
        <w:div w:id="1904943674">
          <w:marLeft w:val="640"/>
          <w:marRight w:val="0"/>
          <w:marTop w:val="0"/>
          <w:marBottom w:val="0"/>
          <w:divBdr>
            <w:top w:val="none" w:sz="0" w:space="0" w:color="auto"/>
            <w:left w:val="none" w:sz="0" w:space="0" w:color="auto"/>
            <w:bottom w:val="none" w:sz="0" w:space="0" w:color="auto"/>
            <w:right w:val="none" w:sz="0" w:space="0" w:color="auto"/>
          </w:divBdr>
        </w:div>
        <w:div w:id="498036123">
          <w:marLeft w:val="640"/>
          <w:marRight w:val="0"/>
          <w:marTop w:val="0"/>
          <w:marBottom w:val="0"/>
          <w:divBdr>
            <w:top w:val="none" w:sz="0" w:space="0" w:color="auto"/>
            <w:left w:val="none" w:sz="0" w:space="0" w:color="auto"/>
            <w:bottom w:val="none" w:sz="0" w:space="0" w:color="auto"/>
            <w:right w:val="none" w:sz="0" w:space="0" w:color="auto"/>
          </w:divBdr>
        </w:div>
        <w:div w:id="53939432">
          <w:marLeft w:val="640"/>
          <w:marRight w:val="0"/>
          <w:marTop w:val="0"/>
          <w:marBottom w:val="0"/>
          <w:divBdr>
            <w:top w:val="none" w:sz="0" w:space="0" w:color="auto"/>
            <w:left w:val="none" w:sz="0" w:space="0" w:color="auto"/>
            <w:bottom w:val="none" w:sz="0" w:space="0" w:color="auto"/>
            <w:right w:val="none" w:sz="0" w:space="0" w:color="auto"/>
          </w:divBdr>
        </w:div>
        <w:div w:id="657612673">
          <w:marLeft w:val="640"/>
          <w:marRight w:val="0"/>
          <w:marTop w:val="0"/>
          <w:marBottom w:val="0"/>
          <w:divBdr>
            <w:top w:val="none" w:sz="0" w:space="0" w:color="auto"/>
            <w:left w:val="none" w:sz="0" w:space="0" w:color="auto"/>
            <w:bottom w:val="none" w:sz="0" w:space="0" w:color="auto"/>
            <w:right w:val="none" w:sz="0" w:space="0" w:color="auto"/>
          </w:divBdr>
        </w:div>
        <w:div w:id="9383392">
          <w:marLeft w:val="640"/>
          <w:marRight w:val="0"/>
          <w:marTop w:val="0"/>
          <w:marBottom w:val="0"/>
          <w:divBdr>
            <w:top w:val="none" w:sz="0" w:space="0" w:color="auto"/>
            <w:left w:val="none" w:sz="0" w:space="0" w:color="auto"/>
            <w:bottom w:val="none" w:sz="0" w:space="0" w:color="auto"/>
            <w:right w:val="none" w:sz="0" w:space="0" w:color="auto"/>
          </w:divBdr>
        </w:div>
        <w:div w:id="245188744">
          <w:marLeft w:val="640"/>
          <w:marRight w:val="0"/>
          <w:marTop w:val="0"/>
          <w:marBottom w:val="0"/>
          <w:divBdr>
            <w:top w:val="none" w:sz="0" w:space="0" w:color="auto"/>
            <w:left w:val="none" w:sz="0" w:space="0" w:color="auto"/>
            <w:bottom w:val="none" w:sz="0" w:space="0" w:color="auto"/>
            <w:right w:val="none" w:sz="0" w:space="0" w:color="auto"/>
          </w:divBdr>
        </w:div>
        <w:div w:id="693307596">
          <w:marLeft w:val="640"/>
          <w:marRight w:val="0"/>
          <w:marTop w:val="0"/>
          <w:marBottom w:val="0"/>
          <w:divBdr>
            <w:top w:val="none" w:sz="0" w:space="0" w:color="auto"/>
            <w:left w:val="none" w:sz="0" w:space="0" w:color="auto"/>
            <w:bottom w:val="none" w:sz="0" w:space="0" w:color="auto"/>
            <w:right w:val="none" w:sz="0" w:space="0" w:color="auto"/>
          </w:divBdr>
        </w:div>
        <w:div w:id="19665108">
          <w:marLeft w:val="640"/>
          <w:marRight w:val="0"/>
          <w:marTop w:val="0"/>
          <w:marBottom w:val="0"/>
          <w:divBdr>
            <w:top w:val="none" w:sz="0" w:space="0" w:color="auto"/>
            <w:left w:val="none" w:sz="0" w:space="0" w:color="auto"/>
            <w:bottom w:val="none" w:sz="0" w:space="0" w:color="auto"/>
            <w:right w:val="none" w:sz="0" w:space="0" w:color="auto"/>
          </w:divBdr>
        </w:div>
      </w:divsChild>
    </w:div>
    <w:div w:id="809132432">
      <w:bodyDiv w:val="1"/>
      <w:marLeft w:val="0"/>
      <w:marRight w:val="0"/>
      <w:marTop w:val="0"/>
      <w:marBottom w:val="0"/>
      <w:divBdr>
        <w:top w:val="none" w:sz="0" w:space="0" w:color="auto"/>
        <w:left w:val="none" w:sz="0" w:space="0" w:color="auto"/>
        <w:bottom w:val="none" w:sz="0" w:space="0" w:color="auto"/>
        <w:right w:val="none" w:sz="0" w:space="0" w:color="auto"/>
      </w:divBdr>
      <w:divsChild>
        <w:div w:id="1980840839">
          <w:marLeft w:val="640"/>
          <w:marRight w:val="0"/>
          <w:marTop w:val="0"/>
          <w:marBottom w:val="0"/>
          <w:divBdr>
            <w:top w:val="none" w:sz="0" w:space="0" w:color="auto"/>
            <w:left w:val="none" w:sz="0" w:space="0" w:color="auto"/>
            <w:bottom w:val="none" w:sz="0" w:space="0" w:color="auto"/>
            <w:right w:val="none" w:sz="0" w:space="0" w:color="auto"/>
          </w:divBdr>
        </w:div>
        <w:div w:id="1176502289">
          <w:marLeft w:val="640"/>
          <w:marRight w:val="0"/>
          <w:marTop w:val="0"/>
          <w:marBottom w:val="0"/>
          <w:divBdr>
            <w:top w:val="none" w:sz="0" w:space="0" w:color="auto"/>
            <w:left w:val="none" w:sz="0" w:space="0" w:color="auto"/>
            <w:bottom w:val="none" w:sz="0" w:space="0" w:color="auto"/>
            <w:right w:val="none" w:sz="0" w:space="0" w:color="auto"/>
          </w:divBdr>
        </w:div>
        <w:div w:id="335033772">
          <w:marLeft w:val="640"/>
          <w:marRight w:val="0"/>
          <w:marTop w:val="0"/>
          <w:marBottom w:val="0"/>
          <w:divBdr>
            <w:top w:val="none" w:sz="0" w:space="0" w:color="auto"/>
            <w:left w:val="none" w:sz="0" w:space="0" w:color="auto"/>
            <w:bottom w:val="none" w:sz="0" w:space="0" w:color="auto"/>
            <w:right w:val="none" w:sz="0" w:space="0" w:color="auto"/>
          </w:divBdr>
        </w:div>
        <w:div w:id="316302623">
          <w:marLeft w:val="640"/>
          <w:marRight w:val="0"/>
          <w:marTop w:val="0"/>
          <w:marBottom w:val="0"/>
          <w:divBdr>
            <w:top w:val="none" w:sz="0" w:space="0" w:color="auto"/>
            <w:left w:val="none" w:sz="0" w:space="0" w:color="auto"/>
            <w:bottom w:val="none" w:sz="0" w:space="0" w:color="auto"/>
            <w:right w:val="none" w:sz="0" w:space="0" w:color="auto"/>
          </w:divBdr>
        </w:div>
        <w:div w:id="84041583">
          <w:marLeft w:val="640"/>
          <w:marRight w:val="0"/>
          <w:marTop w:val="0"/>
          <w:marBottom w:val="0"/>
          <w:divBdr>
            <w:top w:val="none" w:sz="0" w:space="0" w:color="auto"/>
            <w:left w:val="none" w:sz="0" w:space="0" w:color="auto"/>
            <w:bottom w:val="none" w:sz="0" w:space="0" w:color="auto"/>
            <w:right w:val="none" w:sz="0" w:space="0" w:color="auto"/>
          </w:divBdr>
        </w:div>
        <w:div w:id="1099522265">
          <w:marLeft w:val="640"/>
          <w:marRight w:val="0"/>
          <w:marTop w:val="0"/>
          <w:marBottom w:val="0"/>
          <w:divBdr>
            <w:top w:val="none" w:sz="0" w:space="0" w:color="auto"/>
            <w:left w:val="none" w:sz="0" w:space="0" w:color="auto"/>
            <w:bottom w:val="none" w:sz="0" w:space="0" w:color="auto"/>
            <w:right w:val="none" w:sz="0" w:space="0" w:color="auto"/>
          </w:divBdr>
        </w:div>
        <w:div w:id="2069104634">
          <w:marLeft w:val="640"/>
          <w:marRight w:val="0"/>
          <w:marTop w:val="0"/>
          <w:marBottom w:val="0"/>
          <w:divBdr>
            <w:top w:val="none" w:sz="0" w:space="0" w:color="auto"/>
            <w:left w:val="none" w:sz="0" w:space="0" w:color="auto"/>
            <w:bottom w:val="none" w:sz="0" w:space="0" w:color="auto"/>
            <w:right w:val="none" w:sz="0" w:space="0" w:color="auto"/>
          </w:divBdr>
        </w:div>
        <w:div w:id="146745903">
          <w:marLeft w:val="640"/>
          <w:marRight w:val="0"/>
          <w:marTop w:val="0"/>
          <w:marBottom w:val="0"/>
          <w:divBdr>
            <w:top w:val="none" w:sz="0" w:space="0" w:color="auto"/>
            <w:left w:val="none" w:sz="0" w:space="0" w:color="auto"/>
            <w:bottom w:val="none" w:sz="0" w:space="0" w:color="auto"/>
            <w:right w:val="none" w:sz="0" w:space="0" w:color="auto"/>
          </w:divBdr>
        </w:div>
        <w:div w:id="1323586671">
          <w:marLeft w:val="640"/>
          <w:marRight w:val="0"/>
          <w:marTop w:val="0"/>
          <w:marBottom w:val="0"/>
          <w:divBdr>
            <w:top w:val="none" w:sz="0" w:space="0" w:color="auto"/>
            <w:left w:val="none" w:sz="0" w:space="0" w:color="auto"/>
            <w:bottom w:val="none" w:sz="0" w:space="0" w:color="auto"/>
            <w:right w:val="none" w:sz="0" w:space="0" w:color="auto"/>
          </w:divBdr>
        </w:div>
        <w:div w:id="1417359604">
          <w:marLeft w:val="640"/>
          <w:marRight w:val="0"/>
          <w:marTop w:val="0"/>
          <w:marBottom w:val="0"/>
          <w:divBdr>
            <w:top w:val="none" w:sz="0" w:space="0" w:color="auto"/>
            <w:left w:val="none" w:sz="0" w:space="0" w:color="auto"/>
            <w:bottom w:val="none" w:sz="0" w:space="0" w:color="auto"/>
            <w:right w:val="none" w:sz="0" w:space="0" w:color="auto"/>
          </w:divBdr>
        </w:div>
        <w:div w:id="101152687">
          <w:marLeft w:val="640"/>
          <w:marRight w:val="0"/>
          <w:marTop w:val="0"/>
          <w:marBottom w:val="0"/>
          <w:divBdr>
            <w:top w:val="none" w:sz="0" w:space="0" w:color="auto"/>
            <w:left w:val="none" w:sz="0" w:space="0" w:color="auto"/>
            <w:bottom w:val="none" w:sz="0" w:space="0" w:color="auto"/>
            <w:right w:val="none" w:sz="0" w:space="0" w:color="auto"/>
          </w:divBdr>
        </w:div>
        <w:div w:id="551158058">
          <w:marLeft w:val="640"/>
          <w:marRight w:val="0"/>
          <w:marTop w:val="0"/>
          <w:marBottom w:val="0"/>
          <w:divBdr>
            <w:top w:val="none" w:sz="0" w:space="0" w:color="auto"/>
            <w:left w:val="none" w:sz="0" w:space="0" w:color="auto"/>
            <w:bottom w:val="none" w:sz="0" w:space="0" w:color="auto"/>
            <w:right w:val="none" w:sz="0" w:space="0" w:color="auto"/>
          </w:divBdr>
        </w:div>
        <w:div w:id="815684051">
          <w:marLeft w:val="640"/>
          <w:marRight w:val="0"/>
          <w:marTop w:val="0"/>
          <w:marBottom w:val="0"/>
          <w:divBdr>
            <w:top w:val="none" w:sz="0" w:space="0" w:color="auto"/>
            <w:left w:val="none" w:sz="0" w:space="0" w:color="auto"/>
            <w:bottom w:val="none" w:sz="0" w:space="0" w:color="auto"/>
            <w:right w:val="none" w:sz="0" w:space="0" w:color="auto"/>
          </w:divBdr>
        </w:div>
        <w:div w:id="165487515">
          <w:marLeft w:val="640"/>
          <w:marRight w:val="0"/>
          <w:marTop w:val="0"/>
          <w:marBottom w:val="0"/>
          <w:divBdr>
            <w:top w:val="none" w:sz="0" w:space="0" w:color="auto"/>
            <w:left w:val="none" w:sz="0" w:space="0" w:color="auto"/>
            <w:bottom w:val="none" w:sz="0" w:space="0" w:color="auto"/>
            <w:right w:val="none" w:sz="0" w:space="0" w:color="auto"/>
          </w:divBdr>
        </w:div>
        <w:div w:id="1956863854">
          <w:marLeft w:val="640"/>
          <w:marRight w:val="0"/>
          <w:marTop w:val="0"/>
          <w:marBottom w:val="0"/>
          <w:divBdr>
            <w:top w:val="none" w:sz="0" w:space="0" w:color="auto"/>
            <w:left w:val="none" w:sz="0" w:space="0" w:color="auto"/>
            <w:bottom w:val="none" w:sz="0" w:space="0" w:color="auto"/>
            <w:right w:val="none" w:sz="0" w:space="0" w:color="auto"/>
          </w:divBdr>
        </w:div>
        <w:div w:id="295112817">
          <w:marLeft w:val="640"/>
          <w:marRight w:val="0"/>
          <w:marTop w:val="0"/>
          <w:marBottom w:val="0"/>
          <w:divBdr>
            <w:top w:val="none" w:sz="0" w:space="0" w:color="auto"/>
            <w:left w:val="none" w:sz="0" w:space="0" w:color="auto"/>
            <w:bottom w:val="none" w:sz="0" w:space="0" w:color="auto"/>
            <w:right w:val="none" w:sz="0" w:space="0" w:color="auto"/>
          </w:divBdr>
        </w:div>
        <w:div w:id="1563101079">
          <w:marLeft w:val="640"/>
          <w:marRight w:val="0"/>
          <w:marTop w:val="0"/>
          <w:marBottom w:val="0"/>
          <w:divBdr>
            <w:top w:val="none" w:sz="0" w:space="0" w:color="auto"/>
            <w:left w:val="none" w:sz="0" w:space="0" w:color="auto"/>
            <w:bottom w:val="none" w:sz="0" w:space="0" w:color="auto"/>
            <w:right w:val="none" w:sz="0" w:space="0" w:color="auto"/>
          </w:divBdr>
        </w:div>
        <w:div w:id="681665631">
          <w:marLeft w:val="640"/>
          <w:marRight w:val="0"/>
          <w:marTop w:val="0"/>
          <w:marBottom w:val="0"/>
          <w:divBdr>
            <w:top w:val="none" w:sz="0" w:space="0" w:color="auto"/>
            <w:left w:val="none" w:sz="0" w:space="0" w:color="auto"/>
            <w:bottom w:val="none" w:sz="0" w:space="0" w:color="auto"/>
            <w:right w:val="none" w:sz="0" w:space="0" w:color="auto"/>
          </w:divBdr>
        </w:div>
        <w:div w:id="618493327">
          <w:marLeft w:val="640"/>
          <w:marRight w:val="0"/>
          <w:marTop w:val="0"/>
          <w:marBottom w:val="0"/>
          <w:divBdr>
            <w:top w:val="none" w:sz="0" w:space="0" w:color="auto"/>
            <w:left w:val="none" w:sz="0" w:space="0" w:color="auto"/>
            <w:bottom w:val="none" w:sz="0" w:space="0" w:color="auto"/>
            <w:right w:val="none" w:sz="0" w:space="0" w:color="auto"/>
          </w:divBdr>
        </w:div>
        <w:div w:id="254751550">
          <w:marLeft w:val="640"/>
          <w:marRight w:val="0"/>
          <w:marTop w:val="0"/>
          <w:marBottom w:val="0"/>
          <w:divBdr>
            <w:top w:val="none" w:sz="0" w:space="0" w:color="auto"/>
            <w:left w:val="none" w:sz="0" w:space="0" w:color="auto"/>
            <w:bottom w:val="none" w:sz="0" w:space="0" w:color="auto"/>
            <w:right w:val="none" w:sz="0" w:space="0" w:color="auto"/>
          </w:divBdr>
        </w:div>
        <w:div w:id="1848784621">
          <w:marLeft w:val="640"/>
          <w:marRight w:val="0"/>
          <w:marTop w:val="0"/>
          <w:marBottom w:val="0"/>
          <w:divBdr>
            <w:top w:val="none" w:sz="0" w:space="0" w:color="auto"/>
            <w:left w:val="none" w:sz="0" w:space="0" w:color="auto"/>
            <w:bottom w:val="none" w:sz="0" w:space="0" w:color="auto"/>
            <w:right w:val="none" w:sz="0" w:space="0" w:color="auto"/>
          </w:divBdr>
        </w:div>
      </w:divsChild>
    </w:div>
    <w:div w:id="887957916">
      <w:bodyDiv w:val="1"/>
      <w:marLeft w:val="0"/>
      <w:marRight w:val="0"/>
      <w:marTop w:val="0"/>
      <w:marBottom w:val="0"/>
      <w:divBdr>
        <w:top w:val="none" w:sz="0" w:space="0" w:color="auto"/>
        <w:left w:val="none" w:sz="0" w:space="0" w:color="auto"/>
        <w:bottom w:val="none" w:sz="0" w:space="0" w:color="auto"/>
        <w:right w:val="none" w:sz="0" w:space="0" w:color="auto"/>
      </w:divBdr>
      <w:divsChild>
        <w:div w:id="1057780546">
          <w:marLeft w:val="640"/>
          <w:marRight w:val="0"/>
          <w:marTop w:val="0"/>
          <w:marBottom w:val="0"/>
          <w:divBdr>
            <w:top w:val="none" w:sz="0" w:space="0" w:color="auto"/>
            <w:left w:val="none" w:sz="0" w:space="0" w:color="auto"/>
            <w:bottom w:val="none" w:sz="0" w:space="0" w:color="auto"/>
            <w:right w:val="none" w:sz="0" w:space="0" w:color="auto"/>
          </w:divBdr>
        </w:div>
        <w:div w:id="1181357627">
          <w:marLeft w:val="640"/>
          <w:marRight w:val="0"/>
          <w:marTop w:val="0"/>
          <w:marBottom w:val="0"/>
          <w:divBdr>
            <w:top w:val="none" w:sz="0" w:space="0" w:color="auto"/>
            <w:left w:val="none" w:sz="0" w:space="0" w:color="auto"/>
            <w:bottom w:val="none" w:sz="0" w:space="0" w:color="auto"/>
            <w:right w:val="none" w:sz="0" w:space="0" w:color="auto"/>
          </w:divBdr>
        </w:div>
        <w:div w:id="1690524759">
          <w:marLeft w:val="640"/>
          <w:marRight w:val="0"/>
          <w:marTop w:val="0"/>
          <w:marBottom w:val="0"/>
          <w:divBdr>
            <w:top w:val="none" w:sz="0" w:space="0" w:color="auto"/>
            <w:left w:val="none" w:sz="0" w:space="0" w:color="auto"/>
            <w:bottom w:val="none" w:sz="0" w:space="0" w:color="auto"/>
            <w:right w:val="none" w:sz="0" w:space="0" w:color="auto"/>
          </w:divBdr>
        </w:div>
        <w:div w:id="659188861">
          <w:marLeft w:val="640"/>
          <w:marRight w:val="0"/>
          <w:marTop w:val="0"/>
          <w:marBottom w:val="0"/>
          <w:divBdr>
            <w:top w:val="none" w:sz="0" w:space="0" w:color="auto"/>
            <w:left w:val="none" w:sz="0" w:space="0" w:color="auto"/>
            <w:bottom w:val="none" w:sz="0" w:space="0" w:color="auto"/>
            <w:right w:val="none" w:sz="0" w:space="0" w:color="auto"/>
          </w:divBdr>
        </w:div>
        <w:div w:id="226841228">
          <w:marLeft w:val="640"/>
          <w:marRight w:val="0"/>
          <w:marTop w:val="0"/>
          <w:marBottom w:val="0"/>
          <w:divBdr>
            <w:top w:val="none" w:sz="0" w:space="0" w:color="auto"/>
            <w:left w:val="none" w:sz="0" w:space="0" w:color="auto"/>
            <w:bottom w:val="none" w:sz="0" w:space="0" w:color="auto"/>
            <w:right w:val="none" w:sz="0" w:space="0" w:color="auto"/>
          </w:divBdr>
        </w:div>
        <w:div w:id="1862939907">
          <w:marLeft w:val="640"/>
          <w:marRight w:val="0"/>
          <w:marTop w:val="0"/>
          <w:marBottom w:val="0"/>
          <w:divBdr>
            <w:top w:val="none" w:sz="0" w:space="0" w:color="auto"/>
            <w:left w:val="none" w:sz="0" w:space="0" w:color="auto"/>
            <w:bottom w:val="none" w:sz="0" w:space="0" w:color="auto"/>
            <w:right w:val="none" w:sz="0" w:space="0" w:color="auto"/>
          </w:divBdr>
        </w:div>
        <w:div w:id="1487895790">
          <w:marLeft w:val="640"/>
          <w:marRight w:val="0"/>
          <w:marTop w:val="0"/>
          <w:marBottom w:val="0"/>
          <w:divBdr>
            <w:top w:val="none" w:sz="0" w:space="0" w:color="auto"/>
            <w:left w:val="none" w:sz="0" w:space="0" w:color="auto"/>
            <w:bottom w:val="none" w:sz="0" w:space="0" w:color="auto"/>
            <w:right w:val="none" w:sz="0" w:space="0" w:color="auto"/>
          </w:divBdr>
        </w:div>
        <w:div w:id="1420977676">
          <w:marLeft w:val="640"/>
          <w:marRight w:val="0"/>
          <w:marTop w:val="0"/>
          <w:marBottom w:val="0"/>
          <w:divBdr>
            <w:top w:val="none" w:sz="0" w:space="0" w:color="auto"/>
            <w:left w:val="none" w:sz="0" w:space="0" w:color="auto"/>
            <w:bottom w:val="none" w:sz="0" w:space="0" w:color="auto"/>
            <w:right w:val="none" w:sz="0" w:space="0" w:color="auto"/>
          </w:divBdr>
        </w:div>
        <w:div w:id="299967032">
          <w:marLeft w:val="640"/>
          <w:marRight w:val="0"/>
          <w:marTop w:val="0"/>
          <w:marBottom w:val="0"/>
          <w:divBdr>
            <w:top w:val="none" w:sz="0" w:space="0" w:color="auto"/>
            <w:left w:val="none" w:sz="0" w:space="0" w:color="auto"/>
            <w:bottom w:val="none" w:sz="0" w:space="0" w:color="auto"/>
            <w:right w:val="none" w:sz="0" w:space="0" w:color="auto"/>
          </w:divBdr>
        </w:div>
        <w:div w:id="1586576696">
          <w:marLeft w:val="640"/>
          <w:marRight w:val="0"/>
          <w:marTop w:val="0"/>
          <w:marBottom w:val="0"/>
          <w:divBdr>
            <w:top w:val="none" w:sz="0" w:space="0" w:color="auto"/>
            <w:left w:val="none" w:sz="0" w:space="0" w:color="auto"/>
            <w:bottom w:val="none" w:sz="0" w:space="0" w:color="auto"/>
            <w:right w:val="none" w:sz="0" w:space="0" w:color="auto"/>
          </w:divBdr>
        </w:div>
        <w:div w:id="885874314">
          <w:marLeft w:val="640"/>
          <w:marRight w:val="0"/>
          <w:marTop w:val="0"/>
          <w:marBottom w:val="0"/>
          <w:divBdr>
            <w:top w:val="none" w:sz="0" w:space="0" w:color="auto"/>
            <w:left w:val="none" w:sz="0" w:space="0" w:color="auto"/>
            <w:bottom w:val="none" w:sz="0" w:space="0" w:color="auto"/>
            <w:right w:val="none" w:sz="0" w:space="0" w:color="auto"/>
          </w:divBdr>
        </w:div>
        <w:div w:id="182061538">
          <w:marLeft w:val="640"/>
          <w:marRight w:val="0"/>
          <w:marTop w:val="0"/>
          <w:marBottom w:val="0"/>
          <w:divBdr>
            <w:top w:val="none" w:sz="0" w:space="0" w:color="auto"/>
            <w:left w:val="none" w:sz="0" w:space="0" w:color="auto"/>
            <w:bottom w:val="none" w:sz="0" w:space="0" w:color="auto"/>
            <w:right w:val="none" w:sz="0" w:space="0" w:color="auto"/>
          </w:divBdr>
        </w:div>
        <w:div w:id="559904161">
          <w:marLeft w:val="640"/>
          <w:marRight w:val="0"/>
          <w:marTop w:val="0"/>
          <w:marBottom w:val="0"/>
          <w:divBdr>
            <w:top w:val="none" w:sz="0" w:space="0" w:color="auto"/>
            <w:left w:val="none" w:sz="0" w:space="0" w:color="auto"/>
            <w:bottom w:val="none" w:sz="0" w:space="0" w:color="auto"/>
            <w:right w:val="none" w:sz="0" w:space="0" w:color="auto"/>
          </w:divBdr>
        </w:div>
        <w:div w:id="1262563486">
          <w:marLeft w:val="640"/>
          <w:marRight w:val="0"/>
          <w:marTop w:val="0"/>
          <w:marBottom w:val="0"/>
          <w:divBdr>
            <w:top w:val="none" w:sz="0" w:space="0" w:color="auto"/>
            <w:left w:val="none" w:sz="0" w:space="0" w:color="auto"/>
            <w:bottom w:val="none" w:sz="0" w:space="0" w:color="auto"/>
            <w:right w:val="none" w:sz="0" w:space="0" w:color="auto"/>
          </w:divBdr>
        </w:div>
        <w:div w:id="651564917">
          <w:marLeft w:val="640"/>
          <w:marRight w:val="0"/>
          <w:marTop w:val="0"/>
          <w:marBottom w:val="0"/>
          <w:divBdr>
            <w:top w:val="none" w:sz="0" w:space="0" w:color="auto"/>
            <w:left w:val="none" w:sz="0" w:space="0" w:color="auto"/>
            <w:bottom w:val="none" w:sz="0" w:space="0" w:color="auto"/>
            <w:right w:val="none" w:sz="0" w:space="0" w:color="auto"/>
          </w:divBdr>
        </w:div>
        <w:div w:id="1776435758">
          <w:marLeft w:val="640"/>
          <w:marRight w:val="0"/>
          <w:marTop w:val="0"/>
          <w:marBottom w:val="0"/>
          <w:divBdr>
            <w:top w:val="none" w:sz="0" w:space="0" w:color="auto"/>
            <w:left w:val="none" w:sz="0" w:space="0" w:color="auto"/>
            <w:bottom w:val="none" w:sz="0" w:space="0" w:color="auto"/>
            <w:right w:val="none" w:sz="0" w:space="0" w:color="auto"/>
          </w:divBdr>
        </w:div>
        <w:div w:id="110366965">
          <w:marLeft w:val="640"/>
          <w:marRight w:val="0"/>
          <w:marTop w:val="0"/>
          <w:marBottom w:val="0"/>
          <w:divBdr>
            <w:top w:val="none" w:sz="0" w:space="0" w:color="auto"/>
            <w:left w:val="none" w:sz="0" w:space="0" w:color="auto"/>
            <w:bottom w:val="none" w:sz="0" w:space="0" w:color="auto"/>
            <w:right w:val="none" w:sz="0" w:space="0" w:color="auto"/>
          </w:divBdr>
        </w:div>
        <w:div w:id="295373736">
          <w:marLeft w:val="640"/>
          <w:marRight w:val="0"/>
          <w:marTop w:val="0"/>
          <w:marBottom w:val="0"/>
          <w:divBdr>
            <w:top w:val="none" w:sz="0" w:space="0" w:color="auto"/>
            <w:left w:val="none" w:sz="0" w:space="0" w:color="auto"/>
            <w:bottom w:val="none" w:sz="0" w:space="0" w:color="auto"/>
            <w:right w:val="none" w:sz="0" w:space="0" w:color="auto"/>
          </w:divBdr>
        </w:div>
        <w:div w:id="700788322">
          <w:marLeft w:val="640"/>
          <w:marRight w:val="0"/>
          <w:marTop w:val="0"/>
          <w:marBottom w:val="0"/>
          <w:divBdr>
            <w:top w:val="none" w:sz="0" w:space="0" w:color="auto"/>
            <w:left w:val="none" w:sz="0" w:space="0" w:color="auto"/>
            <w:bottom w:val="none" w:sz="0" w:space="0" w:color="auto"/>
            <w:right w:val="none" w:sz="0" w:space="0" w:color="auto"/>
          </w:divBdr>
        </w:div>
        <w:div w:id="186407877">
          <w:marLeft w:val="640"/>
          <w:marRight w:val="0"/>
          <w:marTop w:val="0"/>
          <w:marBottom w:val="0"/>
          <w:divBdr>
            <w:top w:val="none" w:sz="0" w:space="0" w:color="auto"/>
            <w:left w:val="none" w:sz="0" w:space="0" w:color="auto"/>
            <w:bottom w:val="none" w:sz="0" w:space="0" w:color="auto"/>
            <w:right w:val="none" w:sz="0" w:space="0" w:color="auto"/>
          </w:divBdr>
        </w:div>
        <w:div w:id="669452870">
          <w:marLeft w:val="640"/>
          <w:marRight w:val="0"/>
          <w:marTop w:val="0"/>
          <w:marBottom w:val="0"/>
          <w:divBdr>
            <w:top w:val="none" w:sz="0" w:space="0" w:color="auto"/>
            <w:left w:val="none" w:sz="0" w:space="0" w:color="auto"/>
            <w:bottom w:val="none" w:sz="0" w:space="0" w:color="auto"/>
            <w:right w:val="none" w:sz="0" w:space="0" w:color="auto"/>
          </w:divBdr>
        </w:div>
      </w:divsChild>
    </w:div>
    <w:div w:id="901868230">
      <w:bodyDiv w:val="1"/>
      <w:marLeft w:val="0"/>
      <w:marRight w:val="0"/>
      <w:marTop w:val="0"/>
      <w:marBottom w:val="0"/>
      <w:divBdr>
        <w:top w:val="none" w:sz="0" w:space="0" w:color="auto"/>
        <w:left w:val="none" w:sz="0" w:space="0" w:color="auto"/>
        <w:bottom w:val="none" w:sz="0" w:space="0" w:color="auto"/>
        <w:right w:val="none" w:sz="0" w:space="0" w:color="auto"/>
      </w:divBdr>
      <w:divsChild>
        <w:div w:id="798962613">
          <w:marLeft w:val="640"/>
          <w:marRight w:val="0"/>
          <w:marTop w:val="0"/>
          <w:marBottom w:val="0"/>
          <w:divBdr>
            <w:top w:val="none" w:sz="0" w:space="0" w:color="auto"/>
            <w:left w:val="none" w:sz="0" w:space="0" w:color="auto"/>
            <w:bottom w:val="none" w:sz="0" w:space="0" w:color="auto"/>
            <w:right w:val="none" w:sz="0" w:space="0" w:color="auto"/>
          </w:divBdr>
        </w:div>
        <w:div w:id="953170828">
          <w:marLeft w:val="640"/>
          <w:marRight w:val="0"/>
          <w:marTop w:val="0"/>
          <w:marBottom w:val="0"/>
          <w:divBdr>
            <w:top w:val="none" w:sz="0" w:space="0" w:color="auto"/>
            <w:left w:val="none" w:sz="0" w:space="0" w:color="auto"/>
            <w:bottom w:val="none" w:sz="0" w:space="0" w:color="auto"/>
            <w:right w:val="none" w:sz="0" w:space="0" w:color="auto"/>
          </w:divBdr>
        </w:div>
        <w:div w:id="1941719632">
          <w:marLeft w:val="640"/>
          <w:marRight w:val="0"/>
          <w:marTop w:val="0"/>
          <w:marBottom w:val="0"/>
          <w:divBdr>
            <w:top w:val="none" w:sz="0" w:space="0" w:color="auto"/>
            <w:left w:val="none" w:sz="0" w:space="0" w:color="auto"/>
            <w:bottom w:val="none" w:sz="0" w:space="0" w:color="auto"/>
            <w:right w:val="none" w:sz="0" w:space="0" w:color="auto"/>
          </w:divBdr>
        </w:div>
        <w:div w:id="1962687174">
          <w:marLeft w:val="640"/>
          <w:marRight w:val="0"/>
          <w:marTop w:val="0"/>
          <w:marBottom w:val="0"/>
          <w:divBdr>
            <w:top w:val="none" w:sz="0" w:space="0" w:color="auto"/>
            <w:left w:val="none" w:sz="0" w:space="0" w:color="auto"/>
            <w:bottom w:val="none" w:sz="0" w:space="0" w:color="auto"/>
            <w:right w:val="none" w:sz="0" w:space="0" w:color="auto"/>
          </w:divBdr>
        </w:div>
        <w:div w:id="1375235140">
          <w:marLeft w:val="640"/>
          <w:marRight w:val="0"/>
          <w:marTop w:val="0"/>
          <w:marBottom w:val="0"/>
          <w:divBdr>
            <w:top w:val="none" w:sz="0" w:space="0" w:color="auto"/>
            <w:left w:val="none" w:sz="0" w:space="0" w:color="auto"/>
            <w:bottom w:val="none" w:sz="0" w:space="0" w:color="auto"/>
            <w:right w:val="none" w:sz="0" w:space="0" w:color="auto"/>
          </w:divBdr>
        </w:div>
        <w:div w:id="232743105">
          <w:marLeft w:val="640"/>
          <w:marRight w:val="0"/>
          <w:marTop w:val="0"/>
          <w:marBottom w:val="0"/>
          <w:divBdr>
            <w:top w:val="none" w:sz="0" w:space="0" w:color="auto"/>
            <w:left w:val="none" w:sz="0" w:space="0" w:color="auto"/>
            <w:bottom w:val="none" w:sz="0" w:space="0" w:color="auto"/>
            <w:right w:val="none" w:sz="0" w:space="0" w:color="auto"/>
          </w:divBdr>
        </w:div>
        <w:div w:id="1691296909">
          <w:marLeft w:val="640"/>
          <w:marRight w:val="0"/>
          <w:marTop w:val="0"/>
          <w:marBottom w:val="0"/>
          <w:divBdr>
            <w:top w:val="none" w:sz="0" w:space="0" w:color="auto"/>
            <w:left w:val="none" w:sz="0" w:space="0" w:color="auto"/>
            <w:bottom w:val="none" w:sz="0" w:space="0" w:color="auto"/>
            <w:right w:val="none" w:sz="0" w:space="0" w:color="auto"/>
          </w:divBdr>
        </w:div>
        <w:div w:id="1404571500">
          <w:marLeft w:val="640"/>
          <w:marRight w:val="0"/>
          <w:marTop w:val="0"/>
          <w:marBottom w:val="0"/>
          <w:divBdr>
            <w:top w:val="none" w:sz="0" w:space="0" w:color="auto"/>
            <w:left w:val="none" w:sz="0" w:space="0" w:color="auto"/>
            <w:bottom w:val="none" w:sz="0" w:space="0" w:color="auto"/>
            <w:right w:val="none" w:sz="0" w:space="0" w:color="auto"/>
          </w:divBdr>
        </w:div>
        <w:div w:id="562762700">
          <w:marLeft w:val="640"/>
          <w:marRight w:val="0"/>
          <w:marTop w:val="0"/>
          <w:marBottom w:val="0"/>
          <w:divBdr>
            <w:top w:val="none" w:sz="0" w:space="0" w:color="auto"/>
            <w:left w:val="none" w:sz="0" w:space="0" w:color="auto"/>
            <w:bottom w:val="none" w:sz="0" w:space="0" w:color="auto"/>
            <w:right w:val="none" w:sz="0" w:space="0" w:color="auto"/>
          </w:divBdr>
        </w:div>
        <w:div w:id="1997031217">
          <w:marLeft w:val="640"/>
          <w:marRight w:val="0"/>
          <w:marTop w:val="0"/>
          <w:marBottom w:val="0"/>
          <w:divBdr>
            <w:top w:val="none" w:sz="0" w:space="0" w:color="auto"/>
            <w:left w:val="none" w:sz="0" w:space="0" w:color="auto"/>
            <w:bottom w:val="none" w:sz="0" w:space="0" w:color="auto"/>
            <w:right w:val="none" w:sz="0" w:space="0" w:color="auto"/>
          </w:divBdr>
        </w:div>
        <w:div w:id="834955223">
          <w:marLeft w:val="640"/>
          <w:marRight w:val="0"/>
          <w:marTop w:val="0"/>
          <w:marBottom w:val="0"/>
          <w:divBdr>
            <w:top w:val="none" w:sz="0" w:space="0" w:color="auto"/>
            <w:left w:val="none" w:sz="0" w:space="0" w:color="auto"/>
            <w:bottom w:val="none" w:sz="0" w:space="0" w:color="auto"/>
            <w:right w:val="none" w:sz="0" w:space="0" w:color="auto"/>
          </w:divBdr>
        </w:div>
        <w:div w:id="1124009442">
          <w:marLeft w:val="640"/>
          <w:marRight w:val="0"/>
          <w:marTop w:val="0"/>
          <w:marBottom w:val="0"/>
          <w:divBdr>
            <w:top w:val="none" w:sz="0" w:space="0" w:color="auto"/>
            <w:left w:val="none" w:sz="0" w:space="0" w:color="auto"/>
            <w:bottom w:val="none" w:sz="0" w:space="0" w:color="auto"/>
            <w:right w:val="none" w:sz="0" w:space="0" w:color="auto"/>
          </w:divBdr>
        </w:div>
        <w:div w:id="1235313258">
          <w:marLeft w:val="640"/>
          <w:marRight w:val="0"/>
          <w:marTop w:val="0"/>
          <w:marBottom w:val="0"/>
          <w:divBdr>
            <w:top w:val="none" w:sz="0" w:space="0" w:color="auto"/>
            <w:left w:val="none" w:sz="0" w:space="0" w:color="auto"/>
            <w:bottom w:val="none" w:sz="0" w:space="0" w:color="auto"/>
            <w:right w:val="none" w:sz="0" w:space="0" w:color="auto"/>
          </w:divBdr>
        </w:div>
        <w:div w:id="795636644">
          <w:marLeft w:val="640"/>
          <w:marRight w:val="0"/>
          <w:marTop w:val="0"/>
          <w:marBottom w:val="0"/>
          <w:divBdr>
            <w:top w:val="none" w:sz="0" w:space="0" w:color="auto"/>
            <w:left w:val="none" w:sz="0" w:space="0" w:color="auto"/>
            <w:bottom w:val="none" w:sz="0" w:space="0" w:color="auto"/>
            <w:right w:val="none" w:sz="0" w:space="0" w:color="auto"/>
          </w:divBdr>
        </w:div>
        <w:div w:id="148832584">
          <w:marLeft w:val="640"/>
          <w:marRight w:val="0"/>
          <w:marTop w:val="0"/>
          <w:marBottom w:val="0"/>
          <w:divBdr>
            <w:top w:val="none" w:sz="0" w:space="0" w:color="auto"/>
            <w:left w:val="none" w:sz="0" w:space="0" w:color="auto"/>
            <w:bottom w:val="none" w:sz="0" w:space="0" w:color="auto"/>
            <w:right w:val="none" w:sz="0" w:space="0" w:color="auto"/>
          </w:divBdr>
        </w:div>
        <w:div w:id="625241444">
          <w:marLeft w:val="640"/>
          <w:marRight w:val="0"/>
          <w:marTop w:val="0"/>
          <w:marBottom w:val="0"/>
          <w:divBdr>
            <w:top w:val="none" w:sz="0" w:space="0" w:color="auto"/>
            <w:left w:val="none" w:sz="0" w:space="0" w:color="auto"/>
            <w:bottom w:val="none" w:sz="0" w:space="0" w:color="auto"/>
            <w:right w:val="none" w:sz="0" w:space="0" w:color="auto"/>
          </w:divBdr>
        </w:div>
        <w:div w:id="939680793">
          <w:marLeft w:val="640"/>
          <w:marRight w:val="0"/>
          <w:marTop w:val="0"/>
          <w:marBottom w:val="0"/>
          <w:divBdr>
            <w:top w:val="none" w:sz="0" w:space="0" w:color="auto"/>
            <w:left w:val="none" w:sz="0" w:space="0" w:color="auto"/>
            <w:bottom w:val="none" w:sz="0" w:space="0" w:color="auto"/>
            <w:right w:val="none" w:sz="0" w:space="0" w:color="auto"/>
          </w:divBdr>
        </w:div>
        <w:div w:id="804616019">
          <w:marLeft w:val="640"/>
          <w:marRight w:val="0"/>
          <w:marTop w:val="0"/>
          <w:marBottom w:val="0"/>
          <w:divBdr>
            <w:top w:val="none" w:sz="0" w:space="0" w:color="auto"/>
            <w:left w:val="none" w:sz="0" w:space="0" w:color="auto"/>
            <w:bottom w:val="none" w:sz="0" w:space="0" w:color="auto"/>
            <w:right w:val="none" w:sz="0" w:space="0" w:color="auto"/>
          </w:divBdr>
        </w:div>
        <w:div w:id="1580672871">
          <w:marLeft w:val="640"/>
          <w:marRight w:val="0"/>
          <w:marTop w:val="0"/>
          <w:marBottom w:val="0"/>
          <w:divBdr>
            <w:top w:val="none" w:sz="0" w:space="0" w:color="auto"/>
            <w:left w:val="none" w:sz="0" w:space="0" w:color="auto"/>
            <w:bottom w:val="none" w:sz="0" w:space="0" w:color="auto"/>
            <w:right w:val="none" w:sz="0" w:space="0" w:color="auto"/>
          </w:divBdr>
        </w:div>
        <w:div w:id="722631850">
          <w:marLeft w:val="640"/>
          <w:marRight w:val="0"/>
          <w:marTop w:val="0"/>
          <w:marBottom w:val="0"/>
          <w:divBdr>
            <w:top w:val="none" w:sz="0" w:space="0" w:color="auto"/>
            <w:left w:val="none" w:sz="0" w:space="0" w:color="auto"/>
            <w:bottom w:val="none" w:sz="0" w:space="0" w:color="auto"/>
            <w:right w:val="none" w:sz="0" w:space="0" w:color="auto"/>
          </w:divBdr>
        </w:div>
        <w:div w:id="945624562">
          <w:marLeft w:val="640"/>
          <w:marRight w:val="0"/>
          <w:marTop w:val="0"/>
          <w:marBottom w:val="0"/>
          <w:divBdr>
            <w:top w:val="none" w:sz="0" w:space="0" w:color="auto"/>
            <w:left w:val="none" w:sz="0" w:space="0" w:color="auto"/>
            <w:bottom w:val="none" w:sz="0" w:space="0" w:color="auto"/>
            <w:right w:val="none" w:sz="0" w:space="0" w:color="auto"/>
          </w:divBdr>
        </w:div>
        <w:div w:id="1784306052">
          <w:marLeft w:val="640"/>
          <w:marRight w:val="0"/>
          <w:marTop w:val="0"/>
          <w:marBottom w:val="0"/>
          <w:divBdr>
            <w:top w:val="none" w:sz="0" w:space="0" w:color="auto"/>
            <w:left w:val="none" w:sz="0" w:space="0" w:color="auto"/>
            <w:bottom w:val="none" w:sz="0" w:space="0" w:color="auto"/>
            <w:right w:val="none" w:sz="0" w:space="0" w:color="auto"/>
          </w:divBdr>
        </w:div>
        <w:div w:id="1133210562">
          <w:marLeft w:val="640"/>
          <w:marRight w:val="0"/>
          <w:marTop w:val="0"/>
          <w:marBottom w:val="0"/>
          <w:divBdr>
            <w:top w:val="none" w:sz="0" w:space="0" w:color="auto"/>
            <w:left w:val="none" w:sz="0" w:space="0" w:color="auto"/>
            <w:bottom w:val="none" w:sz="0" w:space="0" w:color="auto"/>
            <w:right w:val="none" w:sz="0" w:space="0" w:color="auto"/>
          </w:divBdr>
        </w:div>
        <w:div w:id="675769975">
          <w:marLeft w:val="640"/>
          <w:marRight w:val="0"/>
          <w:marTop w:val="0"/>
          <w:marBottom w:val="0"/>
          <w:divBdr>
            <w:top w:val="none" w:sz="0" w:space="0" w:color="auto"/>
            <w:left w:val="none" w:sz="0" w:space="0" w:color="auto"/>
            <w:bottom w:val="none" w:sz="0" w:space="0" w:color="auto"/>
            <w:right w:val="none" w:sz="0" w:space="0" w:color="auto"/>
          </w:divBdr>
        </w:div>
        <w:div w:id="2028166675">
          <w:marLeft w:val="640"/>
          <w:marRight w:val="0"/>
          <w:marTop w:val="0"/>
          <w:marBottom w:val="0"/>
          <w:divBdr>
            <w:top w:val="none" w:sz="0" w:space="0" w:color="auto"/>
            <w:left w:val="none" w:sz="0" w:space="0" w:color="auto"/>
            <w:bottom w:val="none" w:sz="0" w:space="0" w:color="auto"/>
            <w:right w:val="none" w:sz="0" w:space="0" w:color="auto"/>
          </w:divBdr>
        </w:div>
        <w:div w:id="813792910">
          <w:marLeft w:val="640"/>
          <w:marRight w:val="0"/>
          <w:marTop w:val="0"/>
          <w:marBottom w:val="0"/>
          <w:divBdr>
            <w:top w:val="none" w:sz="0" w:space="0" w:color="auto"/>
            <w:left w:val="none" w:sz="0" w:space="0" w:color="auto"/>
            <w:bottom w:val="none" w:sz="0" w:space="0" w:color="auto"/>
            <w:right w:val="none" w:sz="0" w:space="0" w:color="auto"/>
          </w:divBdr>
        </w:div>
        <w:div w:id="722556515">
          <w:marLeft w:val="640"/>
          <w:marRight w:val="0"/>
          <w:marTop w:val="0"/>
          <w:marBottom w:val="0"/>
          <w:divBdr>
            <w:top w:val="none" w:sz="0" w:space="0" w:color="auto"/>
            <w:left w:val="none" w:sz="0" w:space="0" w:color="auto"/>
            <w:bottom w:val="none" w:sz="0" w:space="0" w:color="auto"/>
            <w:right w:val="none" w:sz="0" w:space="0" w:color="auto"/>
          </w:divBdr>
        </w:div>
        <w:div w:id="831876666">
          <w:marLeft w:val="640"/>
          <w:marRight w:val="0"/>
          <w:marTop w:val="0"/>
          <w:marBottom w:val="0"/>
          <w:divBdr>
            <w:top w:val="none" w:sz="0" w:space="0" w:color="auto"/>
            <w:left w:val="none" w:sz="0" w:space="0" w:color="auto"/>
            <w:bottom w:val="none" w:sz="0" w:space="0" w:color="auto"/>
            <w:right w:val="none" w:sz="0" w:space="0" w:color="auto"/>
          </w:divBdr>
        </w:div>
        <w:div w:id="1274896246">
          <w:marLeft w:val="640"/>
          <w:marRight w:val="0"/>
          <w:marTop w:val="0"/>
          <w:marBottom w:val="0"/>
          <w:divBdr>
            <w:top w:val="none" w:sz="0" w:space="0" w:color="auto"/>
            <w:left w:val="none" w:sz="0" w:space="0" w:color="auto"/>
            <w:bottom w:val="none" w:sz="0" w:space="0" w:color="auto"/>
            <w:right w:val="none" w:sz="0" w:space="0" w:color="auto"/>
          </w:divBdr>
        </w:div>
        <w:div w:id="1378623075">
          <w:marLeft w:val="640"/>
          <w:marRight w:val="0"/>
          <w:marTop w:val="0"/>
          <w:marBottom w:val="0"/>
          <w:divBdr>
            <w:top w:val="none" w:sz="0" w:space="0" w:color="auto"/>
            <w:left w:val="none" w:sz="0" w:space="0" w:color="auto"/>
            <w:bottom w:val="none" w:sz="0" w:space="0" w:color="auto"/>
            <w:right w:val="none" w:sz="0" w:space="0" w:color="auto"/>
          </w:divBdr>
        </w:div>
        <w:div w:id="1314212094">
          <w:marLeft w:val="640"/>
          <w:marRight w:val="0"/>
          <w:marTop w:val="0"/>
          <w:marBottom w:val="0"/>
          <w:divBdr>
            <w:top w:val="none" w:sz="0" w:space="0" w:color="auto"/>
            <w:left w:val="none" w:sz="0" w:space="0" w:color="auto"/>
            <w:bottom w:val="none" w:sz="0" w:space="0" w:color="auto"/>
            <w:right w:val="none" w:sz="0" w:space="0" w:color="auto"/>
          </w:divBdr>
        </w:div>
        <w:div w:id="1499468295">
          <w:marLeft w:val="640"/>
          <w:marRight w:val="0"/>
          <w:marTop w:val="0"/>
          <w:marBottom w:val="0"/>
          <w:divBdr>
            <w:top w:val="none" w:sz="0" w:space="0" w:color="auto"/>
            <w:left w:val="none" w:sz="0" w:space="0" w:color="auto"/>
            <w:bottom w:val="none" w:sz="0" w:space="0" w:color="auto"/>
            <w:right w:val="none" w:sz="0" w:space="0" w:color="auto"/>
          </w:divBdr>
        </w:div>
        <w:div w:id="723989933">
          <w:marLeft w:val="640"/>
          <w:marRight w:val="0"/>
          <w:marTop w:val="0"/>
          <w:marBottom w:val="0"/>
          <w:divBdr>
            <w:top w:val="none" w:sz="0" w:space="0" w:color="auto"/>
            <w:left w:val="none" w:sz="0" w:space="0" w:color="auto"/>
            <w:bottom w:val="none" w:sz="0" w:space="0" w:color="auto"/>
            <w:right w:val="none" w:sz="0" w:space="0" w:color="auto"/>
          </w:divBdr>
        </w:div>
        <w:div w:id="939144139">
          <w:marLeft w:val="640"/>
          <w:marRight w:val="0"/>
          <w:marTop w:val="0"/>
          <w:marBottom w:val="0"/>
          <w:divBdr>
            <w:top w:val="none" w:sz="0" w:space="0" w:color="auto"/>
            <w:left w:val="none" w:sz="0" w:space="0" w:color="auto"/>
            <w:bottom w:val="none" w:sz="0" w:space="0" w:color="auto"/>
            <w:right w:val="none" w:sz="0" w:space="0" w:color="auto"/>
          </w:divBdr>
        </w:div>
        <w:div w:id="230434959">
          <w:marLeft w:val="640"/>
          <w:marRight w:val="0"/>
          <w:marTop w:val="0"/>
          <w:marBottom w:val="0"/>
          <w:divBdr>
            <w:top w:val="none" w:sz="0" w:space="0" w:color="auto"/>
            <w:left w:val="none" w:sz="0" w:space="0" w:color="auto"/>
            <w:bottom w:val="none" w:sz="0" w:space="0" w:color="auto"/>
            <w:right w:val="none" w:sz="0" w:space="0" w:color="auto"/>
          </w:divBdr>
        </w:div>
        <w:div w:id="474836020">
          <w:marLeft w:val="640"/>
          <w:marRight w:val="0"/>
          <w:marTop w:val="0"/>
          <w:marBottom w:val="0"/>
          <w:divBdr>
            <w:top w:val="none" w:sz="0" w:space="0" w:color="auto"/>
            <w:left w:val="none" w:sz="0" w:space="0" w:color="auto"/>
            <w:bottom w:val="none" w:sz="0" w:space="0" w:color="auto"/>
            <w:right w:val="none" w:sz="0" w:space="0" w:color="auto"/>
          </w:divBdr>
        </w:div>
        <w:div w:id="1026710420">
          <w:marLeft w:val="640"/>
          <w:marRight w:val="0"/>
          <w:marTop w:val="0"/>
          <w:marBottom w:val="0"/>
          <w:divBdr>
            <w:top w:val="none" w:sz="0" w:space="0" w:color="auto"/>
            <w:left w:val="none" w:sz="0" w:space="0" w:color="auto"/>
            <w:bottom w:val="none" w:sz="0" w:space="0" w:color="auto"/>
            <w:right w:val="none" w:sz="0" w:space="0" w:color="auto"/>
          </w:divBdr>
        </w:div>
        <w:div w:id="1844854927">
          <w:marLeft w:val="640"/>
          <w:marRight w:val="0"/>
          <w:marTop w:val="0"/>
          <w:marBottom w:val="0"/>
          <w:divBdr>
            <w:top w:val="none" w:sz="0" w:space="0" w:color="auto"/>
            <w:left w:val="none" w:sz="0" w:space="0" w:color="auto"/>
            <w:bottom w:val="none" w:sz="0" w:space="0" w:color="auto"/>
            <w:right w:val="none" w:sz="0" w:space="0" w:color="auto"/>
          </w:divBdr>
        </w:div>
        <w:div w:id="1192256606">
          <w:marLeft w:val="640"/>
          <w:marRight w:val="0"/>
          <w:marTop w:val="0"/>
          <w:marBottom w:val="0"/>
          <w:divBdr>
            <w:top w:val="none" w:sz="0" w:space="0" w:color="auto"/>
            <w:left w:val="none" w:sz="0" w:space="0" w:color="auto"/>
            <w:bottom w:val="none" w:sz="0" w:space="0" w:color="auto"/>
            <w:right w:val="none" w:sz="0" w:space="0" w:color="auto"/>
          </w:divBdr>
        </w:div>
        <w:div w:id="315106738">
          <w:marLeft w:val="640"/>
          <w:marRight w:val="0"/>
          <w:marTop w:val="0"/>
          <w:marBottom w:val="0"/>
          <w:divBdr>
            <w:top w:val="none" w:sz="0" w:space="0" w:color="auto"/>
            <w:left w:val="none" w:sz="0" w:space="0" w:color="auto"/>
            <w:bottom w:val="none" w:sz="0" w:space="0" w:color="auto"/>
            <w:right w:val="none" w:sz="0" w:space="0" w:color="auto"/>
          </w:divBdr>
        </w:div>
        <w:div w:id="608975070">
          <w:marLeft w:val="640"/>
          <w:marRight w:val="0"/>
          <w:marTop w:val="0"/>
          <w:marBottom w:val="0"/>
          <w:divBdr>
            <w:top w:val="none" w:sz="0" w:space="0" w:color="auto"/>
            <w:left w:val="none" w:sz="0" w:space="0" w:color="auto"/>
            <w:bottom w:val="none" w:sz="0" w:space="0" w:color="auto"/>
            <w:right w:val="none" w:sz="0" w:space="0" w:color="auto"/>
          </w:divBdr>
        </w:div>
        <w:div w:id="883905042">
          <w:marLeft w:val="640"/>
          <w:marRight w:val="0"/>
          <w:marTop w:val="0"/>
          <w:marBottom w:val="0"/>
          <w:divBdr>
            <w:top w:val="none" w:sz="0" w:space="0" w:color="auto"/>
            <w:left w:val="none" w:sz="0" w:space="0" w:color="auto"/>
            <w:bottom w:val="none" w:sz="0" w:space="0" w:color="auto"/>
            <w:right w:val="none" w:sz="0" w:space="0" w:color="auto"/>
          </w:divBdr>
        </w:div>
        <w:div w:id="354884718">
          <w:marLeft w:val="640"/>
          <w:marRight w:val="0"/>
          <w:marTop w:val="0"/>
          <w:marBottom w:val="0"/>
          <w:divBdr>
            <w:top w:val="none" w:sz="0" w:space="0" w:color="auto"/>
            <w:left w:val="none" w:sz="0" w:space="0" w:color="auto"/>
            <w:bottom w:val="none" w:sz="0" w:space="0" w:color="auto"/>
            <w:right w:val="none" w:sz="0" w:space="0" w:color="auto"/>
          </w:divBdr>
        </w:div>
        <w:div w:id="1133596683">
          <w:marLeft w:val="640"/>
          <w:marRight w:val="0"/>
          <w:marTop w:val="0"/>
          <w:marBottom w:val="0"/>
          <w:divBdr>
            <w:top w:val="none" w:sz="0" w:space="0" w:color="auto"/>
            <w:left w:val="none" w:sz="0" w:space="0" w:color="auto"/>
            <w:bottom w:val="none" w:sz="0" w:space="0" w:color="auto"/>
            <w:right w:val="none" w:sz="0" w:space="0" w:color="auto"/>
          </w:divBdr>
        </w:div>
        <w:div w:id="1638102501">
          <w:marLeft w:val="640"/>
          <w:marRight w:val="0"/>
          <w:marTop w:val="0"/>
          <w:marBottom w:val="0"/>
          <w:divBdr>
            <w:top w:val="none" w:sz="0" w:space="0" w:color="auto"/>
            <w:left w:val="none" w:sz="0" w:space="0" w:color="auto"/>
            <w:bottom w:val="none" w:sz="0" w:space="0" w:color="auto"/>
            <w:right w:val="none" w:sz="0" w:space="0" w:color="auto"/>
          </w:divBdr>
        </w:div>
        <w:div w:id="2072658476">
          <w:marLeft w:val="640"/>
          <w:marRight w:val="0"/>
          <w:marTop w:val="0"/>
          <w:marBottom w:val="0"/>
          <w:divBdr>
            <w:top w:val="none" w:sz="0" w:space="0" w:color="auto"/>
            <w:left w:val="none" w:sz="0" w:space="0" w:color="auto"/>
            <w:bottom w:val="none" w:sz="0" w:space="0" w:color="auto"/>
            <w:right w:val="none" w:sz="0" w:space="0" w:color="auto"/>
          </w:divBdr>
        </w:div>
        <w:div w:id="846598730">
          <w:marLeft w:val="640"/>
          <w:marRight w:val="0"/>
          <w:marTop w:val="0"/>
          <w:marBottom w:val="0"/>
          <w:divBdr>
            <w:top w:val="none" w:sz="0" w:space="0" w:color="auto"/>
            <w:left w:val="none" w:sz="0" w:space="0" w:color="auto"/>
            <w:bottom w:val="none" w:sz="0" w:space="0" w:color="auto"/>
            <w:right w:val="none" w:sz="0" w:space="0" w:color="auto"/>
          </w:divBdr>
        </w:div>
      </w:divsChild>
    </w:div>
    <w:div w:id="913709827">
      <w:bodyDiv w:val="1"/>
      <w:marLeft w:val="0"/>
      <w:marRight w:val="0"/>
      <w:marTop w:val="0"/>
      <w:marBottom w:val="0"/>
      <w:divBdr>
        <w:top w:val="none" w:sz="0" w:space="0" w:color="auto"/>
        <w:left w:val="none" w:sz="0" w:space="0" w:color="auto"/>
        <w:bottom w:val="none" w:sz="0" w:space="0" w:color="auto"/>
        <w:right w:val="none" w:sz="0" w:space="0" w:color="auto"/>
      </w:divBdr>
      <w:divsChild>
        <w:div w:id="1892376807">
          <w:marLeft w:val="640"/>
          <w:marRight w:val="0"/>
          <w:marTop w:val="0"/>
          <w:marBottom w:val="0"/>
          <w:divBdr>
            <w:top w:val="none" w:sz="0" w:space="0" w:color="auto"/>
            <w:left w:val="none" w:sz="0" w:space="0" w:color="auto"/>
            <w:bottom w:val="none" w:sz="0" w:space="0" w:color="auto"/>
            <w:right w:val="none" w:sz="0" w:space="0" w:color="auto"/>
          </w:divBdr>
        </w:div>
        <w:div w:id="458693153">
          <w:marLeft w:val="640"/>
          <w:marRight w:val="0"/>
          <w:marTop w:val="0"/>
          <w:marBottom w:val="0"/>
          <w:divBdr>
            <w:top w:val="none" w:sz="0" w:space="0" w:color="auto"/>
            <w:left w:val="none" w:sz="0" w:space="0" w:color="auto"/>
            <w:bottom w:val="none" w:sz="0" w:space="0" w:color="auto"/>
            <w:right w:val="none" w:sz="0" w:space="0" w:color="auto"/>
          </w:divBdr>
        </w:div>
        <w:div w:id="1940091563">
          <w:marLeft w:val="640"/>
          <w:marRight w:val="0"/>
          <w:marTop w:val="0"/>
          <w:marBottom w:val="0"/>
          <w:divBdr>
            <w:top w:val="none" w:sz="0" w:space="0" w:color="auto"/>
            <w:left w:val="none" w:sz="0" w:space="0" w:color="auto"/>
            <w:bottom w:val="none" w:sz="0" w:space="0" w:color="auto"/>
            <w:right w:val="none" w:sz="0" w:space="0" w:color="auto"/>
          </w:divBdr>
        </w:div>
        <w:div w:id="913470823">
          <w:marLeft w:val="640"/>
          <w:marRight w:val="0"/>
          <w:marTop w:val="0"/>
          <w:marBottom w:val="0"/>
          <w:divBdr>
            <w:top w:val="none" w:sz="0" w:space="0" w:color="auto"/>
            <w:left w:val="none" w:sz="0" w:space="0" w:color="auto"/>
            <w:bottom w:val="none" w:sz="0" w:space="0" w:color="auto"/>
            <w:right w:val="none" w:sz="0" w:space="0" w:color="auto"/>
          </w:divBdr>
        </w:div>
        <w:div w:id="520627347">
          <w:marLeft w:val="640"/>
          <w:marRight w:val="0"/>
          <w:marTop w:val="0"/>
          <w:marBottom w:val="0"/>
          <w:divBdr>
            <w:top w:val="none" w:sz="0" w:space="0" w:color="auto"/>
            <w:left w:val="none" w:sz="0" w:space="0" w:color="auto"/>
            <w:bottom w:val="none" w:sz="0" w:space="0" w:color="auto"/>
            <w:right w:val="none" w:sz="0" w:space="0" w:color="auto"/>
          </w:divBdr>
        </w:div>
        <w:div w:id="959452737">
          <w:marLeft w:val="640"/>
          <w:marRight w:val="0"/>
          <w:marTop w:val="0"/>
          <w:marBottom w:val="0"/>
          <w:divBdr>
            <w:top w:val="none" w:sz="0" w:space="0" w:color="auto"/>
            <w:left w:val="none" w:sz="0" w:space="0" w:color="auto"/>
            <w:bottom w:val="none" w:sz="0" w:space="0" w:color="auto"/>
            <w:right w:val="none" w:sz="0" w:space="0" w:color="auto"/>
          </w:divBdr>
        </w:div>
        <w:div w:id="1522738200">
          <w:marLeft w:val="640"/>
          <w:marRight w:val="0"/>
          <w:marTop w:val="0"/>
          <w:marBottom w:val="0"/>
          <w:divBdr>
            <w:top w:val="none" w:sz="0" w:space="0" w:color="auto"/>
            <w:left w:val="none" w:sz="0" w:space="0" w:color="auto"/>
            <w:bottom w:val="none" w:sz="0" w:space="0" w:color="auto"/>
            <w:right w:val="none" w:sz="0" w:space="0" w:color="auto"/>
          </w:divBdr>
        </w:div>
        <w:div w:id="1242636485">
          <w:marLeft w:val="640"/>
          <w:marRight w:val="0"/>
          <w:marTop w:val="0"/>
          <w:marBottom w:val="0"/>
          <w:divBdr>
            <w:top w:val="none" w:sz="0" w:space="0" w:color="auto"/>
            <w:left w:val="none" w:sz="0" w:space="0" w:color="auto"/>
            <w:bottom w:val="none" w:sz="0" w:space="0" w:color="auto"/>
            <w:right w:val="none" w:sz="0" w:space="0" w:color="auto"/>
          </w:divBdr>
        </w:div>
        <w:div w:id="951128607">
          <w:marLeft w:val="640"/>
          <w:marRight w:val="0"/>
          <w:marTop w:val="0"/>
          <w:marBottom w:val="0"/>
          <w:divBdr>
            <w:top w:val="none" w:sz="0" w:space="0" w:color="auto"/>
            <w:left w:val="none" w:sz="0" w:space="0" w:color="auto"/>
            <w:bottom w:val="none" w:sz="0" w:space="0" w:color="auto"/>
            <w:right w:val="none" w:sz="0" w:space="0" w:color="auto"/>
          </w:divBdr>
        </w:div>
        <w:div w:id="872156946">
          <w:marLeft w:val="640"/>
          <w:marRight w:val="0"/>
          <w:marTop w:val="0"/>
          <w:marBottom w:val="0"/>
          <w:divBdr>
            <w:top w:val="none" w:sz="0" w:space="0" w:color="auto"/>
            <w:left w:val="none" w:sz="0" w:space="0" w:color="auto"/>
            <w:bottom w:val="none" w:sz="0" w:space="0" w:color="auto"/>
            <w:right w:val="none" w:sz="0" w:space="0" w:color="auto"/>
          </w:divBdr>
        </w:div>
        <w:div w:id="543834311">
          <w:marLeft w:val="640"/>
          <w:marRight w:val="0"/>
          <w:marTop w:val="0"/>
          <w:marBottom w:val="0"/>
          <w:divBdr>
            <w:top w:val="none" w:sz="0" w:space="0" w:color="auto"/>
            <w:left w:val="none" w:sz="0" w:space="0" w:color="auto"/>
            <w:bottom w:val="none" w:sz="0" w:space="0" w:color="auto"/>
            <w:right w:val="none" w:sz="0" w:space="0" w:color="auto"/>
          </w:divBdr>
        </w:div>
        <w:div w:id="1035348214">
          <w:marLeft w:val="640"/>
          <w:marRight w:val="0"/>
          <w:marTop w:val="0"/>
          <w:marBottom w:val="0"/>
          <w:divBdr>
            <w:top w:val="none" w:sz="0" w:space="0" w:color="auto"/>
            <w:left w:val="none" w:sz="0" w:space="0" w:color="auto"/>
            <w:bottom w:val="none" w:sz="0" w:space="0" w:color="auto"/>
            <w:right w:val="none" w:sz="0" w:space="0" w:color="auto"/>
          </w:divBdr>
        </w:div>
        <w:div w:id="1788937070">
          <w:marLeft w:val="640"/>
          <w:marRight w:val="0"/>
          <w:marTop w:val="0"/>
          <w:marBottom w:val="0"/>
          <w:divBdr>
            <w:top w:val="none" w:sz="0" w:space="0" w:color="auto"/>
            <w:left w:val="none" w:sz="0" w:space="0" w:color="auto"/>
            <w:bottom w:val="none" w:sz="0" w:space="0" w:color="auto"/>
            <w:right w:val="none" w:sz="0" w:space="0" w:color="auto"/>
          </w:divBdr>
        </w:div>
        <w:div w:id="736711346">
          <w:marLeft w:val="640"/>
          <w:marRight w:val="0"/>
          <w:marTop w:val="0"/>
          <w:marBottom w:val="0"/>
          <w:divBdr>
            <w:top w:val="none" w:sz="0" w:space="0" w:color="auto"/>
            <w:left w:val="none" w:sz="0" w:space="0" w:color="auto"/>
            <w:bottom w:val="none" w:sz="0" w:space="0" w:color="auto"/>
            <w:right w:val="none" w:sz="0" w:space="0" w:color="auto"/>
          </w:divBdr>
        </w:div>
        <w:div w:id="138767367">
          <w:marLeft w:val="640"/>
          <w:marRight w:val="0"/>
          <w:marTop w:val="0"/>
          <w:marBottom w:val="0"/>
          <w:divBdr>
            <w:top w:val="none" w:sz="0" w:space="0" w:color="auto"/>
            <w:left w:val="none" w:sz="0" w:space="0" w:color="auto"/>
            <w:bottom w:val="none" w:sz="0" w:space="0" w:color="auto"/>
            <w:right w:val="none" w:sz="0" w:space="0" w:color="auto"/>
          </w:divBdr>
        </w:div>
        <w:div w:id="2081901600">
          <w:marLeft w:val="640"/>
          <w:marRight w:val="0"/>
          <w:marTop w:val="0"/>
          <w:marBottom w:val="0"/>
          <w:divBdr>
            <w:top w:val="none" w:sz="0" w:space="0" w:color="auto"/>
            <w:left w:val="none" w:sz="0" w:space="0" w:color="auto"/>
            <w:bottom w:val="none" w:sz="0" w:space="0" w:color="auto"/>
            <w:right w:val="none" w:sz="0" w:space="0" w:color="auto"/>
          </w:divBdr>
        </w:div>
        <w:div w:id="2024940139">
          <w:marLeft w:val="640"/>
          <w:marRight w:val="0"/>
          <w:marTop w:val="0"/>
          <w:marBottom w:val="0"/>
          <w:divBdr>
            <w:top w:val="none" w:sz="0" w:space="0" w:color="auto"/>
            <w:left w:val="none" w:sz="0" w:space="0" w:color="auto"/>
            <w:bottom w:val="none" w:sz="0" w:space="0" w:color="auto"/>
            <w:right w:val="none" w:sz="0" w:space="0" w:color="auto"/>
          </w:divBdr>
        </w:div>
        <w:div w:id="2131779813">
          <w:marLeft w:val="640"/>
          <w:marRight w:val="0"/>
          <w:marTop w:val="0"/>
          <w:marBottom w:val="0"/>
          <w:divBdr>
            <w:top w:val="none" w:sz="0" w:space="0" w:color="auto"/>
            <w:left w:val="none" w:sz="0" w:space="0" w:color="auto"/>
            <w:bottom w:val="none" w:sz="0" w:space="0" w:color="auto"/>
            <w:right w:val="none" w:sz="0" w:space="0" w:color="auto"/>
          </w:divBdr>
        </w:div>
        <w:div w:id="1199515589">
          <w:marLeft w:val="640"/>
          <w:marRight w:val="0"/>
          <w:marTop w:val="0"/>
          <w:marBottom w:val="0"/>
          <w:divBdr>
            <w:top w:val="none" w:sz="0" w:space="0" w:color="auto"/>
            <w:left w:val="none" w:sz="0" w:space="0" w:color="auto"/>
            <w:bottom w:val="none" w:sz="0" w:space="0" w:color="auto"/>
            <w:right w:val="none" w:sz="0" w:space="0" w:color="auto"/>
          </w:divBdr>
        </w:div>
        <w:div w:id="1015418798">
          <w:marLeft w:val="640"/>
          <w:marRight w:val="0"/>
          <w:marTop w:val="0"/>
          <w:marBottom w:val="0"/>
          <w:divBdr>
            <w:top w:val="none" w:sz="0" w:space="0" w:color="auto"/>
            <w:left w:val="none" w:sz="0" w:space="0" w:color="auto"/>
            <w:bottom w:val="none" w:sz="0" w:space="0" w:color="auto"/>
            <w:right w:val="none" w:sz="0" w:space="0" w:color="auto"/>
          </w:divBdr>
        </w:div>
        <w:div w:id="50464283">
          <w:marLeft w:val="640"/>
          <w:marRight w:val="0"/>
          <w:marTop w:val="0"/>
          <w:marBottom w:val="0"/>
          <w:divBdr>
            <w:top w:val="none" w:sz="0" w:space="0" w:color="auto"/>
            <w:left w:val="none" w:sz="0" w:space="0" w:color="auto"/>
            <w:bottom w:val="none" w:sz="0" w:space="0" w:color="auto"/>
            <w:right w:val="none" w:sz="0" w:space="0" w:color="auto"/>
          </w:divBdr>
        </w:div>
        <w:div w:id="855385877">
          <w:marLeft w:val="640"/>
          <w:marRight w:val="0"/>
          <w:marTop w:val="0"/>
          <w:marBottom w:val="0"/>
          <w:divBdr>
            <w:top w:val="none" w:sz="0" w:space="0" w:color="auto"/>
            <w:left w:val="none" w:sz="0" w:space="0" w:color="auto"/>
            <w:bottom w:val="none" w:sz="0" w:space="0" w:color="auto"/>
            <w:right w:val="none" w:sz="0" w:space="0" w:color="auto"/>
          </w:divBdr>
        </w:div>
        <w:div w:id="1750232953">
          <w:marLeft w:val="640"/>
          <w:marRight w:val="0"/>
          <w:marTop w:val="0"/>
          <w:marBottom w:val="0"/>
          <w:divBdr>
            <w:top w:val="none" w:sz="0" w:space="0" w:color="auto"/>
            <w:left w:val="none" w:sz="0" w:space="0" w:color="auto"/>
            <w:bottom w:val="none" w:sz="0" w:space="0" w:color="auto"/>
            <w:right w:val="none" w:sz="0" w:space="0" w:color="auto"/>
          </w:divBdr>
        </w:div>
        <w:div w:id="611860920">
          <w:marLeft w:val="640"/>
          <w:marRight w:val="0"/>
          <w:marTop w:val="0"/>
          <w:marBottom w:val="0"/>
          <w:divBdr>
            <w:top w:val="none" w:sz="0" w:space="0" w:color="auto"/>
            <w:left w:val="none" w:sz="0" w:space="0" w:color="auto"/>
            <w:bottom w:val="none" w:sz="0" w:space="0" w:color="auto"/>
            <w:right w:val="none" w:sz="0" w:space="0" w:color="auto"/>
          </w:divBdr>
        </w:div>
        <w:div w:id="1376350621">
          <w:marLeft w:val="640"/>
          <w:marRight w:val="0"/>
          <w:marTop w:val="0"/>
          <w:marBottom w:val="0"/>
          <w:divBdr>
            <w:top w:val="none" w:sz="0" w:space="0" w:color="auto"/>
            <w:left w:val="none" w:sz="0" w:space="0" w:color="auto"/>
            <w:bottom w:val="none" w:sz="0" w:space="0" w:color="auto"/>
            <w:right w:val="none" w:sz="0" w:space="0" w:color="auto"/>
          </w:divBdr>
        </w:div>
        <w:div w:id="989870909">
          <w:marLeft w:val="640"/>
          <w:marRight w:val="0"/>
          <w:marTop w:val="0"/>
          <w:marBottom w:val="0"/>
          <w:divBdr>
            <w:top w:val="none" w:sz="0" w:space="0" w:color="auto"/>
            <w:left w:val="none" w:sz="0" w:space="0" w:color="auto"/>
            <w:bottom w:val="none" w:sz="0" w:space="0" w:color="auto"/>
            <w:right w:val="none" w:sz="0" w:space="0" w:color="auto"/>
          </w:divBdr>
        </w:div>
        <w:div w:id="768279109">
          <w:marLeft w:val="640"/>
          <w:marRight w:val="0"/>
          <w:marTop w:val="0"/>
          <w:marBottom w:val="0"/>
          <w:divBdr>
            <w:top w:val="none" w:sz="0" w:space="0" w:color="auto"/>
            <w:left w:val="none" w:sz="0" w:space="0" w:color="auto"/>
            <w:bottom w:val="none" w:sz="0" w:space="0" w:color="auto"/>
            <w:right w:val="none" w:sz="0" w:space="0" w:color="auto"/>
          </w:divBdr>
        </w:div>
        <w:div w:id="333726145">
          <w:marLeft w:val="640"/>
          <w:marRight w:val="0"/>
          <w:marTop w:val="0"/>
          <w:marBottom w:val="0"/>
          <w:divBdr>
            <w:top w:val="none" w:sz="0" w:space="0" w:color="auto"/>
            <w:left w:val="none" w:sz="0" w:space="0" w:color="auto"/>
            <w:bottom w:val="none" w:sz="0" w:space="0" w:color="auto"/>
            <w:right w:val="none" w:sz="0" w:space="0" w:color="auto"/>
          </w:divBdr>
        </w:div>
        <w:div w:id="395401478">
          <w:marLeft w:val="640"/>
          <w:marRight w:val="0"/>
          <w:marTop w:val="0"/>
          <w:marBottom w:val="0"/>
          <w:divBdr>
            <w:top w:val="none" w:sz="0" w:space="0" w:color="auto"/>
            <w:left w:val="none" w:sz="0" w:space="0" w:color="auto"/>
            <w:bottom w:val="none" w:sz="0" w:space="0" w:color="auto"/>
            <w:right w:val="none" w:sz="0" w:space="0" w:color="auto"/>
          </w:divBdr>
        </w:div>
        <w:div w:id="1372531884">
          <w:marLeft w:val="640"/>
          <w:marRight w:val="0"/>
          <w:marTop w:val="0"/>
          <w:marBottom w:val="0"/>
          <w:divBdr>
            <w:top w:val="none" w:sz="0" w:space="0" w:color="auto"/>
            <w:left w:val="none" w:sz="0" w:space="0" w:color="auto"/>
            <w:bottom w:val="none" w:sz="0" w:space="0" w:color="auto"/>
            <w:right w:val="none" w:sz="0" w:space="0" w:color="auto"/>
          </w:divBdr>
        </w:div>
        <w:div w:id="1264142671">
          <w:marLeft w:val="640"/>
          <w:marRight w:val="0"/>
          <w:marTop w:val="0"/>
          <w:marBottom w:val="0"/>
          <w:divBdr>
            <w:top w:val="none" w:sz="0" w:space="0" w:color="auto"/>
            <w:left w:val="none" w:sz="0" w:space="0" w:color="auto"/>
            <w:bottom w:val="none" w:sz="0" w:space="0" w:color="auto"/>
            <w:right w:val="none" w:sz="0" w:space="0" w:color="auto"/>
          </w:divBdr>
        </w:div>
        <w:div w:id="1976593460">
          <w:marLeft w:val="640"/>
          <w:marRight w:val="0"/>
          <w:marTop w:val="0"/>
          <w:marBottom w:val="0"/>
          <w:divBdr>
            <w:top w:val="none" w:sz="0" w:space="0" w:color="auto"/>
            <w:left w:val="none" w:sz="0" w:space="0" w:color="auto"/>
            <w:bottom w:val="none" w:sz="0" w:space="0" w:color="auto"/>
            <w:right w:val="none" w:sz="0" w:space="0" w:color="auto"/>
          </w:divBdr>
        </w:div>
        <w:div w:id="701706581">
          <w:marLeft w:val="640"/>
          <w:marRight w:val="0"/>
          <w:marTop w:val="0"/>
          <w:marBottom w:val="0"/>
          <w:divBdr>
            <w:top w:val="none" w:sz="0" w:space="0" w:color="auto"/>
            <w:left w:val="none" w:sz="0" w:space="0" w:color="auto"/>
            <w:bottom w:val="none" w:sz="0" w:space="0" w:color="auto"/>
            <w:right w:val="none" w:sz="0" w:space="0" w:color="auto"/>
          </w:divBdr>
        </w:div>
        <w:div w:id="758870170">
          <w:marLeft w:val="640"/>
          <w:marRight w:val="0"/>
          <w:marTop w:val="0"/>
          <w:marBottom w:val="0"/>
          <w:divBdr>
            <w:top w:val="none" w:sz="0" w:space="0" w:color="auto"/>
            <w:left w:val="none" w:sz="0" w:space="0" w:color="auto"/>
            <w:bottom w:val="none" w:sz="0" w:space="0" w:color="auto"/>
            <w:right w:val="none" w:sz="0" w:space="0" w:color="auto"/>
          </w:divBdr>
        </w:div>
        <w:div w:id="2126461698">
          <w:marLeft w:val="640"/>
          <w:marRight w:val="0"/>
          <w:marTop w:val="0"/>
          <w:marBottom w:val="0"/>
          <w:divBdr>
            <w:top w:val="none" w:sz="0" w:space="0" w:color="auto"/>
            <w:left w:val="none" w:sz="0" w:space="0" w:color="auto"/>
            <w:bottom w:val="none" w:sz="0" w:space="0" w:color="auto"/>
            <w:right w:val="none" w:sz="0" w:space="0" w:color="auto"/>
          </w:divBdr>
        </w:div>
        <w:div w:id="1110130413">
          <w:marLeft w:val="640"/>
          <w:marRight w:val="0"/>
          <w:marTop w:val="0"/>
          <w:marBottom w:val="0"/>
          <w:divBdr>
            <w:top w:val="none" w:sz="0" w:space="0" w:color="auto"/>
            <w:left w:val="none" w:sz="0" w:space="0" w:color="auto"/>
            <w:bottom w:val="none" w:sz="0" w:space="0" w:color="auto"/>
            <w:right w:val="none" w:sz="0" w:space="0" w:color="auto"/>
          </w:divBdr>
        </w:div>
        <w:div w:id="902056912">
          <w:marLeft w:val="640"/>
          <w:marRight w:val="0"/>
          <w:marTop w:val="0"/>
          <w:marBottom w:val="0"/>
          <w:divBdr>
            <w:top w:val="none" w:sz="0" w:space="0" w:color="auto"/>
            <w:left w:val="none" w:sz="0" w:space="0" w:color="auto"/>
            <w:bottom w:val="none" w:sz="0" w:space="0" w:color="auto"/>
            <w:right w:val="none" w:sz="0" w:space="0" w:color="auto"/>
          </w:divBdr>
        </w:div>
        <w:div w:id="244582565">
          <w:marLeft w:val="640"/>
          <w:marRight w:val="0"/>
          <w:marTop w:val="0"/>
          <w:marBottom w:val="0"/>
          <w:divBdr>
            <w:top w:val="none" w:sz="0" w:space="0" w:color="auto"/>
            <w:left w:val="none" w:sz="0" w:space="0" w:color="auto"/>
            <w:bottom w:val="none" w:sz="0" w:space="0" w:color="auto"/>
            <w:right w:val="none" w:sz="0" w:space="0" w:color="auto"/>
          </w:divBdr>
        </w:div>
        <w:div w:id="425923755">
          <w:marLeft w:val="640"/>
          <w:marRight w:val="0"/>
          <w:marTop w:val="0"/>
          <w:marBottom w:val="0"/>
          <w:divBdr>
            <w:top w:val="none" w:sz="0" w:space="0" w:color="auto"/>
            <w:left w:val="none" w:sz="0" w:space="0" w:color="auto"/>
            <w:bottom w:val="none" w:sz="0" w:space="0" w:color="auto"/>
            <w:right w:val="none" w:sz="0" w:space="0" w:color="auto"/>
          </w:divBdr>
        </w:div>
        <w:div w:id="1908884105">
          <w:marLeft w:val="640"/>
          <w:marRight w:val="0"/>
          <w:marTop w:val="0"/>
          <w:marBottom w:val="0"/>
          <w:divBdr>
            <w:top w:val="none" w:sz="0" w:space="0" w:color="auto"/>
            <w:left w:val="none" w:sz="0" w:space="0" w:color="auto"/>
            <w:bottom w:val="none" w:sz="0" w:space="0" w:color="auto"/>
            <w:right w:val="none" w:sz="0" w:space="0" w:color="auto"/>
          </w:divBdr>
        </w:div>
        <w:div w:id="356659621">
          <w:marLeft w:val="640"/>
          <w:marRight w:val="0"/>
          <w:marTop w:val="0"/>
          <w:marBottom w:val="0"/>
          <w:divBdr>
            <w:top w:val="none" w:sz="0" w:space="0" w:color="auto"/>
            <w:left w:val="none" w:sz="0" w:space="0" w:color="auto"/>
            <w:bottom w:val="none" w:sz="0" w:space="0" w:color="auto"/>
            <w:right w:val="none" w:sz="0" w:space="0" w:color="auto"/>
          </w:divBdr>
        </w:div>
        <w:div w:id="471946828">
          <w:marLeft w:val="640"/>
          <w:marRight w:val="0"/>
          <w:marTop w:val="0"/>
          <w:marBottom w:val="0"/>
          <w:divBdr>
            <w:top w:val="none" w:sz="0" w:space="0" w:color="auto"/>
            <w:left w:val="none" w:sz="0" w:space="0" w:color="auto"/>
            <w:bottom w:val="none" w:sz="0" w:space="0" w:color="auto"/>
            <w:right w:val="none" w:sz="0" w:space="0" w:color="auto"/>
          </w:divBdr>
        </w:div>
        <w:div w:id="1188525050">
          <w:marLeft w:val="640"/>
          <w:marRight w:val="0"/>
          <w:marTop w:val="0"/>
          <w:marBottom w:val="0"/>
          <w:divBdr>
            <w:top w:val="none" w:sz="0" w:space="0" w:color="auto"/>
            <w:left w:val="none" w:sz="0" w:space="0" w:color="auto"/>
            <w:bottom w:val="none" w:sz="0" w:space="0" w:color="auto"/>
            <w:right w:val="none" w:sz="0" w:space="0" w:color="auto"/>
          </w:divBdr>
        </w:div>
        <w:div w:id="1737166703">
          <w:marLeft w:val="640"/>
          <w:marRight w:val="0"/>
          <w:marTop w:val="0"/>
          <w:marBottom w:val="0"/>
          <w:divBdr>
            <w:top w:val="none" w:sz="0" w:space="0" w:color="auto"/>
            <w:left w:val="none" w:sz="0" w:space="0" w:color="auto"/>
            <w:bottom w:val="none" w:sz="0" w:space="0" w:color="auto"/>
            <w:right w:val="none" w:sz="0" w:space="0" w:color="auto"/>
          </w:divBdr>
        </w:div>
        <w:div w:id="261576861">
          <w:marLeft w:val="640"/>
          <w:marRight w:val="0"/>
          <w:marTop w:val="0"/>
          <w:marBottom w:val="0"/>
          <w:divBdr>
            <w:top w:val="none" w:sz="0" w:space="0" w:color="auto"/>
            <w:left w:val="none" w:sz="0" w:space="0" w:color="auto"/>
            <w:bottom w:val="none" w:sz="0" w:space="0" w:color="auto"/>
            <w:right w:val="none" w:sz="0" w:space="0" w:color="auto"/>
          </w:divBdr>
        </w:div>
        <w:div w:id="366949506">
          <w:marLeft w:val="640"/>
          <w:marRight w:val="0"/>
          <w:marTop w:val="0"/>
          <w:marBottom w:val="0"/>
          <w:divBdr>
            <w:top w:val="none" w:sz="0" w:space="0" w:color="auto"/>
            <w:left w:val="none" w:sz="0" w:space="0" w:color="auto"/>
            <w:bottom w:val="none" w:sz="0" w:space="0" w:color="auto"/>
            <w:right w:val="none" w:sz="0" w:space="0" w:color="auto"/>
          </w:divBdr>
        </w:div>
        <w:div w:id="2039773199">
          <w:marLeft w:val="640"/>
          <w:marRight w:val="0"/>
          <w:marTop w:val="0"/>
          <w:marBottom w:val="0"/>
          <w:divBdr>
            <w:top w:val="none" w:sz="0" w:space="0" w:color="auto"/>
            <w:left w:val="none" w:sz="0" w:space="0" w:color="auto"/>
            <w:bottom w:val="none" w:sz="0" w:space="0" w:color="auto"/>
            <w:right w:val="none" w:sz="0" w:space="0" w:color="auto"/>
          </w:divBdr>
        </w:div>
        <w:div w:id="2127239260">
          <w:marLeft w:val="640"/>
          <w:marRight w:val="0"/>
          <w:marTop w:val="0"/>
          <w:marBottom w:val="0"/>
          <w:divBdr>
            <w:top w:val="none" w:sz="0" w:space="0" w:color="auto"/>
            <w:left w:val="none" w:sz="0" w:space="0" w:color="auto"/>
            <w:bottom w:val="none" w:sz="0" w:space="0" w:color="auto"/>
            <w:right w:val="none" w:sz="0" w:space="0" w:color="auto"/>
          </w:divBdr>
        </w:div>
        <w:div w:id="160003015">
          <w:marLeft w:val="640"/>
          <w:marRight w:val="0"/>
          <w:marTop w:val="0"/>
          <w:marBottom w:val="0"/>
          <w:divBdr>
            <w:top w:val="none" w:sz="0" w:space="0" w:color="auto"/>
            <w:left w:val="none" w:sz="0" w:space="0" w:color="auto"/>
            <w:bottom w:val="none" w:sz="0" w:space="0" w:color="auto"/>
            <w:right w:val="none" w:sz="0" w:space="0" w:color="auto"/>
          </w:divBdr>
        </w:div>
        <w:div w:id="1328746407">
          <w:marLeft w:val="640"/>
          <w:marRight w:val="0"/>
          <w:marTop w:val="0"/>
          <w:marBottom w:val="0"/>
          <w:divBdr>
            <w:top w:val="none" w:sz="0" w:space="0" w:color="auto"/>
            <w:left w:val="none" w:sz="0" w:space="0" w:color="auto"/>
            <w:bottom w:val="none" w:sz="0" w:space="0" w:color="auto"/>
            <w:right w:val="none" w:sz="0" w:space="0" w:color="auto"/>
          </w:divBdr>
        </w:div>
        <w:div w:id="242880224">
          <w:marLeft w:val="640"/>
          <w:marRight w:val="0"/>
          <w:marTop w:val="0"/>
          <w:marBottom w:val="0"/>
          <w:divBdr>
            <w:top w:val="none" w:sz="0" w:space="0" w:color="auto"/>
            <w:left w:val="none" w:sz="0" w:space="0" w:color="auto"/>
            <w:bottom w:val="none" w:sz="0" w:space="0" w:color="auto"/>
            <w:right w:val="none" w:sz="0" w:space="0" w:color="auto"/>
          </w:divBdr>
        </w:div>
        <w:div w:id="896236467">
          <w:marLeft w:val="640"/>
          <w:marRight w:val="0"/>
          <w:marTop w:val="0"/>
          <w:marBottom w:val="0"/>
          <w:divBdr>
            <w:top w:val="none" w:sz="0" w:space="0" w:color="auto"/>
            <w:left w:val="none" w:sz="0" w:space="0" w:color="auto"/>
            <w:bottom w:val="none" w:sz="0" w:space="0" w:color="auto"/>
            <w:right w:val="none" w:sz="0" w:space="0" w:color="auto"/>
          </w:divBdr>
        </w:div>
        <w:div w:id="988168470">
          <w:marLeft w:val="640"/>
          <w:marRight w:val="0"/>
          <w:marTop w:val="0"/>
          <w:marBottom w:val="0"/>
          <w:divBdr>
            <w:top w:val="none" w:sz="0" w:space="0" w:color="auto"/>
            <w:left w:val="none" w:sz="0" w:space="0" w:color="auto"/>
            <w:bottom w:val="none" w:sz="0" w:space="0" w:color="auto"/>
            <w:right w:val="none" w:sz="0" w:space="0" w:color="auto"/>
          </w:divBdr>
        </w:div>
        <w:div w:id="362681158">
          <w:marLeft w:val="640"/>
          <w:marRight w:val="0"/>
          <w:marTop w:val="0"/>
          <w:marBottom w:val="0"/>
          <w:divBdr>
            <w:top w:val="none" w:sz="0" w:space="0" w:color="auto"/>
            <w:left w:val="none" w:sz="0" w:space="0" w:color="auto"/>
            <w:bottom w:val="none" w:sz="0" w:space="0" w:color="auto"/>
            <w:right w:val="none" w:sz="0" w:space="0" w:color="auto"/>
          </w:divBdr>
        </w:div>
        <w:div w:id="1883398528">
          <w:marLeft w:val="640"/>
          <w:marRight w:val="0"/>
          <w:marTop w:val="0"/>
          <w:marBottom w:val="0"/>
          <w:divBdr>
            <w:top w:val="none" w:sz="0" w:space="0" w:color="auto"/>
            <w:left w:val="none" w:sz="0" w:space="0" w:color="auto"/>
            <w:bottom w:val="none" w:sz="0" w:space="0" w:color="auto"/>
            <w:right w:val="none" w:sz="0" w:space="0" w:color="auto"/>
          </w:divBdr>
        </w:div>
        <w:div w:id="380709611">
          <w:marLeft w:val="640"/>
          <w:marRight w:val="0"/>
          <w:marTop w:val="0"/>
          <w:marBottom w:val="0"/>
          <w:divBdr>
            <w:top w:val="none" w:sz="0" w:space="0" w:color="auto"/>
            <w:left w:val="none" w:sz="0" w:space="0" w:color="auto"/>
            <w:bottom w:val="none" w:sz="0" w:space="0" w:color="auto"/>
            <w:right w:val="none" w:sz="0" w:space="0" w:color="auto"/>
          </w:divBdr>
        </w:div>
        <w:div w:id="200942072">
          <w:marLeft w:val="640"/>
          <w:marRight w:val="0"/>
          <w:marTop w:val="0"/>
          <w:marBottom w:val="0"/>
          <w:divBdr>
            <w:top w:val="none" w:sz="0" w:space="0" w:color="auto"/>
            <w:left w:val="none" w:sz="0" w:space="0" w:color="auto"/>
            <w:bottom w:val="none" w:sz="0" w:space="0" w:color="auto"/>
            <w:right w:val="none" w:sz="0" w:space="0" w:color="auto"/>
          </w:divBdr>
        </w:div>
      </w:divsChild>
    </w:div>
    <w:div w:id="927616074">
      <w:bodyDiv w:val="1"/>
      <w:marLeft w:val="0"/>
      <w:marRight w:val="0"/>
      <w:marTop w:val="0"/>
      <w:marBottom w:val="0"/>
      <w:divBdr>
        <w:top w:val="none" w:sz="0" w:space="0" w:color="auto"/>
        <w:left w:val="none" w:sz="0" w:space="0" w:color="auto"/>
        <w:bottom w:val="none" w:sz="0" w:space="0" w:color="auto"/>
        <w:right w:val="none" w:sz="0" w:space="0" w:color="auto"/>
      </w:divBdr>
    </w:div>
    <w:div w:id="968900683">
      <w:bodyDiv w:val="1"/>
      <w:marLeft w:val="0"/>
      <w:marRight w:val="0"/>
      <w:marTop w:val="0"/>
      <w:marBottom w:val="0"/>
      <w:divBdr>
        <w:top w:val="none" w:sz="0" w:space="0" w:color="auto"/>
        <w:left w:val="none" w:sz="0" w:space="0" w:color="auto"/>
        <w:bottom w:val="none" w:sz="0" w:space="0" w:color="auto"/>
        <w:right w:val="none" w:sz="0" w:space="0" w:color="auto"/>
      </w:divBdr>
      <w:divsChild>
        <w:div w:id="1697461292">
          <w:marLeft w:val="640"/>
          <w:marRight w:val="0"/>
          <w:marTop w:val="0"/>
          <w:marBottom w:val="0"/>
          <w:divBdr>
            <w:top w:val="none" w:sz="0" w:space="0" w:color="auto"/>
            <w:left w:val="none" w:sz="0" w:space="0" w:color="auto"/>
            <w:bottom w:val="none" w:sz="0" w:space="0" w:color="auto"/>
            <w:right w:val="none" w:sz="0" w:space="0" w:color="auto"/>
          </w:divBdr>
        </w:div>
        <w:div w:id="41252180">
          <w:marLeft w:val="640"/>
          <w:marRight w:val="0"/>
          <w:marTop w:val="0"/>
          <w:marBottom w:val="0"/>
          <w:divBdr>
            <w:top w:val="none" w:sz="0" w:space="0" w:color="auto"/>
            <w:left w:val="none" w:sz="0" w:space="0" w:color="auto"/>
            <w:bottom w:val="none" w:sz="0" w:space="0" w:color="auto"/>
            <w:right w:val="none" w:sz="0" w:space="0" w:color="auto"/>
          </w:divBdr>
        </w:div>
        <w:div w:id="904100515">
          <w:marLeft w:val="640"/>
          <w:marRight w:val="0"/>
          <w:marTop w:val="0"/>
          <w:marBottom w:val="0"/>
          <w:divBdr>
            <w:top w:val="none" w:sz="0" w:space="0" w:color="auto"/>
            <w:left w:val="none" w:sz="0" w:space="0" w:color="auto"/>
            <w:bottom w:val="none" w:sz="0" w:space="0" w:color="auto"/>
            <w:right w:val="none" w:sz="0" w:space="0" w:color="auto"/>
          </w:divBdr>
        </w:div>
        <w:div w:id="1631133427">
          <w:marLeft w:val="640"/>
          <w:marRight w:val="0"/>
          <w:marTop w:val="0"/>
          <w:marBottom w:val="0"/>
          <w:divBdr>
            <w:top w:val="none" w:sz="0" w:space="0" w:color="auto"/>
            <w:left w:val="none" w:sz="0" w:space="0" w:color="auto"/>
            <w:bottom w:val="none" w:sz="0" w:space="0" w:color="auto"/>
            <w:right w:val="none" w:sz="0" w:space="0" w:color="auto"/>
          </w:divBdr>
        </w:div>
        <w:div w:id="1499924489">
          <w:marLeft w:val="640"/>
          <w:marRight w:val="0"/>
          <w:marTop w:val="0"/>
          <w:marBottom w:val="0"/>
          <w:divBdr>
            <w:top w:val="none" w:sz="0" w:space="0" w:color="auto"/>
            <w:left w:val="none" w:sz="0" w:space="0" w:color="auto"/>
            <w:bottom w:val="none" w:sz="0" w:space="0" w:color="auto"/>
            <w:right w:val="none" w:sz="0" w:space="0" w:color="auto"/>
          </w:divBdr>
        </w:div>
        <w:div w:id="1230461392">
          <w:marLeft w:val="640"/>
          <w:marRight w:val="0"/>
          <w:marTop w:val="0"/>
          <w:marBottom w:val="0"/>
          <w:divBdr>
            <w:top w:val="none" w:sz="0" w:space="0" w:color="auto"/>
            <w:left w:val="none" w:sz="0" w:space="0" w:color="auto"/>
            <w:bottom w:val="none" w:sz="0" w:space="0" w:color="auto"/>
            <w:right w:val="none" w:sz="0" w:space="0" w:color="auto"/>
          </w:divBdr>
        </w:div>
        <w:div w:id="419835780">
          <w:marLeft w:val="640"/>
          <w:marRight w:val="0"/>
          <w:marTop w:val="0"/>
          <w:marBottom w:val="0"/>
          <w:divBdr>
            <w:top w:val="none" w:sz="0" w:space="0" w:color="auto"/>
            <w:left w:val="none" w:sz="0" w:space="0" w:color="auto"/>
            <w:bottom w:val="none" w:sz="0" w:space="0" w:color="auto"/>
            <w:right w:val="none" w:sz="0" w:space="0" w:color="auto"/>
          </w:divBdr>
        </w:div>
        <w:div w:id="1616249729">
          <w:marLeft w:val="640"/>
          <w:marRight w:val="0"/>
          <w:marTop w:val="0"/>
          <w:marBottom w:val="0"/>
          <w:divBdr>
            <w:top w:val="none" w:sz="0" w:space="0" w:color="auto"/>
            <w:left w:val="none" w:sz="0" w:space="0" w:color="auto"/>
            <w:bottom w:val="none" w:sz="0" w:space="0" w:color="auto"/>
            <w:right w:val="none" w:sz="0" w:space="0" w:color="auto"/>
          </w:divBdr>
        </w:div>
        <w:div w:id="1883591678">
          <w:marLeft w:val="640"/>
          <w:marRight w:val="0"/>
          <w:marTop w:val="0"/>
          <w:marBottom w:val="0"/>
          <w:divBdr>
            <w:top w:val="none" w:sz="0" w:space="0" w:color="auto"/>
            <w:left w:val="none" w:sz="0" w:space="0" w:color="auto"/>
            <w:bottom w:val="none" w:sz="0" w:space="0" w:color="auto"/>
            <w:right w:val="none" w:sz="0" w:space="0" w:color="auto"/>
          </w:divBdr>
        </w:div>
        <w:div w:id="1438255545">
          <w:marLeft w:val="640"/>
          <w:marRight w:val="0"/>
          <w:marTop w:val="0"/>
          <w:marBottom w:val="0"/>
          <w:divBdr>
            <w:top w:val="none" w:sz="0" w:space="0" w:color="auto"/>
            <w:left w:val="none" w:sz="0" w:space="0" w:color="auto"/>
            <w:bottom w:val="none" w:sz="0" w:space="0" w:color="auto"/>
            <w:right w:val="none" w:sz="0" w:space="0" w:color="auto"/>
          </w:divBdr>
        </w:div>
        <w:div w:id="389502439">
          <w:marLeft w:val="640"/>
          <w:marRight w:val="0"/>
          <w:marTop w:val="0"/>
          <w:marBottom w:val="0"/>
          <w:divBdr>
            <w:top w:val="none" w:sz="0" w:space="0" w:color="auto"/>
            <w:left w:val="none" w:sz="0" w:space="0" w:color="auto"/>
            <w:bottom w:val="none" w:sz="0" w:space="0" w:color="auto"/>
            <w:right w:val="none" w:sz="0" w:space="0" w:color="auto"/>
          </w:divBdr>
        </w:div>
        <w:div w:id="618730133">
          <w:marLeft w:val="640"/>
          <w:marRight w:val="0"/>
          <w:marTop w:val="0"/>
          <w:marBottom w:val="0"/>
          <w:divBdr>
            <w:top w:val="none" w:sz="0" w:space="0" w:color="auto"/>
            <w:left w:val="none" w:sz="0" w:space="0" w:color="auto"/>
            <w:bottom w:val="none" w:sz="0" w:space="0" w:color="auto"/>
            <w:right w:val="none" w:sz="0" w:space="0" w:color="auto"/>
          </w:divBdr>
        </w:div>
        <w:div w:id="1510287841">
          <w:marLeft w:val="640"/>
          <w:marRight w:val="0"/>
          <w:marTop w:val="0"/>
          <w:marBottom w:val="0"/>
          <w:divBdr>
            <w:top w:val="none" w:sz="0" w:space="0" w:color="auto"/>
            <w:left w:val="none" w:sz="0" w:space="0" w:color="auto"/>
            <w:bottom w:val="none" w:sz="0" w:space="0" w:color="auto"/>
            <w:right w:val="none" w:sz="0" w:space="0" w:color="auto"/>
          </w:divBdr>
        </w:div>
        <w:div w:id="660698621">
          <w:marLeft w:val="640"/>
          <w:marRight w:val="0"/>
          <w:marTop w:val="0"/>
          <w:marBottom w:val="0"/>
          <w:divBdr>
            <w:top w:val="none" w:sz="0" w:space="0" w:color="auto"/>
            <w:left w:val="none" w:sz="0" w:space="0" w:color="auto"/>
            <w:bottom w:val="none" w:sz="0" w:space="0" w:color="auto"/>
            <w:right w:val="none" w:sz="0" w:space="0" w:color="auto"/>
          </w:divBdr>
        </w:div>
        <w:div w:id="439837598">
          <w:marLeft w:val="640"/>
          <w:marRight w:val="0"/>
          <w:marTop w:val="0"/>
          <w:marBottom w:val="0"/>
          <w:divBdr>
            <w:top w:val="none" w:sz="0" w:space="0" w:color="auto"/>
            <w:left w:val="none" w:sz="0" w:space="0" w:color="auto"/>
            <w:bottom w:val="none" w:sz="0" w:space="0" w:color="auto"/>
            <w:right w:val="none" w:sz="0" w:space="0" w:color="auto"/>
          </w:divBdr>
        </w:div>
        <w:div w:id="1528637227">
          <w:marLeft w:val="640"/>
          <w:marRight w:val="0"/>
          <w:marTop w:val="0"/>
          <w:marBottom w:val="0"/>
          <w:divBdr>
            <w:top w:val="none" w:sz="0" w:space="0" w:color="auto"/>
            <w:left w:val="none" w:sz="0" w:space="0" w:color="auto"/>
            <w:bottom w:val="none" w:sz="0" w:space="0" w:color="auto"/>
            <w:right w:val="none" w:sz="0" w:space="0" w:color="auto"/>
          </w:divBdr>
        </w:div>
        <w:div w:id="993920194">
          <w:marLeft w:val="640"/>
          <w:marRight w:val="0"/>
          <w:marTop w:val="0"/>
          <w:marBottom w:val="0"/>
          <w:divBdr>
            <w:top w:val="none" w:sz="0" w:space="0" w:color="auto"/>
            <w:left w:val="none" w:sz="0" w:space="0" w:color="auto"/>
            <w:bottom w:val="none" w:sz="0" w:space="0" w:color="auto"/>
            <w:right w:val="none" w:sz="0" w:space="0" w:color="auto"/>
          </w:divBdr>
        </w:div>
        <w:div w:id="86537133">
          <w:marLeft w:val="640"/>
          <w:marRight w:val="0"/>
          <w:marTop w:val="0"/>
          <w:marBottom w:val="0"/>
          <w:divBdr>
            <w:top w:val="none" w:sz="0" w:space="0" w:color="auto"/>
            <w:left w:val="none" w:sz="0" w:space="0" w:color="auto"/>
            <w:bottom w:val="none" w:sz="0" w:space="0" w:color="auto"/>
            <w:right w:val="none" w:sz="0" w:space="0" w:color="auto"/>
          </w:divBdr>
        </w:div>
        <w:div w:id="1473405416">
          <w:marLeft w:val="640"/>
          <w:marRight w:val="0"/>
          <w:marTop w:val="0"/>
          <w:marBottom w:val="0"/>
          <w:divBdr>
            <w:top w:val="none" w:sz="0" w:space="0" w:color="auto"/>
            <w:left w:val="none" w:sz="0" w:space="0" w:color="auto"/>
            <w:bottom w:val="none" w:sz="0" w:space="0" w:color="auto"/>
            <w:right w:val="none" w:sz="0" w:space="0" w:color="auto"/>
          </w:divBdr>
        </w:div>
        <w:div w:id="471796070">
          <w:marLeft w:val="640"/>
          <w:marRight w:val="0"/>
          <w:marTop w:val="0"/>
          <w:marBottom w:val="0"/>
          <w:divBdr>
            <w:top w:val="none" w:sz="0" w:space="0" w:color="auto"/>
            <w:left w:val="none" w:sz="0" w:space="0" w:color="auto"/>
            <w:bottom w:val="none" w:sz="0" w:space="0" w:color="auto"/>
            <w:right w:val="none" w:sz="0" w:space="0" w:color="auto"/>
          </w:divBdr>
        </w:div>
        <w:div w:id="131749120">
          <w:marLeft w:val="640"/>
          <w:marRight w:val="0"/>
          <w:marTop w:val="0"/>
          <w:marBottom w:val="0"/>
          <w:divBdr>
            <w:top w:val="none" w:sz="0" w:space="0" w:color="auto"/>
            <w:left w:val="none" w:sz="0" w:space="0" w:color="auto"/>
            <w:bottom w:val="none" w:sz="0" w:space="0" w:color="auto"/>
            <w:right w:val="none" w:sz="0" w:space="0" w:color="auto"/>
          </w:divBdr>
        </w:div>
        <w:div w:id="73472631">
          <w:marLeft w:val="640"/>
          <w:marRight w:val="0"/>
          <w:marTop w:val="0"/>
          <w:marBottom w:val="0"/>
          <w:divBdr>
            <w:top w:val="none" w:sz="0" w:space="0" w:color="auto"/>
            <w:left w:val="none" w:sz="0" w:space="0" w:color="auto"/>
            <w:bottom w:val="none" w:sz="0" w:space="0" w:color="auto"/>
            <w:right w:val="none" w:sz="0" w:space="0" w:color="auto"/>
          </w:divBdr>
        </w:div>
        <w:div w:id="1531718722">
          <w:marLeft w:val="640"/>
          <w:marRight w:val="0"/>
          <w:marTop w:val="0"/>
          <w:marBottom w:val="0"/>
          <w:divBdr>
            <w:top w:val="none" w:sz="0" w:space="0" w:color="auto"/>
            <w:left w:val="none" w:sz="0" w:space="0" w:color="auto"/>
            <w:bottom w:val="none" w:sz="0" w:space="0" w:color="auto"/>
            <w:right w:val="none" w:sz="0" w:space="0" w:color="auto"/>
          </w:divBdr>
        </w:div>
        <w:div w:id="39403763">
          <w:marLeft w:val="640"/>
          <w:marRight w:val="0"/>
          <w:marTop w:val="0"/>
          <w:marBottom w:val="0"/>
          <w:divBdr>
            <w:top w:val="none" w:sz="0" w:space="0" w:color="auto"/>
            <w:left w:val="none" w:sz="0" w:space="0" w:color="auto"/>
            <w:bottom w:val="none" w:sz="0" w:space="0" w:color="auto"/>
            <w:right w:val="none" w:sz="0" w:space="0" w:color="auto"/>
          </w:divBdr>
        </w:div>
        <w:div w:id="1003775215">
          <w:marLeft w:val="640"/>
          <w:marRight w:val="0"/>
          <w:marTop w:val="0"/>
          <w:marBottom w:val="0"/>
          <w:divBdr>
            <w:top w:val="none" w:sz="0" w:space="0" w:color="auto"/>
            <w:left w:val="none" w:sz="0" w:space="0" w:color="auto"/>
            <w:bottom w:val="none" w:sz="0" w:space="0" w:color="auto"/>
            <w:right w:val="none" w:sz="0" w:space="0" w:color="auto"/>
          </w:divBdr>
        </w:div>
        <w:div w:id="1531380455">
          <w:marLeft w:val="640"/>
          <w:marRight w:val="0"/>
          <w:marTop w:val="0"/>
          <w:marBottom w:val="0"/>
          <w:divBdr>
            <w:top w:val="none" w:sz="0" w:space="0" w:color="auto"/>
            <w:left w:val="none" w:sz="0" w:space="0" w:color="auto"/>
            <w:bottom w:val="none" w:sz="0" w:space="0" w:color="auto"/>
            <w:right w:val="none" w:sz="0" w:space="0" w:color="auto"/>
          </w:divBdr>
        </w:div>
        <w:div w:id="1683388109">
          <w:marLeft w:val="640"/>
          <w:marRight w:val="0"/>
          <w:marTop w:val="0"/>
          <w:marBottom w:val="0"/>
          <w:divBdr>
            <w:top w:val="none" w:sz="0" w:space="0" w:color="auto"/>
            <w:left w:val="none" w:sz="0" w:space="0" w:color="auto"/>
            <w:bottom w:val="none" w:sz="0" w:space="0" w:color="auto"/>
            <w:right w:val="none" w:sz="0" w:space="0" w:color="auto"/>
          </w:divBdr>
        </w:div>
        <w:div w:id="1183979832">
          <w:marLeft w:val="640"/>
          <w:marRight w:val="0"/>
          <w:marTop w:val="0"/>
          <w:marBottom w:val="0"/>
          <w:divBdr>
            <w:top w:val="none" w:sz="0" w:space="0" w:color="auto"/>
            <w:left w:val="none" w:sz="0" w:space="0" w:color="auto"/>
            <w:bottom w:val="none" w:sz="0" w:space="0" w:color="auto"/>
            <w:right w:val="none" w:sz="0" w:space="0" w:color="auto"/>
          </w:divBdr>
        </w:div>
        <w:div w:id="1977832543">
          <w:marLeft w:val="640"/>
          <w:marRight w:val="0"/>
          <w:marTop w:val="0"/>
          <w:marBottom w:val="0"/>
          <w:divBdr>
            <w:top w:val="none" w:sz="0" w:space="0" w:color="auto"/>
            <w:left w:val="none" w:sz="0" w:space="0" w:color="auto"/>
            <w:bottom w:val="none" w:sz="0" w:space="0" w:color="auto"/>
            <w:right w:val="none" w:sz="0" w:space="0" w:color="auto"/>
          </w:divBdr>
        </w:div>
        <w:div w:id="1811708040">
          <w:marLeft w:val="640"/>
          <w:marRight w:val="0"/>
          <w:marTop w:val="0"/>
          <w:marBottom w:val="0"/>
          <w:divBdr>
            <w:top w:val="none" w:sz="0" w:space="0" w:color="auto"/>
            <w:left w:val="none" w:sz="0" w:space="0" w:color="auto"/>
            <w:bottom w:val="none" w:sz="0" w:space="0" w:color="auto"/>
            <w:right w:val="none" w:sz="0" w:space="0" w:color="auto"/>
          </w:divBdr>
        </w:div>
        <w:div w:id="746729861">
          <w:marLeft w:val="640"/>
          <w:marRight w:val="0"/>
          <w:marTop w:val="0"/>
          <w:marBottom w:val="0"/>
          <w:divBdr>
            <w:top w:val="none" w:sz="0" w:space="0" w:color="auto"/>
            <w:left w:val="none" w:sz="0" w:space="0" w:color="auto"/>
            <w:bottom w:val="none" w:sz="0" w:space="0" w:color="auto"/>
            <w:right w:val="none" w:sz="0" w:space="0" w:color="auto"/>
          </w:divBdr>
        </w:div>
        <w:div w:id="1290866471">
          <w:marLeft w:val="640"/>
          <w:marRight w:val="0"/>
          <w:marTop w:val="0"/>
          <w:marBottom w:val="0"/>
          <w:divBdr>
            <w:top w:val="none" w:sz="0" w:space="0" w:color="auto"/>
            <w:left w:val="none" w:sz="0" w:space="0" w:color="auto"/>
            <w:bottom w:val="none" w:sz="0" w:space="0" w:color="auto"/>
            <w:right w:val="none" w:sz="0" w:space="0" w:color="auto"/>
          </w:divBdr>
        </w:div>
        <w:div w:id="1348292768">
          <w:marLeft w:val="640"/>
          <w:marRight w:val="0"/>
          <w:marTop w:val="0"/>
          <w:marBottom w:val="0"/>
          <w:divBdr>
            <w:top w:val="none" w:sz="0" w:space="0" w:color="auto"/>
            <w:left w:val="none" w:sz="0" w:space="0" w:color="auto"/>
            <w:bottom w:val="none" w:sz="0" w:space="0" w:color="auto"/>
            <w:right w:val="none" w:sz="0" w:space="0" w:color="auto"/>
          </w:divBdr>
        </w:div>
        <w:div w:id="952907277">
          <w:marLeft w:val="640"/>
          <w:marRight w:val="0"/>
          <w:marTop w:val="0"/>
          <w:marBottom w:val="0"/>
          <w:divBdr>
            <w:top w:val="none" w:sz="0" w:space="0" w:color="auto"/>
            <w:left w:val="none" w:sz="0" w:space="0" w:color="auto"/>
            <w:bottom w:val="none" w:sz="0" w:space="0" w:color="auto"/>
            <w:right w:val="none" w:sz="0" w:space="0" w:color="auto"/>
          </w:divBdr>
        </w:div>
        <w:div w:id="646740133">
          <w:marLeft w:val="640"/>
          <w:marRight w:val="0"/>
          <w:marTop w:val="0"/>
          <w:marBottom w:val="0"/>
          <w:divBdr>
            <w:top w:val="none" w:sz="0" w:space="0" w:color="auto"/>
            <w:left w:val="none" w:sz="0" w:space="0" w:color="auto"/>
            <w:bottom w:val="none" w:sz="0" w:space="0" w:color="auto"/>
            <w:right w:val="none" w:sz="0" w:space="0" w:color="auto"/>
          </w:divBdr>
        </w:div>
        <w:div w:id="283924643">
          <w:marLeft w:val="640"/>
          <w:marRight w:val="0"/>
          <w:marTop w:val="0"/>
          <w:marBottom w:val="0"/>
          <w:divBdr>
            <w:top w:val="none" w:sz="0" w:space="0" w:color="auto"/>
            <w:left w:val="none" w:sz="0" w:space="0" w:color="auto"/>
            <w:bottom w:val="none" w:sz="0" w:space="0" w:color="auto"/>
            <w:right w:val="none" w:sz="0" w:space="0" w:color="auto"/>
          </w:divBdr>
        </w:div>
        <w:div w:id="2036301755">
          <w:marLeft w:val="640"/>
          <w:marRight w:val="0"/>
          <w:marTop w:val="0"/>
          <w:marBottom w:val="0"/>
          <w:divBdr>
            <w:top w:val="none" w:sz="0" w:space="0" w:color="auto"/>
            <w:left w:val="none" w:sz="0" w:space="0" w:color="auto"/>
            <w:bottom w:val="none" w:sz="0" w:space="0" w:color="auto"/>
            <w:right w:val="none" w:sz="0" w:space="0" w:color="auto"/>
          </w:divBdr>
        </w:div>
        <w:div w:id="1666593843">
          <w:marLeft w:val="640"/>
          <w:marRight w:val="0"/>
          <w:marTop w:val="0"/>
          <w:marBottom w:val="0"/>
          <w:divBdr>
            <w:top w:val="none" w:sz="0" w:space="0" w:color="auto"/>
            <w:left w:val="none" w:sz="0" w:space="0" w:color="auto"/>
            <w:bottom w:val="none" w:sz="0" w:space="0" w:color="auto"/>
            <w:right w:val="none" w:sz="0" w:space="0" w:color="auto"/>
          </w:divBdr>
        </w:div>
        <w:div w:id="400298715">
          <w:marLeft w:val="640"/>
          <w:marRight w:val="0"/>
          <w:marTop w:val="0"/>
          <w:marBottom w:val="0"/>
          <w:divBdr>
            <w:top w:val="none" w:sz="0" w:space="0" w:color="auto"/>
            <w:left w:val="none" w:sz="0" w:space="0" w:color="auto"/>
            <w:bottom w:val="none" w:sz="0" w:space="0" w:color="auto"/>
            <w:right w:val="none" w:sz="0" w:space="0" w:color="auto"/>
          </w:divBdr>
        </w:div>
        <w:div w:id="1870484249">
          <w:marLeft w:val="640"/>
          <w:marRight w:val="0"/>
          <w:marTop w:val="0"/>
          <w:marBottom w:val="0"/>
          <w:divBdr>
            <w:top w:val="none" w:sz="0" w:space="0" w:color="auto"/>
            <w:left w:val="none" w:sz="0" w:space="0" w:color="auto"/>
            <w:bottom w:val="none" w:sz="0" w:space="0" w:color="auto"/>
            <w:right w:val="none" w:sz="0" w:space="0" w:color="auto"/>
          </w:divBdr>
        </w:div>
        <w:div w:id="2072533678">
          <w:marLeft w:val="640"/>
          <w:marRight w:val="0"/>
          <w:marTop w:val="0"/>
          <w:marBottom w:val="0"/>
          <w:divBdr>
            <w:top w:val="none" w:sz="0" w:space="0" w:color="auto"/>
            <w:left w:val="none" w:sz="0" w:space="0" w:color="auto"/>
            <w:bottom w:val="none" w:sz="0" w:space="0" w:color="auto"/>
            <w:right w:val="none" w:sz="0" w:space="0" w:color="auto"/>
          </w:divBdr>
        </w:div>
        <w:div w:id="1496263432">
          <w:marLeft w:val="640"/>
          <w:marRight w:val="0"/>
          <w:marTop w:val="0"/>
          <w:marBottom w:val="0"/>
          <w:divBdr>
            <w:top w:val="none" w:sz="0" w:space="0" w:color="auto"/>
            <w:left w:val="none" w:sz="0" w:space="0" w:color="auto"/>
            <w:bottom w:val="none" w:sz="0" w:space="0" w:color="auto"/>
            <w:right w:val="none" w:sz="0" w:space="0" w:color="auto"/>
          </w:divBdr>
        </w:div>
        <w:div w:id="1802847159">
          <w:marLeft w:val="640"/>
          <w:marRight w:val="0"/>
          <w:marTop w:val="0"/>
          <w:marBottom w:val="0"/>
          <w:divBdr>
            <w:top w:val="none" w:sz="0" w:space="0" w:color="auto"/>
            <w:left w:val="none" w:sz="0" w:space="0" w:color="auto"/>
            <w:bottom w:val="none" w:sz="0" w:space="0" w:color="auto"/>
            <w:right w:val="none" w:sz="0" w:space="0" w:color="auto"/>
          </w:divBdr>
        </w:div>
        <w:div w:id="1723287317">
          <w:marLeft w:val="640"/>
          <w:marRight w:val="0"/>
          <w:marTop w:val="0"/>
          <w:marBottom w:val="0"/>
          <w:divBdr>
            <w:top w:val="none" w:sz="0" w:space="0" w:color="auto"/>
            <w:left w:val="none" w:sz="0" w:space="0" w:color="auto"/>
            <w:bottom w:val="none" w:sz="0" w:space="0" w:color="auto"/>
            <w:right w:val="none" w:sz="0" w:space="0" w:color="auto"/>
          </w:divBdr>
        </w:div>
        <w:div w:id="146632058">
          <w:marLeft w:val="640"/>
          <w:marRight w:val="0"/>
          <w:marTop w:val="0"/>
          <w:marBottom w:val="0"/>
          <w:divBdr>
            <w:top w:val="none" w:sz="0" w:space="0" w:color="auto"/>
            <w:left w:val="none" w:sz="0" w:space="0" w:color="auto"/>
            <w:bottom w:val="none" w:sz="0" w:space="0" w:color="auto"/>
            <w:right w:val="none" w:sz="0" w:space="0" w:color="auto"/>
          </w:divBdr>
        </w:div>
        <w:div w:id="240336128">
          <w:marLeft w:val="640"/>
          <w:marRight w:val="0"/>
          <w:marTop w:val="0"/>
          <w:marBottom w:val="0"/>
          <w:divBdr>
            <w:top w:val="none" w:sz="0" w:space="0" w:color="auto"/>
            <w:left w:val="none" w:sz="0" w:space="0" w:color="auto"/>
            <w:bottom w:val="none" w:sz="0" w:space="0" w:color="auto"/>
            <w:right w:val="none" w:sz="0" w:space="0" w:color="auto"/>
          </w:divBdr>
        </w:div>
        <w:div w:id="940986628">
          <w:marLeft w:val="640"/>
          <w:marRight w:val="0"/>
          <w:marTop w:val="0"/>
          <w:marBottom w:val="0"/>
          <w:divBdr>
            <w:top w:val="none" w:sz="0" w:space="0" w:color="auto"/>
            <w:left w:val="none" w:sz="0" w:space="0" w:color="auto"/>
            <w:bottom w:val="none" w:sz="0" w:space="0" w:color="auto"/>
            <w:right w:val="none" w:sz="0" w:space="0" w:color="auto"/>
          </w:divBdr>
        </w:div>
        <w:div w:id="338705635">
          <w:marLeft w:val="640"/>
          <w:marRight w:val="0"/>
          <w:marTop w:val="0"/>
          <w:marBottom w:val="0"/>
          <w:divBdr>
            <w:top w:val="none" w:sz="0" w:space="0" w:color="auto"/>
            <w:left w:val="none" w:sz="0" w:space="0" w:color="auto"/>
            <w:bottom w:val="none" w:sz="0" w:space="0" w:color="auto"/>
            <w:right w:val="none" w:sz="0" w:space="0" w:color="auto"/>
          </w:divBdr>
        </w:div>
        <w:div w:id="2066561069">
          <w:marLeft w:val="640"/>
          <w:marRight w:val="0"/>
          <w:marTop w:val="0"/>
          <w:marBottom w:val="0"/>
          <w:divBdr>
            <w:top w:val="none" w:sz="0" w:space="0" w:color="auto"/>
            <w:left w:val="none" w:sz="0" w:space="0" w:color="auto"/>
            <w:bottom w:val="none" w:sz="0" w:space="0" w:color="auto"/>
            <w:right w:val="none" w:sz="0" w:space="0" w:color="auto"/>
          </w:divBdr>
        </w:div>
        <w:div w:id="554045322">
          <w:marLeft w:val="640"/>
          <w:marRight w:val="0"/>
          <w:marTop w:val="0"/>
          <w:marBottom w:val="0"/>
          <w:divBdr>
            <w:top w:val="none" w:sz="0" w:space="0" w:color="auto"/>
            <w:left w:val="none" w:sz="0" w:space="0" w:color="auto"/>
            <w:bottom w:val="none" w:sz="0" w:space="0" w:color="auto"/>
            <w:right w:val="none" w:sz="0" w:space="0" w:color="auto"/>
          </w:divBdr>
        </w:div>
        <w:div w:id="659963399">
          <w:marLeft w:val="640"/>
          <w:marRight w:val="0"/>
          <w:marTop w:val="0"/>
          <w:marBottom w:val="0"/>
          <w:divBdr>
            <w:top w:val="none" w:sz="0" w:space="0" w:color="auto"/>
            <w:left w:val="none" w:sz="0" w:space="0" w:color="auto"/>
            <w:bottom w:val="none" w:sz="0" w:space="0" w:color="auto"/>
            <w:right w:val="none" w:sz="0" w:space="0" w:color="auto"/>
          </w:divBdr>
        </w:div>
      </w:divsChild>
    </w:div>
    <w:div w:id="971979776">
      <w:bodyDiv w:val="1"/>
      <w:marLeft w:val="0"/>
      <w:marRight w:val="0"/>
      <w:marTop w:val="0"/>
      <w:marBottom w:val="0"/>
      <w:divBdr>
        <w:top w:val="none" w:sz="0" w:space="0" w:color="auto"/>
        <w:left w:val="none" w:sz="0" w:space="0" w:color="auto"/>
        <w:bottom w:val="none" w:sz="0" w:space="0" w:color="auto"/>
        <w:right w:val="none" w:sz="0" w:space="0" w:color="auto"/>
      </w:divBdr>
    </w:div>
    <w:div w:id="977420876">
      <w:bodyDiv w:val="1"/>
      <w:marLeft w:val="0"/>
      <w:marRight w:val="0"/>
      <w:marTop w:val="0"/>
      <w:marBottom w:val="0"/>
      <w:divBdr>
        <w:top w:val="none" w:sz="0" w:space="0" w:color="auto"/>
        <w:left w:val="none" w:sz="0" w:space="0" w:color="auto"/>
        <w:bottom w:val="none" w:sz="0" w:space="0" w:color="auto"/>
        <w:right w:val="none" w:sz="0" w:space="0" w:color="auto"/>
      </w:divBdr>
      <w:divsChild>
        <w:div w:id="355036048">
          <w:marLeft w:val="640"/>
          <w:marRight w:val="0"/>
          <w:marTop w:val="0"/>
          <w:marBottom w:val="0"/>
          <w:divBdr>
            <w:top w:val="none" w:sz="0" w:space="0" w:color="auto"/>
            <w:left w:val="none" w:sz="0" w:space="0" w:color="auto"/>
            <w:bottom w:val="none" w:sz="0" w:space="0" w:color="auto"/>
            <w:right w:val="none" w:sz="0" w:space="0" w:color="auto"/>
          </w:divBdr>
        </w:div>
        <w:div w:id="149372136">
          <w:marLeft w:val="640"/>
          <w:marRight w:val="0"/>
          <w:marTop w:val="0"/>
          <w:marBottom w:val="0"/>
          <w:divBdr>
            <w:top w:val="none" w:sz="0" w:space="0" w:color="auto"/>
            <w:left w:val="none" w:sz="0" w:space="0" w:color="auto"/>
            <w:bottom w:val="none" w:sz="0" w:space="0" w:color="auto"/>
            <w:right w:val="none" w:sz="0" w:space="0" w:color="auto"/>
          </w:divBdr>
        </w:div>
        <w:div w:id="435907809">
          <w:marLeft w:val="640"/>
          <w:marRight w:val="0"/>
          <w:marTop w:val="0"/>
          <w:marBottom w:val="0"/>
          <w:divBdr>
            <w:top w:val="none" w:sz="0" w:space="0" w:color="auto"/>
            <w:left w:val="none" w:sz="0" w:space="0" w:color="auto"/>
            <w:bottom w:val="none" w:sz="0" w:space="0" w:color="auto"/>
            <w:right w:val="none" w:sz="0" w:space="0" w:color="auto"/>
          </w:divBdr>
        </w:div>
        <w:div w:id="528227400">
          <w:marLeft w:val="640"/>
          <w:marRight w:val="0"/>
          <w:marTop w:val="0"/>
          <w:marBottom w:val="0"/>
          <w:divBdr>
            <w:top w:val="none" w:sz="0" w:space="0" w:color="auto"/>
            <w:left w:val="none" w:sz="0" w:space="0" w:color="auto"/>
            <w:bottom w:val="none" w:sz="0" w:space="0" w:color="auto"/>
            <w:right w:val="none" w:sz="0" w:space="0" w:color="auto"/>
          </w:divBdr>
        </w:div>
        <w:div w:id="276835280">
          <w:marLeft w:val="640"/>
          <w:marRight w:val="0"/>
          <w:marTop w:val="0"/>
          <w:marBottom w:val="0"/>
          <w:divBdr>
            <w:top w:val="none" w:sz="0" w:space="0" w:color="auto"/>
            <w:left w:val="none" w:sz="0" w:space="0" w:color="auto"/>
            <w:bottom w:val="none" w:sz="0" w:space="0" w:color="auto"/>
            <w:right w:val="none" w:sz="0" w:space="0" w:color="auto"/>
          </w:divBdr>
        </w:div>
        <w:div w:id="1589777039">
          <w:marLeft w:val="640"/>
          <w:marRight w:val="0"/>
          <w:marTop w:val="0"/>
          <w:marBottom w:val="0"/>
          <w:divBdr>
            <w:top w:val="none" w:sz="0" w:space="0" w:color="auto"/>
            <w:left w:val="none" w:sz="0" w:space="0" w:color="auto"/>
            <w:bottom w:val="none" w:sz="0" w:space="0" w:color="auto"/>
            <w:right w:val="none" w:sz="0" w:space="0" w:color="auto"/>
          </w:divBdr>
        </w:div>
        <w:div w:id="1998879887">
          <w:marLeft w:val="640"/>
          <w:marRight w:val="0"/>
          <w:marTop w:val="0"/>
          <w:marBottom w:val="0"/>
          <w:divBdr>
            <w:top w:val="none" w:sz="0" w:space="0" w:color="auto"/>
            <w:left w:val="none" w:sz="0" w:space="0" w:color="auto"/>
            <w:bottom w:val="none" w:sz="0" w:space="0" w:color="auto"/>
            <w:right w:val="none" w:sz="0" w:space="0" w:color="auto"/>
          </w:divBdr>
        </w:div>
        <w:div w:id="733771369">
          <w:marLeft w:val="640"/>
          <w:marRight w:val="0"/>
          <w:marTop w:val="0"/>
          <w:marBottom w:val="0"/>
          <w:divBdr>
            <w:top w:val="none" w:sz="0" w:space="0" w:color="auto"/>
            <w:left w:val="none" w:sz="0" w:space="0" w:color="auto"/>
            <w:bottom w:val="none" w:sz="0" w:space="0" w:color="auto"/>
            <w:right w:val="none" w:sz="0" w:space="0" w:color="auto"/>
          </w:divBdr>
        </w:div>
        <w:div w:id="1116216236">
          <w:marLeft w:val="640"/>
          <w:marRight w:val="0"/>
          <w:marTop w:val="0"/>
          <w:marBottom w:val="0"/>
          <w:divBdr>
            <w:top w:val="none" w:sz="0" w:space="0" w:color="auto"/>
            <w:left w:val="none" w:sz="0" w:space="0" w:color="auto"/>
            <w:bottom w:val="none" w:sz="0" w:space="0" w:color="auto"/>
            <w:right w:val="none" w:sz="0" w:space="0" w:color="auto"/>
          </w:divBdr>
        </w:div>
        <w:div w:id="341662521">
          <w:marLeft w:val="640"/>
          <w:marRight w:val="0"/>
          <w:marTop w:val="0"/>
          <w:marBottom w:val="0"/>
          <w:divBdr>
            <w:top w:val="none" w:sz="0" w:space="0" w:color="auto"/>
            <w:left w:val="none" w:sz="0" w:space="0" w:color="auto"/>
            <w:bottom w:val="none" w:sz="0" w:space="0" w:color="auto"/>
            <w:right w:val="none" w:sz="0" w:space="0" w:color="auto"/>
          </w:divBdr>
        </w:div>
        <w:div w:id="1244684060">
          <w:marLeft w:val="640"/>
          <w:marRight w:val="0"/>
          <w:marTop w:val="0"/>
          <w:marBottom w:val="0"/>
          <w:divBdr>
            <w:top w:val="none" w:sz="0" w:space="0" w:color="auto"/>
            <w:left w:val="none" w:sz="0" w:space="0" w:color="auto"/>
            <w:bottom w:val="none" w:sz="0" w:space="0" w:color="auto"/>
            <w:right w:val="none" w:sz="0" w:space="0" w:color="auto"/>
          </w:divBdr>
        </w:div>
        <w:div w:id="1339498424">
          <w:marLeft w:val="640"/>
          <w:marRight w:val="0"/>
          <w:marTop w:val="0"/>
          <w:marBottom w:val="0"/>
          <w:divBdr>
            <w:top w:val="none" w:sz="0" w:space="0" w:color="auto"/>
            <w:left w:val="none" w:sz="0" w:space="0" w:color="auto"/>
            <w:bottom w:val="none" w:sz="0" w:space="0" w:color="auto"/>
            <w:right w:val="none" w:sz="0" w:space="0" w:color="auto"/>
          </w:divBdr>
        </w:div>
        <w:div w:id="1723675049">
          <w:marLeft w:val="640"/>
          <w:marRight w:val="0"/>
          <w:marTop w:val="0"/>
          <w:marBottom w:val="0"/>
          <w:divBdr>
            <w:top w:val="none" w:sz="0" w:space="0" w:color="auto"/>
            <w:left w:val="none" w:sz="0" w:space="0" w:color="auto"/>
            <w:bottom w:val="none" w:sz="0" w:space="0" w:color="auto"/>
            <w:right w:val="none" w:sz="0" w:space="0" w:color="auto"/>
          </w:divBdr>
        </w:div>
        <w:div w:id="771122311">
          <w:marLeft w:val="640"/>
          <w:marRight w:val="0"/>
          <w:marTop w:val="0"/>
          <w:marBottom w:val="0"/>
          <w:divBdr>
            <w:top w:val="none" w:sz="0" w:space="0" w:color="auto"/>
            <w:left w:val="none" w:sz="0" w:space="0" w:color="auto"/>
            <w:bottom w:val="none" w:sz="0" w:space="0" w:color="auto"/>
            <w:right w:val="none" w:sz="0" w:space="0" w:color="auto"/>
          </w:divBdr>
        </w:div>
        <w:div w:id="1036928429">
          <w:marLeft w:val="640"/>
          <w:marRight w:val="0"/>
          <w:marTop w:val="0"/>
          <w:marBottom w:val="0"/>
          <w:divBdr>
            <w:top w:val="none" w:sz="0" w:space="0" w:color="auto"/>
            <w:left w:val="none" w:sz="0" w:space="0" w:color="auto"/>
            <w:bottom w:val="none" w:sz="0" w:space="0" w:color="auto"/>
            <w:right w:val="none" w:sz="0" w:space="0" w:color="auto"/>
          </w:divBdr>
        </w:div>
        <w:div w:id="450125318">
          <w:marLeft w:val="640"/>
          <w:marRight w:val="0"/>
          <w:marTop w:val="0"/>
          <w:marBottom w:val="0"/>
          <w:divBdr>
            <w:top w:val="none" w:sz="0" w:space="0" w:color="auto"/>
            <w:left w:val="none" w:sz="0" w:space="0" w:color="auto"/>
            <w:bottom w:val="none" w:sz="0" w:space="0" w:color="auto"/>
            <w:right w:val="none" w:sz="0" w:space="0" w:color="auto"/>
          </w:divBdr>
        </w:div>
        <w:div w:id="1017385656">
          <w:marLeft w:val="640"/>
          <w:marRight w:val="0"/>
          <w:marTop w:val="0"/>
          <w:marBottom w:val="0"/>
          <w:divBdr>
            <w:top w:val="none" w:sz="0" w:space="0" w:color="auto"/>
            <w:left w:val="none" w:sz="0" w:space="0" w:color="auto"/>
            <w:bottom w:val="none" w:sz="0" w:space="0" w:color="auto"/>
            <w:right w:val="none" w:sz="0" w:space="0" w:color="auto"/>
          </w:divBdr>
        </w:div>
        <w:div w:id="438184016">
          <w:marLeft w:val="640"/>
          <w:marRight w:val="0"/>
          <w:marTop w:val="0"/>
          <w:marBottom w:val="0"/>
          <w:divBdr>
            <w:top w:val="none" w:sz="0" w:space="0" w:color="auto"/>
            <w:left w:val="none" w:sz="0" w:space="0" w:color="auto"/>
            <w:bottom w:val="none" w:sz="0" w:space="0" w:color="auto"/>
            <w:right w:val="none" w:sz="0" w:space="0" w:color="auto"/>
          </w:divBdr>
        </w:div>
        <w:div w:id="682972906">
          <w:marLeft w:val="640"/>
          <w:marRight w:val="0"/>
          <w:marTop w:val="0"/>
          <w:marBottom w:val="0"/>
          <w:divBdr>
            <w:top w:val="none" w:sz="0" w:space="0" w:color="auto"/>
            <w:left w:val="none" w:sz="0" w:space="0" w:color="auto"/>
            <w:bottom w:val="none" w:sz="0" w:space="0" w:color="auto"/>
            <w:right w:val="none" w:sz="0" w:space="0" w:color="auto"/>
          </w:divBdr>
        </w:div>
        <w:div w:id="1710757794">
          <w:marLeft w:val="640"/>
          <w:marRight w:val="0"/>
          <w:marTop w:val="0"/>
          <w:marBottom w:val="0"/>
          <w:divBdr>
            <w:top w:val="none" w:sz="0" w:space="0" w:color="auto"/>
            <w:left w:val="none" w:sz="0" w:space="0" w:color="auto"/>
            <w:bottom w:val="none" w:sz="0" w:space="0" w:color="auto"/>
            <w:right w:val="none" w:sz="0" w:space="0" w:color="auto"/>
          </w:divBdr>
        </w:div>
        <w:div w:id="602347384">
          <w:marLeft w:val="640"/>
          <w:marRight w:val="0"/>
          <w:marTop w:val="0"/>
          <w:marBottom w:val="0"/>
          <w:divBdr>
            <w:top w:val="none" w:sz="0" w:space="0" w:color="auto"/>
            <w:left w:val="none" w:sz="0" w:space="0" w:color="auto"/>
            <w:bottom w:val="none" w:sz="0" w:space="0" w:color="auto"/>
            <w:right w:val="none" w:sz="0" w:space="0" w:color="auto"/>
          </w:divBdr>
        </w:div>
        <w:div w:id="1958559766">
          <w:marLeft w:val="640"/>
          <w:marRight w:val="0"/>
          <w:marTop w:val="0"/>
          <w:marBottom w:val="0"/>
          <w:divBdr>
            <w:top w:val="none" w:sz="0" w:space="0" w:color="auto"/>
            <w:left w:val="none" w:sz="0" w:space="0" w:color="auto"/>
            <w:bottom w:val="none" w:sz="0" w:space="0" w:color="auto"/>
            <w:right w:val="none" w:sz="0" w:space="0" w:color="auto"/>
          </w:divBdr>
        </w:div>
        <w:div w:id="759955591">
          <w:marLeft w:val="640"/>
          <w:marRight w:val="0"/>
          <w:marTop w:val="0"/>
          <w:marBottom w:val="0"/>
          <w:divBdr>
            <w:top w:val="none" w:sz="0" w:space="0" w:color="auto"/>
            <w:left w:val="none" w:sz="0" w:space="0" w:color="auto"/>
            <w:bottom w:val="none" w:sz="0" w:space="0" w:color="auto"/>
            <w:right w:val="none" w:sz="0" w:space="0" w:color="auto"/>
          </w:divBdr>
        </w:div>
        <w:div w:id="1255044136">
          <w:marLeft w:val="640"/>
          <w:marRight w:val="0"/>
          <w:marTop w:val="0"/>
          <w:marBottom w:val="0"/>
          <w:divBdr>
            <w:top w:val="none" w:sz="0" w:space="0" w:color="auto"/>
            <w:left w:val="none" w:sz="0" w:space="0" w:color="auto"/>
            <w:bottom w:val="none" w:sz="0" w:space="0" w:color="auto"/>
            <w:right w:val="none" w:sz="0" w:space="0" w:color="auto"/>
          </w:divBdr>
        </w:div>
        <w:div w:id="1449742568">
          <w:marLeft w:val="640"/>
          <w:marRight w:val="0"/>
          <w:marTop w:val="0"/>
          <w:marBottom w:val="0"/>
          <w:divBdr>
            <w:top w:val="none" w:sz="0" w:space="0" w:color="auto"/>
            <w:left w:val="none" w:sz="0" w:space="0" w:color="auto"/>
            <w:bottom w:val="none" w:sz="0" w:space="0" w:color="auto"/>
            <w:right w:val="none" w:sz="0" w:space="0" w:color="auto"/>
          </w:divBdr>
        </w:div>
        <w:div w:id="1948731979">
          <w:marLeft w:val="640"/>
          <w:marRight w:val="0"/>
          <w:marTop w:val="0"/>
          <w:marBottom w:val="0"/>
          <w:divBdr>
            <w:top w:val="none" w:sz="0" w:space="0" w:color="auto"/>
            <w:left w:val="none" w:sz="0" w:space="0" w:color="auto"/>
            <w:bottom w:val="none" w:sz="0" w:space="0" w:color="auto"/>
            <w:right w:val="none" w:sz="0" w:space="0" w:color="auto"/>
          </w:divBdr>
        </w:div>
        <w:div w:id="1339506660">
          <w:marLeft w:val="640"/>
          <w:marRight w:val="0"/>
          <w:marTop w:val="0"/>
          <w:marBottom w:val="0"/>
          <w:divBdr>
            <w:top w:val="none" w:sz="0" w:space="0" w:color="auto"/>
            <w:left w:val="none" w:sz="0" w:space="0" w:color="auto"/>
            <w:bottom w:val="none" w:sz="0" w:space="0" w:color="auto"/>
            <w:right w:val="none" w:sz="0" w:space="0" w:color="auto"/>
          </w:divBdr>
        </w:div>
        <w:div w:id="622230629">
          <w:marLeft w:val="640"/>
          <w:marRight w:val="0"/>
          <w:marTop w:val="0"/>
          <w:marBottom w:val="0"/>
          <w:divBdr>
            <w:top w:val="none" w:sz="0" w:space="0" w:color="auto"/>
            <w:left w:val="none" w:sz="0" w:space="0" w:color="auto"/>
            <w:bottom w:val="none" w:sz="0" w:space="0" w:color="auto"/>
            <w:right w:val="none" w:sz="0" w:space="0" w:color="auto"/>
          </w:divBdr>
        </w:div>
        <w:div w:id="1506701700">
          <w:marLeft w:val="640"/>
          <w:marRight w:val="0"/>
          <w:marTop w:val="0"/>
          <w:marBottom w:val="0"/>
          <w:divBdr>
            <w:top w:val="none" w:sz="0" w:space="0" w:color="auto"/>
            <w:left w:val="none" w:sz="0" w:space="0" w:color="auto"/>
            <w:bottom w:val="none" w:sz="0" w:space="0" w:color="auto"/>
            <w:right w:val="none" w:sz="0" w:space="0" w:color="auto"/>
          </w:divBdr>
        </w:div>
        <w:div w:id="1887062223">
          <w:marLeft w:val="640"/>
          <w:marRight w:val="0"/>
          <w:marTop w:val="0"/>
          <w:marBottom w:val="0"/>
          <w:divBdr>
            <w:top w:val="none" w:sz="0" w:space="0" w:color="auto"/>
            <w:left w:val="none" w:sz="0" w:space="0" w:color="auto"/>
            <w:bottom w:val="none" w:sz="0" w:space="0" w:color="auto"/>
            <w:right w:val="none" w:sz="0" w:space="0" w:color="auto"/>
          </w:divBdr>
        </w:div>
        <w:div w:id="1043674806">
          <w:marLeft w:val="640"/>
          <w:marRight w:val="0"/>
          <w:marTop w:val="0"/>
          <w:marBottom w:val="0"/>
          <w:divBdr>
            <w:top w:val="none" w:sz="0" w:space="0" w:color="auto"/>
            <w:left w:val="none" w:sz="0" w:space="0" w:color="auto"/>
            <w:bottom w:val="none" w:sz="0" w:space="0" w:color="auto"/>
            <w:right w:val="none" w:sz="0" w:space="0" w:color="auto"/>
          </w:divBdr>
        </w:div>
        <w:div w:id="1817382043">
          <w:marLeft w:val="640"/>
          <w:marRight w:val="0"/>
          <w:marTop w:val="0"/>
          <w:marBottom w:val="0"/>
          <w:divBdr>
            <w:top w:val="none" w:sz="0" w:space="0" w:color="auto"/>
            <w:left w:val="none" w:sz="0" w:space="0" w:color="auto"/>
            <w:bottom w:val="none" w:sz="0" w:space="0" w:color="auto"/>
            <w:right w:val="none" w:sz="0" w:space="0" w:color="auto"/>
          </w:divBdr>
        </w:div>
        <w:div w:id="468868021">
          <w:marLeft w:val="640"/>
          <w:marRight w:val="0"/>
          <w:marTop w:val="0"/>
          <w:marBottom w:val="0"/>
          <w:divBdr>
            <w:top w:val="none" w:sz="0" w:space="0" w:color="auto"/>
            <w:left w:val="none" w:sz="0" w:space="0" w:color="auto"/>
            <w:bottom w:val="none" w:sz="0" w:space="0" w:color="auto"/>
            <w:right w:val="none" w:sz="0" w:space="0" w:color="auto"/>
          </w:divBdr>
        </w:div>
        <w:div w:id="1213232590">
          <w:marLeft w:val="640"/>
          <w:marRight w:val="0"/>
          <w:marTop w:val="0"/>
          <w:marBottom w:val="0"/>
          <w:divBdr>
            <w:top w:val="none" w:sz="0" w:space="0" w:color="auto"/>
            <w:left w:val="none" w:sz="0" w:space="0" w:color="auto"/>
            <w:bottom w:val="none" w:sz="0" w:space="0" w:color="auto"/>
            <w:right w:val="none" w:sz="0" w:space="0" w:color="auto"/>
          </w:divBdr>
        </w:div>
        <w:div w:id="414547934">
          <w:marLeft w:val="640"/>
          <w:marRight w:val="0"/>
          <w:marTop w:val="0"/>
          <w:marBottom w:val="0"/>
          <w:divBdr>
            <w:top w:val="none" w:sz="0" w:space="0" w:color="auto"/>
            <w:left w:val="none" w:sz="0" w:space="0" w:color="auto"/>
            <w:bottom w:val="none" w:sz="0" w:space="0" w:color="auto"/>
            <w:right w:val="none" w:sz="0" w:space="0" w:color="auto"/>
          </w:divBdr>
        </w:div>
        <w:div w:id="545414733">
          <w:marLeft w:val="640"/>
          <w:marRight w:val="0"/>
          <w:marTop w:val="0"/>
          <w:marBottom w:val="0"/>
          <w:divBdr>
            <w:top w:val="none" w:sz="0" w:space="0" w:color="auto"/>
            <w:left w:val="none" w:sz="0" w:space="0" w:color="auto"/>
            <w:bottom w:val="none" w:sz="0" w:space="0" w:color="auto"/>
            <w:right w:val="none" w:sz="0" w:space="0" w:color="auto"/>
          </w:divBdr>
        </w:div>
        <w:div w:id="1173378268">
          <w:marLeft w:val="640"/>
          <w:marRight w:val="0"/>
          <w:marTop w:val="0"/>
          <w:marBottom w:val="0"/>
          <w:divBdr>
            <w:top w:val="none" w:sz="0" w:space="0" w:color="auto"/>
            <w:left w:val="none" w:sz="0" w:space="0" w:color="auto"/>
            <w:bottom w:val="none" w:sz="0" w:space="0" w:color="auto"/>
            <w:right w:val="none" w:sz="0" w:space="0" w:color="auto"/>
          </w:divBdr>
        </w:div>
        <w:div w:id="547107623">
          <w:marLeft w:val="640"/>
          <w:marRight w:val="0"/>
          <w:marTop w:val="0"/>
          <w:marBottom w:val="0"/>
          <w:divBdr>
            <w:top w:val="none" w:sz="0" w:space="0" w:color="auto"/>
            <w:left w:val="none" w:sz="0" w:space="0" w:color="auto"/>
            <w:bottom w:val="none" w:sz="0" w:space="0" w:color="auto"/>
            <w:right w:val="none" w:sz="0" w:space="0" w:color="auto"/>
          </w:divBdr>
        </w:div>
        <w:div w:id="1988170093">
          <w:marLeft w:val="640"/>
          <w:marRight w:val="0"/>
          <w:marTop w:val="0"/>
          <w:marBottom w:val="0"/>
          <w:divBdr>
            <w:top w:val="none" w:sz="0" w:space="0" w:color="auto"/>
            <w:left w:val="none" w:sz="0" w:space="0" w:color="auto"/>
            <w:bottom w:val="none" w:sz="0" w:space="0" w:color="auto"/>
            <w:right w:val="none" w:sz="0" w:space="0" w:color="auto"/>
          </w:divBdr>
        </w:div>
        <w:div w:id="575936035">
          <w:marLeft w:val="640"/>
          <w:marRight w:val="0"/>
          <w:marTop w:val="0"/>
          <w:marBottom w:val="0"/>
          <w:divBdr>
            <w:top w:val="none" w:sz="0" w:space="0" w:color="auto"/>
            <w:left w:val="none" w:sz="0" w:space="0" w:color="auto"/>
            <w:bottom w:val="none" w:sz="0" w:space="0" w:color="auto"/>
            <w:right w:val="none" w:sz="0" w:space="0" w:color="auto"/>
          </w:divBdr>
        </w:div>
        <w:div w:id="1565678505">
          <w:marLeft w:val="640"/>
          <w:marRight w:val="0"/>
          <w:marTop w:val="0"/>
          <w:marBottom w:val="0"/>
          <w:divBdr>
            <w:top w:val="none" w:sz="0" w:space="0" w:color="auto"/>
            <w:left w:val="none" w:sz="0" w:space="0" w:color="auto"/>
            <w:bottom w:val="none" w:sz="0" w:space="0" w:color="auto"/>
            <w:right w:val="none" w:sz="0" w:space="0" w:color="auto"/>
          </w:divBdr>
        </w:div>
        <w:div w:id="398598312">
          <w:marLeft w:val="640"/>
          <w:marRight w:val="0"/>
          <w:marTop w:val="0"/>
          <w:marBottom w:val="0"/>
          <w:divBdr>
            <w:top w:val="none" w:sz="0" w:space="0" w:color="auto"/>
            <w:left w:val="none" w:sz="0" w:space="0" w:color="auto"/>
            <w:bottom w:val="none" w:sz="0" w:space="0" w:color="auto"/>
            <w:right w:val="none" w:sz="0" w:space="0" w:color="auto"/>
          </w:divBdr>
        </w:div>
        <w:div w:id="1406950768">
          <w:marLeft w:val="640"/>
          <w:marRight w:val="0"/>
          <w:marTop w:val="0"/>
          <w:marBottom w:val="0"/>
          <w:divBdr>
            <w:top w:val="none" w:sz="0" w:space="0" w:color="auto"/>
            <w:left w:val="none" w:sz="0" w:space="0" w:color="auto"/>
            <w:bottom w:val="none" w:sz="0" w:space="0" w:color="auto"/>
            <w:right w:val="none" w:sz="0" w:space="0" w:color="auto"/>
          </w:divBdr>
        </w:div>
        <w:div w:id="1069113443">
          <w:marLeft w:val="640"/>
          <w:marRight w:val="0"/>
          <w:marTop w:val="0"/>
          <w:marBottom w:val="0"/>
          <w:divBdr>
            <w:top w:val="none" w:sz="0" w:space="0" w:color="auto"/>
            <w:left w:val="none" w:sz="0" w:space="0" w:color="auto"/>
            <w:bottom w:val="none" w:sz="0" w:space="0" w:color="auto"/>
            <w:right w:val="none" w:sz="0" w:space="0" w:color="auto"/>
          </w:divBdr>
        </w:div>
        <w:div w:id="1471904887">
          <w:marLeft w:val="640"/>
          <w:marRight w:val="0"/>
          <w:marTop w:val="0"/>
          <w:marBottom w:val="0"/>
          <w:divBdr>
            <w:top w:val="none" w:sz="0" w:space="0" w:color="auto"/>
            <w:left w:val="none" w:sz="0" w:space="0" w:color="auto"/>
            <w:bottom w:val="none" w:sz="0" w:space="0" w:color="auto"/>
            <w:right w:val="none" w:sz="0" w:space="0" w:color="auto"/>
          </w:divBdr>
        </w:div>
        <w:div w:id="82993187">
          <w:marLeft w:val="640"/>
          <w:marRight w:val="0"/>
          <w:marTop w:val="0"/>
          <w:marBottom w:val="0"/>
          <w:divBdr>
            <w:top w:val="none" w:sz="0" w:space="0" w:color="auto"/>
            <w:left w:val="none" w:sz="0" w:space="0" w:color="auto"/>
            <w:bottom w:val="none" w:sz="0" w:space="0" w:color="auto"/>
            <w:right w:val="none" w:sz="0" w:space="0" w:color="auto"/>
          </w:divBdr>
        </w:div>
      </w:divsChild>
    </w:div>
    <w:div w:id="979073287">
      <w:bodyDiv w:val="1"/>
      <w:marLeft w:val="0"/>
      <w:marRight w:val="0"/>
      <w:marTop w:val="0"/>
      <w:marBottom w:val="0"/>
      <w:divBdr>
        <w:top w:val="none" w:sz="0" w:space="0" w:color="auto"/>
        <w:left w:val="none" w:sz="0" w:space="0" w:color="auto"/>
        <w:bottom w:val="none" w:sz="0" w:space="0" w:color="auto"/>
        <w:right w:val="none" w:sz="0" w:space="0" w:color="auto"/>
      </w:divBdr>
      <w:divsChild>
        <w:div w:id="560556231">
          <w:marLeft w:val="640"/>
          <w:marRight w:val="0"/>
          <w:marTop w:val="0"/>
          <w:marBottom w:val="0"/>
          <w:divBdr>
            <w:top w:val="none" w:sz="0" w:space="0" w:color="auto"/>
            <w:left w:val="none" w:sz="0" w:space="0" w:color="auto"/>
            <w:bottom w:val="none" w:sz="0" w:space="0" w:color="auto"/>
            <w:right w:val="none" w:sz="0" w:space="0" w:color="auto"/>
          </w:divBdr>
        </w:div>
        <w:div w:id="1167207990">
          <w:marLeft w:val="640"/>
          <w:marRight w:val="0"/>
          <w:marTop w:val="0"/>
          <w:marBottom w:val="0"/>
          <w:divBdr>
            <w:top w:val="none" w:sz="0" w:space="0" w:color="auto"/>
            <w:left w:val="none" w:sz="0" w:space="0" w:color="auto"/>
            <w:bottom w:val="none" w:sz="0" w:space="0" w:color="auto"/>
            <w:right w:val="none" w:sz="0" w:space="0" w:color="auto"/>
          </w:divBdr>
        </w:div>
        <w:div w:id="1893154273">
          <w:marLeft w:val="640"/>
          <w:marRight w:val="0"/>
          <w:marTop w:val="0"/>
          <w:marBottom w:val="0"/>
          <w:divBdr>
            <w:top w:val="none" w:sz="0" w:space="0" w:color="auto"/>
            <w:left w:val="none" w:sz="0" w:space="0" w:color="auto"/>
            <w:bottom w:val="none" w:sz="0" w:space="0" w:color="auto"/>
            <w:right w:val="none" w:sz="0" w:space="0" w:color="auto"/>
          </w:divBdr>
        </w:div>
        <w:div w:id="1956868405">
          <w:marLeft w:val="640"/>
          <w:marRight w:val="0"/>
          <w:marTop w:val="0"/>
          <w:marBottom w:val="0"/>
          <w:divBdr>
            <w:top w:val="none" w:sz="0" w:space="0" w:color="auto"/>
            <w:left w:val="none" w:sz="0" w:space="0" w:color="auto"/>
            <w:bottom w:val="none" w:sz="0" w:space="0" w:color="auto"/>
            <w:right w:val="none" w:sz="0" w:space="0" w:color="auto"/>
          </w:divBdr>
        </w:div>
        <w:div w:id="462231196">
          <w:marLeft w:val="640"/>
          <w:marRight w:val="0"/>
          <w:marTop w:val="0"/>
          <w:marBottom w:val="0"/>
          <w:divBdr>
            <w:top w:val="none" w:sz="0" w:space="0" w:color="auto"/>
            <w:left w:val="none" w:sz="0" w:space="0" w:color="auto"/>
            <w:bottom w:val="none" w:sz="0" w:space="0" w:color="auto"/>
            <w:right w:val="none" w:sz="0" w:space="0" w:color="auto"/>
          </w:divBdr>
        </w:div>
        <w:div w:id="1820681902">
          <w:marLeft w:val="640"/>
          <w:marRight w:val="0"/>
          <w:marTop w:val="0"/>
          <w:marBottom w:val="0"/>
          <w:divBdr>
            <w:top w:val="none" w:sz="0" w:space="0" w:color="auto"/>
            <w:left w:val="none" w:sz="0" w:space="0" w:color="auto"/>
            <w:bottom w:val="none" w:sz="0" w:space="0" w:color="auto"/>
            <w:right w:val="none" w:sz="0" w:space="0" w:color="auto"/>
          </w:divBdr>
        </w:div>
        <w:div w:id="1077441787">
          <w:marLeft w:val="640"/>
          <w:marRight w:val="0"/>
          <w:marTop w:val="0"/>
          <w:marBottom w:val="0"/>
          <w:divBdr>
            <w:top w:val="none" w:sz="0" w:space="0" w:color="auto"/>
            <w:left w:val="none" w:sz="0" w:space="0" w:color="auto"/>
            <w:bottom w:val="none" w:sz="0" w:space="0" w:color="auto"/>
            <w:right w:val="none" w:sz="0" w:space="0" w:color="auto"/>
          </w:divBdr>
        </w:div>
        <w:div w:id="1881235236">
          <w:marLeft w:val="640"/>
          <w:marRight w:val="0"/>
          <w:marTop w:val="0"/>
          <w:marBottom w:val="0"/>
          <w:divBdr>
            <w:top w:val="none" w:sz="0" w:space="0" w:color="auto"/>
            <w:left w:val="none" w:sz="0" w:space="0" w:color="auto"/>
            <w:bottom w:val="none" w:sz="0" w:space="0" w:color="auto"/>
            <w:right w:val="none" w:sz="0" w:space="0" w:color="auto"/>
          </w:divBdr>
        </w:div>
        <w:div w:id="107046537">
          <w:marLeft w:val="640"/>
          <w:marRight w:val="0"/>
          <w:marTop w:val="0"/>
          <w:marBottom w:val="0"/>
          <w:divBdr>
            <w:top w:val="none" w:sz="0" w:space="0" w:color="auto"/>
            <w:left w:val="none" w:sz="0" w:space="0" w:color="auto"/>
            <w:bottom w:val="none" w:sz="0" w:space="0" w:color="auto"/>
            <w:right w:val="none" w:sz="0" w:space="0" w:color="auto"/>
          </w:divBdr>
        </w:div>
        <w:div w:id="930965666">
          <w:marLeft w:val="640"/>
          <w:marRight w:val="0"/>
          <w:marTop w:val="0"/>
          <w:marBottom w:val="0"/>
          <w:divBdr>
            <w:top w:val="none" w:sz="0" w:space="0" w:color="auto"/>
            <w:left w:val="none" w:sz="0" w:space="0" w:color="auto"/>
            <w:bottom w:val="none" w:sz="0" w:space="0" w:color="auto"/>
            <w:right w:val="none" w:sz="0" w:space="0" w:color="auto"/>
          </w:divBdr>
        </w:div>
        <w:div w:id="1054545588">
          <w:marLeft w:val="640"/>
          <w:marRight w:val="0"/>
          <w:marTop w:val="0"/>
          <w:marBottom w:val="0"/>
          <w:divBdr>
            <w:top w:val="none" w:sz="0" w:space="0" w:color="auto"/>
            <w:left w:val="none" w:sz="0" w:space="0" w:color="auto"/>
            <w:bottom w:val="none" w:sz="0" w:space="0" w:color="auto"/>
            <w:right w:val="none" w:sz="0" w:space="0" w:color="auto"/>
          </w:divBdr>
        </w:div>
        <w:div w:id="148596411">
          <w:marLeft w:val="640"/>
          <w:marRight w:val="0"/>
          <w:marTop w:val="0"/>
          <w:marBottom w:val="0"/>
          <w:divBdr>
            <w:top w:val="none" w:sz="0" w:space="0" w:color="auto"/>
            <w:left w:val="none" w:sz="0" w:space="0" w:color="auto"/>
            <w:bottom w:val="none" w:sz="0" w:space="0" w:color="auto"/>
            <w:right w:val="none" w:sz="0" w:space="0" w:color="auto"/>
          </w:divBdr>
        </w:div>
        <w:div w:id="878396125">
          <w:marLeft w:val="640"/>
          <w:marRight w:val="0"/>
          <w:marTop w:val="0"/>
          <w:marBottom w:val="0"/>
          <w:divBdr>
            <w:top w:val="none" w:sz="0" w:space="0" w:color="auto"/>
            <w:left w:val="none" w:sz="0" w:space="0" w:color="auto"/>
            <w:bottom w:val="none" w:sz="0" w:space="0" w:color="auto"/>
            <w:right w:val="none" w:sz="0" w:space="0" w:color="auto"/>
          </w:divBdr>
        </w:div>
        <w:div w:id="1115901198">
          <w:marLeft w:val="640"/>
          <w:marRight w:val="0"/>
          <w:marTop w:val="0"/>
          <w:marBottom w:val="0"/>
          <w:divBdr>
            <w:top w:val="none" w:sz="0" w:space="0" w:color="auto"/>
            <w:left w:val="none" w:sz="0" w:space="0" w:color="auto"/>
            <w:bottom w:val="none" w:sz="0" w:space="0" w:color="auto"/>
            <w:right w:val="none" w:sz="0" w:space="0" w:color="auto"/>
          </w:divBdr>
        </w:div>
        <w:div w:id="990599752">
          <w:marLeft w:val="640"/>
          <w:marRight w:val="0"/>
          <w:marTop w:val="0"/>
          <w:marBottom w:val="0"/>
          <w:divBdr>
            <w:top w:val="none" w:sz="0" w:space="0" w:color="auto"/>
            <w:left w:val="none" w:sz="0" w:space="0" w:color="auto"/>
            <w:bottom w:val="none" w:sz="0" w:space="0" w:color="auto"/>
            <w:right w:val="none" w:sz="0" w:space="0" w:color="auto"/>
          </w:divBdr>
        </w:div>
        <w:div w:id="498348036">
          <w:marLeft w:val="640"/>
          <w:marRight w:val="0"/>
          <w:marTop w:val="0"/>
          <w:marBottom w:val="0"/>
          <w:divBdr>
            <w:top w:val="none" w:sz="0" w:space="0" w:color="auto"/>
            <w:left w:val="none" w:sz="0" w:space="0" w:color="auto"/>
            <w:bottom w:val="none" w:sz="0" w:space="0" w:color="auto"/>
            <w:right w:val="none" w:sz="0" w:space="0" w:color="auto"/>
          </w:divBdr>
        </w:div>
        <w:div w:id="739207993">
          <w:marLeft w:val="640"/>
          <w:marRight w:val="0"/>
          <w:marTop w:val="0"/>
          <w:marBottom w:val="0"/>
          <w:divBdr>
            <w:top w:val="none" w:sz="0" w:space="0" w:color="auto"/>
            <w:left w:val="none" w:sz="0" w:space="0" w:color="auto"/>
            <w:bottom w:val="none" w:sz="0" w:space="0" w:color="auto"/>
            <w:right w:val="none" w:sz="0" w:space="0" w:color="auto"/>
          </w:divBdr>
        </w:div>
        <w:div w:id="147787270">
          <w:marLeft w:val="640"/>
          <w:marRight w:val="0"/>
          <w:marTop w:val="0"/>
          <w:marBottom w:val="0"/>
          <w:divBdr>
            <w:top w:val="none" w:sz="0" w:space="0" w:color="auto"/>
            <w:left w:val="none" w:sz="0" w:space="0" w:color="auto"/>
            <w:bottom w:val="none" w:sz="0" w:space="0" w:color="auto"/>
            <w:right w:val="none" w:sz="0" w:space="0" w:color="auto"/>
          </w:divBdr>
        </w:div>
        <w:div w:id="226458136">
          <w:marLeft w:val="640"/>
          <w:marRight w:val="0"/>
          <w:marTop w:val="0"/>
          <w:marBottom w:val="0"/>
          <w:divBdr>
            <w:top w:val="none" w:sz="0" w:space="0" w:color="auto"/>
            <w:left w:val="none" w:sz="0" w:space="0" w:color="auto"/>
            <w:bottom w:val="none" w:sz="0" w:space="0" w:color="auto"/>
            <w:right w:val="none" w:sz="0" w:space="0" w:color="auto"/>
          </w:divBdr>
        </w:div>
        <w:div w:id="626200154">
          <w:marLeft w:val="640"/>
          <w:marRight w:val="0"/>
          <w:marTop w:val="0"/>
          <w:marBottom w:val="0"/>
          <w:divBdr>
            <w:top w:val="none" w:sz="0" w:space="0" w:color="auto"/>
            <w:left w:val="none" w:sz="0" w:space="0" w:color="auto"/>
            <w:bottom w:val="none" w:sz="0" w:space="0" w:color="auto"/>
            <w:right w:val="none" w:sz="0" w:space="0" w:color="auto"/>
          </w:divBdr>
        </w:div>
        <w:div w:id="337466870">
          <w:marLeft w:val="640"/>
          <w:marRight w:val="0"/>
          <w:marTop w:val="0"/>
          <w:marBottom w:val="0"/>
          <w:divBdr>
            <w:top w:val="none" w:sz="0" w:space="0" w:color="auto"/>
            <w:left w:val="none" w:sz="0" w:space="0" w:color="auto"/>
            <w:bottom w:val="none" w:sz="0" w:space="0" w:color="auto"/>
            <w:right w:val="none" w:sz="0" w:space="0" w:color="auto"/>
          </w:divBdr>
        </w:div>
        <w:div w:id="1405224332">
          <w:marLeft w:val="640"/>
          <w:marRight w:val="0"/>
          <w:marTop w:val="0"/>
          <w:marBottom w:val="0"/>
          <w:divBdr>
            <w:top w:val="none" w:sz="0" w:space="0" w:color="auto"/>
            <w:left w:val="none" w:sz="0" w:space="0" w:color="auto"/>
            <w:bottom w:val="none" w:sz="0" w:space="0" w:color="auto"/>
            <w:right w:val="none" w:sz="0" w:space="0" w:color="auto"/>
          </w:divBdr>
        </w:div>
        <w:div w:id="1565408227">
          <w:marLeft w:val="640"/>
          <w:marRight w:val="0"/>
          <w:marTop w:val="0"/>
          <w:marBottom w:val="0"/>
          <w:divBdr>
            <w:top w:val="none" w:sz="0" w:space="0" w:color="auto"/>
            <w:left w:val="none" w:sz="0" w:space="0" w:color="auto"/>
            <w:bottom w:val="none" w:sz="0" w:space="0" w:color="auto"/>
            <w:right w:val="none" w:sz="0" w:space="0" w:color="auto"/>
          </w:divBdr>
        </w:div>
        <w:div w:id="361438046">
          <w:marLeft w:val="640"/>
          <w:marRight w:val="0"/>
          <w:marTop w:val="0"/>
          <w:marBottom w:val="0"/>
          <w:divBdr>
            <w:top w:val="none" w:sz="0" w:space="0" w:color="auto"/>
            <w:left w:val="none" w:sz="0" w:space="0" w:color="auto"/>
            <w:bottom w:val="none" w:sz="0" w:space="0" w:color="auto"/>
            <w:right w:val="none" w:sz="0" w:space="0" w:color="auto"/>
          </w:divBdr>
        </w:div>
        <w:div w:id="2109233349">
          <w:marLeft w:val="640"/>
          <w:marRight w:val="0"/>
          <w:marTop w:val="0"/>
          <w:marBottom w:val="0"/>
          <w:divBdr>
            <w:top w:val="none" w:sz="0" w:space="0" w:color="auto"/>
            <w:left w:val="none" w:sz="0" w:space="0" w:color="auto"/>
            <w:bottom w:val="none" w:sz="0" w:space="0" w:color="auto"/>
            <w:right w:val="none" w:sz="0" w:space="0" w:color="auto"/>
          </w:divBdr>
        </w:div>
        <w:div w:id="593900977">
          <w:marLeft w:val="640"/>
          <w:marRight w:val="0"/>
          <w:marTop w:val="0"/>
          <w:marBottom w:val="0"/>
          <w:divBdr>
            <w:top w:val="none" w:sz="0" w:space="0" w:color="auto"/>
            <w:left w:val="none" w:sz="0" w:space="0" w:color="auto"/>
            <w:bottom w:val="none" w:sz="0" w:space="0" w:color="auto"/>
            <w:right w:val="none" w:sz="0" w:space="0" w:color="auto"/>
          </w:divBdr>
        </w:div>
        <w:div w:id="1598294116">
          <w:marLeft w:val="640"/>
          <w:marRight w:val="0"/>
          <w:marTop w:val="0"/>
          <w:marBottom w:val="0"/>
          <w:divBdr>
            <w:top w:val="none" w:sz="0" w:space="0" w:color="auto"/>
            <w:left w:val="none" w:sz="0" w:space="0" w:color="auto"/>
            <w:bottom w:val="none" w:sz="0" w:space="0" w:color="auto"/>
            <w:right w:val="none" w:sz="0" w:space="0" w:color="auto"/>
          </w:divBdr>
        </w:div>
        <w:div w:id="1851329424">
          <w:marLeft w:val="640"/>
          <w:marRight w:val="0"/>
          <w:marTop w:val="0"/>
          <w:marBottom w:val="0"/>
          <w:divBdr>
            <w:top w:val="none" w:sz="0" w:space="0" w:color="auto"/>
            <w:left w:val="none" w:sz="0" w:space="0" w:color="auto"/>
            <w:bottom w:val="none" w:sz="0" w:space="0" w:color="auto"/>
            <w:right w:val="none" w:sz="0" w:space="0" w:color="auto"/>
          </w:divBdr>
        </w:div>
        <w:div w:id="825897883">
          <w:marLeft w:val="640"/>
          <w:marRight w:val="0"/>
          <w:marTop w:val="0"/>
          <w:marBottom w:val="0"/>
          <w:divBdr>
            <w:top w:val="none" w:sz="0" w:space="0" w:color="auto"/>
            <w:left w:val="none" w:sz="0" w:space="0" w:color="auto"/>
            <w:bottom w:val="none" w:sz="0" w:space="0" w:color="auto"/>
            <w:right w:val="none" w:sz="0" w:space="0" w:color="auto"/>
          </w:divBdr>
        </w:div>
        <w:div w:id="1399398508">
          <w:marLeft w:val="640"/>
          <w:marRight w:val="0"/>
          <w:marTop w:val="0"/>
          <w:marBottom w:val="0"/>
          <w:divBdr>
            <w:top w:val="none" w:sz="0" w:space="0" w:color="auto"/>
            <w:left w:val="none" w:sz="0" w:space="0" w:color="auto"/>
            <w:bottom w:val="none" w:sz="0" w:space="0" w:color="auto"/>
            <w:right w:val="none" w:sz="0" w:space="0" w:color="auto"/>
          </w:divBdr>
        </w:div>
        <w:div w:id="1511719152">
          <w:marLeft w:val="640"/>
          <w:marRight w:val="0"/>
          <w:marTop w:val="0"/>
          <w:marBottom w:val="0"/>
          <w:divBdr>
            <w:top w:val="none" w:sz="0" w:space="0" w:color="auto"/>
            <w:left w:val="none" w:sz="0" w:space="0" w:color="auto"/>
            <w:bottom w:val="none" w:sz="0" w:space="0" w:color="auto"/>
            <w:right w:val="none" w:sz="0" w:space="0" w:color="auto"/>
          </w:divBdr>
        </w:div>
        <w:div w:id="230238522">
          <w:marLeft w:val="640"/>
          <w:marRight w:val="0"/>
          <w:marTop w:val="0"/>
          <w:marBottom w:val="0"/>
          <w:divBdr>
            <w:top w:val="none" w:sz="0" w:space="0" w:color="auto"/>
            <w:left w:val="none" w:sz="0" w:space="0" w:color="auto"/>
            <w:bottom w:val="none" w:sz="0" w:space="0" w:color="auto"/>
            <w:right w:val="none" w:sz="0" w:space="0" w:color="auto"/>
          </w:divBdr>
        </w:div>
        <w:div w:id="409086401">
          <w:marLeft w:val="640"/>
          <w:marRight w:val="0"/>
          <w:marTop w:val="0"/>
          <w:marBottom w:val="0"/>
          <w:divBdr>
            <w:top w:val="none" w:sz="0" w:space="0" w:color="auto"/>
            <w:left w:val="none" w:sz="0" w:space="0" w:color="auto"/>
            <w:bottom w:val="none" w:sz="0" w:space="0" w:color="auto"/>
            <w:right w:val="none" w:sz="0" w:space="0" w:color="auto"/>
          </w:divBdr>
        </w:div>
        <w:div w:id="1424961149">
          <w:marLeft w:val="640"/>
          <w:marRight w:val="0"/>
          <w:marTop w:val="0"/>
          <w:marBottom w:val="0"/>
          <w:divBdr>
            <w:top w:val="none" w:sz="0" w:space="0" w:color="auto"/>
            <w:left w:val="none" w:sz="0" w:space="0" w:color="auto"/>
            <w:bottom w:val="none" w:sz="0" w:space="0" w:color="auto"/>
            <w:right w:val="none" w:sz="0" w:space="0" w:color="auto"/>
          </w:divBdr>
        </w:div>
        <w:div w:id="435904255">
          <w:marLeft w:val="640"/>
          <w:marRight w:val="0"/>
          <w:marTop w:val="0"/>
          <w:marBottom w:val="0"/>
          <w:divBdr>
            <w:top w:val="none" w:sz="0" w:space="0" w:color="auto"/>
            <w:left w:val="none" w:sz="0" w:space="0" w:color="auto"/>
            <w:bottom w:val="none" w:sz="0" w:space="0" w:color="auto"/>
            <w:right w:val="none" w:sz="0" w:space="0" w:color="auto"/>
          </w:divBdr>
        </w:div>
        <w:div w:id="2020157428">
          <w:marLeft w:val="640"/>
          <w:marRight w:val="0"/>
          <w:marTop w:val="0"/>
          <w:marBottom w:val="0"/>
          <w:divBdr>
            <w:top w:val="none" w:sz="0" w:space="0" w:color="auto"/>
            <w:left w:val="none" w:sz="0" w:space="0" w:color="auto"/>
            <w:bottom w:val="none" w:sz="0" w:space="0" w:color="auto"/>
            <w:right w:val="none" w:sz="0" w:space="0" w:color="auto"/>
          </w:divBdr>
        </w:div>
        <w:div w:id="1052341822">
          <w:marLeft w:val="640"/>
          <w:marRight w:val="0"/>
          <w:marTop w:val="0"/>
          <w:marBottom w:val="0"/>
          <w:divBdr>
            <w:top w:val="none" w:sz="0" w:space="0" w:color="auto"/>
            <w:left w:val="none" w:sz="0" w:space="0" w:color="auto"/>
            <w:bottom w:val="none" w:sz="0" w:space="0" w:color="auto"/>
            <w:right w:val="none" w:sz="0" w:space="0" w:color="auto"/>
          </w:divBdr>
        </w:div>
        <w:div w:id="1333872187">
          <w:marLeft w:val="640"/>
          <w:marRight w:val="0"/>
          <w:marTop w:val="0"/>
          <w:marBottom w:val="0"/>
          <w:divBdr>
            <w:top w:val="none" w:sz="0" w:space="0" w:color="auto"/>
            <w:left w:val="none" w:sz="0" w:space="0" w:color="auto"/>
            <w:bottom w:val="none" w:sz="0" w:space="0" w:color="auto"/>
            <w:right w:val="none" w:sz="0" w:space="0" w:color="auto"/>
          </w:divBdr>
        </w:div>
        <w:div w:id="1512187303">
          <w:marLeft w:val="640"/>
          <w:marRight w:val="0"/>
          <w:marTop w:val="0"/>
          <w:marBottom w:val="0"/>
          <w:divBdr>
            <w:top w:val="none" w:sz="0" w:space="0" w:color="auto"/>
            <w:left w:val="none" w:sz="0" w:space="0" w:color="auto"/>
            <w:bottom w:val="none" w:sz="0" w:space="0" w:color="auto"/>
            <w:right w:val="none" w:sz="0" w:space="0" w:color="auto"/>
          </w:divBdr>
        </w:div>
        <w:div w:id="2021009862">
          <w:marLeft w:val="640"/>
          <w:marRight w:val="0"/>
          <w:marTop w:val="0"/>
          <w:marBottom w:val="0"/>
          <w:divBdr>
            <w:top w:val="none" w:sz="0" w:space="0" w:color="auto"/>
            <w:left w:val="none" w:sz="0" w:space="0" w:color="auto"/>
            <w:bottom w:val="none" w:sz="0" w:space="0" w:color="auto"/>
            <w:right w:val="none" w:sz="0" w:space="0" w:color="auto"/>
          </w:divBdr>
        </w:div>
        <w:div w:id="348876826">
          <w:marLeft w:val="640"/>
          <w:marRight w:val="0"/>
          <w:marTop w:val="0"/>
          <w:marBottom w:val="0"/>
          <w:divBdr>
            <w:top w:val="none" w:sz="0" w:space="0" w:color="auto"/>
            <w:left w:val="none" w:sz="0" w:space="0" w:color="auto"/>
            <w:bottom w:val="none" w:sz="0" w:space="0" w:color="auto"/>
            <w:right w:val="none" w:sz="0" w:space="0" w:color="auto"/>
          </w:divBdr>
        </w:div>
        <w:div w:id="776751864">
          <w:marLeft w:val="640"/>
          <w:marRight w:val="0"/>
          <w:marTop w:val="0"/>
          <w:marBottom w:val="0"/>
          <w:divBdr>
            <w:top w:val="none" w:sz="0" w:space="0" w:color="auto"/>
            <w:left w:val="none" w:sz="0" w:space="0" w:color="auto"/>
            <w:bottom w:val="none" w:sz="0" w:space="0" w:color="auto"/>
            <w:right w:val="none" w:sz="0" w:space="0" w:color="auto"/>
          </w:divBdr>
        </w:div>
        <w:div w:id="395979937">
          <w:marLeft w:val="640"/>
          <w:marRight w:val="0"/>
          <w:marTop w:val="0"/>
          <w:marBottom w:val="0"/>
          <w:divBdr>
            <w:top w:val="none" w:sz="0" w:space="0" w:color="auto"/>
            <w:left w:val="none" w:sz="0" w:space="0" w:color="auto"/>
            <w:bottom w:val="none" w:sz="0" w:space="0" w:color="auto"/>
            <w:right w:val="none" w:sz="0" w:space="0" w:color="auto"/>
          </w:divBdr>
        </w:div>
        <w:div w:id="1037972724">
          <w:marLeft w:val="640"/>
          <w:marRight w:val="0"/>
          <w:marTop w:val="0"/>
          <w:marBottom w:val="0"/>
          <w:divBdr>
            <w:top w:val="none" w:sz="0" w:space="0" w:color="auto"/>
            <w:left w:val="none" w:sz="0" w:space="0" w:color="auto"/>
            <w:bottom w:val="none" w:sz="0" w:space="0" w:color="auto"/>
            <w:right w:val="none" w:sz="0" w:space="0" w:color="auto"/>
          </w:divBdr>
        </w:div>
        <w:div w:id="27996864">
          <w:marLeft w:val="640"/>
          <w:marRight w:val="0"/>
          <w:marTop w:val="0"/>
          <w:marBottom w:val="0"/>
          <w:divBdr>
            <w:top w:val="none" w:sz="0" w:space="0" w:color="auto"/>
            <w:left w:val="none" w:sz="0" w:space="0" w:color="auto"/>
            <w:bottom w:val="none" w:sz="0" w:space="0" w:color="auto"/>
            <w:right w:val="none" w:sz="0" w:space="0" w:color="auto"/>
          </w:divBdr>
        </w:div>
        <w:div w:id="2081055806">
          <w:marLeft w:val="640"/>
          <w:marRight w:val="0"/>
          <w:marTop w:val="0"/>
          <w:marBottom w:val="0"/>
          <w:divBdr>
            <w:top w:val="none" w:sz="0" w:space="0" w:color="auto"/>
            <w:left w:val="none" w:sz="0" w:space="0" w:color="auto"/>
            <w:bottom w:val="none" w:sz="0" w:space="0" w:color="auto"/>
            <w:right w:val="none" w:sz="0" w:space="0" w:color="auto"/>
          </w:divBdr>
        </w:div>
        <w:div w:id="1026712418">
          <w:marLeft w:val="640"/>
          <w:marRight w:val="0"/>
          <w:marTop w:val="0"/>
          <w:marBottom w:val="0"/>
          <w:divBdr>
            <w:top w:val="none" w:sz="0" w:space="0" w:color="auto"/>
            <w:left w:val="none" w:sz="0" w:space="0" w:color="auto"/>
            <w:bottom w:val="none" w:sz="0" w:space="0" w:color="auto"/>
            <w:right w:val="none" w:sz="0" w:space="0" w:color="auto"/>
          </w:divBdr>
        </w:div>
        <w:div w:id="1502311420">
          <w:marLeft w:val="640"/>
          <w:marRight w:val="0"/>
          <w:marTop w:val="0"/>
          <w:marBottom w:val="0"/>
          <w:divBdr>
            <w:top w:val="none" w:sz="0" w:space="0" w:color="auto"/>
            <w:left w:val="none" w:sz="0" w:space="0" w:color="auto"/>
            <w:bottom w:val="none" w:sz="0" w:space="0" w:color="auto"/>
            <w:right w:val="none" w:sz="0" w:space="0" w:color="auto"/>
          </w:divBdr>
        </w:div>
      </w:divsChild>
    </w:div>
    <w:div w:id="986974104">
      <w:bodyDiv w:val="1"/>
      <w:marLeft w:val="0"/>
      <w:marRight w:val="0"/>
      <w:marTop w:val="0"/>
      <w:marBottom w:val="0"/>
      <w:divBdr>
        <w:top w:val="none" w:sz="0" w:space="0" w:color="auto"/>
        <w:left w:val="none" w:sz="0" w:space="0" w:color="auto"/>
        <w:bottom w:val="none" w:sz="0" w:space="0" w:color="auto"/>
        <w:right w:val="none" w:sz="0" w:space="0" w:color="auto"/>
      </w:divBdr>
    </w:div>
    <w:div w:id="995455566">
      <w:bodyDiv w:val="1"/>
      <w:marLeft w:val="0"/>
      <w:marRight w:val="0"/>
      <w:marTop w:val="0"/>
      <w:marBottom w:val="0"/>
      <w:divBdr>
        <w:top w:val="none" w:sz="0" w:space="0" w:color="auto"/>
        <w:left w:val="none" w:sz="0" w:space="0" w:color="auto"/>
        <w:bottom w:val="none" w:sz="0" w:space="0" w:color="auto"/>
        <w:right w:val="none" w:sz="0" w:space="0" w:color="auto"/>
      </w:divBdr>
      <w:divsChild>
        <w:div w:id="1789199538">
          <w:marLeft w:val="640"/>
          <w:marRight w:val="0"/>
          <w:marTop w:val="0"/>
          <w:marBottom w:val="0"/>
          <w:divBdr>
            <w:top w:val="none" w:sz="0" w:space="0" w:color="auto"/>
            <w:left w:val="none" w:sz="0" w:space="0" w:color="auto"/>
            <w:bottom w:val="none" w:sz="0" w:space="0" w:color="auto"/>
            <w:right w:val="none" w:sz="0" w:space="0" w:color="auto"/>
          </w:divBdr>
        </w:div>
        <w:div w:id="574701720">
          <w:marLeft w:val="640"/>
          <w:marRight w:val="0"/>
          <w:marTop w:val="0"/>
          <w:marBottom w:val="0"/>
          <w:divBdr>
            <w:top w:val="none" w:sz="0" w:space="0" w:color="auto"/>
            <w:left w:val="none" w:sz="0" w:space="0" w:color="auto"/>
            <w:bottom w:val="none" w:sz="0" w:space="0" w:color="auto"/>
            <w:right w:val="none" w:sz="0" w:space="0" w:color="auto"/>
          </w:divBdr>
        </w:div>
        <w:div w:id="831482410">
          <w:marLeft w:val="640"/>
          <w:marRight w:val="0"/>
          <w:marTop w:val="0"/>
          <w:marBottom w:val="0"/>
          <w:divBdr>
            <w:top w:val="none" w:sz="0" w:space="0" w:color="auto"/>
            <w:left w:val="none" w:sz="0" w:space="0" w:color="auto"/>
            <w:bottom w:val="none" w:sz="0" w:space="0" w:color="auto"/>
            <w:right w:val="none" w:sz="0" w:space="0" w:color="auto"/>
          </w:divBdr>
        </w:div>
        <w:div w:id="1933321282">
          <w:marLeft w:val="640"/>
          <w:marRight w:val="0"/>
          <w:marTop w:val="0"/>
          <w:marBottom w:val="0"/>
          <w:divBdr>
            <w:top w:val="none" w:sz="0" w:space="0" w:color="auto"/>
            <w:left w:val="none" w:sz="0" w:space="0" w:color="auto"/>
            <w:bottom w:val="none" w:sz="0" w:space="0" w:color="auto"/>
            <w:right w:val="none" w:sz="0" w:space="0" w:color="auto"/>
          </w:divBdr>
        </w:div>
        <w:div w:id="191265314">
          <w:marLeft w:val="640"/>
          <w:marRight w:val="0"/>
          <w:marTop w:val="0"/>
          <w:marBottom w:val="0"/>
          <w:divBdr>
            <w:top w:val="none" w:sz="0" w:space="0" w:color="auto"/>
            <w:left w:val="none" w:sz="0" w:space="0" w:color="auto"/>
            <w:bottom w:val="none" w:sz="0" w:space="0" w:color="auto"/>
            <w:right w:val="none" w:sz="0" w:space="0" w:color="auto"/>
          </w:divBdr>
        </w:div>
        <w:div w:id="699235031">
          <w:marLeft w:val="640"/>
          <w:marRight w:val="0"/>
          <w:marTop w:val="0"/>
          <w:marBottom w:val="0"/>
          <w:divBdr>
            <w:top w:val="none" w:sz="0" w:space="0" w:color="auto"/>
            <w:left w:val="none" w:sz="0" w:space="0" w:color="auto"/>
            <w:bottom w:val="none" w:sz="0" w:space="0" w:color="auto"/>
            <w:right w:val="none" w:sz="0" w:space="0" w:color="auto"/>
          </w:divBdr>
        </w:div>
        <w:div w:id="1037393028">
          <w:marLeft w:val="640"/>
          <w:marRight w:val="0"/>
          <w:marTop w:val="0"/>
          <w:marBottom w:val="0"/>
          <w:divBdr>
            <w:top w:val="none" w:sz="0" w:space="0" w:color="auto"/>
            <w:left w:val="none" w:sz="0" w:space="0" w:color="auto"/>
            <w:bottom w:val="none" w:sz="0" w:space="0" w:color="auto"/>
            <w:right w:val="none" w:sz="0" w:space="0" w:color="auto"/>
          </w:divBdr>
        </w:div>
        <w:div w:id="1226988652">
          <w:marLeft w:val="640"/>
          <w:marRight w:val="0"/>
          <w:marTop w:val="0"/>
          <w:marBottom w:val="0"/>
          <w:divBdr>
            <w:top w:val="none" w:sz="0" w:space="0" w:color="auto"/>
            <w:left w:val="none" w:sz="0" w:space="0" w:color="auto"/>
            <w:bottom w:val="none" w:sz="0" w:space="0" w:color="auto"/>
            <w:right w:val="none" w:sz="0" w:space="0" w:color="auto"/>
          </w:divBdr>
        </w:div>
        <w:div w:id="1096246933">
          <w:marLeft w:val="640"/>
          <w:marRight w:val="0"/>
          <w:marTop w:val="0"/>
          <w:marBottom w:val="0"/>
          <w:divBdr>
            <w:top w:val="none" w:sz="0" w:space="0" w:color="auto"/>
            <w:left w:val="none" w:sz="0" w:space="0" w:color="auto"/>
            <w:bottom w:val="none" w:sz="0" w:space="0" w:color="auto"/>
            <w:right w:val="none" w:sz="0" w:space="0" w:color="auto"/>
          </w:divBdr>
        </w:div>
        <w:div w:id="119881263">
          <w:marLeft w:val="640"/>
          <w:marRight w:val="0"/>
          <w:marTop w:val="0"/>
          <w:marBottom w:val="0"/>
          <w:divBdr>
            <w:top w:val="none" w:sz="0" w:space="0" w:color="auto"/>
            <w:left w:val="none" w:sz="0" w:space="0" w:color="auto"/>
            <w:bottom w:val="none" w:sz="0" w:space="0" w:color="auto"/>
            <w:right w:val="none" w:sz="0" w:space="0" w:color="auto"/>
          </w:divBdr>
        </w:div>
        <w:div w:id="516820492">
          <w:marLeft w:val="640"/>
          <w:marRight w:val="0"/>
          <w:marTop w:val="0"/>
          <w:marBottom w:val="0"/>
          <w:divBdr>
            <w:top w:val="none" w:sz="0" w:space="0" w:color="auto"/>
            <w:left w:val="none" w:sz="0" w:space="0" w:color="auto"/>
            <w:bottom w:val="none" w:sz="0" w:space="0" w:color="auto"/>
            <w:right w:val="none" w:sz="0" w:space="0" w:color="auto"/>
          </w:divBdr>
        </w:div>
        <w:div w:id="1817650554">
          <w:marLeft w:val="640"/>
          <w:marRight w:val="0"/>
          <w:marTop w:val="0"/>
          <w:marBottom w:val="0"/>
          <w:divBdr>
            <w:top w:val="none" w:sz="0" w:space="0" w:color="auto"/>
            <w:left w:val="none" w:sz="0" w:space="0" w:color="auto"/>
            <w:bottom w:val="none" w:sz="0" w:space="0" w:color="auto"/>
            <w:right w:val="none" w:sz="0" w:space="0" w:color="auto"/>
          </w:divBdr>
        </w:div>
        <w:div w:id="1570648705">
          <w:marLeft w:val="640"/>
          <w:marRight w:val="0"/>
          <w:marTop w:val="0"/>
          <w:marBottom w:val="0"/>
          <w:divBdr>
            <w:top w:val="none" w:sz="0" w:space="0" w:color="auto"/>
            <w:left w:val="none" w:sz="0" w:space="0" w:color="auto"/>
            <w:bottom w:val="none" w:sz="0" w:space="0" w:color="auto"/>
            <w:right w:val="none" w:sz="0" w:space="0" w:color="auto"/>
          </w:divBdr>
        </w:div>
        <w:div w:id="77484660">
          <w:marLeft w:val="640"/>
          <w:marRight w:val="0"/>
          <w:marTop w:val="0"/>
          <w:marBottom w:val="0"/>
          <w:divBdr>
            <w:top w:val="none" w:sz="0" w:space="0" w:color="auto"/>
            <w:left w:val="none" w:sz="0" w:space="0" w:color="auto"/>
            <w:bottom w:val="none" w:sz="0" w:space="0" w:color="auto"/>
            <w:right w:val="none" w:sz="0" w:space="0" w:color="auto"/>
          </w:divBdr>
        </w:div>
        <w:div w:id="1354839278">
          <w:marLeft w:val="640"/>
          <w:marRight w:val="0"/>
          <w:marTop w:val="0"/>
          <w:marBottom w:val="0"/>
          <w:divBdr>
            <w:top w:val="none" w:sz="0" w:space="0" w:color="auto"/>
            <w:left w:val="none" w:sz="0" w:space="0" w:color="auto"/>
            <w:bottom w:val="none" w:sz="0" w:space="0" w:color="auto"/>
            <w:right w:val="none" w:sz="0" w:space="0" w:color="auto"/>
          </w:divBdr>
        </w:div>
        <w:div w:id="881211025">
          <w:marLeft w:val="640"/>
          <w:marRight w:val="0"/>
          <w:marTop w:val="0"/>
          <w:marBottom w:val="0"/>
          <w:divBdr>
            <w:top w:val="none" w:sz="0" w:space="0" w:color="auto"/>
            <w:left w:val="none" w:sz="0" w:space="0" w:color="auto"/>
            <w:bottom w:val="none" w:sz="0" w:space="0" w:color="auto"/>
            <w:right w:val="none" w:sz="0" w:space="0" w:color="auto"/>
          </w:divBdr>
        </w:div>
        <w:div w:id="1597061228">
          <w:marLeft w:val="640"/>
          <w:marRight w:val="0"/>
          <w:marTop w:val="0"/>
          <w:marBottom w:val="0"/>
          <w:divBdr>
            <w:top w:val="none" w:sz="0" w:space="0" w:color="auto"/>
            <w:left w:val="none" w:sz="0" w:space="0" w:color="auto"/>
            <w:bottom w:val="none" w:sz="0" w:space="0" w:color="auto"/>
            <w:right w:val="none" w:sz="0" w:space="0" w:color="auto"/>
          </w:divBdr>
        </w:div>
        <w:div w:id="527063960">
          <w:marLeft w:val="640"/>
          <w:marRight w:val="0"/>
          <w:marTop w:val="0"/>
          <w:marBottom w:val="0"/>
          <w:divBdr>
            <w:top w:val="none" w:sz="0" w:space="0" w:color="auto"/>
            <w:left w:val="none" w:sz="0" w:space="0" w:color="auto"/>
            <w:bottom w:val="none" w:sz="0" w:space="0" w:color="auto"/>
            <w:right w:val="none" w:sz="0" w:space="0" w:color="auto"/>
          </w:divBdr>
        </w:div>
        <w:div w:id="76632973">
          <w:marLeft w:val="640"/>
          <w:marRight w:val="0"/>
          <w:marTop w:val="0"/>
          <w:marBottom w:val="0"/>
          <w:divBdr>
            <w:top w:val="none" w:sz="0" w:space="0" w:color="auto"/>
            <w:left w:val="none" w:sz="0" w:space="0" w:color="auto"/>
            <w:bottom w:val="none" w:sz="0" w:space="0" w:color="auto"/>
            <w:right w:val="none" w:sz="0" w:space="0" w:color="auto"/>
          </w:divBdr>
        </w:div>
        <w:div w:id="1668054725">
          <w:marLeft w:val="640"/>
          <w:marRight w:val="0"/>
          <w:marTop w:val="0"/>
          <w:marBottom w:val="0"/>
          <w:divBdr>
            <w:top w:val="none" w:sz="0" w:space="0" w:color="auto"/>
            <w:left w:val="none" w:sz="0" w:space="0" w:color="auto"/>
            <w:bottom w:val="none" w:sz="0" w:space="0" w:color="auto"/>
            <w:right w:val="none" w:sz="0" w:space="0" w:color="auto"/>
          </w:divBdr>
        </w:div>
        <w:div w:id="1888106374">
          <w:marLeft w:val="640"/>
          <w:marRight w:val="0"/>
          <w:marTop w:val="0"/>
          <w:marBottom w:val="0"/>
          <w:divBdr>
            <w:top w:val="none" w:sz="0" w:space="0" w:color="auto"/>
            <w:left w:val="none" w:sz="0" w:space="0" w:color="auto"/>
            <w:bottom w:val="none" w:sz="0" w:space="0" w:color="auto"/>
            <w:right w:val="none" w:sz="0" w:space="0" w:color="auto"/>
          </w:divBdr>
        </w:div>
        <w:div w:id="414667588">
          <w:marLeft w:val="640"/>
          <w:marRight w:val="0"/>
          <w:marTop w:val="0"/>
          <w:marBottom w:val="0"/>
          <w:divBdr>
            <w:top w:val="none" w:sz="0" w:space="0" w:color="auto"/>
            <w:left w:val="none" w:sz="0" w:space="0" w:color="auto"/>
            <w:bottom w:val="none" w:sz="0" w:space="0" w:color="auto"/>
            <w:right w:val="none" w:sz="0" w:space="0" w:color="auto"/>
          </w:divBdr>
        </w:div>
        <w:div w:id="1774208423">
          <w:marLeft w:val="640"/>
          <w:marRight w:val="0"/>
          <w:marTop w:val="0"/>
          <w:marBottom w:val="0"/>
          <w:divBdr>
            <w:top w:val="none" w:sz="0" w:space="0" w:color="auto"/>
            <w:left w:val="none" w:sz="0" w:space="0" w:color="auto"/>
            <w:bottom w:val="none" w:sz="0" w:space="0" w:color="auto"/>
            <w:right w:val="none" w:sz="0" w:space="0" w:color="auto"/>
          </w:divBdr>
        </w:div>
        <w:div w:id="631642786">
          <w:marLeft w:val="640"/>
          <w:marRight w:val="0"/>
          <w:marTop w:val="0"/>
          <w:marBottom w:val="0"/>
          <w:divBdr>
            <w:top w:val="none" w:sz="0" w:space="0" w:color="auto"/>
            <w:left w:val="none" w:sz="0" w:space="0" w:color="auto"/>
            <w:bottom w:val="none" w:sz="0" w:space="0" w:color="auto"/>
            <w:right w:val="none" w:sz="0" w:space="0" w:color="auto"/>
          </w:divBdr>
        </w:div>
        <w:div w:id="1382628251">
          <w:marLeft w:val="640"/>
          <w:marRight w:val="0"/>
          <w:marTop w:val="0"/>
          <w:marBottom w:val="0"/>
          <w:divBdr>
            <w:top w:val="none" w:sz="0" w:space="0" w:color="auto"/>
            <w:left w:val="none" w:sz="0" w:space="0" w:color="auto"/>
            <w:bottom w:val="none" w:sz="0" w:space="0" w:color="auto"/>
            <w:right w:val="none" w:sz="0" w:space="0" w:color="auto"/>
          </w:divBdr>
        </w:div>
        <w:div w:id="989096954">
          <w:marLeft w:val="640"/>
          <w:marRight w:val="0"/>
          <w:marTop w:val="0"/>
          <w:marBottom w:val="0"/>
          <w:divBdr>
            <w:top w:val="none" w:sz="0" w:space="0" w:color="auto"/>
            <w:left w:val="none" w:sz="0" w:space="0" w:color="auto"/>
            <w:bottom w:val="none" w:sz="0" w:space="0" w:color="auto"/>
            <w:right w:val="none" w:sz="0" w:space="0" w:color="auto"/>
          </w:divBdr>
        </w:div>
        <w:div w:id="53242492">
          <w:marLeft w:val="640"/>
          <w:marRight w:val="0"/>
          <w:marTop w:val="0"/>
          <w:marBottom w:val="0"/>
          <w:divBdr>
            <w:top w:val="none" w:sz="0" w:space="0" w:color="auto"/>
            <w:left w:val="none" w:sz="0" w:space="0" w:color="auto"/>
            <w:bottom w:val="none" w:sz="0" w:space="0" w:color="auto"/>
            <w:right w:val="none" w:sz="0" w:space="0" w:color="auto"/>
          </w:divBdr>
        </w:div>
        <w:div w:id="1075473462">
          <w:marLeft w:val="640"/>
          <w:marRight w:val="0"/>
          <w:marTop w:val="0"/>
          <w:marBottom w:val="0"/>
          <w:divBdr>
            <w:top w:val="none" w:sz="0" w:space="0" w:color="auto"/>
            <w:left w:val="none" w:sz="0" w:space="0" w:color="auto"/>
            <w:bottom w:val="none" w:sz="0" w:space="0" w:color="auto"/>
            <w:right w:val="none" w:sz="0" w:space="0" w:color="auto"/>
          </w:divBdr>
        </w:div>
        <w:div w:id="138958264">
          <w:marLeft w:val="640"/>
          <w:marRight w:val="0"/>
          <w:marTop w:val="0"/>
          <w:marBottom w:val="0"/>
          <w:divBdr>
            <w:top w:val="none" w:sz="0" w:space="0" w:color="auto"/>
            <w:left w:val="none" w:sz="0" w:space="0" w:color="auto"/>
            <w:bottom w:val="none" w:sz="0" w:space="0" w:color="auto"/>
            <w:right w:val="none" w:sz="0" w:space="0" w:color="auto"/>
          </w:divBdr>
        </w:div>
        <w:div w:id="493691032">
          <w:marLeft w:val="640"/>
          <w:marRight w:val="0"/>
          <w:marTop w:val="0"/>
          <w:marBottom w:val="0"/>
          <w:divBdr>
            <w:top w:val="none" w:sz="0" w:space="0" w:color="auto"/>
            <w:left w:val="none" w:sz="0" w:space="0" w:color="auto"/>
            <w:bottom w:val="none" w:sz="0" w:space="0" w:color="auto"/>
            <w:right w:val="none" w:sz="0" w:space="0" w:color="auto"/>
          </w:divBdr>
        </w:div>
        <w:div w:id="2045906934">
          <w:marLeft w:val="640"/>
          <w:marRight w:val="0"/>
          <w:marTop w:val="0"/>
          <w:marBottom w:val="0"/>
          <w:divBdr>
            <w:top w:val="none" w:sz="0" w:space="0" w:color="auto"/>
            <w:left w:val="none" w:sz="0" w:space="0" w:color="auto"/>
            <w:bottom w:val="none" w:sz="0" w:space="0" w:color="auto"/>
            <w:right w:val="none" w:sz="0" w:space="0" w:color="auto"/>
          </w:divBdr>
        </w:div>
        <w:div w:id="1406076194">
          <w:marLeft w:val="640"/>
          <w:marRight w:val="0"/>
          <w:marTop w:val="0"/>
          <w:marBottom w:val="0"/>
          <w:divBdr>
            <w:top w:val="none" w:sz="0" w:space="0" w:color="auto"/>
            <w:left w:val="none" w:sz="0" w:space="0" w:color="auto"/>
            <w:bottom w:val="none" w:sz="0" w:space="0" w:color="auto"/>
            <w:right w:val="none" w:sz="0" w:space="0" w:color="auto"/>
          </w:divBdr>
        </w:div>
        <w:div w:id="2056809554">
          <w:marLeft w:val="640"/>
          <w:marRight w:val="0"/>
          <w:marTop w:val="0"/>
          <w:marBottom w:val="0"/>
          <w:divBdr>
            <w:top w:val="none" w:sz="0" w:space="0" w:color="auto"/>
            <w:left w:val="none" w:sz="0" w:space="0" w:color="auto"/>
            <w:bottom w:val="none" w:sz="0" w:space="0" w:color="auto"/>
            <w:right w:val="none" w:sz="0" w:space="0" w:color="auto"/>
          </w:divBdr>
        </w:div>
        <w:div w:id="1075592729">
          <w:marLeft w:val="640"/>
          <w:marRight w:val="0"/>
          <w:marTop w:val="0"/>
          <w:marBottom w:val="0"/>
          <w:divBdr>
            <w:top w:val="none" w:sz="0" w:space="0" w:color="auto"/>
            <w:left w:val="none" w:sz="0" w:space="0" w:color="auto"/>
            <w:bottom w:val="none" w:sz="0" w:space="0" w:color="auto"/>
            <w:right w:val="none" w:sz="0" w:space="0" w:color="auto"/>
          </w:divBdr>
        </w:div>
        <w:div w:id="1819805829">
          <w:marLeft w:val="640"/>
          <w:marRight w:val="0"/>
          <w:marTop w:val="0"/>
          <w:marBottom w:val="0"/>
          <w:divBdr>
            <w:top w:val="none" w:sz="0" w:space="0" w:color="auto"/>
            <w:left w:val="none" w:sz="0" w:space="0" w:color="auto"/>
            <w:bottom w:val="none" w:sz="0" w:space="0" w:color="auto"/>
            <w:right w:val="none" w:sz="0" w:space="0" w:color="auto"/>
          </w:divBdr>
        </w:div>
        <w:div w:id="1336149553">
          <w:marLeft w:val="640"/>
          <w:marRight w:val="0"/>
          <w:marTop w:val="0"/>
          <w:marBottom w:val="0"/>
          <w:divBdr>
            <w:top w:val="none" w:sz="0" w:space="0" w:color="auto"/>
            <w:left w:val="none" w:sz="0" w:space="0" w:color="auto"/>
            <w:bottom w:val="none" w:sz="0" w:space="0" w:color="auto"/>
            <w:right w:val="none" w:sz="0" w:space="0" w:color="auto"/>
          </w:divBdr>
        </w:div>
        <w:div w:id="204634391">
          <w:marLeft w:val="640"/>
          <w:marRight w:val="0"/>
          <w:marTop w:val="0"/>
          <w:marBottom w:val="0"/>
          <w:divBdr>
            <w:top w:val="none" w:sz="0" w:space="0" w:color="auto"/>
            <w:left w:val="none" w:sz="0" w:space="0" w:color="auto"/>
            <w:bottom w:val="none" w:sz="0" w:space="0" w:color="auto"/>
            <w:right w:val="none" w:sz="0" w:space="0" w:color="auto"/>
          </w:divBdr>
        </w:div>
        <w:div w:id="363284941">
          <w:marLeft w:val="640"/>
          <w:marRight w:val="0"/>
          <w:marTop w:val="0"/>
          <w:marBottom w:val="0"/>
          <w:divBdr>
            <w:top w:val="none" w:sz="0" w:space="0" w:color="auto"/>
            <w:left w:val="none" w:sz="0" w:space="0" w:color="auto"/>
            <w:bottom w:val="none" w:sz="0" w:space="0" w:color="auto"/>
            <w:right w:val="none" w:sz="0" w:space="0" w:color="auto"/>
          </w:divBdr>
        </w:div>
        <w:div w:id="1527332259">
          <w:marLeft w:val="640"/>
          <w:marRight w:val="0"/>
          <w:marTop w:val="0"/>
          <w:marBottom w:val="0"/>
          <w:divBdr>
            <w:top w:val="none" w:sz="0" w:space="0" w:color="auto"/>
            <w:left w:val="none" w:sz="0" w:space="0" w:color="auto"/>
            <w:bottom w:val="none" w:sz="0" w:space="0" w:color="auto"/>
            <w:right w:val="none" w:sz="0" w:space="0" w:color="auto"/>
          </w:divBdr>
        </w:div>
        <w:div w:id="858161085">
          <w:marLeft w:val="640"/>
          <w:marRight w:val="0"/>
          <w:marTop w:val="0"/>
          <w:marBottom w:val="0"/>
          <w:divBdr>
            <w:top w:val="none" w:sz="0" w:space="0" w:color="auto"/>
            <w:left w:val="none" w:sz="0" w:space="0" w:color="auto"/>
            <w:bottom w:val="none" w:sz="0" w:space="0" w:color="auto"/>
            <w:right w:val="none" w:sz="0" w:space="0" w:color="auto"/>
          </w:divBdr>
        </w:div>
        <w:div w:id="495151691">
          <w:marLeft w:val="640"/>
          <w:marRight w:val="0"/>
          <w:marTop w:val="0"/>
          <w:marBottom w:val="0"/>
          <w:divBdr>
            <w:top w:val="none" w:sz="0" w:space="0" w:color="auto"/>
            <w:left w:val="none" w:sz="0" w:space="0" w:color="auto"/>
            <w:bottom w:val="none" w:sz="0" w:space="0" w:color="auto"/>
            <w:right w:val="none" w:sz="0" w:space="0" w:color="auto"/>
          </w:divBdr>
        </w:div>
        <w:div w:id="1677153690">
          <w:marLeft w:val="640"/>
          <w:marRight w:val="0"/>
          <w:marTop w:val="0"/>
          <w:marBottom w:val="0"/>
          <w:divBdr>
            <w:top w:val="none" w:sz="0" w:space="0" w:color="auto"/>
            <w:left w:val="none" w:sz="0" w:space="0" w:color="auto"/>
            <w:bottom w:val="none" w:sz="0" w:space="0" w:color="auto"/>
            <w:right w:val="none" w:sz="0" w:space="0" w:color="auto"/>
          </w:divBdr>
        </w:div>
        <w:div w:id="286471230">
          <w:marLeft w:val="640"/>
          <w:marRight w:val="0"/>
          <w:marTop w:val="0"/>
          <w:marBottom w:val="0"/>
          <w:divBdr>
            <w:top w:val="none" w:sz="0" w:space="0" w:color="auto"/>
            <w:left w:val="none" w:sz="0" w:space="0" w:color="auto"/>
            <w:bottom w:val="none" w:sz="0" w:space="0" w:color="auto"/>
            <w:right w:val="none" w:sz="0" w:space="0" w:color="auto"/>
          </w:divBdr>
        </w:div>
        <w:div w:id="1392193847">
          <w:marLeft w:val="640"/>
          <w:marRight w:val="0"/>
          <w:marTop w:val="0"/>
          <w:marBottom w:val="0"/>
          <w:divBdr>
            <w:top w:val="none" w:sz="0" w:space="0" w:color="auto"/>
            <w:left w:val="none" w:sz="0" w:space="0" w:color="auto"/>
            <w:bottom w:val="none" w:sz="0" w:space="0" w:color="auto"/>
            <w:right w:val="none" w:sz="0" w:space="0" w:color="auto"/>
          </w:divBdr>
        </w:div>
        <w:div w:id="591357719">
          <w:marLeft w:val="640"/>
          <w:marRight w:val="0"/>
          <w:marTop w:val="0"/>
          <w:marBottom w:val="0"/>
          <w:divBdr>
            <w:top w:val="none" w:sz="0" w:space="0" w:color="auto"/>
            <w:left w:val="none" w:sz="0" w:space="0" w:color="auto"/>
            <w:bottom w:val="none" w:sz="0" w:space="0" w:color="auto"/>
            <w:right w:val="none" w:sz="0" w:space="0" w:color="auto"/>
          </w:divBdr>
        </w:div>
        <w:div w:id="2017489391">
          <w:marLeft w:val="640"/>
          <w:marRight w:val="0"/>
          <w:marTop w:val="0"/>
          <w:marBottom w:val="0"/>
          <w:divBdr>
            <w:top w:val="none" w:sz="0" w:space="0" w:color="auto"/>
            <w:left w:val="none" w:sz="0" w:space="0" w:color="auto"/>
            <w:bottom w:val="none" w:sz="0" w:space="0" w:color="auto"/>
            <w:right w:val="none" w:sz="0" w:space="0" w:color="auto"/>
          </w:divBdr>
        </w:div>
        <w:div w:id="2024362050">
          <w:marLeft w:val="640"/>
          <w:marRight w:val="0"/>
          <w:marTop w:val="0"/>
          <w:marBottom w:val="0"/>
          <w:divBdr>
            <w:top w:val="none" w:sz="0" w:space="0" w:color="auto"/>
            <w:left w:val="none" w:sz="0" w:space="0" w:color="auto"/>
            <w:bottom w:val="none" w:sz="0" w:space="0" w:color="auto"/>
            <w:right w:val="none" w:sz="0" w:space="0" w:color="auto"/>
          </w:divBdr>
        </w:div>
        <w:div w:id="234125318">
          <w:marLeft w:val="640"/>
          <w:marRight w:val="0"/>
          <w:marTop w:val="0"/>
          <w:marBottom w:val="0"/>
          <w:divBdr>
            <w:top w:val="none" w:sz="0" w:space="0" w:color="auto"/>
            <w:left w:val="none" w:sz="0" w:space="0" w:color="auto"/>
            <w:bottom w:val="none" w:sz="0" w:space="0" w:color="auto"/>
            <w:right w:val="none" w:sz="0" w:space="0" w:color="auto"/>
          </w:divBdr>
        </w:div>
        <w:div w:id="514539409">
          <w:marLeft w:val="640"/>
          <w:marRight w:val="0"/>
          <w:marTop w:val="0"/>
          <w:marBottom w:val="0"/>
          <w:divBdr>
            <w:top w:val="none" w:sz="0" w:space="0" w:color="auto"/>
            <w:left w:val="none" w:sz="0" w:space="0" w:color="auto"/>
            <w:bottom w:val="none" w:sz="0" w:space="0" w:color="auto"/>
            <w:right w:val="none" w:sz="0" w:space="0" w:color="auto"/>
          </w:divBdr>
        </w:div>
        <w:div w:id="1054743075">
          <w:marLeft w:val="640"/>
          <w:marRight w:val="0"/>
          <w:marTop w:val="0"/>
          <w:marBottom w:val="0"/>
          <w:divBdr>
            <w:top w:val="none" w:sz="0" w:space="0" w:color="auto"/>
            <w:left w:val="none" w:sz="0" w:space="0" w:color="auto"/>
            <w:bottom w:val="none" w:sz="0" w:space="0" w:color="auto"/>
            <w:right w:val="none" w:sz="0" w:space="0" w:color="auto"/>
          </w:divBdr>
        </w:div>
        <w:div w:id="1022709425">
          <w:marLeft w:val="640"/>
          <w:marRight w:val="0"/>
          <w:marTop w:val="0"/>
          <w:marBottom w:val="0"/>
          <w:divBdr>
            <w:top w:val="none" w:sz="0" w:space="0" w:color="auto"/>
            <w:left w:val="none" w:sz="0" w:space="0" w:color="auto"/>
            <w:bottom w:val="none" w:sz="0" w:space="0" w:color="auto"/>
            <w:right w:val="none" w:sz="0" w:space="0" w:color="auto"/>
          </w:divBdr>
        </w:div>
        <w:div w:id="2033146599">
          <w:marLeft w:val="640"/>
          <w:marRight w:val="0"/>
          <w:marTop w:val="0"/>
          <w:marBottom w:val="0"/>
          <w:divBdr>
            <w:top w:val="none" w:sz="0" w:space="0" w:color="auto"/>
            <w:left w:val="none" w:sz="0" w:space="0" w:color="auto"/>
            <w:bottom w:val="none" w:sz="0" w:space="0" w:color="auto"/>
            <w:right w:val="none" w:sz="0" w:space="0" w:color="auto"/>
          </w:divBdr>
        </w:div>
        <w:div w:id="2036929692">
          <w:marLeft w:val="640"/>
          <w:marRight w:val="0"/>
          <w:marTop w:val="0"/>
          <w:marBottom w:val="0"/>
          <w:divBdr>
            <w:top w:val="none" w:sz="0" w:space="0" w:color="auto"/>
            <w:left w:val="none" w:sz="0" w:space="0" w:color="auto"/>
            <w:bottom w:val="none" w:sz="0" w:space="0" w:color="auto"/>
            <w:right w:val="none" w:sz="0" w:space="0" w:color="auto"/>
          </w:divBdr>
        </w:div>
        <w:div w:id="1133525187">
          <w:marLeft w:val="640"/>
          <w:marRight w:val="0"/>
          <w:marTop w:val="0"/>
          <w:marBottom w:val="0"/>
          <w:divBdr>
            <w:top w:val="none" w:sz="0" w:space="0" w:color="auto"/>
            <w:left w:val="none" w:sz="0" w:space="0" w:color="auto"/>
            <w:bottom w:val="none" w:sz="0" w:space="0" w:color="auto"/>
            <w:right w:val="none" w:sz="0" w:space="0" w:color="auto"/>
          </w:divBdr>
        </w:div>
        <w:div w:id="859928385">
          <w:marLeft w:val="640"/>
          <w:marRight w:val="0"/>
          <w:marTop w:val="0"/>
          <w:marBottom w:val="0"/>
          <w:divBdr>
            <w:top w:val="none" w:sz="0" w:space="0" w:color="auto"/>
            <w:left w:val="none" w:sz="0" w:space="0" w:color="auto"/>
            <w:bottom w:val="none" w:sz="0" w:space="0" w:color="auto"/>
            <w:right w:val="none" w:sz="0" w:space="0" w:color="auto"/>
          </w:divBdr>
        </w:div>
        <w:div w:id="523174748">
          <w:marLeft w:val="640"/>
          <w:marRight w:val="0"/>
          <w:marTop w:val="0"/>
          <w:marBottom w:val="0"/>
          <w:divBdr>
            <w:top w:val="none" w:sz="0" w:space="0" w:color="auto"/>
            <w:left w:val="none" w:sz="0" w:space="0" w:color="auto"/>
            <w:bottom w:val="none" w:sz="0" w:space="0" w:color="auto"/>
            <w:right w:val="none" w:sz="0" w:space="0" w:color="auto"/>
          </w:divBdr>
        </w:div>
        <w:div w:id="1732116501">
          <w:marLeft w:val="640"/>
          <w:marRight w:val="0"/>
          <w:marTop w:val="0"/>
          <w:marBottom w:val="0"/>
          <w:divBdr>
            <w:top w:val="none" w:sz="0" w:space="0" w:color="auto"/>
            <w:left w:val="none" w:sz="0" w:space="0" w:color="auto"/>
            <w:bottom w:val="none" w:sz="0" w:space="0" w:color="auto"/>
            <w:right w:val="none" w:sz="0" w:space="0" w:color="auto"/>
          </w:divBdr>
        </w:div>
        <w:div w:id="782772478">
          <w:marLeft w:val="640"/>
          <w:marRight w:val="0"/>
          <w:marTop w:val="0"/>
          <w:marBottom w:val="0"/>
          <w:divBdr>
            <w:top w:val="none" w:sz="0" w:space="0" w:color="auto"/>
            <w:left w:val="none" w:sz="0" w:space="0" w:color="auto"/>
            <w:bottom w:val="none" w:sz="0" w:space="0" w:color="auto"/>
            <w:right w:val="none" w:sz="0" w:space="0" w:color="auto"/>
          </w:divBdr>
        </w:div>
        <w:div w:id="1053891791">
          <w:marLeft w:val="640"/>
          <w:marRight w:val="0"/>
          <w:marTop w:val="0"/>
          <w:marBottom w:val="0"/>
          <w:divBdr>
            <w:top w:val="none" w:sz="0" w:space="0" w:color="auto"/>
            <w:left w:val="none" w:sz="0" w:space="0" w:color="auto"/>
            <w:bottom w:val="none" w:sz="0" w:space="0" w:color="auto"/>
            <w:right w:val="none" w:sz="0" w:space="0" w:color="auto"/>
          </w:divBdr>
        </w:div>
        <w:div w:id="1103921109">
          <w:marLeft w:val="640"/>
          <w:marRight w:val="0"/>
          <w:marTop w:val="0"/>
          <w:marBottom w:val="0"/>
          <w:divBdr>
            <w:top w:val="none" w:sz="0" w:space="0" w:color="auto"/>
            <w:left w:val="none" w:sz="0" w:space="0" w:color="auto"/>
            <w:bottom w:val="none" w:sz="0" w:space="0" w:color="auto"/>
            <w:right w:val="none" w:sz="0" w:space="0" w:color="auto"/>
          </w:divBdr>
        </w:div>
        <w:div w:id="1072508729">
          <w:marLeft w:val="640"/>
          <w:marRight w:val="0"/>
          <w:marTop w:val="0"/>
          <w:marBottom w:val="0"/>
          <w:divBdr>
            <w:top w:val="none" w:sz="0" w:space="0" w:color="auto"/>
            <w:left w:val="none" w:sz="0" w:space="0" w:color="auto"/>
            <w:bottom w:val="none" w:sz="0" w:space="0" w:color="auto"/>
            <w:right w:val="none" w:sz="0" w:space="0" w:color="auto"/>
          </w:divBdr>
        </w:div>
        <w:div w:id="921913130">
          <w:marLeft w:val="640"/>
          <w:marRight w:val="0"/>
          <w:marTop w:val="0"/>
          <w:marBottom w:val="0"/>
          <w:divBdr>
            <w:top w:val="none" w:sz="0" w:space="0" w:color="auto"/>
            <w:left w:val="none" w:sz="0" w:space="0" w:color="auto"/>
            <w:bottom w:val="none" w:sz="0" w:space="0" w:color="auto"/>
            <w:right w:val="none" w:sz="0" w:space="0" w:color="auto"/>
          </w:divBdr>
        </w:div>
      </w:divsChild>
    </w:div>
    <w:div w:id="1031759638">
      <w:bodyDiv w:val="1"/>
      <w:marLeft w:val="0"/>
      <w:marRight w:val="0"/>
      <w:marTop w:val="0"/>
      <w:marBottom w:val="0"/>
      <w:divBdr>
        <w:top w:val="none" w:sz="0" w:space="0" w:color="auto"/>
        <w:left w:val="none" w:sz="0" w:space="0" w:color="auto"/>
        <w:bottom w:val="none" w:sz="0" w:space="0" w:color="auto"/>
        <w:right w:val="none" w:sz="0" w:space="0" w:color="auto"/>
      </w:divBdr>
      <w:divsChild>
        <w:div w:id="479998530">
          <w:marLeft w:val="640"/>
          <w:marRight w:val="0"/>
          <w:marTop w:val="0"/>
          <w:marBottom w:val="0"/>
          <w:divBdr>
            <w:top w:val="none" w:sz="0" w:space="0" w:color="auto"/>
            <w:left w:val="none" w:sz="0" w:space="0" w:color="auto"/>
            <w:bottom w:val="none" w:sz="0" w:space="0" w:color="auto"/>
            <w:right w:val="none" w:sz="0" w:space="0" w:color="auto"/>
          </w:divBdr>
        </w:div>
        <w:div w:id="460459134">
          <w:marLeft w:val="640"/>
          <w:marRight w:val="0"/>
          <w:marTop w:val="0"/>
          <w:marBottom w:val="0"/>
          <w:divBdr>
            <w:top w:val="none" w:sz="0" w:space="0" w:color="auto"/>
            <w:left w:val="none" w:sz="0" w:space="0" w:color="auto"/>
            <w:bottom w:val="none" w:sz="0" w:space="0" w:color="auto"/>
            <w:right w:val="none" w:sz="0" w:space="0" w:color="auto"/>
          </w:divBdr>
        </w:div>
        <w:div w:id="1208642280">
          <w:marLeft w:val="640"/>
          <w:marRight w:val="0"/>
          <w:marTop w:val="0"/>
          <w:marBottom w:val="0"/>
          <w:divBdr>
            <w:top w:val="none" w:sz="0" w:space="0" w:color="auto"/>
            <w:left w:val="none" w:sz="0" w:space="0" w:color="auto"/>
            <w:bottom w:val="none" w:sz="0" w:space="0" w:color="auto"/>
            <w:right w:val="none" w:sz="0" w:space="0" w:color="auto"/>
          </w:divBdr>
        </w:div>
        <w:div w:id="1893610681">
          <w:marLeft w:val="640"/>
          <w:marRight w:val="0"/>
          <w:marTop w:val="0"/>
          <w:marBottom w:val="0"/>
          <w:divBdr>
            <w:top w:val="none" w:sz="0" w:space="0" w:color="auto"/>
            <w:left w:val="none" w:sz="0" w:space="0" w:color="auto"/>
            <w:bottom w:val="none" w:sz="0" w:space="0" w:color="auto"/>
            <w:right w:val="none" w:sz="0" w:space="0" w:color="auto"/>
          </w:divBdr>
        </w:div>
        <w:div w:id="566768352">
          <w:marLeft w:val="640"/>
          <w:marRight w:val="0"/>
          <w:marTop w:val="0"/>
          <w:marBottom w:val="0"/>
          <w:divBdr>
            <w:top w:val="none" w:sz="0" w:space="0" w:color="auto"/>
            <w:left w:val="none" w:sz="0" w:space="0" w:color="auto"/>
            <w:bottom w:val="none" w:sz="0" w:space="0" w:color="auto"/>
            <w:right w:val="none" w:sz="0" w:space="0" w:color="auto"/>
          </w:divBdr>
        </w:div>
        <w:div w:id="1580364614">
          <w:marLeft w:val="640"/>
          <w:marRight w:val="0"/>
          <w:marTop w:val="0"/>
          <w:marBottom w:val="0"/>
          <w:divBdr>
            <w:top w:val="none" w:sz="0" w:space="0" w:color="auto"/>
            <w:left w:val="none" w:sz="0" w:space="0" w:color="auto"/>
            <w:bottom w:val="none" w:sz="0" w:space="0" w:color="auto"/>
            <w:right w:val="none" w:sz="0" w:space="0" w:color="auto"/>
          </w:divBdr>
        </w:div>
        <w:div w:id="2094811204">
          <w:marLeft w:val="640"/>
          <w:marRight w:val="0"/>
          <w:marTop w:val="0"/>
          <w:marBottom w:val="0"/>
          <w:divBdr>
            <w:top w:val="none" w:sz="0" w:space="0" w:color="auto"/>
            <w:left w:val="none" w:sz="0" w:space="0" w:color="auto"/>
            <w:bottom w:val="none" w:sz="0" w:space="0" w:color="auto"/>
            <w:right w:val="none" w:sz="0" w:space="0" w:color="auto"/>
          </w:divBdr>
        </w:div>
        <w:div w:id="1809781737">
          <w:marLeft w:val="640"/>
          <w:marRight w:val="0"/>
          <w:marTop w:val="0"/>
          <w:marBottom w:val="0"/>
          <w:divBdr>
            <w:top w:val="none" w:sz="0" w:space="0" w:color="auto"/>
            <w:left w:val="none" w:sz="0" w:space="0" w:color="auto"/>
            <w:bottom w:val="none" w:sz="0" w:space="0" w:color="auto"/>
            <w:right w:val="none" w:sz="0" w:space="0" w:color="auto"/>
          </w:divBdr>
        </w:div>
        <w:div w:id="1703701314">
          <w:marLeft w:val="640"/>
          <w:marRight w:val="0"/>
          <w:marTop w:val="0"/>
          <w:marBottom w:val="0"/>
          <w:divBdr>
            <w:top w:val="none" w:sz="0" w:space="0" w:color="auto"/>
            <w:left w:val="none" w:sz="0" w:space="0" w:color="auto"/>
            <w:bottom w:val="none" w:sz="0" w:space="0" w:color="auto"/>
            <w:right w:val="none" w:sz="0" w:space="0" w:color="auto"/>
          </w:divBdr>
        </w:div>
        <w:div w:id="1930766941">
          <w:marLeft w:val="640"/>
          <w:marRight w:val="0"/>
          <w:marTop w:val="0"/>
          <w:marBottom w:val="0"/>
          <w:divBdr>
            <w:top w:val="none" w:sz="0" w:space="0" w:color="auto"/>
            <w:left w:val="none" w:sz="0" w:space="0" w:color="auto"/>
            <w:bottom w:val="none" w:sz="0" w:space="0" w:color="auto"/>
            <w:right w:val="none" w:sz="0" w:space="0" w:color="auto"/>
          </w:divBdr>
        </w:div>
        <w:div w:id="1088236235">
          <w:marLeft w:val="640"/>
          <w:marRight w:val="0"/>
          <w:marTop w:val="0"/>
          <w:marBottom w:val="0"/>
          <w:divBdr>
            <w:top w:val="none" w:sz="0" w:space="0" w:color="auto"/>
            <w:left w:val="none" w:sz="0" w:space="0" w:color="auto"/>
            <w:bottom w:val="none" w:sz="0" w:space="0" w:color="auto"/>
            <w:right w:val="none" w:sz="0" w:space="0" w:color="auto"/>
          </w:divBdr>
        </w:div>
        <w:div w:id="1422919879">
          <w:marLeft w:val="640"/>
          <w:marRight w:val="0"/>
          <w:marTop w:val="0"/>
          <w:marBottom w:val="0"/>
          <w:divBdr>
            <w:top w:val="none" w:sz="0" w:space="0" w:color="auto"/>
            <w:left w:val="none" w:sz="0" w:space="0" w:color="auto"/>
            <w:bottom w:val="none" w:sz="0" w:space="0" w:color="auto"/>
            <w:right w:val="none" w:sz="0" w:space="0" w:color="auto"/>
          </w:divBdr>
        </w:div>
        <w:div w:id="887686359">
          <w:marLeft w:val="640"/>
          <w:marRight w:val="0"/>
          <w:marTop w:val="0"/>
          <w:marBottom w:val="0"/>
          <w:divBdr>
            <w:top w:val="none" w:sz="0" w:space="0" w:color="auto"/>
            <w:left w:val="none" w:sz="0" w:space="0" w:color="auto"/>
            <w:bottom w:val="none" w:sz="0" w:space="0" w:color="auto"/>
            <w:right w:val="none" w:sz="0" w:space="0" w:color="auto"/>
          </w:divBdr>
        </w:div>
        <w:div w:id="923957583">
          <w:marLeft w:val="640"/>
          <w:marRight w:val="0"/>
          <w:marTop w:val="0"/>
          <w:marBottom w:val="0"/>
          <w:divBdr>
            <w:top w:val="none" w:sz="0" w:space="0" w:color="auto"/>
            <w:left w:val="none" w:sz="0" w:space="0" w:color="auto"/>
            <w:bottom w:val="none" w:sz="0" w:space="0" w:color="auto"/>
            <w:right w:val="none" w:sz="0" w:space="0" w:color="auto"/>
          </w:divBdr>
        </w:div>
        <w:div w:id="1768620703">
          <w:marLeft w:val="640"/>
          <w:marRight w:val="0"/>
          <w:marTop w:val="0"/>
          <w:marBottom w:val="0"/>
          <w:divBdr>
            <w:top w:val="none" w:sz="0" w:space="0" w:color="auto"/>
            <w:left w:val="none" w:sz="0" w:space="0" w:color="auto"/>
            <w:bottom w:val="none" w:sz="0" w:space="0" w:color="auto"/>
            <w:right w:val="none" w:sz="0" w:space="0" w:color="auto"/>
          </w:divBdr>
        </w:div>
        <w:div w:id="628390688">
          <w:marLeft w:val="640"/>
          <w:marRight w:val="0"/>
          <w:marTop w:val="0"/>
          <w:marBottom w:val="0"/>
          <w:divBdr>
            <w:top w:val="none" w:sz="0" w:space="0" w:color="auto"/>
            <w:left w:val="none" w:sz="0" w:space="0" w:color="auto"/>
            <w:bottom w:val="none" w:sz="0" w:space="0" w:color="auto"/>
            <w:right w:val="none" w:sz="0" w:space="0" w:color="auto"/>
          </w:divBdr>
        </w:div>
        <w:div w:id="532228526">
          <w:marLeft w:val="640"/>
          <w:marRight w:val="0"/>
          <w:marTop w:val="0"/>
          <w:marBottom w:val="0"/>
          <w:divBdr>
            <w:top w:val="none" w:sz="0" w:space="0" w:color="auto"/>
            <w:left w:val="none" w:sz="0" w:space="0" w:color="auto"/>
            <w:bottom w:val="none" w:sz="0" w:space="0" w:color="auto"/>
            <w:right w:val="none" w:sz="0" w:space="0" w:color="auto"/>
          </w:divBdr>
        </w:div>
        <w:div w:id="177937439">
          <w:marLeft w:val="640"/>
          <w:marRight w:val="0"/>
          <w:marTop w:val="0"/>
          <w:marBottom w:val="0"/>
          <w:divBdr>
            <w:top w:val="none" w:sz="0" w:space="0" w:color="auto"/>
            <w:left w:val="none" w:sz="0" w:space="0" w:color="auto"/>
            <w:bottom w:val="none" w:sz="0" w:space="0" w:color="auto"/>
            <w:right w:val="none" w:sz="0" w:space="0" w:color="auto"/>
          </w:divBdr>
        </w:div>
        <w:div w:id="1906914853">
          <w:marLeft w:val="640"/>
          <w:marRight w:val="0"/>
          <w:marTop w:val="0"/>
          <w:marBottom w:val="0"/>
          <w:divBdr>
            <w:top w:val="none" w:sz="0" w:space="0" w:color="auto"/>
            <w:left w:val="none" w:sz="0" w:space="0" w:color="auto"/>
            <w:bottom w:val="none" w:sz="0" w:space="0" w:color="auto"/>
            <w:right w:val="none" w:sz="0" w:space="0" w:color="auto"/>
          </w:divBdr>
        </w:div>
        <w:div w:id="1283803799">
          <w:marLeft w:val="640"/>
          <w:marRight w:val="0"/>
          <w:marTop w:val="0"/>
          <w:marBottom w:val="0"/>
          <w:divBdr>
            <w:top w:val="none" w:sz="0" w:space="0" w:color="auto"/>
            <w:left w:val="none" w:sz="0" w:space="0" w:color="auto"/>
            <w:bottom w:val="none" w:sz="0" w:space="0" w:color="auto"/>
            <w:right w:val="none" w:sz="0" w:space="0" w:color="auto"/>
          </w:divBdr>
        </w:div>
        <w:div w:id="352340633">
          <w:marLeft w:val="640"/>
          <w:marRight w:val="0"/>
          <w:marTop w:val="0"/>
          <w:marBottom w:val="0"/>
          <w:divBdr>
            <w:top w:val="none" w:sz="0" w:space="0" w:color="auto"/>
            <w:left w:val="none" w:sz="0" w:space="0" w:color="auto"/>
            <w:bottom w:val="none" w:sz="0" w:space="0" w:color="auto"/>
            <w:right w:val="none" w:sz="0" w:space="0" w:color="auto"/>
          </w:divBdr>
        </w:div>
        <w:div w:id="1613710221">
          <w:marLeft w:val="640"/>
          <w:marRight w:val="0"/>
          <w:marTop w:val="0"/>
          <w:marBottom w:val="0"/>
          <w:divBdr>
            <w:top w:val="none" w:sz="0" w:space="0" w:color="auto"/>
            <w:left w:val="none" w:sz="0" w:space="0" w:color="auto"/>
            <w:bottom w:val="none" w:sz="0" w:space="0" w:color="auto"/>
            <w:right w:val="none" w:sz="0" w:space="0" w:color="auto"/>
          </w:divBdr>
        </w:div>
        <w:div w:id="411320430">
          <w:marLeft w:val="640"/>
          <w:marRight w:val="0"/>
          <w:marTop w:val="0"/>
          <w:marBottom w:val="0"/>
          <w:divBdr>
            <w:top w:val="none" w:sz="0" w:space="0" w:color="auto"/>
            <w:left w:val="none" w:sz="0" w:space="0" w:color="auto"/>
            <w:bottom w:val="none" w:sz="0" w:space="0" w:color="auto"/>
            <w:right w:val="none" w:sz="0" w:space="0" w:color="auto"/>
          </w:divBdr>
        </w:div>
        <w:div w:id="1230266487">
          <w:marLeft w:val="640"/>
          <w:marRight w:val="0"/>
          <w:marTop w:val="0"/>
          <w:marBottom w:val="0"/>
          <w:divBdr>
            <w:top w:val="none" w:sz="0" w:space="0" w:color="auto"/>
            <w:left w:val="none" w:sz="0" w:space="0" w:color="auto"/>
            <w:bottom w:val="none" w:sz="0" w:space="0" w:color="auto"/>
            <w:right w:val="none" w:sz="0" w:space="0" w:color="auto"/>
          </w:divBdr>
        </w:div>
        <w:div w:id="1758356180">
          <w:marLeft w:val="640"/>
          <w:marRight w:val="0"/>
          <w:marTop w:val="0"/>
          <w:marBottom w:val="0"/>
          <w:divBdr>
            <w:top w:val="none" w:sz="0" w:space="0" w:color="auto"/>
            <w:left w:val="none" w:sz="0" w:space="0" w:color="auto"/>
            <w:bottom w:val="none" w:sz="0" w:space="0" w:color="auto"/>
            <w:right w:val="none" w:sz="0" w:space="0" w:color="auto"/>
          </w:divBdr>
        </w:div>
        <w:div w:id="1939873212">
          <w:marLeft w:val="640"/>
          <w:marRight w:val="0"/>
          <w:marTop w:val="0"/>
          <w:marBottom w:val="0"/>
          <w:divBdr>
            <w:top w:val="none" w:sz="0" w:space="0" w:color="auto"/>
            <w:left w:val="none" w:sz="0" w:space="0" w:color="auto"/>
            <w:bottom w:val="none" w:sz="0" w:space="0" w:color="auto"/>
            <w:right w:val="none" w:sz="0" w:space="0" w:color="auto"/>
          </w:divBdr>
        </w:div>
        <w:div w:id="1399205980">
          <w:marLeft w:val="640"/>
          <w:marRight w:val="0"/>
          <w:marTop w:val="0"/>
          <w:marBottom w:val="0"/>
          <w:divBdr>
            <w:top w:val="none" w:sz="0" w:space="0" w:color="auto"/>
            <w:left w:val="none" w:sz="0" w:space="0" w:color="auto"/>
            <w:bottom w:val="none" w:sz="0" w:space="0" w:color="auto"/>
            <w:right w:val="none" w:sz="0" w:space="0" w:color="auto"/>
          </w:divBdr>
        </w:div>
        <w:div w:id="1374966663">
          <w:marLeft w:val="640"/>
          <w:marRight w:val="0"/>
          <w:marTop w:val="0"/>
          <w:marBottom w:val="0"/>
          <w:divBdr>
            <w:top w:val="none" w:sz="0" w:space="0" w:color="auto"/>
            <w:left w:val="none" w:sz="0" w:space="0" w:color="auto"/>
            <w:bottom w:val="none" w:sz="0" w:space="0" w:color="auto"/>
            <w:right w:val="none" w:sz="0" w:space="0" w:color="auto"/>
          </w:divBdr>
        </w:div>
        <w:div w:id="2087603276">
          <w:marLeft w:val="640"/>
          <w:marRight w:val="0"/>
          <w:marTop w:val="0"/>
          <w:marBottom w:val="0"/>
          <w:divBdr>
            <w:top w:val="none" w:sz="0" w:space="0" w:color="auto"/>
            <w:left w:val="none" w:sz="0" w:space="0" w:color="auto"/>
            <w:bottom w:val="none" w:sz="0" w:space="0" w:color="auto"/>
            <w:right w:val="none" w:sz="0" w:space="0" w:color="auto"/>
          </w:divBdr>
        </w:div>
        <w:div w:id="237903760">
          <w:marLeft w:val="640"/>
          <w:marRight w:val="0"/>
          <w:marTop w:val="0"/>
          <w:marBottom w:val="0"/>
          <w:divBdr>
            <w:top w:val="none" w:sz="0" w:space="0" w:color="auto"/>
            <w:left w:val="none" w:sz="0" w:space="0" w:color="auto"/>
            <w:bottom w:val="none" w:sz="0" w:space="0" w:color="auto"/>
            <w:right w:val="none" w:sz="0" w:space="0" w:color="auto"/>
          </w:divBdr>
        </w:div>
        <w:div w:id="1742944267">
          <w:marLeft w:val="640"/>
          <w:marRight w:val="0"/>
          <w:marTop w:val="0"/>
          <w:marBottom w:val="0"/>
          <w:divBdr>
            <w:top w:val="none" w:sz="0" w:space="0" w:color="auto"/>
            <w:left w:val="none" w:sz="0" w:space="0" w:color="auto"/>
            <w:bottom w:val="none" w:sz="0" w:space="0" w:color="auto"/>
            <w:right w:val="none" w:sz="0" w:space="0" w:color="auto"/>
          </w:divBdr>
        </w:div>
        <w:div w:id="699474853">
          <w:marLeft w:val="640"/>
          <w:marRight w:val="0"/>
          <w:marTop w:val="0"/>
          <w:marBottom w:val="0"/>
          <w:divBdr>
            <w:top w:val="none" w:sz="0" w:space="0" w:color="auto"/>
            <w:left w:val="none" w:sz="0" w:space="0" w:color="auto"/>
            <w:bottom w:val="none" w:sz="0" w:space="0" w:color="auto"/>
            <w:right w:val="none" w:sz="0" w:space="0" w:color="auto"/>
          </w:divBdr>
        </w:div>
        <w:div w:id="1916745090">
          <w:marLeft w:val="640"/>
          <w:marRight w:val="0"/>
          <w:marTop w:val="0"/>
          <w:marBottom w:val="0"/>
          <w:divBdr>
            <w:top w:val="none" w:sz="0" w:space="0" w:color="auto"/>
            <w:left w:val="none" w:sz="0" w:space="0" w:color="auto"/>
            <w:bottom w:val="none" w:sz="0" w:space="0" w:color="auto"/>
            <w:right w:val="none" w:sz="0" w:space="0" w:color="auto"/>
          </w:divBdr>
        </w:div>
        <w:div w:id="1488596744">
          <w:marLeft w:val="640"/>
          <w:marRight w:val="0"/>
          <w:marTop w:val="0"/>
          <w:marBottom w:val="0"/>
          <w:divBdr>
            <w:top w:val="none" w:sz="0" w:space="0" w:color="auto"/>
            <w:left w:val="none" w:sz="0" w:space="0" w:color="auto"/>
            <w:bottom w:val="none" w:sz="0" w:space="0" w:color="auto"/>
            <w:right w:val="none" w:sz="0" w:space="0" w:color="auto"/>
          </w:divBdr>
        </w:div>
        <w:div w:id="1337465414">
          <w:marLeft w:val="640"/>
          <w:marRight w:val="0"/>
          <w:marTop w:val="0"/>
          <w:marBottom w:val="0"/>
          <w:divBdr>
            <w:top w:val="none" w:sz="0" w:space="0" w:color="auto"/>
            <w:left w:val="none" w:sz="0" w:space="0" w:color="auto"/>
            <w:bottom w:val="none" w:sz="0" w:space="0" w:color="auto"/>
            <w:right w:val="none" w:sz="0" w:space="0" w:color="auto"/>
          </w:divBdr>
        </w:div>
        <w:div w:id="2064984724">
          <w:marLeft w:val="640"/>
          <w:marRight w:val="0"/>
          <w:marTop w:val="0"/>
          <w:marBottom w:val="0"/>
          <w:divBdr>
            <w:top w:val="none" w:sz="0" w:space="0" w:color="auto"/>
            <w:left w:val="none" w:sz="0" w:space="0" w:color="auto"/>
            <w:bottom w:val="none" w:sz="0" w:space="0" w:color="auto"/>
            <w:right w:val="none" w:sz="0" w:space="0" w:color="auto"/>
          </w:divBdr>
        </w:div>
        <w:div w:id="1901939381">
          <w:marLeft w:val="640"/>
          <w:marRight w:val="0"/>
          <w:marTop w:val="0"/>
          <w:marBottom w:val="0"/>
          <w:divBdr>
            <w:top w:val="none" w:sz="0" w:space="0" w:color="auto"/>
            <w:left w:val="none" w:sz="0" w:space="0" w:color="auto"/>
            <w:bottom w:val="none" w:sz="0" w:space="0" w:color="auto"/>
            <w:right w:val="none" w:sz="0" w:space="0" w:color="auto"/>
          </w:divBdr>
        </w:div>
        <w:div w:id="425078874">
          <w:marLeft w:val="640"/>
          <w:marRight w:val="0"/>
          <w:marTop w:val="0"/>
          <w:marBottom w:val="0"/>
          <w:divBdr>
            <w:top w:val="none" w:sz="0" w:space="0" w:color="auto"/>
            <w:left w:val="none" w:sz="0" w:space="0" w:color="auto"/>
            <w:bottom w:val="none" w:sz="0" w:space="0" w:color="auto"/>
            <w:right w:val="none" w:sz="0" w:space="0" w:color="auto"/>
          </w:divBdr>
        </w:div>
        <w:div w:id="1948803492">
          <w:marLeft w:val="640"/>
          <w:marRight w:val="0"/>
          <w:marTop w:val="0"/>
          <w:marBottom w:val="0"/>
          <w:divBdr>
            <w:top w:val="none" w:sz="0" w:space="0" w:color="auto"/>
            <w:left w:val="none" w:sz="0" w:space="0" w:color="auto"/>
            <w:bottom w:val="none" w:sz="0" w:space="0" w:color="auto"/>
            <w:right w:val="none" w:sz="0" w:space="0" w:color="auto"/>
          </w:divBdr>
        </w:div>
        <w:div w:id="1874539242">
          <w:marLeft w:val="640"/>
          <w:marRight w:val="0"/>
          <w:marTop w:val="0"/>
          <w:marBottom w:val="0"/>
          <w:divBdr>
            <w:top w:val="none" w:sz="0" w:space="0" w:color="auto"/>
            <w:left w:val="none" w:sz="0" w:space="0" w:color="auto"/>
            <w:bottom w:val="none" w:sz="0" w:space="0" w:color="auto"/>
            <w:right w:val="none" w:sz="0" w:space="0" w:color="auto"/>
          </w:divBdr>
        </w:div>
        <w:div w:id="1113330145">
          <w:marLeft w:val="640"/>
          <w:marRight w:val="0"/>
          <w:marTop w:val="0"/>
          <w:marBottom w:val="0"/>
          <w:divBdr>
            <w:top w:val="none" w:sz="0" w:space="0" w:color="auto"/>
            <w:left w:val="none" w:sz="0" w:space="0" w:color="auto"/>
            <w:bottom w:val="none" w:sz="0" w:space="0" w:color="auto"/>
            <w:right w:val="none" w:sz="0" w:space="0" w:color="auto"/>
          </w:divBdr>
        </w:div>
        <w:div w:id="2140298842">
          <w:marLeft w:val="640"/>
          <w:marRight w:val="0"/>
          <w:marTop w:val="0"/>
          <w:marBottom w:val="0"/>
          <w:divBdr>
            <w:top w:val="none" w:sz="0" w:space="0" w:color="auto"/>
            <w:left w:val="none" w:sz="0" w:space="0" w:color="auto"/>
            <w:bottom w:val="none" w:sz="0" w:space="0" w:color="auto"/>
            <w:right w:val="none" w:sz="0" w:space="0" w:color="auto"/>
          </w:divBdr>
        </w:div>
        <w:div w:id="1468620234">
          <w:marLeft w:val="640"/>
          <w:marRight w:val="0"/>
          <w:marTop w:val="0"/>
          <w:marBottom w:val="0"/>
          <w:divBdr>
            <w:top w:val="none" w:sz="0" w:space="0" w:color="auto"/>
            <w:left w:val="none" w:sz="0" w:space="0" w:color="auto"/>
            <w:bottom w:val="none" w:sz="0" w:space="0" w:color="auto"/>
            <w:right w:val="none" w:sz="0" w:space="0" w:color="auto"/>
          </w:divBdr>
        </w:div>
        <w:div w:id="793905212">
          <w:marLeft w:val="640"/>
          <w:marRight w:val="0"/>
          <w:marTop w:val="0"/>
          <w:marBottom w:val="0"/>
          <w:divBdr>
            <w:top w:val="none" w:sz="0" w:space="0" w:color="auto"/>
            <w:left w:val="none" w:sz="0" w:space="0" w:color="auto"/>
            <w:bottom w:val="none" w:sz="0" w:space="0" w:color="auto"/>
            <w:right w:val="none" w:sz="0" w:space="0" w:color="auto"/>
          </w:divBdr>
        </w:div>
        <w:div w:id="1872263384">
          <w:marLeft w:val="640"/>
          <w:marRight w:val="0"/>
          <w:marTop w:val="0"/>
          <w:marBottom w:val="0"/>
          <w:divBdr>
            <w:top w:val="none" w:sz="0" w:space="0" w:color="auto"/>
            <w:left w:val="none" w:sz="0" w:space="0" w:color="auto"/>
            <w:bottom w:val="none" w:sz="0" w:space="0" w:color="auto"/>
            <w:right w:val="none" w:sz="0" w:space="0" w:color="auto"/>
          </w:divBdr>
        </w:div>
        <w:div w:id="804850921">
          <w:marLeft w:val="640"/>
          <w:marRight w:val="0"/>
          <w:marTop w:val="0"/>
          <w:marBottom w:val="0"/>
          <w:divBdr>
            <w:top w:val="none" w:sz="0" w:space="0" w:color="auto"/>
            <w:left w:val="none" w:sz="0" w:space="0" w:color="auto"/>
            <w:bottom w:val="none" w:sz="0" w:space="0" w:color="auto"/>
            <w:right w:val="none" w:sz="0" w:space="0" w:color="auto"/>
          </w:divBdr>
        </w:div>
        <w:div w:id="1063525720">
          <w:marLeft w:val="640"/>
          <w:marRight w:val="0"/>
          <w:marTop w:val="0"/>
          <w:marBottom w:val="0"/>
          <w:divBdr>
            <w:top w:val="none" w:sz="0" w:space="0" w:color="auto"/>
            <w:left w:val="none" w:sz="0" w:space="0" w:color="auto"/>
            <w:bottom w:val="none" w:sz="0" w:space="0" w:color="auto"/>
            <w:right w:val="none" w:sz="0" w:space="0" w:color="auto"/>
          </w:divBdr>
        </w:div>
        <w:div w:id="1316715432">
          <w:marLeft w:val="640"/>
          <w:marRight w:val="0"/>
          <w:marTop w:val="0"/>
          <w:marBottom w:val="0"/>
          <w:divBdr>
            <w:top w:val="none" w:sz="0" w:space="0" w:color="auto"/>
            <w:left w:val="none" w:sz="0" w:space="0" w:color="auto"/>
            <w:bottom w:val="none" w:sz="0" w:space="0" w:color="auto"/>
            <w:right w:val="none" w:sz="0" w:space="0" w:color="auto"/>
          </w:divBdr>
        </w:div>
        <w:div w:id="296305127">
          <w:marLeft w:val="640"/>
          <w:marRight w:val="0"/>
          <w:marTop w:val="0"/>
          <w:marBottom w:val="0"/>
          <w:divBdr>
            <w:top w:val="none" w:sz="0" w:space="0" w:color="auto"/>
            <w:left w:val="none" w:sz="0" w:space="0" w:color="auto"/>
            <w:bottom w:val="none" w:sz="0" w:space="0" w:color="auto"/>
            <w:right w:val="none" w:sz="0" w:space="0" w:color="auto"/>
          </w:divBdr>
        </w:div>
        <w:div w:id="1336805003">
          <w:marLeft w:val="640"/>
          <w:marRight w:val="0"/>
          <w:marTop w:val="0"/>
          <w:marBottom w:val="0"/>
          <w:divBdr>
            <w:top w:val="none" w:sz="0" w:space="0" w:color="auto"/>
            <w:left w:val="none" w:sz="0" w:space="0" w:color="auto"/>
            <w:bottom w:val="none" w:sz="0" w:space="0" w:color="auto"/>
            <w:right w:val="none" w:sz="0" w:space="0" w:color="auto"/>
          </w:divBdr>
        </w:div>
        <w:div w:id="439691527">
          <w:marLeft w:val="640"/>
          <w:marRight w:val="0"/>
          <w:marTop w:val="0"/>
          <w:marBottom w:val="0"/>
          <w:divBdr>
            <w:top w:val="none" w:sz="0" w:space="0" w:color="auto"/>
            <w:left w:val="none" w:sz="0" w:space="0" w:color="auto"/>
            <w:bottom w:val="none" w:sz="0" w:space="0" w:color="auto"/>
            <w:right w:val="none" w:sz="0" w:space="0" w:color="auto"/>
          </w:divBdr>
        </w:div>
        <w:div w:id="398987567">
          <w:marLeft w:val="640"/>
          <w:marRight w:val="0"/>
          <w:marTop w:val="0"/>
          <w:marBottom w:val="0"/>
          <w:divBdr>
            <w:top w:val="none" w:sz="0" w:space="0" w:color="auto"/>
            <w:left w:val="none" w:sz="0" w:space="0" w:color="auto"/>
            <w:bottom w:val="none" w:sz="0" w:space="0" w:color="auto"/>
            <w:right w:val="none" w:sz="0" w:space="0" w:color="auto"/>
          </w:divBdr>
        </w:div>
      </w:divsChild>
    </w:div>
    <w:div w:id="1049915640">
      <w:bodyDiv w:val="1"/>
      <w:marLeft w:val="0"/>
      <w:marRight w:val="0"/>
      <w:marTop w:val="0"/>
      <w:marBottom w:val="0"/>
      <w:divBdr>
        <w:top w:val="none" w:sz="0" w:space="0" w:color="auto"/>
        <w:left w:val="none" w:sz="0" w:space="0" w:color="auto"/>
        <w:bottom w:val="none" w:sz="0" w:space="0" w:color="auto"/>
        <w:right w:val="none" w:sz="0" w:space="0" w:color="auto"/>
      </w:divBdr>
      <w:divsChild>
        <w:div w:id="246812315">
          <w:marLeft w:val="640"/>
          <w:marRight w:val="0"/>
          <w:marTop w:val="0"/>
          <w:marBottom w:val="0"/>
          <w:divBdr>
            <w:top w:val="none" w:sz="0" w:space="0" w:color="auto"/>
            <w:left w:val="none" w:sz="0" w:space="0" w:color="auto"/>
            <w:bottom w:val="none" w:sz="0" w:space="0" w:color="auto"/>
            <w:right w:val="none" w:sz="0" w:space="0" w:color="auto"/>
          </w:divBdr>
        </w:div>
        <w:div w:id="1489860032">
          <w:marLeft w:val="640"/>
          <w:marRight w:val="0"/>
          <w:marTop w:val="0"/>
          <w:marBottom w:val="0"/>
          <w:divBdr>
            <w:top w:val="none" w:sz="0" w:space="0" w:color="auto"/>
            <w:left w:val="none" w:sz="0" w:space="0" w:color="auto"/>
            <w:bottom w:val="none" w:sz="0" w:space="0" w:color="auto"/>
            <w:right w:val="none" w:sz="0" w:space="0" w:color="auto"/>
          </w:divBdr>
        </w:div>
        <w:div w:id="2069843118">
          <w:marLeft w:val="640"/>
          <w:marRight w:val="0"/>
          <w:marTop w:val="0"/>
          <w:marBottom w:val="0"/>
          <w:divBdr>
            <w:top w:val="none" w:sz="0" w:space="0" w:color="auto"/>
            <w:left w:val="none" w:sz="0" w:space="0" w:color="auto"/>
            <w:bottom w:val="none" w:sz="0" w:space="0" w:color="auto"/>
            <w:right w:val="none" w:sz="0" w:space="0" w:color="auto"/>
          </w:divBdr>
        </w:div>
        <w:div w:id="1627615357">
          <w:marLeft w:val="640"/>
          <w:marRight w:val="0"/>
          <w:marTop w:val="0"/>
          <w:marBottom w:val="0"/>
          <w:divBdr>
            <w:top w:val="none" w:sz="0" w:space="0" w:color="auto"/>
            <w:left w:val="none" w:sz="0" w:space="0" w:color="auto"/>
            <w:bottom w:val="none" w:sz="0" w:space="0" w:color="auto"/>
            <w:right w:val="none" w:sz="0" w:space="0" w:color="auto"/>
          </w:divBdr>
        </w:div>
        <w:div w:id="260115640">
          <w:marLeft w:val="640"/>
          <w:marRight w:val="0"/>
          <w:marTop w:val="0"/>
          <w:marBottom w:val="0"/>
          <w:divBdr>
            <w:top w:val="none" w:sz="0" w:space="0" w:color="auto"/>
            <w:left w:val="none" w:sz="0" w:space="0" w:color="auto"/>
            <w:bottom w:val="none" w:sz="0" w:space="0" w:color="auto"/>
            <w:right w:val="none" w:sz="0" w:space="0" w:color="auto"/>
          </w:divBdr>
        </w:div>
        <w:div w:id="1865047621">
          <w:marLeft w:val="640"/>
          <w:marRight w:val="0"/>
          <w:marTop w:val="0"/>
          <w:marBottom w:val="0"/>
          <w:divBdr>
            <w:top w:val="none" w:sz="0" w:space="0" w:color="auto"/>
            <w:left w:val="none" w:sz="0" w:space="0" w:color="auto"/>
            <w:bottom w:val="none" w:sz="0" w:space="0" w:color="auto"/>
            <w:right w:val="none" w:sz="0" w:space="0" w:color="auto"/>
          </w:divBdr>
        </w:div>
        <w:div w:id="604658960">
          <w:marLeft w:val="640"/>
          <w:marRight w:val="0"/>
          <w:marTop w:val="0"/>
          <w:marBottom w:val="0"/>
          <w:divBdr>
            <w:top w:val="none" w:sz="0" w:space="0" w:color="auto"/>
            <w:left w:val="none" w:sz="0" w:space="0" w:color="auto"/>
            <w:bottom w:val="none" w:sz="0" w:space="0" w:color="auto"/>
            <w:right w:val="none" w:sz="0" w:space="0" w:color="auto"/>
          </w:divBdr>
        </w:div>
        <w:div w:id="1103109839">
          <w:marLeft w:val="640"/>
          <w:marRight w:val="0"/>
          <w:marTop w:val="0"/>
          <w:marBottom w:val="0"/>
          <w:divBdr>
            <w:top w:val="none" w:sz="0" w:space="0" w:color="auto"/>
            <w:left w:val="none" w:sz="0" w:space="0" w:color="auto"/>
            <w:bottom w:val="none" w:sz="0" w:space="0" w:color="auto"/>
            <w:right w:val="none" w:sz="0" w:space="0" w:color="auto"/>
          </w:divBdr>
        </w:div>
        <w:div w:id="2104302539">
          <w:marLeft w:val="640"/>
          <w:marRight w:val="0"/>
          <w:marTop w:val="0"/>
          <w:marBottom w:val="0"/>
          <w:divBdr>
            <w:top w:val="none" w:sz="0" w:space="0" w:color="auto"/>
            <w:left w:val="none" w:sz="0" w:space="0" w:color="auto"/>
            <w:bottom w:val="none" w:sz="0" w:space="0" w:color="auto"/>
            <w:right w:val="none" w:sz="0" w:space="0" w:color="auto"/>
          </w:divBdr>
        </w:div>
        <w:div w:id="1542593369">
          <w:marLeft w:val="640"/>
          <w:marRight w:val="0"/>
          <w:marTop w:val="0"/>
          <w:marBottom w:val="0"/>
          <w:divBdr>
            <w:top w:val="none" w:sz="0" w:space="0" w:color="auto"/>
            <w:left w:val="none" w:sz="0" w:space="0" w:color="auto"/>
            <w:bottom w:val="none" w:sz="0" w:space="0" w:color="auto"/>
            <w:right w:val="none" w:sz="0" w:space="0" w:color="auto"/>
          </w:divBdr>
        </w:div>
        <w:div w:id="986472639">
          <w:marLeft w:val="640"/>
          <w:marRight w:val="0"/>
          <w:marTop w:val="0"/>
          <w:marBottom w:val="0"/>
          <w:divBdr>
            <w:top w:val="none" w:sz="0" w:space="0" w:color="auto"/>
            <w:left w:val="none" w:sz="0" w:space="0" w:color="auto"/>
            <w:bottom w:val="none" w:sz="0" w:space="0" w:color="auto"/>
            <w:right w:val="none" w:sz="0" w:space="0" w:color="auto"/>
          </w:divBdr>
        </w:div>
        <w:div w:id="459690805">
          <w:marLeft w:val="640"/>
          <w:marRight w:val="0"/>
          <w:marTop w:val="0"/>
          <w:marBottom w:val="0"/>
          <w:divBdr>
            <w:top w:val="none" w:sz="0" w:space="0" w:color="auto"/>
            <w:left w:val="none" w:sz="0" w:space="0" w:color="auto"/>
            <w:bottom w:val="none" w:sz="0" w:space="0" w:color="auto"/>
            <w:right w:val="none" w:sz="0" w:space="0" w:color="auto"/>
          </w:divBdr>
        </w:div>
        <w:div w:id="908156933">
          <w:marLeft w:val="640"/>
          <w:marRight w:val="0"/>
          <w:marTop w:val="0"/>
          <w:marBottom w:val="0"/>
          <w:divBdr>
            <w:top w:val="none" w:sz="0" w:space="0" w:color="auto"/>
            <w:left w:val="none" w:sz="0" w:space="0" w:color="auto"/>
            <w:bottom w:val="none" w:sz="0" w:space="0" w:color="auto"/>
            <w:right w:val="none" w:sz="0" w:space="0" w:color="auto"/>
          </w:divBdr>
        </w:div>
        <w:div w:id="1363819980">
          <w:marLeft w:val="640"/>
          <w:marRight w:val="0"/>
          <w:marTop w:val="0"/>
          <w:marBottom w:val="0"/>
          <w:divBdr>
            <w:top w:val="none" w:sz="0" w:space="0" w:color="auto"/>
            <w:left w:val="none" w:sz="0" w:space="0" w:color="auto"/>
            <w:bottom w:val="none" w:sz="0" w:space="0" w:color="auto"/>
            <w:right w:val="none" w:sz="0" w:space="0" w:color="auto"/>
          </w:divBdr>
        </w:div>
        <w:div w:id="1452703456">
          <w:marLeft w:val="640"/>
          <w:marRight w:val="0"/>
          <w:marTop w:val="0"/>
          <w:marBottom w:val="0"/>
          <w:divBdr>
            <w:top w:val="none" w:sz="0" w:space="0" w:color="auto"/>
            <w:left w:val="none" w:sz="0" w:space="0" w:color="auto"/>
            <w:bottom w:val="none" w:sz="0" w:space="0" w:color="auto"/>
            <w:right w:val="none" w:sz="0" w:space="0" w:color="auto"/>
          </w:divBdr>
        </w:div>
        <w:div w:id="2099784304">
          <w:marLeft w:val="640"/>
          <w:marRight w:val="0"/>
          <w:marTop w:val="0"/>
          <w:marBottom w:val="0"/>
          <w:divBdr>
            <w:top w:val="none" w:sz="0" w:space="0" w:color="auto"/>
            <w:left w:val="none" w:sz="0" w:space="0" w:color="auto"/>
            <w:bottom w:val="none" w:sz="0" w:space="0" w:color="auto"/>
            <w:right w:val="none" w:sz="0" w:space="0" w:color="auto"/>
          </w:divBdr>
        </w:div>
        <w:div w:id="640119223">
          <w:marLeft w:val="640"/>
          <w:marRight w:val="0"/>
          <w:marTop w:val="0"/>
          <w:marBottom w:val="0"/>
          <w:divBdr>
            <w:top w:val="none" w:sz="0" w:space="0" w:color="auto"/>
            <w:left w:val="none" w:sz="0" w:space="0" w:color="auto"/>
            <w:bottom w:val="none" w:sz="0" w:space="0" w:color="auto"/>
            <w:right w:val="none" w:sz="0" w:space="0" w:color="auto"/>
          </w:divBdr>
        </w:div>
        <w:div w:id="328677361">
          <w:marLeft w:val="640"/>
          <w:marRight w:val="0"/>
          <w:marTop w:val="0"/>
          <w:marBottom w:val="0"/>
          <w:divBdr>
            <w:top w:val="none" w:sz="0" w:space="0" w:color="auto"/>
            <w:left w:val="none" w:sz="0" w:space="0" w:color="auto"/>
            <w:bottom w:val="none" w:sz="0" w:space="0" w:color="auto"/>
            <w:right w:val="none" w:sz="0" w:space="0" w:color="auto"/>
          </w:divBdr>
        </w:div>
        <w:div w:id="789518086">
          <w:marLeft w:val="640"/>
          <w:marRight w:val="0"/>
          <w:marTop w:val="0"/>
          <w:marBottom w:val="0"/>
          <w:divBdr>
            <w:top w:val="none" w:sz="0" w:space="0" w:color="auto"/>
            <w:left w:val="none" w:sz="0" w:space="0" w:color="auto"/>
            <w:bottom w:val="none" w:sz="0" w:space="0" w:color="auto"/>
            <w:right w:val="none" w:sz="0" w:space="0" w:color="auto"/>
          </w:divBdr>
        </w:div>
        <w:div w:id="1194878545">
          <w:marLeft w:val="640"/>
          <w:marRight w:val="0"/>
          <w:marTop w:val="0"/>
          <w:marBottom w:val="0"/>
          <w:divBdr>
            <w:top w:val="none" w:sz="0" w:space="0" w:color="auto"/>
            <w:left w:val="none" w:sz="0" w:space="0" w:color="auto"/>
            <w:bottom w:val="none" w:sz="0" w:space="0" w:color="auto"/>
            <w:right w:val="none" w:sz="0" w:space="0" w:color="auto"/>
          </w:divBdr>
        </w:div>
        <w:div w:id="1675840519">
          <w:marLeft w:val="640"/>
          <w:marRight w:val="0"/>
          <w:marTop w:val="0"/>
          <w:marBottom w:val="0"/>
          <w:divBdr>
            <w:top w:val="none" w:sz="0" w:space="0" w:color="auto"/>
            <w:left w:val="none" w:sz="0" w:space="0" w:color="auto"/>
            <w:bottom w:val="none" w:sz="0" w:space="0" w:color="auto"/>
            <w:right w:val="none" w:sz="0" w:space="0" w:color="auto"/>
          </w:divBdr>
        </w:div>
        <w:div w:id="1256550345">
          <w:marLeft w:val="640"/>
          <w:marRight w:val="0"/>
          <w:marTop w:val="0"/>
          <w:marBottom w:val="0"/>
          <w:divBdr>
            <w:top w:val="none" w:sz="0" w:space="0" w:color="auto"/>
            <w:left w:val="none" w:sz="0" w:space="0" w:color="auto"/>
            <w:bottom w:val="none" w:sz="0" w:space="0" w:color="auto"/>
            <w:right w:val="none" w:sz="0" w:space="0" w:color="auto"/>
          </w:divBdr>
        </w:div>
        <w:div w:id="762069355">
          <w:marLeft w:val="640"/>
          <w:marRight w:val="0"/>
          <w:marTop w:val="0"/>
          <w:marBottom w:val="0"/>
          <w:divBdr>
            <w:top w:val="none" w:sz="0" w:space="0" w:color="auto"/>
            <w:left w:val="none" w:sz="0" w:space="0" w:color="auto"/>
            <w:bottom w:val="none" w:sz="0" w:space="0" w:color="auto"/>
            <w:right w:val="none" w:sz="0" w:space="0" w:color="auto"/>
          </w:divBdr>
        </w:div>
      </w:divsChild>
    </w:div>
    <w:div w:id="1053163850">
      <w:bodyDiv w:val="1"/>
      <w:marLeft w:val="0"/>
      <w:marRight w:val="0"/>
      <w:marTop w:val="0"/>
      <w:marBottom w:val="0"/>
      <w:divBdr>
        <w:top w:val="none" w:sz="0" w:space="0" w:color="auto"/>
        <w:left w:val="none" w:sz="0" w:space="0" w:color="auto"/>
        <w:bottom w:val="none" w:sz="0" w:space="0" w:color="auto"/>
        <w:right w:val="none" w:sz="0" w:space="0" w:color="auto"/>
      </w:divBdr>
      <w:divsChild>
        <w:div w:id="366561291">
          <w:marLeft w:val="640"/>
          <w:marRight w:val="0"/>
          <w:marTop w:val="0"/>
          <w:marBottom w:val="0"/>
          <w:divBdr>
            <w:top w:val="none" w:sz="0" w:space="0" w:color="auto"/>
            <w:left w:val="none" w:sz="0" w:space="0" w:color="auto"/>
            <w:bottom w:val="none" w:sz="0" w:space="0" w:color="auto"/>
            <w:right w:val="none" w:sz="0" w:space="0" w:color="auto"/>
          </w:divBdr>
        </w:div>
        <w:div w:id="1948658168">
          <w:marLeft w:val="640"/>
          <w:marRight w:val="0"/>
          <w:marTop w:val="0"/>
          <w:marBottom w:val="0"/>
          <w:divBdr>
            <w:top w:val="none" w:sz="0" w:space="0" w:color="auto"/>
            <w:left w:val="none" w:sz="0" w:space="0" w:color="auto"/>
            <w:bottom w:val="none" w:sz="0" w:space="0" w:color="auto"/>
            <w:right w:val="none" w:sz="0" w:space="0" w:color="auto"/>
          </w:divBdr>
        </w:div>
        <w:div w:id="716468409">
          <w:marLeft w:val="640"/>
          <w:marRight w:val="0"/>
          <w:marTop w:val="0"/>
          <w:marBottom w:val="0"/>
          <w:divBdr>
            <w:top w:val="none" w:sz="0" w:space="0" w:color="auto"/>
            <w:left w:val="none" w:sz="0" w:space="0" w:color="auto"/>
            <w:bottom w:val="none" w:sz="0" w:space="0" w:color="auto"/>
            <w:right w:val="none" w:sz="0" w:space="0" w:color="auto"/>
          </w:divBdr>
        </w:div>
        <w:div w:id="465973298">
          <w:marLeft w:val="640"/>
          <w:marRight w:val="0"/>
          <w:marTop w:val="0"/>
          <w:marBottom w:val="0"/>
          <w:divBdr>
            <w:top w:val="none" w:sz="0" w:space="0" w:color="auto"/>
            <w:left w:val="none" w:sz="0" w:space="0" w:color="auto"/>
            <w:bottom w:val="none" w:sz="0" w:space="0" w:color="auto"/>
            <w:right w:val="none" w:sz="0" w:space="0" w:color="auto"/>
          </w:divBdr>
        </w:div>
        <w:div w:id="2103793231">
          <w:marLeft w:val="640"/>
          <w:marRight w:val="0"/>
          <w:marTop w:val="0"/>
          <w:marBottom w:val="0"/>
          <w:divBdr>
            <w:top w:val="none" w:sz="0" w:space="0" w:color="auto"/>
            <w:left w:val="none" w:sz="0" w:space="0" w:color="auto"/>
            <w:bottom w:val="none" w:sz="0" w:space="0" w:color="auto"/>
            <w:right w:val="none" w:sz="0" w:space="0" w:color="auto"/>
          </w:divBdr>
        </w:div>
        <w:div w:id="936016478">
          <w:marLeft w:val="640"/>
          <w:marRight w:val="0"/>
          <w:marTop w:val="0"/>
          <w:marBottom w:val="0"/>
          <w:divBdr>
            <w:top w:val="none" w:sz="0" w:space="0" w:color="auto"/>
            <w:left w:val="none" w:sz="0" w:space="0" w:color="auto"/>
            <w:bottom w:val="none" w:sz="0" w:space="0" w:color="auto"/>
            <w:right w:val="none" w:sz="0" w:space="0" w:color="auto"/>
          </w:divBdr>
        </w:div>
        <w:div w:id="454445430">
          <w:marLeft w:val="640"/>
          <w:marRight w:val="0"/>
          <w:marTop w:val="0"/>
          <w:marBottom w:val="0"/>
          <w:divBdr>
            <w:top w:val="none" w:sz="0" w:space="0" w:color="auto"/>
            <w:left w:val="none" w:sz="0" w:space="0" w:color="auto"/>
            <w:bottom w:val="none" w:sz="0" w:space="0" w:color="auto"/>
            <w:right w:val="none" w:sz="0" w:space="0" w:color="auto"/>
          </w:divBdr>
        </w:div>
        <w:div w:id="1663853742">
          <w:marLeft w:val="640"/>
          <w:marRight w:val="0"/>
          <w:marTop w:val="0"/>
          <w:marBottom w:val="0"/>
          <w:divBdr>
            <w:top w:val="none" w:sz="0" w:space="0" w:color="auto"/>
            <w:left w:val="none" w:sz="0" w:space="0" w:color="auto"/>
            <w:bottom w:val="none" w:sz="0" w:space="0" w:color="auto"/>
            <w:right w:val="none" w:sz="0" w:space="0" w:color="auto"/>
          </w:divBdr>
        </w:div>
        <w:div w:id="78913744">
          <w:marLeft w:val="640"/>
          <w:marRight w:val="0"/>
          <w:marTop w:val="0"/>
          <w:marBottom w:val="0"/>
          <w:divBdr>
            <w:top w:val="none" w:sz="0" w:space="0" w:color="auto"/>
            <w:left w:val="none" w:sz="0" w:space="0" w:color="auto"/>
            <w:bottom w:val="none" w:sz="0" w:space="0" w:color="auto"/>
            <w:right w:val="none" w:sz="0" w:space="0" w:color="auto"/>
          </w:divBdr>
        </w:div>
        <w:div w:id="1653487744">
          <w:marLeft w:val="640"/>
          <w:marRight w:val="0"/>
          <w:marTop w:val="0"/>
          <w:marBottom w:val="0"/>
          <w:divBdr>
            <w:top w:val="none" w:sz="0" w:space="0" w:color="auto"/>
            <w:left w:val="none" w:sz="0" w:space="0" w:color="auto"/>
            <w:bottom w:val="none" w:sz="0" w:space="0" w:color="auto"/>
            <w:right w:val="none" w:sz="0" w:space="0" w:color="auto"/>
          </w:divBdr>
        </w:div>
        <w:div w:id="629628009">
          <w:marLeft w:val="640"/>
          <w:marRight w:val="0"/>
          <w:marTop w:val="0"/>
          <w:marBottom w:val="0"/>
          <w:divBdr>
            <w:top w:val="none" w:sz="0" w:space="0" w:color="auto"/>
            <w:left w:val="none" w:sz="0" w:space="0" w:color="auto"/>
            <w:bottom w:val="none" w:sz="0" w:space="0" w:color="auto"/>
            <w:right w:val="none" w:sz="0" w:space="0" w:color="auto"/>
          </w:divBdr>
        </w:div>
        <w:div w:id="1266038854">
          <w:marLeft w:val="640"/>
          <w:marRight w:val="0"/>
          <w:marTop w:val="0"/>
          <w:marBottom w:val="0"/>
          <w:divBdr>
            <w:top w:val="none" w:sz="0" w:space="0" w:color="auto"/>
            <w:left w:val="none" w:sz="0" w:space="0" w:color="auto"/>
            <w:bottom w:val="none" w:sz="0" w:space="0" w:color="auto"/>
            <w:right w:val="none" w:sz="0" w:space="0" w:color="auto"/>
          </w:divBdr>
        </w:div>
        <w:div w:id="1662585258">
          <w:marLeft w:val="640"/>
          <w:marRight w:val="0"/>
          <w:marTop w:val="0"/>
          <w:marBottom w:val="0"/>
          <w:divBdr>
            <w:top w:val="none" w:sz="0" w:space="0" w:color="auto"/>
            <w:left w:val="none" w:sz="0" w:space="0" w:color="auto"/>
            <w:bottom w:val="none" w:sz="0" w:space="0" w:color="auto"/>
            <w:right w:val="none" w:sz="0" w:space="0" w:color="auto"/>
          </w:divBdr>
        </w:div>
        <w:div w:id="1155609812">
          <w:marLeft w:val="640"/>
          <w:marRight w:val="0"/>
          <w:marTop w:val="0"/>
          <w:marBottom w:val="0"/>
          <w:divBdr>
            <w:top w:val="none" w:sz="0" w:space="0" w:color="auto"/>
            <w:left w:val="none" w:sz="0" w:space="0" w:color="auto"/>
            <w:bottom w:val="none" w:sz="0" w:space="0" w:color="auto"/>
            <w:right w:val="none" w:sz="0" w:space="0" w:color="auto"/>
          </w:divBdr>
        </w:div>
        <w:div w:id="1334575883">
          <w:marLeft w:val="640"/>
          <w:marRight w:val="0"/>
          <w:marTop w:val="0"/>
          <w:marBottom w:val="0"/>
          <w:divBdr>
            <w:top w:val="none" w:sz="0" w:space="0" w:color="auto"/>
            <w:left w:val="none" w:sz="0" w:space="0" w:color="auto"/>
            <w:bottom w:val="none" w:sz="0" w:space="0" w:color="auto"/>
            <w:right w:val="none" w:sz="0" w:space="0" w:color="auto"/>
          </w:divBdr>
        </w:div>
        <w:div w:id="1427073759">
          <w:marLeft w:val="640"/>
          <w:marRight w:val="0"/>
          <w:marTop w:val="0"/>
          <w:marBottom w:val="0"/>
          <w:divBdr>
            <w:top w:val="none" w:sz="0" w:space="0" w:color="auto"/>
            <w:left w:val="none" w:sz="0" w:space="0" w:color="auto"/>
            <w:bottom w:val="none" w:sz="0" w:space="0" w:color="auto"/>
            <w:right w:val="none" w:sz="0" w:space="0" w:color="auto"/>
          </w:divBdr>
        </w:div>
        <w:div w:id="291639330">
          <w:marLeft w:val="640"/>
          <w:marRight w:val="0"/>
          <w:marTop w:val="0"/>
          <w:marBottom w:val="0"/>
          <w:divBdr>
            <w:top w:val="none" w:sz="0" w:space="0" w:color="auto"/>
            <w:left w:val="none" w:sz="0" w:space="0" w:color="auto"/>
            <w:bottom w:val="none" w:sz="0" w:space="0" w:color="auto"/>
            <w:right w:val="none" w:sz="0" w:space="0" w:color="auto"/>
          </w:divBdr>
        </w:div>
        <w:div w:id="80807634">
          <w:marLeft w:val="640"/>
          <w:marRight w:val="0"/>
          <w:marTop w:val="0"/>
          <w:marBottom w:val="0"/>
          <w:divBdr>
            <w:top w:val="none" w:sz="0" w:space="0" w:color="auto"/>
            <w:left w:val="none" w:sz="0" w:space="0" w:color="auto"/>
            <w:bottom w:val="none" w:sz="0" w:space="0" w:color="auto"/>
            <w:right w:val="none" w:sz="0" w:space="0" w:color="auto"/>
          </w:divBdr>
        </w:div>
        <w:div w:id="1080061050">
          <w:marLeft w:val="640"/>
          <w:marRight w:val="0"/>
          <w:marTop w:val="0"/>
          <w:marBottom w:val="0"/>
          <w:divBdr>
            <w:top w:val="none" w:sz="0" w:space="0" w:color="auto"/>
            <w:left w:val="none" w:sz="0" w:space="0" w:color="auto"/>
            <w:bottom w:val="none" w:sz="0" w:space="0" w:color="auto"/>
            <w:right w:val="none" w:sz="0" w:space="0" w:color="auto"/>
          </w:divBdr>
        </w:div>
        <w:div w:id="825126487">
          <w:marLeft w:val="640"/>
          <w:marRight w:val="0"/>
          <w:marTop w:val="0"/>
          <w:marBottom w:val="0"/>
          <w:divBdr>
            <w:top w:val="none" w:sz="0" w:space="0" w:color="auto"/>
            <w:left w:val="none" w:sz="0" w:space="0" w:color="auto"/>
            <w:bottom w:val="none" w:sz="0" w:space="0" w:color="auto"/>
            <w:right w:val="none" w:sz="0" w:space="0" w:color="auto"/>
          </w:divBdr>
        </w:div>
        <w:div w:id="874780262">
          <w:marLeft w:val="640"/>
          <w:marRight w:val="0"/>
          <w:marTop w:val="0"/>
          <w:marBottom w:val="0"/>
          <w:divBdr>
            <w:top w:val="none" w:sz="0" w:space="0" w:color="auto"/>
            <w:left w:val="none" w:sz="0" w:space="0" w:color="auto"/>
            <w:bottom w:val="none" w:sz="0" w:space="0" w:color="auto"/>
            <w:right w:val="none" w:sz="0" w:space="0" w:color="auto"/>
          </w:divBdr>
        </w:div>
        <w:div w:id="1699507813">
          <w:marLeft w:val="640"/>
          <w:marRight w:val="0"/>
          <w:marTop w:val="0"/>
          <w:marBottom w:val="0"/>
          <w:divBdr>
            <w:top w:val="none" w:sz="0" w:space="0" w:color="auto"/>
            <w:left w:val="none" w:sz="0" w:space="0" w:color="auto"/>
            <w:bottom w:val="none" w:sz="0" w:space="0" w:color="auto"/>
            <w:right w:val="none" w:sz="0" w:space="0" w:color="auto"/>
          </w:divBdr>
        </w:div>
        <w:div w:id="1046418242">
          <w:marLeft w:val="640"/>
          <w:marRight w:val="0"/>
          <w:marTop w:val="0"/>
          <w:marBottom w:val="0"/>
          <w:divBdr>
            <w:top w:val="none" w:sz="0" w:space="0" w:color="auto"/>
            <w:left w:val="none" w:sz="0" w:space="0" w:color="auto"/>
            <w:bottom w:val="none" w:sz="0" w:space="0" w:color="auto"/>
            <w:right w:val="none" w:sz="0" w:space="0" w:color="auto"/>
          </w:divBdr>
        </w:div>
        <w:div w:id="1800995803">
          <w:marLeft w:val="640"/>
          <w:marRight w:val="0"/>
          <w:marTop w:val="0"/>
          <w:marBottom w:val="0"/>
          <w:divBdr>
            <w:top w:val="none" w:sz="0" w:space="0" w:color="auto"/>
            <w:left w:val="none" w:sz="0" w:space="0" w:color="auto"/>
            <w:bottom w:val="none" w:sz="0" w:space="0" w:color="auto"/>
            <w:right w:val="none" w:sz="0" w:space="0" w:color="auto"/>
          </w:divBdr>
        </w:div>
        <w:div w:id="1961179611">
          <w:marLeft w:val="640"/>
          <w:marRight w:val="0"/>
          <w:marTop w:val="0"/>
          <w:marBottom w:val="0"/>
          <w:divBdr>
            <w:top w:val="none" w:sz="0" w:space="0" w:color="auto"/>
            <w:left w:val="none" w:sz="0" w:space="0" w:color="auto"/>
            <w:bottom w:val="none" w:sz="0" w:space="0" w:color="auto"/>
            <w:right w:val="none" w:sz="0" w:space="0" w:color="auto"/>
          </w:divBdr>
        </w:div>
        <w:div w:id="766577233">
          <w:marLeft w:val="640"/>
          <w:marRight w:val="0"/>
          <w:marTop w:val="0"/>
          <w:marBottom w:val="0"/>
          <w:divBdr>
            <w:top w:val="none" w:sz="0" w:space="0" w:color="auto"/>
            <w:left w:val="none" w:sz="0" w:space="0" w:color="auto"/>
            <w:bottom w:val="none" w:sz="0" w:space="0" w:color="auto"/>
            <w:right w:val="none" w:sz="0" w:space="0" w:color="auto"/>
          </w:divBdr>
        </w:div>
        <w:div w:id="1548486835">
          <w:marLeft w:val="640"/>
          <w:marRight w:val="0"/>
          <w:marTop w:val="0"/>
          <w:marBottom w:val="0"/>
          <w:divBdr>
            <w:top w:val="none" w:sz="0" w:space="0" w:color="auto"/>
            <w:left w:val="none" w:sz="0" w:space="0" w:color="auto"/>
            <w:bottom w:val="none" w:sz="0" w:space="0" w:color="auto"/>
            <w:right w:val="none" w:sz="0" w:space="0" w:color="auto"/>
          </w:divBdr>
        </w:div>
        <w:div w:id="1010640856">
          <w:marLeft w:val="640"/>
          <w:marRight w:val="0"/>
          <w:marTop w:val="0"/>
          <w:marBottom w:val="0"/>
          <w:divBdr>
            <w:top w:val="none" w:sz="0" w:space="0" w:color="auto"/>
            <w:left w:val="none" w:sz="0" w:space="0" w:color="auto"/>
            <w:bottom w:val="none" w:sz="0" w:space="0" w:color="auto"/>
            <w:right w:val="none" w:sz="0" w:space="0" w:color="auto"/>
          </w:divBdr>
        </w:div>
        <w:div w:id="473453637">
          <w:marLeft w:val="640"/>
          <w:marRight w:val="0"/>
          <w:marTop w:val="0"/>
          <w:marBottom w:val="0"/>
          <w:divBdr>
            <w:top w:val="none" w:sz="0" w:space="0" w:color="auto"/>
            <w:left w:val="none" w:sz="0" w:space="0" w:color="auto"/>
            <w:bottom w:val="none" w:sz="0" w:space="0" w:color="auto"/>
            <w:right w:val="none" w:sz="0" w:space="0" w:color="auto"/>
          </w:divBdr>
        </w:div>
        <w:div w:id="4020924">
          <w:marLeft w:val="640"/>
          <w:marRight w:val="0"/>
          <w:marTop w:val="0"/>
          <w:marBottom w:val="0"/>
          <w:divBdr>
            <w:top w:val="none" w:sz="0" w:space="0" w:color="auto"/>
            <w:left w:val="none" w:sz="0" w:space="0" w:color="auto"/>
            <w:bottom w:val="none" w:sz="0" w:space="0" w:color="auto"/>
            <w:right w:val="none" w:sz="0" w:space="0" w:color="auto"/>
          </w:divBdr>
        </w:div>
        <w:div w:id="1920408294">
          <w:marLeft w:val="640"/>
          <w:marRight w:val="0"/>
          <w:marTop w:val="0"/>
          <w:marBottom w:val="0"/>
          <w:divBdr>
            <w:top w:val="none" w:sz="0" w:space="0" w:color="auto"/>
            <w:left w:val="none" w:sz="0" w:space="0" w:color="auto"/>
            <w:bottom w:val="none" w:sz="0" w:space="0" w:color="auto"/>
            <w:right w:val="none" w:sz="0" w:space="0" w:color="auto"/>
          </w:divBdr>
        </w:div>
        <w:div w:id="1719936959">
          <w:marLeft w:val="640"/>
          <w:marRight w:val="0"/>
          <w:marTop w:val="0"/>
          <w:marBottom w:val="0"/>
          <w:divBdr>
            <w:top w:val="none" w:sz="0" w:space="0" w:color="auto"/>
            <w:left w:val="none" w:sz="0" w:space="0" w:color="auto"/>
            <w:bottom w:val="none" w:sz="0" w:space="0" w:color="auto"/>
            <w:right w:val="none" w:sz="0" w:space="0" w:color="auto"/>
          </w:divBdr>
        </w:div>
        <w:div w:id="1374843636">
          <w:marLeft w:val="640"/>
          <w:marRight w:val="0"/>
          <w:marTop w:val="0"/>
          <w:marBottom w:val="0"/>
          <w:divBdr>
            <w:top w:val="none" w:sz="0" w:space="0" w:color="auto"/>
            <w:left w:val="none" w:sz="0" w:space="0" w:color="auto"/>
            <w:bottom w:val="none" w:sz="0" w:space="0" w:color="auto"/>
            <w:right w:val="none" w:sz="0" w:space="0" w:color="auto"/>
          </w:divBdr>
        </w:div>
        <w:div w:id="573314888">
          <w:marLeft w:val="640"/>
          <w:marRight w:val="0"/>
          <w:marTop w:val="0"/>
          <w:marBottom w:val="0"/>
          <w:divBdr>
            <w:top w:val="none" w:sz="0" w:space="0" w:color="auto"/>
            <w:left w:val="none" w:sz="0" w:space="0" w:color="auto"/>
            <w:bottom w:val="none" w:sz="0" w:space="0" w:color="auto"/>
            <w:right w:val="none" w:sz="0" w:space="0" w:color="auto"/>
          </w:divBdr>
        </w:div>
        <w:div w:id="1139689726">
          <w:marLeft w:val="640"/>
          <w:marRight w:val="0"/>
          <w:marTop w:val="0"/>
          <w:marBottom w:val="0"/>
          <w:divBdr>
            <w:top w:val="none" w:sz="0" w:space="0" w:color="auto"/>
            <w:left w:val="none" w:sz="0" w:space="0" w:color="auto"/>
            <w:bottom w:val="none" w:sz="0" w:space="0" w:color="auto"/>
            <w:right w:val="none" w:sz="0" w:space="0" w:color="auto"/>
          </w:divBdr>
        </w:div>
        <w:div w:id="1631588109">
          <w:marLeft w:val="640"/>
          <w:marRight w:val="0"/>
          <w:marTop w:val="0"/>
          <w:marBottom w:val="0"/>
          <w:divBdr>
            <w:top w:val="none" w:sz="0" w:space="0" w:color="auto"/>
            <w:left w:val="none" w:sz="0" w:space="0" w:color="auto"/>
            <w:bottom w:val="none" w:sz="0" w:space="0" w:color="auto"/>
            <w:right w:val="none" w:sz="0" w:space="0" w:color="auto"/>
          </w:divBdr>
        </w:div>
        <w:div w:id="1765374963">
          <w:marLeft w:val="640"/>
          <w:marRight w:val="0"/>
          <w:marTop w:val="0"/>
          <w:marBottom w:val="0"/>
          <w:divBdr>
            <w:top w:val="none" w:sz="0" w:space="0" w:color="auto"/>
            <w:left w:val="none" w:sz="0" w:space="0" w:color="auto"/>
            <w:bottom w:val="none" w:sz="0" w:space="0" w:color="auto"/>
            <w:right w:val="none" w:sz="0" w:space="0" w:color="auto"/>
          </w:divBdr>
        </w:div>
        <w:div w:id="1232085124">
          <w:marLeft w:val="640"/>
          <w:marRight w:val="0"/>
          <w:marTop w:val="0"/>
          <w:marBottom w:val="0"/>
          <w:divBdr>
            <w:top w:val="none" w:sz="0" w:space="0" w:color="auto"/>
            <w:left w:val="none" w:sz="0" w:space="0" w:color="auto"/>
            <w:bottom w:val="none" w:sz="0" w:space="0" w:color="auto"/>
            <w:right w:val="none" w:sz="0" w:space="0" w:color="auto"/>
          </w:divBdr>
        </w:div>
        <w:div w:id="2004550606">
          <w:marLeft w:val="640"/>
          <w:marRight w:val="0"/>
          <w:marTop w:val="0"/>
          <w:marBottom w:val="0"/>
          <w:divBdr>
            <w:top w:val="none" w:sz="0" w:space="0" w:color="auto"/>
            <w:left w:val="none" w:sz="0" w:space="0" w:color="auto"/>
            <w:bottom w:val="none" w:sz="0" w:space="0" w:color="auto"/>
            <w:right w:val="none" w:sz="0" w:space="0" w:color="auto"/>
          </w:divBdr>
        </w:div>
        <w:div w:id="1842887071">
          <w:marLeft w:val="640"/>
          <w:marRight w:val="0"/>
          <w:marTop w:val="0"/>
          <w:marBottom w:val="0"/>
          <w:divBdr>
            <w:top w:val="none" w:sz="0" w:space="0" w:color="auto"/>
            <w:left w:val="none" w:sz="0" w:space="0" w:color="auto"/>
            <w:bottom w:val="none" w:sz="0" w:space="0" w:color="auto"/>
            <w:right w:val="none" w:sz="0" w:space="0" w:color="auto"/>
          </w:divBdr>
        </w:div>
        <w:div w:id="605701349">
          <w:marLeft w:val="640"/>
          <w:marRight w:val="0"/>
          <w:marTop w:val="0"/>
          <w:marBottom w:val="0"/>
          <w:divBdr>
            <w:top w:val="none" w:sz="0" w:space="0" w:color="auto"/>
            <w:left w:val="none" w:sz="0" w:space="0" w:color="auto"/>
            <w:bottom w:val="none" w:sz="0" w:space="0" w:color="auto"/>
            <w:right w:val="none" w:sz="0" w:space="0" w:color="auto"/>
          </w:divBdr>
        </w:div>
        <w:div w:id="355426352">
          <w:marLeft w:val="640"/>
          <w:marRight w:val="0"/>
          <w:marTop w:val="0"/>
          <w:marBottom w:val="0"/>
          <w:divBdr>
            <w:top w:val="none" w:sz="0" w:space="0" w:color="auto"/>
            <w:left w:val="none" w:sz="0" w:space="0" w:color="auto"/>
            <w:bottom w:val="none" w:sz="0" w:space="0" w:color="auto"/>
            <w:right w:val="none" w:sz="0" w:space="0" w:color="auto"/>
          </w:divBdr>
        </w:div>
        <w:div w:id="1086150541">
          <w:marLeft w:val="640"/>
          <w:marRight w:val="0"/>
          <w:marTop w:val="0"/>
          <w:marBottom w:val="0"/>
          <w:divBdr>
            <w:top w:val="none" w:sz="0" w:space="0" w:color="auto"/>
            <w:left w:val="none" w:sz="0" w:space="0" w:color="auto"/>
            <w:bottom w:val="none" w:sz="0" w:space="0" w:color="auto"/>
            <w:right w:val="none" w:sz="0" w:space="0" w:color="auto"/>
          </w:divBdr>
        </w:div>
        <w:div w:id="1895774491">
          <w:marLeft w:val="640"/>
          <w:marRight w:val="0"/>
          <w:marTop w:val="0"/>
          <w:marBottom w:val="0"/>
          <w:divBdr>
            <w:top w:val="none" w:sz="0" w:space="0" w:color="auto"/>
            <w:left w:val="none" w:sz="0" w:space="0" w:color="auto"/>
            <w:bottom w:val="none" w:sz="0" w:space="0" w:color="auto"/>
            <w:right w:val="none" w:sz="0" w:space="0" w:color="auto"/>
          </w:divBdr>
        </w:div>
        <w:div w:id="1341857312">
          <w:marLeft w:val="640"/>
          <w:marRight w:val="0"/>
          <w:marTop w:val="0"/>
          <w:marBottom w:val="0"/>
          <w:divBdr>
            <w:top w:val="none" w:sz="0" w:space="0" w:color="auto"/>
            <w:left w:val="none" w:sz="0" w:space="0" w:color="auto"/>
            <w:bottom w:val="none" w:sz="0" w:space="0" w:color="auto"/>
            <w:right w:val="none" w:sz="0" w:space="0" w:color="auto"/>
          </w:divBdr>
        </w:div>
        <w:div w:id="1334644622">
          <w:marLeft w:val="640"/>
          <w:marRight w:val="0"/>
          <w:marTop w:val="0"/>
          <w:marBottom w:val="0"/>
          <w:divBdr>
            <w:top w:val="none" w:sz="0" w:space="0" w:color="auto"/>
            <w:left w:val="none" w:sz="0" w:space="0" w:color="auto"/>
            <w:bottom w:val="none" w:sz="0" w:space="0" w:color="auto"/>
            <w:right w:val="none" w:sz="0" w:space="0" w:color="auto"/>
          </w:divBdr>
        </w:div>
        <w:div w:id="1165126480">
          <w:marLeft w:val="640"/>
          <w:marRight w:val="0"/>
          <w:marTop w:val="0"/>
          <w:marBottom w:val="0"/>
          <w:divBdr>
            <w:top w:val="none" w:sz="0" w:space="0" w:color="auto"/>
            <w:left w:val="none" w:sz="0" w:space="0" w:color="auto"/>
            <w:bottom w:val="none" w:sz="0" w:space="0" w:color="auto"/>
            <w:right w:val="none" w:sz="0" w:space="0" w:color="auto"/>
          </w:divBdr>
        </w:div>
        <w:div w:id="160238994">
          <w:marLeft w:val="640"/>
          <w:marRight w:val="0"/>
          <w:marTop w:val="0"/>
          <w:marBottom w:val="0"/>
          <w:divBdr>
            <w:top w:val="none" w:sz="0" w:space="0" w:color="auto"/>
            <w:left w:val="none" w:sz="0" w:space="0" w:color="auto"/>
            <w:bottom w:val="none" w:sz="0" w:space="0" w:color="auto"/>
            <w:right w:val="none" w:sz="0" w:space="0" w:color="auto"/>
          </w:divBdr>
        </w:div>
        <w:div w:id="641036618">
          <w:marLeft w:val="640"/>
          <w:marRight w:val="0"/>
          <w:marTop w:val="0"/>
          <w:marBottom w:val="0"/>
          <w:divBdr>
            <w:top w:val="none" w:sz="0" w:space="0" w:color="auto"/>
            <w:left w:val="none" w:sz="0" w:space="0" w:color="auto"/>
            <w:bottom w:val="none" w:sz="0" w:space="0" w:color="auto"/>
            <w:right w:val="none" w:sz="0" w:space="0" w:color="auto"/>
          </w:divBdr>
        </w:div>
      </w:divsChild>
    </w:div>
    <w:div w:id="1082216985">
      <w:bodyDiv w:val="1"/>
      <w:marLeft w:val="0"/>
      <w:marRight w:val="0"/>
      <w:marTop w:val="0"/>
      <w:marBottom w:val="0"/>
      <w:divBdr>
        <w:top w:val="none" w:sz="0" w:space="0" w:color="auto"/>
        <w:left w:val="none" w:sz="0" w:space="0" w:color="auto"/>
        <w:bottom w:val="none" w:sz="0" w:space="0" w:color="auto"/>
        <w:right w:val="none" w:sz="0" w:space="0" w:color="auto"/>
      </w:divBdr>
    </w:div>
    <w:div w:id="1099376769">
      <w:bodyDiv w:val="1"/>
      <w:marLeft w:val="0"/>
      <w:marRight w:val="0"/>
      <w:marTop w:val="0"/>
      <w:marBottom w:val="0"/>
      <w:divBdr>
        <w:top w:val="none" w:sz="0" w:space="0" w:color="auto"/>
        <w:left w:val="none" w:sz="0" w:space="0" w:color="auto"/>
        <w:bottom w:val="none" w:sz="0" w:space="0" w:color="auto"/>
        <w:right w:val="none" w:sz="0" w:space="0" w:color="auto"/>
      </w:divBdr>
      <w:divsChild>
        <w:div w:id="1799373344">
          <w:marLeft w:val="640"/>
          <w:marRight w:val="0"/>
          <w:marTop w:val="0"/>
          <w:marBottom w:val="0"/>
          <w:divBdr>
            <w:top w:val="none" w:sz="0" w:space="0" w:color="auto"/>
            <w:left w:val="none" w:sz="0" w:space="0" w:color="auto"/>
            <w:bottom w:val="none" w:sz="0" w:space="0" w:color="auto"/>
            <w:right w:val="none" w:sz="0" w:space="0" w:color="auto"/>
          </w:divBdr>
        </w:div>
        <w:div w:id="1901211926">
          <w:marLeft w:val="640"/>
          <w:marRight w:val="0"/>
          <w:marTop w:val="0"/>
          <w:marBottom w:val="0"/>
          <w:divBdr>
            <w:top w:val="none" w:sz="0" w:space="0" w:color="auto"/>
            <w:left w:val="none" w:sz="0" w:space="0" w:color="auto"/>
            <w:bottom w:val="none" w:sz="0" w:space="0" w:color="auto"/>
            <w:right w:val="none" w:sz="0" w:space="0" w:color="auto"/>
          </w:divBdr>
        </w:div>
        <w:div w:id="745298208">
          <w:marLeft w:val="640"/>
          <w:marRight w:val="0"/>
          <w:marTop w:val="0"/>
          <w:marBottom w:val="0"/>
          <w:divBdr>
            <w:top w:val="none" w:sz="0" w:space="0" w:color="auto"/>
            <w:left w:val="none" w:sz="0" w:space="0" w:color="auto"/>
            <w:bottom w:val="none" w:sz="0" w:space="0" w:color="auto"/>
            <w:right w:val="none" w:sz="0" w:space="0" w:color="auto"/>
          </w:divBdr>
        </w:div>
        <w:div w:id="1118337443">
          <w:marLeft w:val="640"/>
          <w:marRight w:val="0"/>
          <w:marTop w:val="0"/>
          <w:marBottom w:val="0"/>
          <w:divBdr>
            <w:top w:val="none" w:sz="0" w:space="0" w:color="auto"/>
            <w:left w:val="none" w:sz="0" w:space="0" w:color="auto"/>
            <w:bottom w:val="none" w:sz="0" w:space="0" w:color="auto"/>
            <w:right w:val="none" w:sz="0" w:space="0" w:color="auto"/>
          </w:divBdr>
        </w:div>
        <w:div w:id="282157937">
          <w:marLeft w:val="640"/>
          <w:marRight w:val="0"/>
          <w:marTop w:val="0"/>
          <w:marBottom w:val="0"/>
          <w:divBdr>
            <w:top w:val="none" w:sz="0" w:space="0" w:color="auto"/>
            <w:left w:val="none" w:sz="0" w:space="0" w:color="auto"/>
            <w:bottom w:val="none" w:sz="0" w:space="0" w:color="auto"/>
            <w:right w:val="none" w:sz="0" w:space="0" w:color="auto"/>
          </w:divBdr>
        </w:div>
        <w:div w:id="517887221">
          <w:marLeft w:val="640"/>
          <w:marRight w:val="0"/>
          <w:marTop w:val="0"/>
          <w:marBottom w:val="0"/>
          <w:divBdr>
            <w:top w:val="none" w:sz="0" w:space="0" w:color="auto"/>
            <w:left w:val="none" w:sz="0" w:space="0" w:color="auto"/>
            <w:bottom w:val="none" w:sz="0" w:space="0" w:color="auto"/>
            <w:right w:val="none" w:sz="0" w:space="0" w:color="auto"/>
          </w:divBdr>
        </w:div>
        <w:div w:id="1744326545">
          <w:marLeft w:val="640"/>
          <w:marRight w:val="0"/>
          <w:marTop w:val="0"/>
          <w:marBottom w:val="0"/>
          <w:divBdr>
            <w:top w:val="none" w:sz="0" w:space="0" w:color="auto"/>
            <w:left w:val="none" w:sz="0" w:space="0" w:color="auto"/>
            <w:bottom w:val="none" w:sz="0" w:space="0" w:color="auto"/>
            <w:right w:val="none" w:sz="0" w:space="0" w:color="auto"/>
          </w:divBdr>
        </w:div>
        <w:div w:id="249125273">
          <w:marLeft w:val="640"/>
          <w:marRight w:val="0"/>
          <w:marTop w:val="0"/>
          <w:marBottom w:val="0"/>
          <w:divBdr>
            <w:top w:val="none" w:sz="0" w:space="0" w:color="auto"/>
            <w:left w:val="none" w:sz="0" w:space="0" w:color="auto"/>
            <w:bottom w:val="none" w:sz="0" w:space="0" w:color="auto"/>
            <w:right w:val="none" w:sz="0" w:space="0" w:color="auto"/>
          </w:divBdr>
        </w:div>
        <w:div w:id="1890261607">
          <w:marLeft w:val="640"/>
          <w:marRight w:val="0"/>
          <w:marTop w:val="0"/>
          <w:marBottom w:val="0"/>
          <w:divBdr>
            <w:top w:val="none" w:sz="0" w:space="0" w:color="auto"/>
            <w:left w:val="none" w:sz="0" w:space="0" w:color="auto"/>
            <w:bottom w:val="none" w:sz="0" w:space="0" w:color="auto"/>
            <w:right w:val="none" w:sz="0" w:space="0" w:color="auto"/>
          </w:divBdr>
        </w:div>
        <w:div w:id="1822887981">
          <w:marLeft w:val="640"/>
          <w:marRight w:val="0"/>
          <w:marTop w:val="0"/>
          <w:marBottom w:val="0"/>
          <w:divBdr>
            <w:top w:val="none" w:sz="0" w:space="0" w:color="auto"/>
            <w:left w:val="none" w:sz="0" w:space="0" w:color="auto"/>
            <w:bottom w:val="none" w:sz="0" w:space="0" w:color="auto"/>
            <w:right w:val="none" w:sz="0" w:space="0" w:color="auto"/>
          </w:divBdr>
        </w:div>
        <w:div w:id="306983606">
          <w:marLeft w:val="640"/>
          <w:marRight w:val="0"/>
          <w:marTop w:val="0"/>
          <w:marBottom w:val="0"/>
          <w:divBdr>
            <w:top w:val="none" w:sz="0" w:space="0" w:color="auto"/>
            <w:left w:val="none" w:sz="0" w:space="0" w:color="auto"/>
            <w:bottom w:val="none" w:sz="0" w:space="0" w:color="auto"/>
            <w:right w:val="none" w:sz="0" w:space="0" w:color="auto"/>
          </w:divBdr>
        </w:div>
        <w:div w:id="352921280">
          <w:marLeft w:val="640"/>
          <w:marRight w:val="0"/>
          <w:marTop w:val="0"/>
          <w:marBottom w:val="0"/>
          <w:divBdr>
            <w:top w:val="none" w:sz="0" w:space="0" w:color="auto"/>
            <w:left w:val="none" w:sz="0" w:space="0" w:color="auto"/>
            <w:bottom w:val="none" w:sz="0" w:space="0" w:color="auto"/>
            <w:right w:val="none" w:sz="0" w:space="0" w:color="auto"/>
          </w:divBdr>
        </w:div>
        <w:div w:id="601424045">
          <w:marLeft w:val="640"/>
          <w:marRight w:val="0"/>
          <w:marTop w:val="0"/>
          <w:marBottom w:val="0"/>
          <w:divBdr>
            <w:top w:val="none" w:sz="0" w:space="0" w:color="auto"/>
            <w:left w:val="none" w:sz="0" w:space="0" w:color="auto"/>
            <w:bottom w:val="none" w:sz="0" w:space="0" w:color="auto"/>
            <w:right w:val="none" w:sz="0" w:space="0" w:color="auto"/>
          </w:divBdr>
        </w:div>
        <w:div w:id="83262856">
          <w:marLeft w:val="640"/>
          <w:marRight w:val="0"/>
          <w:marTop w:val="0"/>
          <w:marBottom w:val="0"/>
          <w:divBdr>
            <w:top w:val="none" w:sz="0" w:space="0" w:color="auto"/>
            <w:left w:val="none" w:sz="0" w:space="0" w:color="auto"/>
            <w:bottom w:val="none" w:sz="0" w:space="0" w:color="auto"/>
            <w:right w:val="none" w:sz="0" w:space="0" w:color="auto"/>
          </w:divBdr>
        </w:div>
        <w:div w:id="1728794021">
          <w:marLeft w:val="640"/>
          <w:marRight w:val="0"/>
          <w:marTop w:val="0"/>
          <w:marBottom w:val="0"/>
          <w:divBdr>
            <w:top w:val="none" w:sz="0" w:space="0" w:color="auto"/>
            <w:left w:val="none" w:sz="0" w:space="0" w:color="auto"/>
            <w:bottom w:val="none" w:sz="0" w:space="0" w:color="auto"/>
            <w:right w:val="none" w:sz="0" w:space="0" w:color="auto"/>
          </w:divBdr>
        </w:div>
        <w:div w:id="1617562993">
          <w:marLeft w:val="640"/>
          <w:marRight w:val="0"/>
          <w:marTop w:val="0"/>
          <w:marBottom w:val="0"/>
          <w:divBdr>
            <w:top w:val="none" w:sz="0" w:space="0" w:color="auto"/>
            <w:left w:val="none" w:sz="0" w:space="0" w:color="auto"/>
            <w:bottom w:val="none" w:sz="0" w:space="0" w:color="auto"/>
            <w:right w:val="none" w:sz="0" w:space="0" w:color="auto"/>
          </w:divBdr>
        </w:div>
        <w:div w:id="1151287620">
          <w:marLeft w:val="640"/>
          <w:marRight w:val="0"/>
          <w:marTop w:val="0"/>
          <w:marBottom w:val="0"/>
          <w:divBdr>
            <w:top w:val="none" w:sz="0" w:space="0" w:color="auto"/>
            <w:left w:val="none" w:sz="0" w:space="0" w:color="auto"/>
            <w:bottom w:val="none" w:sz="0" w:space="0" w:color="auto"/>
            <w:right w:val="none" w:sz="0" w:space="0" w:color="auto"/>
          </w:divBdr>
        </w:div>
        <w:div w:id="1728871383">
          <w:marLeft w:val="640"/>
          <w:marRight w:val="0"/>
          <w:marTop w:val="0"/>
          <w:marBottom w:val="0"/>
          <w:divBdr>
            <w:top w:val="none" w:sz="0" w:space="0" w:color="auto"/>
            <w:left w:val="none" w:sz="0" w:space="0" w:color="auto"/>
            <w:bottom w:val="none" w:sz="0" w:space="0" w:color="auto"/>
            <w:right w:val="none" w:sz="0" w:space="0" w:color="auto"/>
          </w:divBdr>
        </w:div>
        <w:div w:id="604927348">
          <w:marLeft w:val="640"/>
          <w:marRight w:val="0"/>
          <w:marTop w:val="0"/>
          <w:marBottom w:val="0"/>
          <w:divBdr>
            <w:top w:val="none" w:sz="0" w:space="0" w:color="auto"/>
            <w:left w:val="none" w:sz="0" w:space="0" w:color="auto"/>
            <w:bottom w:val="none" w:sz="0" w:space="0" w:color="auto"/>
            <w:right w:val="none" w:sz="0" w:space="0" w:color="auto"/>
          </w:divBdr>
        </w:div>
        <w:div w:id="2124960743">
          <w:marLeft w:val="640"/>
          <w:marRight w:val="0"/>
          <w:marTop w:val="0"/>
          <w:marBottom w:val="0"/>
          <w:divBdr>
            <w:top w:val="none" w:sz="0" w:space="0" w:color="auto"/>
            <w:left w:val="none" w:sz="0" w:space="0" w:color="auto"/>
            <w:bottom w:val="none" w:sz="0" w:space="0" w:color="auto"/>
            <w:right w:val="none" w:sz="0" w:space="0" w:color="auto"/>
          </w:divBdr>
        </w:div>
        <w:div w:id="1741168183">
          <w:marLeft w:val="640"/>
          <w:marRight w:val="0"/>
          <w:marTop w:val="0"/>
          <w:marBottom w:val="0"/>
          <w:divBdr>
            <w:top w:val="none" w:sz="0" w:space="0" w:color="auto"/>
            <w:left w:val="none" w:sz="0" w:space="0" w:color="auto"/>
            <w:bottom w:val="none" w:sz="0" w:space="0" w:color="auto"/>
            <w:right w:val="none" w:sz="0" w:space="0" w:color="auto"/>
          </w:divBdr>
        </w:div>
        <w:div w:id="867379612">
          <w:marLeft w:val="640"/>
          <w:marRight w:val="0"/>
          <w:marTop w:val="0"/>
          <w:marBottom w:val="0"/>
          <w:divBdr>
            <w:top w:val="none" w:sz="0" w:space="0" w:color="auto"/>
            <w:left w:val="none" w:sz="0" w:space="0" w:color="auto"/>
            <w:bottom w:val="none" w:sz="0" w:space="0" w:color="auto"/>
            <w:right w:val="none" w:sz="0" w:space="0" w:color="auto"/>
          </w:divBdr>
        </w:div>
        <w:div w:id="1372919999">
          <w:marLeft w:val="640"/>
          <w:marRight w:val="0"/>
          <w:marTop w:val="0"/>
          <w:marBottom w:val="0"/>
          <w:divBdr>
            <w:top w:val="none" w:sz="0" w:space="0" w:color="auto"/>
            <w:left w:val="none" w:sz="0" w:space="0" w:color="auto"/>
            <w:bottom w:val="none" w:sz="0" w:space="0" w:color="auto"/>
            <w:right w:val="none" w:sz="0" w:space="0" w:color="auto"/>
          </w:divBdr>
        </w:div>
        <w:div w:id="1551913962">
          <w:marLeft w:val="640"/>
          <w:marRight w:val="0"/>
          <w:marTop w:val="0"/>
          <w:marBottom w:val="0"/>
          <w:divBdr>
            <w:top w:val="none" w:sz="0" w:space="0" w:color="auto"/>
            <w:left w:val="none" w:sz="0" w:space="0" w:color="auto"/>
            <w:bottom w:val="none" w:sz="0" w:space="0" w:color="auto"/>
            <w:right w:val="none" w:sz="0" w:space="0" w:color="auto"/>
          </w:divBdr>
        </w:div>
        <w:div w:id="1513453573">
          <w:marLeft w:val="640"/>
          <w:marRight w:val="0"/>
          <w:marTop w:val="0"/>
          <w:marBottom w:val="0"/>
          <w:divBdr>
            <w:top w:val="none" w:sz="0" w:space="0" w:color="auto"/>
            <w:left w:val="none" w:sz="0" w:space="0" w:color="auto"/>
            <w:bottom w:val="none" w:sz="0" w:space="0" w:color="auto"/>
            <w:right w:val="none" w:sz="0" w:space="0" w:color="auto"/>
          </w:divBdr>
        </w:div>
        <w:div w:id="1891572347">
          <w:marLeft w:val="640"/>
          <w:marRight w:val="0"/>
          <w:marTop w:val="0"/>
          <w:marBottom w:val="0"/>
          <w:divBdr>
            <w:top w:val="none" w:sz="0" w:space="0" w:color="auto"/>
            <w:left w:val="none" w:sz="0" w:space="0" w:color="auto"/>
            <w:bottom w:val="none" w:sz="0" w:space="0" w:color="auto"/>
            <w:right w:val="none" w:sz="0" w:space="0" w:color="auto"/>
          </w:divBdr>
        </w:div>
        <w:div w:id="2022509933">
          <w:marLeft w:val="640"/>
          <w:marRight w:val="0"/>
          <w:marTop w:val="0"/>
          <w:marBottom w:val="0"/>
          <w:divBdr>
            <w:top w:val="none" w:sz="0" w:space="0" w:color="auto"/>
            <w:left w:val="none" w:sz="0" w:space="0" w:color="auto"/>
            <w:bottom w:val="none" w:sz="0" w:space="0" w:color="auto"/>
            <w:right w:val="none" w:sz="0" w:space="0" w:color="auto"/>
          </w:divBdr>
        </w:div>
        <w:div w:id="684401037">
          <w:marLeft w:val="640"/>
          <w:marRight w:val="0"/>
          <w:marTop w:val="0"/>
          <w:marBottom w:val="0"/>
          <w:divBdr>
            <w:top w:val="none" w:sz="0" w:space="0" w:color="auto"/>
            <w:left w:val="none" w:sz="0" w:space="0" w:color="auto"/>
            <w:bottom w:val="none" w:sz="0" w:space="0" w:color="auto"/>
            <w:right w:val="none" w:sz="0" w:space="0" w:color="auto"/>
          </w:divBdr>
        </w:div>
        <w:div w:id="807748202">
          <w:marLeft w:val="640"/>
          <w:marRight w:val="0"/>
          <w:marTop w:val="0"/>
          <w:marBottom w:val="0"/>
          <w:divBdr>
            <w:top w:val="none" w:sz="0" w:space="0" w:color="auto"/>
            <w:left w:val="none" w:sz="0" w:space="0" w:color="auto"/>
            <w:bottom w:val="none" w:sz="0" w:space="0" w:color="auto"/>
            <w:right w:val="none" w:sz="0" w:space="0" w:color="auto"/>
          </w:divBdr>
        </w:div>
        <w:div w:id="2030140586">
          <w:marLeft w:val="640"/>
          <w:marRight w:val="0"/>
          <w:marTop w:val="0"/>
          <w:marBottom w:val="0"/>
          <w:divBdr>
            <w:top w:val="none" w:sz="0" w:space="0" w:color="auto"/>
            <w:left w:val="none" w:sz="0" w:space="0" w:color="auto"/>
            <w:bottom w:val="none" w:sz="0" w:space="0" w:color="auto"/>
            <w:right w:val="none" w:sz="0" w:space="0" w:color="auto"/>
          </w:divBdr>
        </w:div>
        <w:div w:id="765346440">
          <w:marLeft w:val="640"/>
          <w:marRight w:val="0"/>
          <w:marTop w:val="0"/>
          <w:marBottom w:val="0"/>
          <w:divBdr>
            <w:top w:val="none" w:sz="0" w:space="0" w:color="auto"/>
            <w:left w:val="none" w:sz="0" w:space="0" w:color="auto"/>
            <w:bottom w:val="none" w:sz="0" w:space="0" w:color="auto"/>
            <w:right w:val="none" w:sz="0" w:space="0" w:color="auto"/>
          </w:divBdr>
        </w:div>
        <w:div w:id="1720978299">
          <w:marLeft w:val="640"/>
          <w:marRight w:val="0"/>
          <w:marTop w:val="0"/>
          <w:marBottom w:val="0"/>
          <w:divBdr>
            <w:top w:val="none" w:sz="0" w:space="0" w:color="auto"/>
            <w:left w:val="none" w:sz="0" w:space="0" w:color="auto"/>
            <w:bottom w:val="none" w:sz="0" w:space="0" w:color="auto"/>
            <w:right w:val="none" w:sz="0" w:space="0" w:color="auto"/>
          </w:divBdr>
        </w:div>
        <w:div w:id="1997537405">
          <w:marLeft w:val="640"/>
          <w:marRight w:val="0"/>
          <w:marTop w:val="0"/>
          <w:marBottom w:val="0"/>
          <w:divBdr>
            <w:top w:val="none" w:sz="0" w:space="0" w:color="auto"/>
            <w:left w:val="none" w:sz="0" w:space="0" w:color="auto"/>
            <w:bottom w:val="none" w:sz="0" w:space="0" w:color="auto"/>
            <w:right w:val="none" w:sz="0" w:space="0" w:color="auto"/>
          </w:divBdr>
        </w:div>
        <w:div w:id="1323922761">
          <w:marLeft w:val="640"/>
          <w:marRight w:val="0"/>
          <w:marTop w:val="0"/>
          <w:marBottom w:val="0"/>
          <w:divBdr>
            <w:top w:val="none" w:sz="0" w:space="0" w:color="auto"/>
            <w:left w:val="none" w:sz="0" w:space="0" w:color="auto"/>
            <w:bottom w:val="none" w:sz="0" w:space="0" w:color="auto"/>
            <w:right w:val="none" w:sz="0" w:space="0" w:color="auto"/>
          </w:divBdr>
        </w:div>
        <w:div w:id="410733410">
          <w:marLeft w:val="640"/>
          <w:marRight w:val="0"/>
          <w:marTop w:val="0"/>
          <w:marBottom w:val="0"/>
          <w:divBdr>
            <w:top w:val="none" w:sz="0" w:space="0" w:color="auto"/>
            <w:left w:val="none" w:sz="0" w:space="0" w:color="auto"/>
            <w:bottom w:val="none" w:sz="0" w:space="0" w:color="auto"/>
            <w:right w:val="none" w:sz="0" w:space="0" w:color="auto"/>
          </w:divBdr>
        </w:div>
        <w:div w:id="2145005576">
          <w:marLeft w:val="640"/>
          <w:marRight w:val="0"/>
          <w:marTop w:val="0"/>
          <w:marBottom w:val="0"/>
          <w:divBdr>
            <w:top w:val="none" w:sz="0" w:space="0" w:color="auto"/>
            <w:left w:val="none" w:sz="0" w:space="0" w:color="auto"/>
            <w:bottom w:val="none" w:sz="0" w:space="0" w:color="auto"/>
            <w:right w:val="none" w:sz="0" w:space="0" w:color="auto"/>
          </w:divBdr>
        </w:div>
        <w:div w:id="766199648">
          <w:marLeft w:val="640"/>
          <w:marRight w:val="0"/>
          <w:marTop w:val="0"/>
          <w:marBottom w:val="0"/>
          <w:divBdr>
            <w:top w:val="none" w:sz="0" w:space="0" w:color="auto"/>
            <w:left w:val="none" w:sz="0" w:space="0" w:color="auto"/>
            <w:bottom w:val="none" w:sz="0" w:space="0" w:color="auto"/>
            <w:right w:val="none" w:sz="0" w:space="0" w:color="auto"/>
          </w:divBdr>
        </w:div>
        <w:div w:id="1197504352">
          <w:marLeft w:val="640"/>
          <w:marRight w:val="0"/>
          <w:marTop w:val="0"/>
          <w:marBottom w:val="0"/>
          <w:divBdr>
            <w:top w:val="none" w:sz="0" w:space="0" w:color="auto"/>
            <w:left w:val="none" w:sz="0" w:space="0" w:color="auto"/>
            <w:bottom w:val="none" w:sz="0" w:space="0" w:color="auto"/>
            <w:right w:val="none" w:sz="0" w:space="0" w:color="auto"/>
          </w:divBdr>
        </w:div>
        <w:div w:id="1433281520">
          <w:marLeft w:val="640"/>
          <w:marRight w:val="0"/>
          <w:marTop w:val="0"/>
          <w:marBottom w:val="0"/>
          <w:divBdr>
            <w:top w:val="none" w:sz="0" w:space="0" w:color="auto"/>
            <w:left w:val="none" w:sz="0" w:space="0" w:color="auto"/>
            <w:bottom w:val="none" w:sz="0" w:space="0" w:color="auto"/>
            <w:right w:val="none" w:sz="0" w:space="0" w:color="auto"/>
          </w:divBdr>
        </w:div>
      </w:divsChild>
    </w:div>
    <w:div w:id="1104955590">
      <w:bodyDiv w:val="1"/>
      <w:marLeft w:val="0"/>
      <w:marRight w:val="0"/>
      <w:marTop w:val="0"/>
      <w:marBottom w:val="0"/>
      <w:divBdr>
        <w:top w:val="none" w:sz="0" w:space="0" w:color="auto"/>
        <w:left w:val="none" w:sz="0" w:space="0" w:color="auto"/>
        <w:bottom w:val="none" w:sz="0" w:space="0" w:color="auto"/>
        <w:right w:val="none" w:sz="0" w:space="0" w:color="auto"/>
      </w:divBdr>
      <w:divsChild>
        <w:div w:id="214895939">
          <w:marLeft w:val="640"/>
          <w:marRight w:val="0"/>
          <w:marTop w:val="0"/>
          <w:marBottom w:val="0"/>
          <w:divBdr>
            <w:top w:val="none" w:sz="0" w:space="0" w:color="auto"/>
            <w:left w:val="none" w:sz="0" w:space="0" w:color="auto"/>
            <w:bottom w:val="none" w:sz="0" w:space="0" w:color="auto"/>
            <w:right w:val="none" w:sz="0" w:space="0" w:color="auto"/>
          </w:divBdr>
        </w:div>
        <w:div w:id="1638409956">
          <w:marLeft w:val="640"/>
          <w:marRight w:val="0"/>
          <w:marTop w:val="0"/>
          <w:marBottom w:val="0"/>
          <w:divBdr>
            <w:top w:val="none" w:sz="0" w:space="0" w:color="auto"/>
            <w:left w:val="none" w:sz="0" w:space="0" w:color="auto"/>
            <w:bottom w:val="none" w:sz="0" w:space="0" w:color="auto"/>
            <w:right w:val="none" w:sz="0" w:space="0" w:color="auto"/>
          </w:divBdr>
        </w:div>
        <w:div w:id="2101094622">
          <w:marLeft w:val="640"/>
          <w:marRight w:val="0"/>
          <w:marTop w:val="0"/>
          <w:marBottom w:val="0"/>
          <w:divBdr>
            <w:top w:val="none" w:sz="0" w:space="0" w:color="auto"/>
            <w:left w:val="none" w:sz="0" w:space="0" w:color="auto"/>
            <w:bottom w:val="none" w:sz="0" w:space="0" w:color="auto"/>
            <w:right w:val="none" w:sz="0" w:space="0" w:color="auto"/>
          </w:divBdr>
        </w:div>
        <w:div w:id="1387220300">
          <w:marLeft w:val="640"/>
          <w:marRight w:val="0"/>
          <w:marTop w:val="0"/>
          <w:marBottom w:val="0"/>
          <w:divBdr>
            <w:top w:val="none" w:sz="0" w:space="0" w:color="auto"/>
            <w:left w:val="none" w:sz="0" w:space="0" w:color="auto"/>
            <w:bottom w:val="none" w:sz="0" w:space="0" w:color="auto"/>
            <w:right w:val="none" w:sz="0" w:space="0" w:color="auto"/>
          </w:divBdr>
        </w:div>
        <w:div w:id="1922450328">
          <w:marLeft w:val="640"/>
          <w:marRight w:val="0"/>
          <w:marTop w:val="0"/>
          <w:marBottom w:val="0"/>
          <w:divBdr>
            <w:top w:val="none" w:sz="0" w:space="0" w:color="auto"/>
            <w:left w:val="none" w:sz="0" w:space="0" w:color="auto"/>
            <w:bottom w:val="none" w:sz="0" w:space="0" w:color="auto"/>
            <w:right w:val="none" w:sz="0" w:space="0" w:color="auto"/>
          </w:divBdr>
        </w:div>
        <w:div w:id="876551176">
          <w:marLeft w:val="640"/>
          <w:marRight w:val="0"/>
          <w:marTop w:val="0"/>
          <w:marBottom w:val="0"/>
          <w:divBdr>
            <w:top w:val="none" w:sz="0" w:space="0" w:color="auto"/>
            <w:left w:val="none" w:sz="0" w:space="0" w:color="auto"/>
            <w:bottom w:val="none" w:sz="0" w:space="0" w:color="auto"/>
            <w:right w:val="none" w:sz="0" w:space="0" w:color="auto"/>
          </w:divBdr>
        </w:div>
        <w:div w:id="1569226313">
          <w:marLeft w:val="640"/>
          <w:marRight w:val="0"/>
          <w:marTop w:val="0"/>
          <w:marBottom w:val="0"/>
          <w:divBdr>
            <w:top w:val="none" w:sz="0" w:space="0" w:color="auto"/>
            <w:left w:val="none" w:sz="0" w:space="0" w:color="auto"/>
            <w:bottom w:val="none" w:sz="0" w:space="0" w:color="auto"/>
            <w:right w:val="none" w:sz="0" w:space="0" w:color="auto"/>
          </w:divBdr>
        </w:div>
        <w:div w:id="1930892701">
          <w:marLeft w:val="640"/>
          <w:marRight w:val="0"/>
          <w:marTop w:val="0"/>
          <w:marBottom w:val="0"/>
          <w:divBdr>
            <w:top w:val="none" w:sz="0" w:space="0" w:color="auto"/>
            <w:left w:val="none" w:sz="0" w:space="0" w:color="auto"/>
            <w:bottom w:val="none" w:sz="0" w:space="0" w:color="auto"/>
            <w:right w:val="none" w:sz="0" w:space="0" w:color="auto"/>
          </w:divBdr>
        </w:div>
        <w:div w:id="748188856">
          <w:marLeft w:val="640"/>
          <w:marRight w:val="0"/>
          <w:marTop w:val="0"/>
          <w:marBottom w:val="0"/>
          <w:divBdr>
            <w:top w:val="none" w:sz="0" w:space="0" w:color="auto"/>
            <w:left w:val="none" w:sz="0" w:space="0" w:color="auto"/>
            <w:bottom w:val="none" w:sz="0" w:space="0" w:color="auto"/>
            <w:right w:val="none" w:sz="0" w:space="0" w:color="auto"/>
          </w:divBdr>
        </w:div>
        <w:div w:id="1620985442">
          <w:marLeft w:val="640"/>
          <w:marRight w:val="0"/>
          <w:marTop w:val="0"/>
          <w:marBottom w:val="0"/>
          <w:divBdr>
            <w:top w:val="none" w:sz="0" w:space="0" w:color="auto"/>
            <w:left w:val="none" w:sz="0" w:space="0" w:color="auto"/>
            <w:bottom w:val="none" w:sz="0" w:space="0" w:color="auto"/>
            <w:right w:val="none" w:sz="0" w:space="0" w:color="auto"/>
          </w:divBdr>
        </w:div>
      </w:divsChild>
    </w:div>
    <w:div w:id="1116758732">
      <w:bodyDiv w:val="1"/>
      <w:marLeft w:val="0"/>
      <w:marRight w:val="0"/>
      <w:marTop w:val="0"/>
      <w:marBottom w:val="0"/>
      <w:divBdr>
        <w:top w:val="none" w:sz="0" w:space="0" w:color="auto"/>
        <w:left w:val="none" w:sz="0" w:space="0" w:color="auto"/>
        <w:bottom w:val="none" w:sz="0" w:space="0" w:color="auto"/>
        <w:right w:val="none" w:sz="0" w:space="0" w:color="auto"/>
      </w:divBdr>
      <w:divsChild>
        <w:div w:id="2122383900">
          <w:marLeft w:val="640"/>
          <w:marRight w:val="0"/>
          <w:marTop w:val="0"/>
          <w:marBottom w:val="0"/>
          <w:divBdr>
            <w:top w:val="none" w:sz="0" w:space="0" w:color="auto"/>
            <w:left w:val="none" w:sz="0" w:space="0" w:color="auto"/>
            <w:bottom w:val="none" w:sz="0" w:space="0" w:color="auto"/>
            <w:right w:val="none" w:sz="0" w:space="0" w:color="auto"/>
          </w:divBdr>
        </w:div>
        <w:div w:id="120269297">
          <w:marLeft w:val="640"/>
          <w:marRight w:val="0"/>
          <w:marTop w:val="0"/>
          <w:marBottom w:val="0"/>
          <w:divBdr>
            <w:top w:val="none" w:sz="0" w:space="0" w:color="auto"/>
            <w:left w:val="none" w:sz="0" w:space="0" w:color="auto"/>
            <w:bottom w:val="none" w:sz="0" w:space="0" w:color="auto"/>
            <w:right w:val="none" w:sz="0" w:space="0" w:color="auto"/>
          </w:divBdr>
        </w:div>
        <w:div w:id="467554868">
          <w:marLeft w:val="640"/>
          <w:marRight w:val="0"/>
          <w:marTop w:val="0"/>
          <w:marBottom w:val="0"/>
          <w:divBdr>
            <w:top w:val="none" w:sz="0" w:space="0" w:color="auto"/>
            <w:left w:val="none" w:sz="0" w:space="0" w:color="auto"/>
            <w:bottom w:val="none" w:sz="0" w:space="0" w:color="auto"/>
            <w:right w:val="none" w:sz="0" w:space="0" w:color="auto"/>
          </w:divBdr>
        </w:div>
        <w:div w:id="1044404310">
          <w:marLeft w:val="640"/>
          <w:marRight w:val="0"/>
          <w:marTop w:val="0"/>
          <w:marBottom w:val="0"/>
          <w:divBdr>
            <w:top w:val="none" w:sz="0" w:space="0" w:color="auto"/>
            <w:left w:val="none" w:sz="0" w:space="0" w:color="auto"/>
            <w:bottom w:val="none" w:sz="0" w:space="0" w:color="auto"/>
            <w:right w:val="none" w:sz="0" w:space="0" w:color="auto"/>
          </w:divBdr>
        </w:div>
        <w:div w:id="2089691854">
          <w:marLeft w:val="640"/>
          <w:marRight w:val="0"/>
          <w:marTop w:val="0"/>
          <w:marBottom w:val="0"/>
          <w:divBdr>
            <w:top w:val="none" w:sz="0" w:space="0" w:color="auto"/>
            <w:left w:val="none" w:sz="0" w:space="0" w:color="auto"/>
            <w:bottom w:val="none" w:sz="0" w:space="0" w:color="auto"/>
            <w:right w:val="none" w:sz="0" w:space="0" w:color="auto"/>
          </w:divBdr>
        </w:div>
        <w:div w:id="609168832">
          <w:marLeft w:val="640"/>
          <w:marRight w:val="0"/>
          <w:marTop w:val="0"/>
          <w:marBottom w:val="0"/>
          <w:divBdr>
            <w:top w:val="none" w:sz="0" w:space="0" w:color="auto"/>
            <w:left w:val="none" w:sz="0" w:space="0" w:color="auto"/>
            <w:bottom w:val="none" w:sz="0" w:space="0" w:color="auto"/>
            <w:right w:val="none" w:sz="0" w:space="0" w:color="auto"/>
          </w:divBdr>
        </w:div>
        <w:div w:id="918832539">
          <w:marLeft w:val="640"/>
          <w:marRight w:val="0"/>
          <w:marTop w:val="0"/>
          <w:marBottom w:val="0"/>
          <w:divBdr>
            <w:top w:val="none" w:sz="0" w:space="0" w:color="auto"/>
            <w:left w:val="none" w:sz="0" w:space="0" w:color="auto"/>
            <w:bottom w:val="none" w:sz="0" w:space="0" w:color="auto"/>
            <w:right w:val="none" w:sz="0" w:space="0" w:color="auto"/>
          </w:divBdr>
        </w:div>
        <w:div w:id="1988049164">
          <w:marLeft w:val="640"/>
          <w:marRight w:val="0"/>
          <w:marTop w:val="0"/>
          <w:marBottom w:val="0"/>
          <w:divBdr>
            <w:top w:val="none" w:sz="0" w:space="0" w:color="auto"/>
            <w:left w:val="none" w:sz="0" w:space="0" w:color="auto"/>
            <w:bottom w:val="none" w:sz="0" w:space="0" w:color="auto"/>
            <w:right w:val="none" w:sz="0" w:space="0" w:color="auto"/>
          </w:divBdr>
        </w:div>
        <w:div w:id="163251822">
          <w:marLeft w:val="640"/>
          <w:marRight w:val="0"/>
          <w:marTop w:val="0"/>
          <w:marBottom w:val="0"/>
          <w:divBdr>
            <w:top w:val="none" w:sz="0" w:space="0" w:color="auto"/>
            <w:left w:val="none" w:sz="0" w:space="0" w:color="auto"/>
            <w:bottom w:val="none" w:sz="0" w:space="0" w:color="auto"/>
            <w:right w:val="none" w:sz="0" w:space="0" w:color="auto"/>
          </w:divBdr>
        </w:div>
        <w:div w:id="1069427497">
          <w:marLeft w:val="640"/>
          <w:marRight w:val="0"/>
          <w:marTop w:val="0"/>
          <w:marBottom w:val="0"/>
          <w:divBdr>
            <w:top w:val="none" w:sz="0" w:space="0" w:color="auto"/>
            <w:left w:val="none" w:sz="0" w:space="0" w:color="auto"/>
            <w:bottom w:val="none" w:sz="0" w:space="0" w:color="auto"/>
            <w:right w:val="none" w:sz="0" w:space="0" w:color="auto"/>
          </w:divBdr>
        </w:div>
        <w:div w:id="1198540460">
          <w:marLeft w:val="640"/>
          <w:marRight w:val="0"/>
          <w:marTop w:val="0"/>
          <w:marBottom w:val="0"/>
          <w:divBdr>
            <w:top w:val="none" w:sz="0" w:space="0" w:color="auto"/>
            <w:left w:val="none" w:sz="0" w:space="0" w:color="auto"/>
            <w:bottom w:val="none" w:sz="0" w:space="0" w:color="auto"/>
            <w:right w:val="none" w:sz="0" w:space="0" w:color="auto"/>
          </w:divBdr>
        </w:div>
        <w:div w:id="1383140122">
          <w:marLeft w:val="640"/>
          <w:marRight w:val="0"/>
          <w:marTop w:val="0"/>
          <w:marBottom w:val="0"/>
          <w:divBdr>
            <w:top w:val="none" w:sz="0" w:space="0" w:color="auto"/>
            <w:left w:val="none" w:sz="0" w:space="0" w:color="auto"/>
            <w:bottom w:val="none" w:sz="0" w:space="0" w:color="auto"/>
            <w:right w:val="none" w:sz="0" w:space="0" w:color="auto"/>
          </w:divBdr>
        </w:div>
        <w:div w:id="1654983834">
          <w:marLeft w:val="640"/>
          <w:marRight w:val="0"/>
          <w:marTop w:val="0"/>
          <w:marBottom w:val="0"/>
          <w:divBdr>
            <w:top w:val="none" w:sz="0" w:space="0" w:color="auto"/>
            <w:left w:val="none" w:sz="0" w:space="0" w:color="auto"/>
            <w:bottom w:val="none" w:sz="0" w:space="0" w:color="auto"/>
            <w:right w:val="none" w:sz="0" w:space="0" w:color="auto"/>
          </w:divBdr>
        </w:div>
        <w:div w:id="1998680510">
          <w:marLeft w:val="640"/>
          <w:marRight w:val="0"/>
          <w:marTop w:val="0"/>
          <w:marBottom w:val="0"/>
          <w:divBdr>
            <w:top w:val="none" w:sz="0" w:space="0" w:color="auto"/>
            <w:left w:val="none" w:sz="0" w:space="0" w:color="auto"/>
            <w:bottom w:val="none" w:sz="0" w:space="0" w:color="auto"/>
            <w:right w:val="none" w:sz="0" w:space="0" w:color="auto"/>
          </w:divBdr>
        </w:div>
        <w:div w:id="489753753">
          <w:marLeft w:val="640"/>
          <w:marRight w:val="0"/>
          <w:marTop w:val="0"/>
          <w:marBottom w:val="0"/>
          <w:divBdr>
            <w:top w:val="none" w:sz="0" w:space="0" w:color="auto"/>
            <w:left w:val="none" w:sz="0" w:space="0" w:color="auto"/>
            <w:bottom w:val="none" w:sz="0" w:space="0" w:color="auto"/>
            <w:right w:val="none" w:sz="0" w:space="0" w:color="auto"/>
          </w:divBdr>
        </w:div>
        <w:div w:id="1687709462">
          <w:marLeft w:val="640"/>
          <w:marRight w:val="0"/>
          <w:marTop w:val="0"/>
          <w:marBottom w:val="0"/>
          <w:divBdr>
            <w:top w:val="none" w:sz="0" w:space="0" w:color="auto"/>
            <w:left w:val="none" w:sz="0" w:space="0" w:color="auto"/>
            <w:bottom w:val="none" w:sz="0" w:space="0" w:color="auto"/>
            <w:right w:val="none" w:sz="0" w:space="0" w:color="auto"/>
          </w:divBdr>
        </w:div>
        <w:div w:id="1570457537">
          <w:marLeft w:val="640"/>
          <w:marRight w:val="0"/>
          <w:marTop w:val="0"/>
          <w:marBottom w:val="0"/>
          <w:divBdr>
            <w:top w:val="none" w:sz="0" w:space="0" w:color="auto"/>
            <w:left w:val="none" w:sz="0" w:space="0" w:color="auto"/>
            <w:bottom w:val="none" w:sz="0" w:space="0" w:color="auto"/>
            <w:right w:val="none" w:sz="0" w:space="0" w:color="auto"/>
          </w:divBdr>
        </w:div>
        <w:div w:id="1493837461">
          <w:marLeft w:val="640"/>
          <w:marRight w:val="0"/>
          <w:marTop w:val="0"/>
          <w:marBottom w:val="0"/>
          <w:divBdr>
            <w:top w:val="none" w:sz="0" w:space="0" w:color="auto"/>
            <w:left w:val="none" w:sz="0" w:space="0" w:color="auto"/>
            <w:bottom w:val="none" w:sz="0" w:space="0" w:color="auto"/>
            <w:right w:val="none" w:sz="0" w:space="0" w:color="auto"/>
          </w:divBdr>
        </w:div>
        <w:div w:id="715081288">
          <w:marLeft w:val="640"/>
          <w:marRight w:val="0"/>
          <w:marTop w:val="0"/>
          <w:marBottom w:val="0"/>
          <w:divBdr>
            <w:top w:val="none" w:sz="0" w:space="0" w:color="auto"/>
            <w:left w:val="none" w:sz="0" w:space="0" w:color="auto"/>
            <w:bottom w:val="none" w:sz="0" w:space="0" w:color="auto"/>
            <w:right w:val="none" w:sz="0" w:space="0" w:color="auto"/>
          </w:divBdr>
        </w:div>
        <w:div w:id="1219437466">
          <w:marLeft w:val="640"/>
          <w:marRight w:val="0"/>
          <w:marTop w:val="0"/>
          <w:marBottom w:val="0"/>
          <w:divBdr>
            <w:top w:val="none" w:sz="0" w:space="0" w:color="auto"/>
            <w:left w:val="none" w:sz="0" w:space="0" w:color="auto"/>
            <w:bottom w:val="none" w:sz="0" w:space="0" w:color="auto"/>
            <w:right w:val="none" w:sz="0" w:space="0" w:color="auto"/>
          </w:divBdr>
        </w:div>
        <w:div w:id="1270746885">
          <w:marLeft w:val="640"/>
          <w:marRight w:val="0"/>
          <w:marTop w:val="0"/>
          <w:marBottom w:val="0"/>
          <w:divBdr>
            <w:top w:val="none" w:sz="0" w:space="0" w:color="auto"/>
            <w:left w:val="none" w:sz="0" w:space="0" w:color="auto"/>
            <w:bottom w:val="none" w:sz="0" w:space="0" w:color="auto"/>
            <w:right w:val="none" w:sz="0" w:space="0" w:color="auto"/>
          </w:divBdr>
        </w:div>
      </w:divsChild>
    </w:div>
    <w:div w:id="1124738760">
      <w:bodyDiv w:val="1"/>
      <w:marLeft w:val="0"/>
      <w:marRight w:val="0"/>
      <w:marTop w:val="0"/>
      <w:marBottom w:val="0"/>
      <w:divBdr>
        <w:top w:val="none" w:sz="0" w:space="0" w:color="auto"/>
        <w:left w:val="none" w:sz="0" w:space="0" w:color="auto"/>
        <w:bottom w:val="none" w:sz="0" w:space="0" w:color="auto"/>
        <w:right w:val="none" w:sz="0" w:space="0" w:color="auto"/>
      </w:divBdr>
      <w:divsChild>
        <w:div w:id="623776332">
          <w:marLeft w:val="640"/>
          <w:marRight w:val="0"/>
          <w:marTop w:val="0"/>
          <w:marBottom w:val="0"/>
          <w:divBdr>
            <w:top w:val="none" w:sz="0" w:space="0" w:color="auto"/>
            <w:left w:val="none" w:sz="0" w:space="0" w:color="auto"/>
            <w:bottom w:val="none" w:sz="0" w:space="0" w:color="auto"/>
            <w:right w:val="none" w:sz="0" w:space="0" w:color="auto"/>
          </w:divBdr>
        </w:div>
        <w:div w:id="198323268">
          <w:marLeft w:val="640"/>
          <w:marRight w:val="0"/>
          <w:marTop w:val="0"/>
          <w:marBottom w:val="0"/>
          <w:divBdr>
            <w:top w:val="none" w:sz="0" w:space="0" w:color="auto"/>
            <w:left w:val="none" w:sz="0" w:space="0" w:color="auto"/>
            <w:bottom w:val="none" w:sz="0" w:space="0" w:color="auto"/>
            <w:right w:val="none" w:sz="0" w:space="0" w:color="auto"/>
          </w:divBdr>
        </w:div>
        <w:div w:id="1278633454">
          <w:marLeft w:val="640"/>
          <w:marRight w:val="0"/>
          <w:marTop w:val="0"/>
          <w:marBottom w:val="0"/>
          <w:divBdr>
            <w:top w:val="none" w:sz="0" w:space="0" w:color="auto"/>
            <w:left w:val="none" w:sz="0" w:space="0" w:color="auto"/>
            <w:bottom w:val="none" w:sz="0" w:space="0" w:color="auto"/>
            <w:right w:val="none" w:sz="0" w:space="0" w:color="auto"/>
          </w:divBdr>
        </w:div>
        <w:div w:id="1959682430">
          <w:marLeft w:val="640"/>
          <w:marRight w:val="0"/>
          <w:marTop w:val="0"/>
          <w:marBottom w:val="0"/>
          <w:divBdr>
            <w:top w:val="none" w:sz="0" w:space="0" w:color="auto"/>
            <w:left w:val="none" w:sz="0" w:space="0" w:color="auto"/>
            <w:bottom w:val="none" w:sz="0" w:space="0" w:color="auto"/>
            <w:right w:val="none" w:sz="0" w:space="0" w:color="auto"/>
          </w:divBdr>
        </w:div>
        <w:div w:id="1183207970">
          <w:marLeft w:val="640"/>
          <w:marRight w:val="0"/>
          <w:marTop w:val="0"/>
          <w:marBottom w:val="0"/>
          <w:divBdr>
            <w:top w:val="none" w:sz="0" w:space="0" w:color="auto"/>
            <w:left w:val="none" w:sz="0" w:space="0" w:color="auto"/>
            <w:bottom w:val="none" w:sz="0" w:space="0" w:color="auto"/>
            <w:right w:val="none" w:sz="0" w:space="0" w:color="auto"/>
          </w:divBdr>
        </w:div>
        <w:div w:id="2132438448">
          <w:marLeft w:val="640"/>
          <w:marRight w:val="0"/>
          <w:marTop w:val="0"/>
          <w:marBottom w:val="0"/>
          <w:divBdr>
            <w:top w:val="none" w:sz="0" w:space="0" w:color="auto"/>
            <w:left w:val="none" w:sz="0" w:space="0" w:color="auto"/>
            <w:bottom w:val="none" w:sz="0" w:space="0" w:color="auto"/>
            <w:right w:val="none" w:sz="0" w:space="0" w:color="auto"/>
          </w:divBdr>
        </w:div>
        <w:div w:id="474954711">
          <w:marLeft w:val="640"/>
          <w:marRight w:val="0"/>
          <w:marTop w:val="0"/>
          <w:marBottom w:val="0"/>
          <w:divBdr>
            <w:top w:val="none" w:sz="0" w:space="0" w:color="auto"/>
            <w:left w:val="none" w:sz="0" w:space="0" w:color="auto"/>
            <w:bottom w:val="none" w:sz="0" w:space="0" w:color="auto"/>
            <w:right w:val="none" w:sz="0" w:space="0" w:color="auto"/>
          </w:divBdr>
        </w:div>
        <w:div w:id="1360400739">
          <w:marLeft w:val="640"/>
          <w:marRight w:val="0"/>
          <w:marTop w:val="0"/>
          <w:marBottom w:val="0"/>
          <w:divBdr>
            <w:top w:val="none" w:sz="0" w:space="0" w:color="auto"/>
            <w:left w:val="none" w:sz="0" w:space="0" w:color="auto"/>
            <w:bottom w:val="none" w:sz="0" w:space="0" w:color="auto"/>
            <w:right w:val="none" w:sz="0" w:space="0" w:color="auto"/>
          </w:divBdr>
        </w:div>
        <w:div w:id="325865553">
          <w:marLeft w:val="640"/>
          <w:marRight w:val="0"/>
          <w:marTop w:val="0"/>
          <w:marBottom w:val="0"/>
          <w:divBdr>
            <w:top w:val="none" w:sz="0" w:space="0" w:color="auto"/>
            <w:left w:val="none" w:sz="0" w:space="0" w:color="auto"/>
            <w:bottom w:val="none" w:sz="0" w:space="0" w:color="auto"/>
            <w:right w:val="none" w:sz="0" w:space="0" w:color="auto"/>
          </w:divBdr>
        </w:div>
        <w:div w:id="1632588679">
          <w:marLeft w:val="640"/>
          <w:marRight w:val="0"/>
          <w:marTop w:val="0"/>
          <w:marBottom w:val="0"/>
          <w:divBdr>
            <w:top w:val="none" w:sz="0" w:space="0" w:color="auto"/>
            <w:left w:val="none" w:sz="0" w:space="0" w:color="auto"/>
            <w:bottom w:val="none" w:sz="0" w:space="0" w:color="auto"/>
            <w:right w:val="none" w:sz="0" w:space="0" w:color="auto"/>
          </w:divBdr>
        </w:div>
        <w:div w:id="2137139130">
          <w:marLeft w:val="640"/>
          <w:marRight w:val="0"/>
          <w:marTop w:val="0"/>
          <w:marBottom w:val="0"/>
          <w:divBdr>
            <w:top w:val="none" w:sz="0" w:space="0" w:color="auto"/>
            <w:left w:val="none" w:sz="0" w:space="0" w:color="auto"/>
            <w:bottom w:val="none" w:sz="0" w:space="0" w:color="auto"/>
            <w:right w:val="none" w:sz="0" w:space="0" w:color="auto"/>
          </w:divBdr>
        </w:div>
        <w:div w:id="271977087">
          <w:marLeft w:val="640"/>
          <w:marRight w:val="0"/>
          <w:marTop w:val="0"/>
          <w:marBottom w:val="0"/>
          <w:divBdr>
            <w:top w:val="none" w:sz="0" w:space="0" w:color="auto"/>
            <w:left w:val="none" w:sz="0" w:space="0" w:color="auto"/>
            <w:bottom w:val="none" w:sz="0" w:space="0" w:color="auto"/>
            <w:right w:val="none" w:sz="0" w:space="0" w:color="auto"/>
          </w:divBdr>
        </w:div>
        <w:div w:id="1122768651">
          <w:marLeft w:val="640"/>
          <w:marRight w:val="0"/>
          <w:marTop w:val="0"/>
          <w:marBottom w:val="0"/>
          <w:divBdr>
            <w:top w:val="none" w:sz="0" w:space="0" w:color="auto"/>
            <w:left w:val="none" w:sz="0" w:space="0" w:color="auto"/>
            <w:bottom w:val="none" w:sz="0" w:space="0" w:color="auto"/>
            <w:right w:val="none" w:sz="0" w:space="0" w:color="auto"/>
          </w:divBdr>
        </w:div>
        <w:div w:id="25765344">
          <w:marLeft w:val="640"/>
          <w:marRight w:val="0"/>
          <w:marTop w:val="0"/>
          <w:marBottom w:val="0"/>
          <w:divBdr>
            <w:top w:val="none" w:sz="0" w:space="0" w:color="auto"/>
            <w:left w:val="none" w:sz="0" w:space="0" w:color="auto"/>
            <w:bottom w:val="none" w:sz="0" w:space="0" w:color="auto"/>
            <w:right w:val="none" w:sz="0" w:space="0" w:color="auto"/>
          </w:divBdr>
        </w:div>
        <w:div w:id="642277624">
          <w:marLeft w:val="640"/>
          <w:marRight w:val="0"/>
          <w:marTop w:val="0"/>
          <w:marBottom w:val="0"/>
          <w:divBdr>
            <w:top w:val="none" w:sz="0" w:space="0" w:color="auto"/>
            <w:left w:val="none" w:sz="0" w:space="0" w:color="auto"/>
            <w:bottom w:val="none" w:sz="0" w:space="0" w:color="auto"/>
            <w:right w:val="none" w:sz="0" w:space="0" w:color="auto"/>
          </w:divBdr>
        </w:div>
        <w:div w:id="956184566">
          <w:marLeft w:val="640"/>
          <w:marRight w:val="0"/>
          <w:marTop w:val="0"/>
          <w:marBottom w:val="0"/>
          <w:divBdr>
            <w:top w:val="none" w:sz="0" w:space="0" w:color="auto"/>
            <w:left w:val="none" w:sz="0" w:space="0" w:color="auto"/>
            <w:bottom w:val="none" w:sz="0" w:space="0" w:color="auto"/>
            <w:right w:val="none" w:sz="0" w:space="0" w:color="auto"/>
          </w:divBdr>
        </w:div>
        <w:div w:id="1952543922">
          <w:marLeft w:val="640"/>
          <w:marRight w:val="0"/>
          <w:marTop w:val="0"/>
          <w:marBottom w:val="0"/>
          <w:divBdr>
            <w:top w:val="none" w:sz="0" w:space="0" w:color="auto"/>
            <w:left w:val="none" w:sz="0" w:space="0" w:color="auto"/>
            <w:bottom w:val="none" w:sz="0" w:space="0" w:color="auto"/>
            <w:right w:val="none" w:sz="0" w:space="0" w:color="auto"/>
          </w:divBdr>
        </w:div>
        <w:div w:id="2141803434">
          <w:marLeft w:val="640"/>
          <w:marRight w:val="0"/>
          <w:marTop w:val="0"/>
          <w:marBottom w:val="0"/>
          <w:divBdr>
            <w:top w:val="none" w:sz="0" w:space="0" w:color="auto"/>
            <w:left w:val="none" w:sz="0" w:space="0" w:color="auto"/>
            <w:bottom w:val="none" w:sz="0" w:space="0" w:color="auto"/>
            <w:right w:val="none" w:sz="0" w:space="0" w:color="auto"/>
          </w:divBdr>
        </w:div>
        <w:div w:id="811556059">
          <w:marLeft w:val="640"/>
          <w:marRight w:val="0"/>
          <w:marTop w:val="0"/>
          <w:marBottom w:val="0"/>
          <w:divBdr>
            <w:top w:val="none" w:sz="0" w:space="0" w:color="auto"/>
            <w:left w:val="none" w:sz="0" w:space="0" w:color="auto"/>
            <w:bottom w:val="none" w:sz="0" w:space="0" w:color="auto"/>
            <w:right w:val="none" w:sz="0" w:space="0" w:color="auto"/>
          </w:divBdr>
        </w:div>
        <w:div w:id="1724134989">
          <w:marLeft w:val="640"/>
          <w:marRight w:val="0"/>
          <w:marTop w:val="0"/>
          <w:marBottom w:val="0"/>
          <w:divBdr>
            <w:top w:val="none" w:sz="0" w:space="0" w:color="auto"/>
            <w:left w:val="none" w:sz="0" w:space="0" w:color="auto"/>
            <w:bottom w:val="none" w:sz="0" w:space="0" w:color="auto"/>
            <w:right w:val="none" w:sz="0" w:space="0" w:color="auto"/>
          </w:divBdr>
        </w:div>
        <w:div w:id="1307247517">
          <w:marLeft w:val="640"/>
          <w:marRight w:val="0"/>
          <w:marTop w:val="0"/>
          <w:marBottom w:val="0"/>
          <w:divBdr>
            <w:top w:val="none" w:sz="0" w:space="0" w:color="auto"/>
            <w:left w:val="none" w:sz="0" w:space="0" w:color="auto"/>
            <w:bottom w:val="none" w:sz="0" w:space="0" w:color="auto"/>
            <w:right w:val="none" w:sz="0" w:space="0" w:color="auto"/>
          </w:divBdr>
        </w:div>
        <w:div w:id="818614383">
          <w:marLeft w:val="640"/>
          <w:marRight w:val="0"/>
          <w:marTop w:val="0"/>
          <w:marBottom w:val="0"/>
          <w:divBdr>
            <w:top w:val="none" w:sz="0" w:space="0" w:color="auto"/>
            <w:left w:val="none" w:sz="0" w:space="0" w:color="auto"/>
            <w:bottom w:val="none" w:sz="0" w:space="0" w:color="auto"/>
            <w:right w:val="none" w:sz="0" w:space="0" w:color="auto"/>
          </w:divBdr>
        </w:div>
        <w:div w:id="222762485">
          <w:marLeft w:val="640"/>
          <w:marRight w:val="0"/>
          <w:marTop w:val="0"/>
          <w:marBottom w:val="0"/>
          <w:divBdr>
            <w:top w:val="none" w:sz="0" w:space="0" w:color="auto"/>
            <w:left w:val="none" w:sz="0" w:space="0" w:color="auto"/>
            <w:bottom w:val="none" w:sz="0" w:space="0" w:color="auto"/>
            <w:right w:val="none" w:sz="0" w:space="0" w:color="auto"/>
          </w:divBdr>
        </w:div>
        <w:div w:id="1549225105">
          <w:marLeft w:val="640"/>
          <w:marRight w:val="0"/>
          <w:marTop w:val="0"/>
          <w:marBottom w:val="0"/>
          <w:divBdr>
            <w:top w:val="none" w:sz="0" w:space="0" w:color="auto"/>
            <w:left w:val="none" w:sz="0" w:space="0" w:color="auto"/>
            <w:bottom w:val="none" w:sz="0" w:space="0" w:color="auto"/>
            <w:right w:val="none" w:sz="0" w:space="0" w:color="auto"/>
          </w:divBdr>
        </w:div>
        <w:div w:id="2120449315">
          <w:marLeft w:val="640"/>
          <w:marRight w:val="0"/>
          <w:marTop w:val="0"/>
          <w:marBottom w:val="0"/>
          <w:divBdr>
            <w:top w:val="none" w:sz="0" w:space="0" w:color="auto"/>
            <w:left w:val="none" w:sz="0" w:space="0" w:color="auto"/>
            <w:bottom w:val="none" w:sz="0" w:space="0" w:color="auto"/>
            <w:right w:val="none" w:sz="0" w:space="0" w:color="auto"/>
          </w:divBdr>
        </w:div>
      </w:divsChild>
    </w:div>
    <w:div w:id="1137644242">
      <w:bodyDiv w:val="1"/>
      <w:marLeft w:val="0"/>
      <w:marRight w:val="0"/>
      <w:marTop w:val="0"/>
      <w:marBottom w:val="0"/>
      <w:divBdr>
        <w:top w:val="none" w:sz="0" w:space="0" w:color="auto"/>
        <w:left w:val="none" w:sz="0" w:space="0" w:color="auto"/>
        <w:bottom w:val="none" w:sz="0" w:space="0" w:color="auto"/>
        <w:right w:val="none" w:sz="0" w:space="0" w:color="auto"/>
      </w:divBdr>
      <w:divsChild>
        <w:div w:id="1857108549">
          <w:marLeft w:val="640"/>
          <w:marRight w:val="0"/>
          <w:marTop w:val="0"/>
          <w:marBottom w:val="0"/>
          <w:divBdr>
            <w:top w:val="none" w:sz="0" w:space="0" w:color="auto"/>
            <w:left w:val="none" w:sz="0" w:space="0" w:color="auto"/>
            <w:bottom w:val="none" w:sz="0" w:space="0" w:color="auto"/>
            <w:right w:val="none" w:sz="0" w:space="0" w:color="auto"/>
          </w:divBdr>
        </w:div>
        <w:div w:id="36510027">
          <w:marLeft w:val="640"/>
          <w:marRight w:val="0"/>
          <w:marTop w:val="0"/>
          <w:marBottom w:val="0"/>
          <w:divBdr>
            <w:top w:val="none" w:sz="0" w:space="0" w:color="auto"/>
            <w:left w:val="none" w:sz="0" w:space="0" w:color="auto"/>
            <w:bottom w:val="none" w:sz="0" w:space="0" w:color="auto"/>
            <w:right w:val="none" w:sz="0" w:space="0" w:color="auto"/>
          </w:divBdr>
        </w:div>
        <w:div w:id="1941331642">
          <w:marLeft w:val="640"/>
          <w:marRight w:val="0"/>
          <w:marTop w:val="0"/>
          <w:marBottom w:val="0"/>
          <w:divBdr>
            <w:top w:val="none" w:sz="0" w:space="0" w:color="auto"/>
            <w:left w:val="none" w:sz="0" w:space="0" w:color="auto"/>
            <w:bottom w:val="none" w:sz="0" w:space="0" w:color="auto"/>
            <w:right w:val="none" w:sz="0" w:space="0" w:color="auto"/>
          </w:divBdr>
        </w:div>
        <w:div w:id="491798334">
          <w:marLeft w:val="640"/>
          <w:marRight w:val="0"/>
          <w:marTop w:val="0"/>
          <w:marBottom w:val="0"/>
          <w:divBdr>
            <w:top w:val="none" w:sz="0" w:space="0" w:color="auto"/>
            <w:left w:val="none" w:sz="0" w:space="0" w:color="auto"/>
            <w:bottom w:val="none" w:sz="0" w:space="0" w:color="auto"/>
            <w:right w:val="none" w:sz="0" w:space="0" w:color="auto"/>
          </w:divBdr>
        </w:div>
        <w:div w:id="1008674565">
          <w:marLeft w:val="640"/>
          <w:marRight w:val="0"/>
          <w:marTop w:val="0"/>
          <w:marBottom w:val="0"/>
          <w:divBdr>
            <w:top w:val="none" w:sz="0" w:space="0" w:color="auto"/>
            <w:left w:val="none" w:sz="0" w:space="0" w:color="auto"/>
            <w:bottom w:val="none" w:sz="0" w:space="0" w:color="auto"/>
            <w:right w:val="none" w:sz="0" w:space="0" w:color="auto"/>
          </w:divBdr>
        </w:div>
        <w:div w:id="184906210">
          <w:marLeft w:val="640"/>
          <w:marRight w:val="0"/>
          <w:marTop w:val="0"/>
          <w:marBottom w:val="0"/>
          <w:divBdr>
            <w:top w:val="none" w:sz="0" w:space="0" w:color="auto"/>
            <w:left w:val="none" w:sz="0" w:space="0" w:color="auto"/>
            <w:bottom w:val="none" w:sz="0" w:space="0" w:color="auto"/>
            <w:right w:val="none" w:sz="0" w:space="0" w:color="auto"/>
          </w:divBdr>
        </w:div>
        <w:div w:id="67508303">
          <w:marLeft w:val="640"/>
          <w:marRight w:val="0"/>
          <w:marTop w:val="0"/>
          <w:marBottom w:val="0"/>
          <w:divBdr>
            <w:top w:val="none" w:sz="0" w:space="0" w:color="auto"/>
            <w:left w:val="none" w:sz="0" w:space="0" w:color="auto"/>
            <w:bottom w:val="none" w:sz="0" w:space="0" w:color="auto"/>
            <w:right w:val="none" w:sz="0" w:space="0" w:color="auto"/>
          </w:divBdr>
        </w:div>
        <w:div w:id="348064929">
          <w:marLeft w:val="640"/>
          <w:marRight w:val="0"/>
          <w:marTop w:val="0"/>
          <w:marBottom w:val="0"/>
          <w:divBdr>
            <w:top w:val="none" w:sz="0" w:space="0" w:color="auto"/>
            <w:left w:val="none" w:sz="0" w:space="0" w:color="auto"/>
            <w:bottom w:val="none" w:sz="0" w:space="0" w:color="auto"/>
            <w:right w:val="none" w:sz="0" w:space="0" w:color="auto"/>
          </w:divBdr>
        </w:div>
        <w:div w:id="90013173">
          <w:marLeft w:val="640"/>
          <w:marRight w:val="0"/>
          <w:marTop w:val="0"/>
          <w:marBottom w:val="0"/>
          <w:divBdr>
            <w:top w:val="none" w:sz="0" w:space="0" w:color="auto"/>
            <w:left w:val="none" w:sz="0" w:space="0" w:color="auto"/>
            <w:bottom w:val="none" w:sz="0" w:space="0" w:color="auto"/>
            <w:right w:val="none" w:sz="0" w:space="0" w:color="auto"/>
          </w:divBdr>
        </w:div>
        <w:div w:id="1479110881">
          <w:marLeft w:val="640"/>
          <w:marRight w:val="0"/>
          <w:marTop w:val="0"/>
          <w:marBottom w:val="0"/>
          <w:divBdr>
            <w:top w:val="none" w:sz="0" w:space="0" w:color="auto"/>
            <w:left w:val="none" w:sz="0" w:space="0" w:color="auto"/>
            <w:bottom w:val="none" w:sz="0" w:space="0" w:color="auto"/>
            <w:right w:val="none" w:sz="0" w:space="0" w:color="auto"/>
          </w:divBdr>
        </w:div>
        <w:div w:id="69471704">
          <w:marLeft w:val="640"/>
          <w:marRight w:val="0"/>
          <w:marTop w:val="0"/>
          <w:marBottom w:val="0"/>
          <w:divBdr>
            <w:top w:val="none" w:sz="0" w:space="0" w:color="auto"/>
            <w:left w:val="none" w:sz="0" w:space="0" w:color="auto"/>
            <w:bottom w:val="none" w:sz="0" w:space="0" w:color="auto"/>
            <w:right w:val="none" w:sz="0" w:space="0" w:color="auto"/>
          </w:divBdr>
        </w:div>
        <w:div w:id="453209637">
          <w:marLeft w:val="640"/>
          <w:marRight w:val="0"/>
          <w:marTop w:val="0"/>
          <w:marBottom w:val="0"/>
          <w:divBdr>
            <w:top w:val="none" w:sz="0" w:space="0" w:color="auto"/>
            <w:left w:val="none" w:sz="0" w:space="0" w:color="auto"/>
            <w:bottom w:val="none" w:sz="0" w:space="0" w:color="auto"/>
            <w:right w:val="none" w:sz="0" w:space="0" w:color="auto"/>
          </w:divBdr>
        </w:div>
        <w:div w:id="807866891">
          <w:marLeft w:val="640"/>
          <w:marRight w:val="0"/>
          <w:marTop w:val="0"/>
          <w:marBottom w:val="0"/>
          <w:divBdr>
            <w:top w:val="none" w:sz="0" w:space="0" w:color="auto"/>
            <w:left w:val="none" w:sz="0" w:space="0" w:color="auto"/>
            <w:bottom w:val="none" w:sz="0" w:space="0" w:color="auto"/>
            <w:right w:val="none" w:sz="0" w:space="0" w:color="auto"/>
          </w:divBdr>
        </w:div>
        <w:div w:id="1224827193">
          <w:marLeft w:val="640"/>
          <w:marRight w:val="0"/>
          <w:marTop w:val="0"/>
          <w:marBottom w:val="0"/>
          <w:divBdr>
            <w:top w:val="none" w:sz="0" w:space="0" w:color="auto"/>
            <w:left w:val="none" w:sz="0" w:space="0" w:color="auto"/>
            <w:bottom w:val="none" w:sz="0" w:space="0" w:color="auto"/>
            <w:right w:val="none" w:sz="0" w:space="0" w:color="auto"/>
          </w:divBdr>
        </w:div>
        <w:div w:id="1803108613">
          <w:marLeft w:val="640"/>
          <w:marRight w:val="0"/>
          <w:marTop w:val="0"/>
          <w:marBottom w:val="0"/>
          <w:divBdr>
            <w:top w:val="none" w:sz="0" w:space="0" w:color="auto"/>
            <w:left w:val="none" w:sz="0" w:space="0" w:color="auto"/>
            <w:bottom w:val="none" w:sz="0" w:space="0" w:color="auto"/>
            <w:right w:val="none" w:sz="0" w:space="0" w:color="auto"/>
          </w:divBdr>
        </w:div>
        <w:div w:id="2092775075">
          <w:marLeft w:val="640"/>
          <w:marRight w:val="0"/>
          <w:marTop w:val="0"/>
          <w:marBottom w:val="0"/>
          <w:divBdr>
            <w:top w:val="none" w:sz="0" w:space="0" w:color="auto"/>
            <w:left w:val="none" w:sz="0" w:space="0" w:color="auto"/>
            <w:bottom w:val="none" w:sz="0" w:space="0" w:color="auto"/>
            <w:right w:val="none" w:sz="0" w:space="0" w:color="auto"/>
          </w:divBdr>
        </w:div>
        <w:div w:id="677738333">
          <w:marLeft w:val="640"/>
          <w:marRight w:val="0"/>
          <w:marTop w:val="0"/>
          <w:marBottom w:val="0"/>
          <w:divBdr>
            <w:top w:val="none" w:sz="0" w:space="0" w:color="auto"/>
            <w:left w:val="none" w:sz="0" w:space="0" w:color="auto"/>
            <w:bottom w:val="none" w:sz="0" w:space="0" w:color="auto"/>
            <w:right w:val="none" w:sz="0" w:space="0" w:color="auto"/>
          </w:divBdr>
        </w:div>
        <w:div w:id="1630361394">
          <w:marLeft w:val="640"/>
          <w:marRight w:val="0"/>
          <w:marTop w:val="0"/>
          <w:marBottom w:val="0"/>
          <w:divBdr>
            <w:top w:val="none" w:sz="0" w:space="0" w:color="auto"/>
            <w:left w:val="none" w:sz="0" w:space="0" w:color="auto"/>
            <w:bottom w:val="none" w:sz="0" w:space="0" w:color="auto"/>
            <w:right w:val="none" w:sz="0" w:space="0" w:color="auto"/>
          </w:divBdr>
        </w:div>
        <w:div w:id="1009018579">
          <w:marLeft w:val="640"/>
          <w:marRight w:val="0"/>
          <w:marTop w:val="0"/>
          <w:marBottom w:val="0"/>
          <w:divBdr>
            <w:top w:val="none" w:sz="0" w:space="0" w:color="auto"/>
            <w:left w:val="none" w:sz="0" w:space="0" w:color="auto"/>
            <w:bottom w:val="none" w:sz="0" w:space="0" w:color="auto"/>
            <w:right w:val="none" w:sz="0" w:space="0" w:color="auto"/>
          </w:divBdr>
        </w:div>
        <w:div w:id="1358921261">
          <w:marLeft w:val="640"/>
          <w:marRight w:val="0"/>
          <w:marTop w:val="0"/>
          <w:marBottom w:val="0"/>
          <w:divBdr>
            <w:top w:val="none" w:sz="0" w:space="0" w:color="auto"/>
            <w:left w:val="none" w:sz="0" w:space="0" w:color="auto"/>
            <w:bottom w:val="none" w:sz="0" w:space="0" w:color="auto"/>
            <w:right w:val="none" w:sz="0" w:space="0" w:color="auto"/>
          </w:divBdr>
        </w:div>
        <w:div w:id="1050112726">
          <w:marLeft w:val="640"/>
          <w:marRight w:val="0"/>
          <w:marTop w:val="0"/>
          <w:marBottom w:val="0"/>
          <w:divBdr>
            <w:top w:val="none" w:sz="0" w:space="0" w:color="auto"/>
            <w:left w:val="none" w:sz="0" w:space="0" w:color="auto"/>
            <w:bottom w:val="none" w:sz="0" w:space="0" w:color="auto"/>
            <w:right w:val="none" w:sz="0" w:space="0" w:color="auto"/>
          </w:divBdr>
        </w:div>
        <w:div w:id="841745879">
          <w:marLeft w:val="640"/>
          <w:marRight w:val="0"/>
          <w:marTop w:val="0"/>
          <w:marBottom w:val="0"/>
          <w:divBdr>
            <w:top w:val="none" w:sz="0" w:space="0" w:color="auto"/>
            <w:left w:val="none" w:sz="0" w:space="0" w:color="auto"/>
            <w:bottom w:val="none" w:sz="0" w:space="0" w:color="auto"/>
            <w:right w:val="none" w:sz="0" w:space="0" w:color="auto"/>
          </w:divBdr>
        </w:div>
        <w:div w:id="221410481">
          <w:marLeft w:val="640"/>
          <w:marRight w:val="0"/>
          <w:marTop w:val="0"/>
          <w:marBottom w:val="0"/>
          <w:divBdr>
            <w:top w:val="none" w:sz="0" w:space="0" w:color="auto"/>
            <w:left w:val="none" w:sz="0" w:space="0" w:color="auto"/>
            <w:bottom w:val="none" w:sz="0" w:space="0" w:color="auto"/>
            <w:right w:val="none" w:sz="0" w:space="0" w:color="auto"/>
          </w:divBdr>
        </w:div>
        <w:div w:id="1219626465">
          <w:marLeft w:val="640"/>
          <w:marRight w:val="0"/>
          <w:marTop w:val="0"/>
          <w:marBottom w:val="0"/>
          <w:divBdr>
            <w:top w:val="none" w:sz="0" w:space="0" w:color="auto"/>
            <w:left w:val="none" w:sz="0" w:space="0" w:color="auto"/>
            <w:bottom w:val="none" w:sz="0" w:space="0" w:color="auto"/>
            <w:right w:val="none" w:sz="0" w:space="0" w:color="auto"/>
          </w:divBdr>
        </w:div>
        <w:div w:id="303584570">
          <w:marLeft w:val="640"/>
          <w:marRight w:val="0"/>
          <w:marTop w:val="0"/>
          <w:marBottom w:val="0"/>
          <w:divBdr>
            <w:top w:val="none" w:sz="0" w:space="0" w:color="auto"/>
            <w:left w:val="none" w:sz="0" w:space="0" w:color="auto"/>
            <w:bottom w:val="none" w:sz="0" w:space="0" w:color="auto"/>
            <w:right w:val="none" w:sz="0" w:space="0" w:color="auto"/>
          </w:divBdr>
        </w:div>
        <w:div w:id="1040973970">
          <w:marLeft w:val="640"/>
          <w:marRight w:val="0"/>
          <w:marTop w:val="0"/>
          <w:marBottom w:val="0"/>
          <w:divBdr>
            <w:top w:val="none" w:sz="0" w:space="0" w:color="auto"/>
            <w:left w:val="none" w:sz="0" w:space="0" w:color="auto"/>
            <w:bottom w:val="none" w:sz="0" w:space="0" w:color="auto"/>
            <w:right w:val="none" w:sz="0" w:space="0" w:color="auto"/>
          </w:divBdr>
        </w:div>
        <w:div w:id="2009794255">
          <w:marLeft w:val="640"/>
          <w:marRight w:val="0"/>
          <w:marTop w:val="0"/>
          <w:marBottom w:val="0"/>
          <w:divBdr>
            <w:top w:val="none" w:sz="0" w:space="0" w:color="auto"/>
            <w:left w:val="none" w:sz="0" w:space="0" w:color="auto"/>
            <w:bottom w:val="none" w:sz="0" w:space="0" w:color="auto"/>
            <w:right w:val="none" w:sz="0" w:space="0" w:color="auto"/>
          </w:divBdr>
        </w:div>
      </w:divsChild>
    </w:div>
    <w:div w:id="1140345224">
      <w:bodyDiv w:val="1"/>
      <w:marLeft w:val="0"/>
      <w:marRight w:val="0"/>
      <w:marTop w:val="0"/>
      <w:marBottom w:val="0"/>
      <w:divBdr>
        <w:top w:val="none" w:sz="0" w:space="0" w:color="auto"/>
        <w:left w:val="none" w:sz="0" w:space="0" w:color="auto"/>
        <w:bottom w:val="none" w:sz="0" w:space="0" w:color="auto"/>
        <w:right w:val="none" w:sz="0" w:space="0" w:color="auto"/>
      </w:divBdr>
      <w:divsChild>
        <w:div w:id="72509178">
          <w:marLeft w:val="640"/>
          <w:marRight w:val="0"/>
          <w:marTop w:val="0"/>
          <w:marBottom w:val="0"/>
          <w:divBdr>
            <w:top w:val="none" w:sz="0" w:space="0" w:color="auto"/>
            <w:left w:val="none" w:sz="0" w:space="0" w:color="auto"/>
            <w:bottom w:val="none" w:sz="0" w:space="0" w:color="auto"/>
            <w:right w:val="none" w:sz="0" w:space="0" w:color="auto"/>
          </w:divBdr>
        </w:div>
        <w:div w:id="450828319">
          <w:marLeft w:val="640"/>
          <w:marRight w:val="0"/>
          <w:marTop w:val="0"/>
          <w:marBottom w:val="0"/>
          <w:divBdr>
            <w:top w:val="none" w:sz="0" w:space="0" w:color="auto"/>
            <w:left w:val="none" w:sz="0" w:space="0" w:color="auto"/>
            <w:bottom w:val="none" w:sz="0" w:space="0" w:color="auto"/>
            <w:right w:val="none" w:sz="0" w:space="0" w:color="auto"/>
          </w:divBdr>
        </w:div>
        <w:div w:id="1982732995">
          <w:marLeft w:val="640"/>
          <w:marRight w:val="0"/>
          <w:marTop w:val="0"/>
          <w:marBottom w:val="0"/>
          <w:divBdr>
            <w:top w:val="none" w:sz="0" w:space="0" w:color="auto"/>
            <w:left w:val="none" w:sz="0" w:space="0" w:color="auto"/>
            <w:bottom w:val="none" w:sz="0" w:space="0" w:color="auto"/>
            <w:right w:val="none" w:sz="0" w:space="0" w:color="auto"/>
          </w:divBdr>
        </w:div>
        <w:div w:id="858397404">
          <w:marLeft w:val="640"/>
          <w:marRight w:val="0"/>
          <w:marTop w:val="0"/>
          <w:marBottom w:val="0"/>
          <w:divBdr>
            <w:top w:val="none" w:sz="0" w:space="0" w:color="auto"/>
            <w:left w:val="none" w:sz="0" w:space="0" w:color="auto"/>
            <w:bottom w:val="none" w:sz="0" w:space="0" w:color="auto"/>
            <w:right w:val="none" w:sz="0" w:space="0" w:color="auto"/>
          </w:divBdr>
        </w:div>
        <w:div w:id="73820336">
          <w:marLeft w:val="640"/>
          <w:marRight w:val="0"/>
          <w:marTop w:val="0"/>
          <w:marBottom w:val="0"/>
          <w:divBdr>
            <w:top w:val="none" w:sz="0" w:space="0" w:color="auto"/>
            <w:left w:val="none" w:sz="0" w:space="0" w:color="auto"/>
            <w:bottom w:val="none" w:sz="0" w:space="0" w:color="auto"/>
            <w:right w:val="none" w:sz="0" w:space="0" w:color="auto"/>
          </w:divBdr>
        </w:div>
        <w:div w:id="1341397585">
          <w:marLeft w:val="640"/>
          <w:marRight w:val="0"/>
          <w:marTop w:val="0"/>
          <w:marBottom w:val="0"/>
          <w:divBdr>
            <w:top w:val="none" w:sz="0" w:space="0" w:color="auto"/>
            <w:left w:val="none" w:sz="0" w:space="0" w:color="auto"/>
            <w:bottom w:val="none" w:sz="0" w:space="0" w:color="auto"/>
            <w:right w:val="none" w:sz="0" w:space="0" w:color="auto"/>
          </w:divBdr>
        </w:div>
        <w:div w:id="717969454">
          <w:marLeft w:val="640"/>
          <w:marRight w:val="0"/>
          <w:marTop w:val="0"/>
          <w:marBottom w:val="0"/>
          <w:divBdr>
            <w:top w:val="none" w:sz="0" w:space="0" w:color="auto"/>
            <w:left w:val="none" w:sz="0" w:space="0" w:color="auto"/>
            <w:bottom w:val="none" w:sz="0" w:space="0" w:color="auto"/>
            <w:right w:val="none" w:sz="0" w:space="0" w:color="auto"/>
          </w:divBdr>
        </w:div>
        <w:div w:id="179664473">
          <w:marLeft w:val="640"/>
          <w:marRight w:val="0"/>
          <w:marTop w:val="0"/>
          <w:marBottom w:val="0"/>
          <w:divBdr>
            <w:top w:val="none" w:sz="0" w:space="0" w:color="auto"/>
            <w:left w:val="none" w:sz="0" w:space="0" w:color="auto"/>
            <w:bottom w:val="none" w:sz="0" w:space="0" w:color="auto"/>
            <w:right w:val="none" w:sz="0" w:space="0" w:color="auto"/>
          </w:divBdr>
        </w:div>
        <w:div w:id="1580406523">
          <w:marLeft w:val="640"/>
          <w:marRight w:val="0"/>
          <w:marTop w:val="0"/>
          <w:marBottom w:val="0"/>
          <w:divBdr>
            <w:top w:val="none" w:sz="0" w:space="0" w:color="auto"/>
            <w:left w:val="none" w:sz="0" w:space="0" w:color="auto"/>
            <w:bottom w:val="none" w:sz="0" w:space="0" w:color="auto"/>
            <w:right w:val="none" w:sz="0" w:space="0" w:color="auto"/>
          </w:divBdr>
        </w:div>
        <w:div w:id="549658784">
          <w:marLeft w:val="640"/>
          <w:marRight w:val="0"/>
          <w:marTop w:val="0"/>
          <w:marBottom w:val="0"/>
          <w:divBdr>
            <w:top w:val="none" w:sz="0" w:space="0" w:color="auto"/>
            <w:left w:val="none" w:sz="0" w:space="0" w:color="auto"/>
            <w:bottom w:val="none" w:sz="0" w:space="0" w:color="auto"/>
            <w:right w:val="none" w:sz="0" w:space="0" w:color="auto"/>
          </w:divBdr>
        </w:div>
        <w:div w:id="423306519">
          <w:marLeft w:val="640"/>
          <w:marRight w:val="0"/>
          <w:marTop w:val="0"/>
          <w:marBottom w:val="0"/>
          <w:divBdr>
            <w:top w:val="none" w:sz="0" w:space="0" w:color="auto"/>
            <w:left w:val="none" w:sz="0" w:space="0" w:color="auto"/>
            <w:bottom w:val="none" w:sz="0" w:space="0" w:color="auto"/>
            <w:right w:val="none" w:sz="0" w:space="0" w:color="auto"/>
          </w:divBdr>
        </w:div>
        <w:div w:id="1912426355">
          <w:marLeft w:val="640"/>
          <w:marRight w:val="0"/>
          <w:marTop w:val="0"/>
          <w:marBottom w:val="0"/>
          <w:divBdr>
            <w:top w:val="none" w:sz="0" w:space="0" w:color="auto"/>
            <w:left w:val="none" w:sz="0" w:space="0" w:color="auto"/>
            <w:bottom w:val="none" w:sz="0" w:space="0" w:color="auto"/>
            <w:right w:val="none" w:sz="0" w:space="0" w:color="auto"/>
          </w:divBdr>
        </w:div>
        <w:div w:id="268203469">
          <w:marLeft w:val="640"/>
          <w:marRight w:val="0"/>
          <w:marTop w:val="0"/>
          <w:marBottom w:val="0"/>
          <w:divBdr>
            <w:top w:val="none" w:sz="0" w:space="0" w:color="auto"/>
            <w:left w:val="none" w:sz="0" w:space="0" w:color="auto"/>
            <w:bottom w:val="none" w:sz="0" w:space="0" w:color="auto"/>
            <w:right w:val="none" w:sz="0" w:space="0" w:color="auto"/>
          </w:divBdr>
        </w:div>
        <w:div w:id="1942758980">
          <w:marLeft w:val="640"/>
          <w:marRight w:val="0"/>
          <w:marTop w:val="0"/>
          <w:marBottom w:val="0"/>
          <w:divBdr>
            <w:top w:val="none" w:sz="0" w:space="0" w:color="auto"/>
            <w:left w:val="none" w:sz="0" w:space="0" w:color="auto"/>
            <w:bottom w:val="none" w:sz="0" w:space="0" w:color="auto"/>
            <w:right w:val="none" w:sz="0" w:space="0" w:color="auto"/>
          </w:divBdr>
        </w:div>
        <w:div w:id="297152523">
          <w:marLeft w:val="640"/>
          <w:marRight w:val="0"/>
          <w:marTop w:val="0"/>
          <w:marBottom w:val="0"/>
          <w:divBdr>
            <w:top w:val="none" w:sz="0" w:space="0" w:color="auto"/>
            <w:left w:val="none" w:sz="0" w:space="0" w:color="auto"/>
            <w:bottom w:val="none" w:sz="0" w:space="0" w:color="auto"/>
            <w:right w:val="none" w:sz="0" w:space="0" w:color="auto"/>
          </w:divBdr>
        </w:div>
        <w:div w:id="606082811">
          <w:marLeft w:val="640"/>
          <w:marRight w:val="0"/>
          <w:marTop w:val="0"/>
          <w:marBottom w:val="0"/>
          <w:divBdr>
            <w:top w:val="none" w:sz="0" w:space="0" w:color="auto"/>
            <w:left w:val="none" w:sz="0" w:space="0" w:color="auto"/>
            <w:bottom w:val="none" w:sz="0" w:space="0" w:color="auto"/>
            <w:right w:val="none" w:sz="0" w:space="0" w:color="auto"/>
          </w:divBdr>
        </w:div>
        <w:div w:id="544298612">
          <w:marLeft w:val="640"/>
          <w:marRight w:val="0"/>
          <w:marTop w:val="0"/>
          <w:marBottom w:val="0"/>
          <w:divBdr>
            <w:top w:val="none" w:sz="0" w:space="0" w:color="auto"/>
            <w:left w:val="none" w:sz="0" w:space="0" w:color="auto"/>
            <w:bottom w:val="none" w:sz="0" w:space="0" w:color="auto"/>
            <w:right w:val="none" w:sz="0" w:space="0" w:color="auto"/>
          </w:divBdr>
        </w:div>
        <w:div w:id="1118721612">
          <w:marLeft w:val="640"/>
          <w:marRight w:val="0"/>
          <w:marTop w:val="0"/>
          <w:marBottom w:val="0"/>
          <w:divBdr>
            <w:top w:val="none" w:sz="0" w:space="0" w:color="auto"/>
            <w:left w:val="none" w:sz="0" w:space="0" w:color="auto"/>
            <w:bottom w:val="none" w:sz="0" w:space="0" w:color="auto"/>
            <w:right w:val="none" w:sz="0" w:space="0" w:color="auto"/>
          </w:divBdr>
        </w:div>
        <w:div w:id="894583091">
          <w:marLeft w:val="640"/>
          <w:marRight w:val="0"/>
          <w:marTop w:val="0"/>
          <w:marBottom w:val="0"/>
          <w:divBdr>
            <w:top w:val="none" w:sz="0" w:space="0" w:color="auto"/>
            <w:left w:val="none" w:sz="0" w:space="0" w:color="auto"/>
            <w:bottom w:val="none" w:sz="0" w:space="0" w:color="auto"/>
            <w:right w:val="none" w:sz="0" w:space="0" w:color="auto"/>
          </w:divBdr>
        </w:div>
        <w:div w:id="1731465164">
          <w:marLeft w:val="640"/>
          <w:marRight w:val="0"/>
          <w:marTop w:val="0"/>
          <w:marBottom w:val="0"/>
          <w:divBdr>
            <w:top w:val="none" w:sz="0" w:space="0" w:color="auto"/>
            <w:left w:val="none" w:sz="0" w:space="0" w:color="auto"/>
            <w:bottom w:val="none" w:sz="0" w:space="0" w:color="auto"/>
            <w:right w:val="none" w:sz="0" w:space="0" w:color="auto"/>
          </w:divBdr>
        </w:div>
        <w:div w:id="267812269">
          <w:marLeft w:val="640"/>
          <w:marRight w:val="0"/>
          <w:marTop w:val="0"/>
          <w:marBottom w:val="0"/>
          <w:divBdr>
            <w:top w:val="none" w:sz="0" w:space="0" w:color="auto"/>
            <w:left w:val="none" w:sz="0" w:space="0" w:color="auto"/>
            <w:bottom w:val="none" w:sz="0" w:space="0" w:color="auto"/>
            <w:right w:val="none" w:sz="0" w:space="0" w:color="auto"/>
          </w:divBdr>
        </w:div>
        <w:div w:id="225384697">
          <w:marLeft w:val="640"/>
          <w:marRight w:val="0"/>
          <w:marTop w:val="0"/>
          <w:marBottom w:val="0"/>
          <w:divBdr>
            <w:top w:val="none" w:sz="0" w:space="0" w:color="auto"/>
            <w:left w:val="none" w:sz="0" w:space="0" w:color="auto"/>
            <w:bottom w:val="none" w:sz="0" w:space="0" w:color="auto"/>
            <w:right w:val="none" w:sz="0" w:space="0" w:color="auto"/>
          </w:divBdr>
        </w:div>
        <w:div w:id="377435797">
          <w:marLeft w:val="640"/>
          <w:marRight w:val="0"/>
          <w:marTop w:val="0"/>
          <w:marBottom w:val="0"/>
          <w:divBdr>
            <w:top w:val="none" w:sz="0" w:space="0" w:color="auto"/>
            <w:left w:val="none" w:sz="0" w:space="0" w:color="auto"/>
            <w:bottom w:val="none" w:sz="0" w:space="0" w:color="auto"/>
            <w:right w:val="none" w:sz="0" w:space="0" w:color="auto"/>
          </w:divBdr>
        </w:div>
        <w:div w:id="263418682">
          <w:marLeft w:val="640"/>
          <w:marRight w:val="0"/>
          <w:marTop w:val="0"/>
          <w:marBottom w:val="0"/>
          <w:divBdr>
            <w:top w:val="none" w:sz="0" w:space="0" w:color="auto"/>
            <w:left w:val="none" w:sz="0" w:space="0" w:color="auto"/>
            <w:bottom w:val="none" w:sz="0" w:space="0" w:color="auto"/>
            <w:right w:val="none" w:sz="0" w:space="0" w:color="auto"/>
          </w:divBdr>
        </w:div>
        <w:div w:id="580991393">
          <w:marLeft w:val="640"/>
          <w:marRight w:val="0"/>
          <w:marTop w:val="0"/>
          <w:marBottom w:val="0"/>
          <w:divBdr>
            <w:top w:val="none" w:sz="0" w:space="0" w:color="auto"/>
            <w:left w:val="none" w:sz="0" w:space="0" w:color="auto"/>
            <w:bottom w:val="none" w:sz="0" w:space="0" w:color="auto"/>
            <w:right w:val="none" w:sz="0" w:space="0" w:color="auto"/>
          </w:divBdr>
        </w:div>
        <w:div w:id="6568707">
          <w:marLeft w:val="640"/>
          <w:marRight w:val="0"/>
          <w:marTop w:val="0"/>
          <w:marBottom w:val="0"/>
          <w:divBdr>
            <w:top w:val="none" w:sz="0" w:space="0" w:color="auto"/>
            <w:left w:val="none" w:sz="0" w:space="0" w:color="auto"/>
            <w:bottom w:val="none" w:sz="0" w:space="0" w:color="auto"/>
            <w:right w:val="none" w:sz="0" w:space="0" w:color="auto"/>
          </w:divBdr>
        </w:div>
        <w:div w:id="2128886787">
          <w:marLeft w:val="640"/>
          <w:marRight w:val="0"/>
          <w:marTop w:val="0"/>
          <w:marBottom w:val="0"/>
          <w:divBdr>
            <w:top w:val="none" w:sz="0" w:space="0" w:color="auto"/>
            <w:left w:val="none" w:sz="0" w:space="0" w:color="auto"/>
            <w:bottom w:val="none" w:sz="0" w:space="0" w:color="auto"/>
            <w:right w:val="none" w:sz="0" w:space="0" w:color="auto"/>
          </w:divBdr>
        </w:div>
        <w:div w:id="1597597906">
          <w:marLeft w:val="640"/>
          <w:marRight w:val="0"/>
          <w:marTop w:val="0"/>
          <w:marBottom w:val="0"/>
          <w:divBdr>
            <w:top w:val="none" w:sz="0" w:space="0" w:color="auto"/>
            <w:left w:val="none" w:sz="0" w:space="0" w:color="auto"/>
            <w:bottom w:val="none" w:sz="0" w:space="0" w:color="auto"/>
            <w:right w:val="none" w:sz="0" w:space="0" w:color="auto"/>
          </w:divBdr>
        </w:div>
        <w:div w:id="1989743671">
          <w:marLeft w:val="640"/>
          <w:marRight w:val="0"/>
          <w:marTop w:val="0"/>
          <w:marBottom w:val="0"/>
          <w:divBdr>
            <w:top w:val="none" w:sz="0" w:space="0" w:color="auto"/>
            <w:left w:val="none" w:sz="0" w:space="0" w:color="auto"/>
            <w:bottom w:val="none" w:sz="0" w:space="0" w:color="auto"/>
            <w:right w:val="none" w:sz="0" w:space="0" w:color="auto"/>
          </w:divBdr>
        </w:div>
        <w:div w:id="369116603">
          <w:marLeft w:val="640"/>
          <w:marRight w:val="0"/>
          <w:marTop w:val="0"/>
          <w:marBottom w:val="0"/>
          <w:divBdr>
            <w:top w:val="none" w:sz="0" w:space="0" w:color="auto"/>
            <w:left w:val="none" w:sz="0" w:space="0" w:color="auto"/>
            <w:bottom w:val="none" w:sz="0" w:space="0" w:color="auto"/>
            <w:right w:val="none" w:sz="0" w:space="0" w:color="auto"/>
          </w:divBdr>
        </w:div>
        <w:div w:id="1092312003">
          <w:marLeft w:val="640"/>
          <w:marRight w:val="0"/>
          <w:marTop w:val="0"/>
          <w:marBottom w:val="0"/>
          <w:divBdr>
            <w:top w:val="none" w:sz="0" w:space="0" w:color="auto"/>
            <w:left w:val="none" w:sz="0" w:space="0" w:color="auto"/>
            <w:bottom w:val="none" w:sz="0" w:space="0" w:color="auto"/>
            <w:right w:val="none" w:sz="0" w:space="0" w:color="auto"/>
          </w:divBdr>
        </w:div>
        <w:div w:id="1633057846">
          <w:marLeft w:val="640"/>
          <w:marRight w:val="0"/>
          <w:marTop w:val="0"/>
          <w:marBottom w:val="0"/>
          <w:divBdr>
            <w:top w:val="none" w:sz="0" w:space="0" w:color="auto"/>
            <w:left w:val="none" w:sz="0" w:space="0" w:color="auto"/>
            <w:bottom w:val="none" w:sz="0" w:space="0" w:color="auto"/>
            <w:right w:val="none" w:sz="0" w:space="0" w:color="auto"/>
          </w:divBdr>
        </w:div>
      </w:divsChild>
    </w:div>
    <w:div w:id="1152016585">
      <w:bodyDiv w:val="1"/>
      <w:marLeft w:val="0"/>
      <w:marRight w:val="0"/>
      <w:marTop w:val="0"/>
      <w:marBottom w:val="0"/>
      <w:divBdr>
        <w:top w:val="none" w:sz="0" w:space="0" w:color="auto"/>
        <w:left w:val="none" w:sz="0" w:space="0" w:color="auto"/>
        <w:bottom w:val="none" w:sz="0" w:space="0" w:color="auto"/>
        <w:right w:val="none" w:sz="0" w:space="0" w:color="auto"/>
      </w:divBdr>
    </w:div>
    <w:div w:id="1167551162">
      <w:bodyDiv w:val="1"/>
      <w:marLeft w:val="0"/>
      <w:marRight w:val="0"/>
      <w:marTop w:val="0"/>
      <w:marBottom w:val="0"/>
      <w:divBdr>
        <w:top w:val="none" w:sz="0" w:space="0" w:color="auto"/>
        <w:left w:val="none" w:sz="0" w:space="0" w:color="auto"/>
        <w:bottom w:val="none" w:sz="0" w:space="0" w:color="auto"/>
        <w:right w:val="none" w:sz="0" w:space="0" w:color="auto"/>
      </w:divBdr>
      <w:divsChild>
        <w:div w:id="1039743879">
          <w:marLeft w:val="640"/>
          <w:marRight w:val="0"/>
          <w:marTop w:val="0"/>
          <w:marBottom w:val="0"/>
          <w:divBdr>
            <w:top w:val="none" w:sz="0" w:space="0" w:color="auto"/>
            <w:left w:val="none" w:sz="0" w:space="0" w:color="auto"/>
            <w:bottom w:val="none" w:sz="0" w:space="0" w:color="auto"/>
            <w:right w:val="none" w:sz="0" w:space="0" w:color="auto"/>
          </w:divBdr>
        </w:div>
        <w:div w:id="1185287635">
          <w:marLeft w:val="640"/>
          <w:marRight w:val="0"/>
          <w:marTop w:val="0"/>
          <w:marBottom w:val="0"/>
          <w:divBdr>
            <w:top w:val="none" w:sz="0" w:space="0" w:color="auto"/>
            <w:left w:val="none" w:sz="0" w:space="0" w:color="auto"/>
            <w:bottom w:val="none" w:sz="0" w:space="0" w:color="auto"/>
            <w:right w:val="none" w:sz="0" w:space="0" w:color="auto"/>
          </w:divBdr>
        </w:div>
        <w:div w:id="1619264212">
          <w:marLeft w:val="640"/>
          <w:marRight w:val="0"/>
          <w:marTop w:val="0"/>
          <w:marBottom w:val="0"/>
          <w:divBdr>
            <w:top w:val="none" w:sz="0" w:space="0" w:color="auto"/>
            <w:left w:val="none" w:sz="0" w:space="0" w:color="auto"/>
            <w:bottom w:val="none" w:sz="0" w:space="0" w:color="auto"/>
            <w:right w:val="none" w:sz="0" w:space="0" w:color="auto"/>
          </w:divBdr>
        </w:div>
        <w:div w:id="2086342313">
          <w:marLeft w:val="640"/>
          <w:marRight w:val="0"/>
          <w:marTop w:val="0"/>
          <w:marBottom w:val="0"/>
          <w:divBdr>
            <w:top w:val="none" w:sz="0" w:space="0" w:color="auto"/>
            <w:left w:val="none" w:sz="0" w:space="0" w:color="auto"/>
            <w:bottom w:val="none" w:sz="0" w:space="0" w:color="auto"/>
            <w:right w:val="none" w:sz="0" w:space="0" w:color="auto"/>
          </w:divBdr>
        </w:div>
        <w:div w:id="1867450702">
          <w:marLeft w:val="640"/>
          <w:marRight w:val="0"/>
          <w:marTop w:val="0"/>
          <w:marBottom w:val="0"/>
          <w:divBdr>
            <w:top w:val="none" w:sz="0" w:space="0" w:color="auto"/>
            <w:left w:val="none" w:sz="0" w:space="0" w:color="auto"/>
            <w:bottom w:val="none" w:sz="0" w:space="0" w:color="auto"/>
            <w:right w:val="none" w:sz="0" w:space="0" w:color="auto"/>
          </w:divBdr>
        </w:div>
        <w:div w:id="1868374319">
          <w:marLeft w:val="640"/>
          <w:marRight w:val="0"/>
          <w:marTop w:val="0"/>
          <w:marBottom w:val="0"/>
          <w:divBdr>
            <w:top w:val="none" w:sz="0" w:space="0" w:color="auto"/>
            <w:left w:val="none" w:sz="0" w:space="0" w:color="auto"/>
            <w:bottom w:val="none" w:sz="0" w:space="0" w:color="auto"/>
            <w:right w:val="none" w:sz="0" w:space="0" w:color="auto"/>
          </w:divBdr>
        </w:div>
        <w:div w:id="684020424">
          <w:marLeft w:val="640"/>
          <w:marRight w:val="0"/>
          <w:marTop w:val="0"/>
          <w:marBottom w:val="0"/>
          <w:divBdr>
            <w:top w:val="none" w:sz="0" w:space="0" w:color="auto"/>
            <w:left w:val="none" w:sz="0" w:space="0" w:color="auto"/>
            <w:bottom w:val="none" w:sz="0" w:space="0" w:color="auto"/>
            <w:right w:val="none" w:sz="0" w:space="0" w:color="auto"/>
          </w:divBdr>
        </w:div>
        <w:div w:id="1670326649">
          <w:marLeft w:val="640"/>
          <w:marRight w:val="0"/>
          <w:marTop w:val="0"/>
          <w:marBottom w:val="0"/>
          <w:divBdr>
            <w:top w:val="none" w:sz="0" w:space="0" w:color="auto"/>
            <w:left w:val="none" w:sz="0" w:space="0" w:color="auto"/>
            <w:bottom w:val="none" w:sz="0" w:space="0" w:color="auto"/>
            <w:right w:val="none" w:sz="0" w:space="0" w:color="auto"/>
          </w:divBdr>
        </w:div>
        <w:div w:id="220482977">
          <w:marLeft w:val="640"/>
          <w:marRight w:val="0"/>
          <w:marTop w:val="0"/>
          <w:marBottom w:val="0"/>
          <w:divBdr>
            <w:top w:val="none" w:sz="0" w:space="0" w:color="auto"/>
            <w:left w:val="none" w:sz="0" w:space="0" w:color="auto"/>
            <w:bottom w:val="none" w:sz="0" w:space="0" w:color="auto"/>
            <w:right w:val="none" w:sz="0" w:space="0" w:color="auto"/>
          </w:divBdr>
        </w:div>
        <w:div w:id="854080188">
          <w:marLeft w:val="640"/>
          <w:marRight w:val="0"/>
          <w:marTop w:val="0"/>
          <w:marBottom w:val="0"/>
          <w:divBdr>
            <w:top w:val="none" w:sz="0" w:space="0" w:color="auto"/>
            <w:left w:val="none" w:sz="0" w:space="0" w:color="auto"/>
            <w:bottom w:val="none" w:sz="0" w:space="0" w:color="auto"/>
            <w:right w:val="none" w:sz="0" w:space="0" w:color="auto"/>
          </w:divBdr>
        </w:div>
        <w:div w:id="1245605404">
          <w:marLeft w:val="640"/>
          <w:marRight w:val="0"/>
          <w:marTop w:val="0"/>
          <w:marBottom w:val="0"/>
          <w:divBdr>
            <w:top w:val="none" w:sz="0" w:space="0" w:color="auto"/>
            <w:left w:val="none" w:sz="0" w:space="0" w:color="auto"/>
            <w:bottom w:val="none" w:sz="0" w:space="0" w:color="auto"/>
            <w:right w:val="none" w:sz="0" w:space="0" w:color="auto"/>
          </w:divBdr>
        </w:div>
        <w:div w:id="1644505829">
          <w:marLeft w:val="640"/>
          <w:marRight w:val="0"/>
          <w:marTop w:val="0"/>
          <w:marBottom w:val="0"/>
          <w:divBdr>
            <w:top w:val="none" w:sz="0" w:space="0" w:color="auto"/>
            <w:left w:val="none" w:sz="0" w:space="0" w:color="auto"/>
            <w:bottom w:val="none" w:sz="0" w:space="0" w:color="auto"/>
            <w:right w:val="none" w:sz="0" w:space="0" w:color="auto"/>
          </w:divBdr>
        </w:div>
        <w:div w:id="573318792">
          <w:marLeft w:val="640"/>
          <w:marRight w:val="0"/>
          <w:marTop w:val="0"/>
          <w:marBottom w:val="0"/>
          <w:divBdr>
            <w:top w:val="none" w:sz="0" w:space="0" w:color="auto"/>
            <w:left w:val="none" w:sz="0" w:space="0" w:color="auto"/>
            <w:bottom w:val="none" w:sz="0" w:space="0" w:color="auto"/>
            <w:right w:val="none" w:sz="0" w:space="0" w:color="auto"/>
          </w:divBdr>
        </w:div>
        <w:div w:id="1356154510">
          <w:marLeft w:val="640"/>
          <w:marRight w:val="0"/>
          <w:marTop w:val="0"/>
          <w:marBottom w:val="0"/>
          <w:divBdr>
            <w:top w:val="none" w:sz="0" w:space="0" w:color="auto"/>
            <w:left w:val="none" w:sz="0" w:space="0" w:color="auto"/>
            <w:bottom w:val="none" w:sz="0" w:space="0" w:color="auto"/>
            <w:right w:val="none" w:sz="0" w:space="0" w:color="auto"/>
          </w:divBdr>
        </w:div>
        <w:div w:id="1190874607">
          <w:marLeft w:val="640"/>
          <w:marRight w:val="0"/>
          <w:marTop w:val="0"/>
          <w:marBottom w:val="0"/>
          <w:divBdr>
            <w:top w:val="none" w:sz="0" w:space="0" w:color="auto"/>
            <w:left w:val="none" w:sz="0" w:space="0" w:color="auto"/>
            <w:bottom w:val="none" w:sz="0" w:space="0" w:color="auto"/>
            <w:right w:val="none" w:sz="0" w:space="0" w:color="auto"/>
          </w:divBdr>
        </w:div>
        <w:div w:id="1925414658">
          <w:marLeft w:val="640"/>
          <w:marRight w:val="0"/>
          <w:marTop w:val="0"/>
          <w:marBottom w:val="0"/>
          <w:divBdr>
            <w:top w:val="none" w:sz="0" w:space="0" w:color="auto"/>
            <w:left w:val="none" w:sz="0" w:space="0" w:color="auto"/>
            <w:bottom w:val="none" w:sz="0" w:space="0" w:color="auto"/>
            <w:right w:val="none" w:sz="0" w:space="0" w:color="auto"/>
          </w:divBdr>
        </w:div>
        <w:div w:id="434903763">
          <w:marLeft w:val="640"/>
          <w:marRight w:val="0"/>
          <w:marTop w:val="0"/>
          <w:marBottom w:val="0"/>
          <w:divBdr>
            <w:top w:val="none" w:sz="0" w:space="0" w:color="auto"/>
            <w:left w:val="none" w:sz="0" w:space="0" w:color="auto"/>
            <w:bottom w:val="none" w:sz="0" w:space="0" w:color="auto"/>
            <w:right w:val="none" w:sz="0" w:space="0" w:color="auto"/>
          </w:divBdr>
        </w:div>
        <w:div w:id="471097579">
          <w:marLeft w:val="640"/>
          <w:marRight w:val="0"/>
          <w:marTop w:val="0"/>
          <w:marBottom w:val="0"/>
          <w:divBdr>
            <w:top w:val="none" w:sz="0" w:space="0" w:color="auto"/>
            <w:left w:val="none" w:sz="0" w:space="0" w:color="auto"/>
            <w:bottom w:val="none" w:sz="0" w:space="0" w:color="auto"/>
            <w:right w:val="none" w:sz="0" w:space="0" w:color="auto"/>
          </w:divBdr>
        </w:div>
        <w:div w:id="699429456">
          <w:marLeft w:val="640"/>
          <w:marRight w:val="0"/>
          <w:marTop w:val="0"/>
          <w:marBottom w:val="0"/>
          <w:divBdr>
            <w:top w:val="none" w:sz="0" w:space="0" w:color="auto"/>
            <w:left w:val="none" w:sz="0" w:space="0" w:color="auto"/>
            <w:bottom w:val="none" w:sz="0" w:space="0" w:color="auto"/>
            <w:right w:val="none" w:sz="0" w:space="0" w:color="auto"/>
          </w:divBdr>
        </w:div>
        <w:div w:id="189226184">
          <w:marLeft w:val="640"/>
          <w:marRight w:val="0"/>
          <w:marTop w:val="0"/>
          <w:marBottom w:val="0"/>
          <w:divBdr>
            <w:top w:val="none" w:sz="0" w:space="0" w:color="auto"/>
            <w:left w:val="none" w:sz="0" w:space="0" w:color="auto"/>
            <w:bottom w:val="none" w:sz="0" w:space="0" w:color="auto"/>
            <w:right w:val="none" w:sz="0" w:space="0" w:color="auto"/>
          </w:divBdr>
        </w:div>
        <w:div w:id="2085183445">
          <w:marLeft w:val="640"/>
          <w:marRight w:val="0"/>
          <w:marTop w:val="0"/>
          <w:marBottom w:val="0"/>
          <w:divBdr>
            <w:top w:val="none" w:sz="0" w:space="0" w:color="auto"/>
            <w:left w:val="none" w:sz="0" w:space="0" w:color="auto"/>
            <w:bottom w:val="none" w:sz="0" w:space="0" w:color="auto"/>
            <w:right w:val="none" w:sz="0" w:space="0" w:color="auto"/>
          </w:divBdr>
        </w:div>
        <w:div w:id="131599873">
          <w:marLeft w:val="640"/>
          <w:marRight w:val="0"/>
          <w:marTop w:val="0"/>
          <w:marBottom w:val="0"/>
          <w:divBdr>
            <w:top w:val="none" w:sz="0" w:space="0" w:color="auto"/>
            <w:left w:val="none" w:sz="0" w:space="0" w:color="auto"/>
            <w:bottom w:val="none" w:sz="0" w:space="0" w:color="auto"/>
            <w:right w:val="none" w:sz="0" w:space="0" w:color="auto"/>
          </w:divBdr>
        </w:div>
        <w:div w:id="945429652">
          <w:marLeft w:val="640"/>
          <w:marRight w:val="0"/>
          <w:marTop w:val="0"/>
          <w:marBottom w:val="0"/>
          <w:divBdr>
            <w:top w:val="none" w:sz="0" w:space="0" w:color="auto"/>
            <w:left w:val="none" w:sz="0" w:space="0" w:color="auto"/>
            <w:bottom w:val="none" w:sz="0" w:space="0" w:color="auto"/>
            <w:right w:val="none" w:sz="0" w:space="0" w:color="auto"/>
          </w:divBdr>
        </w:div>
        <w:div w:id="1773551435">
          <w:marLeft w:val="640"/>
          <w:marRight w:val="0"/>
          <w:marTop w:val="0"/>
          <w:marBottom w:val="0"/>
          <w:divBdr>
            <w:top w:val="none" w:sz="0" w:space="0" w:color="auto"/>
            <w:left w:val="none" w:sz="0" w:space="0" w:color="auto"/>
            <w:bottom w:val="none" w:sz="0" w:space="0" w:color="auto"/>
            <w:right w:val="none" w:sz="0" w:space="0" w:color="auto"/>
          </w:divBdr>
        </w:div>
        <w:div w:id="864447422">
          <w:marLeft w:val="640"/>
          <w:marRight w:val="0"/>
          <w:marTop w:val="0"/>
          <w:marBottom w:val="0"/>
          <w:divBdr>
            <w:top w:val="none" w:sz="0" w:space="0" w:color="auto"/>
            <w:left w:val="none" w:sz="0" w:space="0" w:color="auto"/>
            <w:bottom w:val="none" w:sz="0" w:space="0" w:color="auto"/>
            <w:right w:val="none" w:sz="0" w:space="0" w:color="auto"/>
          </w:divBdr>
        </w:div>
        <w:div w:id="78214208">
          <w:marLeft w:val="640"/>
          <w:marRight w:val="0"/>
          <w:marTop w:val="0"/>
          <w:marBottom w:val="0"/>
          <w:divBdr>
            <w:top w:val="none" w:sz="0" w:space="0" w:color="auto"/>
            <w:left w:val="none" w:sz="0" w:space="0" w:color="auto"/>
            <w:bottom w:val="none" w:sz="0" w:space="0" w:color="auto"/>
            <w:right w:val="none" w:sz="0" w:space="0" w:color="auto"/>
          </w:divBdr>
        </w:div>
        <w:div w:id="1854028240">
          <w:marLeft w:val="640"/>
          <w:marRight w:val="0"/>
          <w:marTop w:val="0"/>
          <w:marBottom w:val="0"/>
          <w:divBdr>
            <w:top w:val="none" w:sz="0" w:space="0" w:color="auto"/>
            <w:left w:val="none" w:sz="0" w:space="0" w:color="auto"/>
            <w:bottom w:val="none" w:sz="0" w:space="0" w:color="auto"/>
            <w:right w:val="none" w:sz="0" w:space="0" w:color="auto"/>
          </w:divBdr>
        </w:div>
        <w:div w:id="2039233525">
          <w:marLeft w:val="640"/>
          <w:marRight w:val="0"/>
          <w:marTop w:val="0"/>
          <w:marBottom w:val="0"/>
          <w:divBdr>
            <w:top w:val="none" w:sz="0" w:space="0" w:color="auto"/>
            <w:left w:val="none" w:sz="0" w:space="0" w:color="auto"/>
            <w:bottom w:val="none" w:sz="0" w:space="0" w:color="auto"/>
            <w:right w:val="none" w:sz="0" w:space="0" w:color="auto"/>
          </w:divBdr>
        </w:div>
        <w:div w:id="1385981538">
          <w:marLeft w:val="640"/>
          <w:marRight w:val="0"/>
          <w:marTop w:val="0"/>
          <w:marBottom w:val="0"/>
          <w:divBdr>
            <w:top w:val="none" w:sz="0" w:space="0" w:color="auto"/>
            <w:left w:val="none" w:sz="0" w:space="0" w:color="auto"/>
            <w:bottom w:val="none" w:sz="0" w:space="0" w:color="auto"/>
            <w:right w:val="none" w:sz="0" w:space="0" w:color="auto"/>
          </w:divBdr>
        </w:div>
        <w:div w:id="1500467684">
          <w:marLeft w:val="640"/>
          <w:marRight w:val="0"/>
          <w:marTop w:val="0"/>
          <w:marBottom w:val="0"/>
          <w:divBdr>
            <w:top w:val="none" w:sz="0" w:space="0" w:color="auto"/>
            <w:left w:val="none" w:sz="0" w:space="0" w:color="auto"/>
            <w:bottom w:val="none" w:sz="0" w:space="0" w:color="auto"/>
            <w:right w:val="none" w:sz="0" w:space="0" w:color="auto"/>
          </w:divBdr>
        </w:div>
        <w:div w:id="728847559">
          <w:marLeft w:val="640"/>
          <w:marRight w:val="0"/>
          <w:marTop w:val="0"/>
          <w:marBottom w:val="0"/>
          <w:divBdr>
            <w:top w:val="none" w:sz="0" w:space="0" w:color="auto"/>
            <w:left w:val="none" w:sz="0" w:space="0" w:color="auto"/>
            <w:bottom w:val="none" w:sz="0" w:space="0" w:color="auto"/>
            <w:right w:val="none" w:sz="0" w:space="0" w:color="auto"/>
          </w:divBdr>
        </w:div>
        <w:div w:id="1864854507">
          <w:marLeft w:val="640"/>
          <w:marRight w:val="0"/>
          <w:marTop w:val="0"/>
          <w:marBottom w:val="0"/>
          <w:divBdr>
            <w:top w:val="none" w:sz="0" w:space="0" w:color="auto"/>
            <w:left w:val="none" w:sz="0" w:space="0" w:color="auto"/>
            <w:bottom w:val="none" w:sz="0" w:space="0" w:color="auto"/>
            <w:right w:val="none" w:sz="0" w:space="0" w:color="auto"/>
          </w:divBdr>
        </w:div>
        <w:div w:id="797064242">
          <w:marLeft w:val="640"/>
          <w:marRight w:val="0"/>
          <w:marTop w:val="0"/>
          <w:marBottom w:val="0"/>
          <w:divBdr>
            <w:top w:val="none" w:sz="0" w:space="0" w:color="auto"/>
            <w:left w:val="none" w:sz="0" w:space="0" w:color="auto"/>
            <w:bottom w:val="none" w:sz="0" w:space="0" w:color="auto"/>
            <w:right w:val="none" w:sz="0" w:space="0" w:color="auto"/>
          </w:divBdr>
        </w:div>
        <w:div w:id="1697853094">
          <w:marLeft w:val="640"/>
          <w:marRight w:val="0"/>
          <w:marTop w:val="0"/>
          <w:marBottom w:val="0"/>
          <w:divBdr>
            <w:top w:val="none" w:sz="0" w:space="0" w:color="auto"/>
            <w:left w:val="none" w:sz="0" w:space="0" w:color="auto"/>
            <w:bottom w:val="none" w:sz="0" w:space="0" w:color="auto"/>
            <w:right w:val="none" w:sz="0" w:space="0" w:color="auto"/>
          </w:divBdr>
        </w:div>
        <w:div w:id="1052770675">
          <w:marLeft w:val="640"/>
          <w:marRight w:val="0"/>
          <w:marTop w:val="0"/>
          <w:marBottom w:val="0"/>
          <w:divBdr>
            <w:top w:val="none" w:sz="0" w:space="0" w:color="auto"/>
            <w:left w:val="none" w:sz="0" w:space="0" w:color="auto"/>
            <w:bottom w:val="none" w:sz="0" w:space="0" w:color="auto"/>
            <w:right w:val="none" w:sz="0" w:space="0" w:color="auto"/>
          </w:divBdr>
        </w:div>
        <w:div w:id="451899591">
          <w:marLeft w:val="640"/>
          <w:marRight w:val="0"/>
          <w:marTop w:val="0"/>
          <w:marBottom w:val="0"/>
          <w:divBdr>
            <w:top w:val="none" w:sz="0" w:space="0" w:color="auto"/>
            <w:left w:val="none" w:sz="0" w:space="0" w:color="auto"/>
            <w:bottom w:val="none" w:sz="0" w:space="0" w:color="auto"/>
            <w:right w:val="none" w:sz="0" w:space="0" w:color="auto"/>
          </w:divBdr>
        </w:div>
        <w:div w:id="914165439">
          <w:marLeft w:val="640"/>
          <w:marRight w:val="0"/>
          <w:marTop w:val="0"/>
          <w:marBottom w:val="0"/>
          <w:divBdr>
            <w:top w:val="none" w:sz="0" w:space="0" w:color="auto"/>
            <w:left w:val="none" w:sz="0" w:space="0" w:color="auto"/>
            <w:bottom w:val="none" w:sz="0" w:space="0" w:color="auto"/>
            <w:right w:val="none" w:sz="0" w:space="0" w:color="auto"/>
          </w:divBdr>
        </w:div>
        <w:div w:id="954407924">
          <w:marLeft w:val="640"/>
          <w:marRight w:val="0"/>
          <w:marTop w:val="0"/>
          <w:marBottom w:val="0"/>
          <w:divBdr>
            <w:top w:val="none" w:sz="0" w:space="0" w:color="auto"/>
            <w:left w:val="none" w:sz="0" w:space="0" w:color="auto"/>
            <w:bottom w:val="none" w:sz="0" w:space="0" w:color="auto"/>
            <w:right w:val="none" w:sz="0" w:space="0" w:color="auto"/>
          </w:divBdr>
        </w:div>
        <w:div w:id="2138332210">
          <w:marLeft w:val="640"/>
          <w:marRight w:val="0"/>
          <w:marTop w:val="0"/>
          <w:marBottom w:val="0"/>
          <w:divBdr>
            <w:top w:val="none" w:sz="0" w:space="0" w:color="auto"/>
            <w:left w:val="none" w:sz="0" w:space="0" w:color="auto"/>
            <w:bottom w:val="none" w:sz="0" w:space="0" w:color="auto"/>
            <w:right w:val="none" w:sz="0" w:space="0" w:color="auto"/>
          </w:divBdr>
        </w:div>
        <w:div w:id="2106152553">
          <w:marLeft w:val="640"/>
          <w:marRight w:val="0"/>
          <w:marTop w:val="0"/>
          <w:marBottom w:val="0"/>
          <w:divBdr>
            <w:top w:val="none" w:sz="0" w:space="0" w:color="auto"/>
            <w:left w:val="none" w:sz="0" w:space="0" w:color="auto"/>
            <w:bottom w:val="none" w:sz="0" w:space="0" w:color="auto"/>
            <w:right w:val="none" w:sz="0" w:space="0" w:color="auto"/>
          </w:divBdr>
        </w:div>
        <w:div w:id="396633681">
          <w:marLeft w:val="640"/>
          <w:marRight w:val="0"/>
          <w:marTop w:val="0"/>
          <w:marBottom w:val="0"/>
          <w:divBdr>
            <w:top w:val="none" w:sz="0" w:space="0" w:color="auto"/>
            <w:left w:val="none" w:sz="0" w:space="0" w:color="auto"/>
            <w:bottom w:val="none" w:sz="0" w:space="0" w:color="auto"/>
            <w:right w:val="none" w:sz="0" w:space="0" w:color="auto"/>
          </w:divBdr>
        </w:div>
        <w:div w:id="112215870">
          <w:marLeft w:val="640"/>
          <w:marRight w:val="0"/>
          <w:marTop w:val="0"/>
          <w:marBottom w:val="0"/>
          <w:divBdr>
            <w:top w:val="none" w:sz="0" w:space="0" w:color="auto"/>
            <w:left w:val="none" w:sz="0" w:space="0" w:color="auto"/>
            <w:bottom w:val="none" w:sz="0" w:space="0" w:color="auto"/>
            <w:right w:val="none" w:sz="0" w:space="0" w:color="auto"/>
          </w:divBdr>
        </w:div>
        <w:div w:id="767778307">
          <w:marLeft w:val="640"/>
          <w:marRight w:val="0"/>
          <w:marTop w:val="0"/>
          <w:marBottom w:val="0"/>
          <w:divBdr>
            <w:top w:val="none" w:sz="0" w:space="0" w:color="auto"/>
            <w:left w:val="none" w:sz="0" w:space="0" w:color="auto"/>
            <w:bottom w:val="none" w:sz="0" w:space="0" w:color="auto"/>
            <w:right w:val="none" w:sz="0" w:space="0" w:color="auto"/>
          </w:divBdr>
        </w:div>
        <w:div w:id="1273365152">
          <w:marLeft w:val="640"/>
          <w:marRight w:val="0"/>
          <w:marTop w:val="0"/>
          <w:marBottom w:val="0"/>
          <w:divBdr>
            <w:top w:val="none" w:sz="0" w:space="0" w:color="auto"/>
            <w:left w:val="none" w:sz="0" w:space="0" w:color="auto"/>
            <w:bottom w:val="none" w:sz="0" w:space="0" w:color="auto"/>
            <w:right w:val="none" w:sz="0" w:space="0" w:color="auto"/>
          </w:divBdr>
        </w:div>
        <w:div w:id="783882972">
          <w:marLeft w:val="640"/>
          <w:marRight w:val="0"/>
          <w:marTop w:val="0"/>
          <w:marBottom w:val="0"/>
          <w:divBdr>
            <w:top w:val="none" w:sz="0" w:space="0" w:color="auto"/>
            <w:left w:val="none" w:sz="0" w:space="0" w:color="auto"/>
            <w:bottom w:val="none" w:sz="0" w:space="0" w:color="auto"/>
            <w:right w:val="none" w:sz="0" w:space="0" w:color="auto"/>
          </w:divBdr>
        </w:div>
        <w:div w:id="1867257749">
          <w:marLeft w:val="640"/>
          <w:marRight w:val="0"/>
          <w:marTop w:val="0"/>
          <w:marBottom w:val="0"/>
          <w:divBdr>
            <w:top w:val="none" w:sz="0" w:space="0" w:color="auto"/>
            <w:left w:val="none" w:sz="0" w:space="0" w:color="auto"/>
            <w:bottom w:val="none" w:sz="0" w:space="0" w:color="auto"/>
            <w:right w:val="none" w:sz="0" w:space="0" w:color="auto"/>
          </w:divBdr>
        </w:div>
        <w:div w:id="851992141">
          <w:marLeft w:val="640"/>
          <w:marRight w:val="0"/>
          <w:marTop w:val="0"/>
          <w:marBottom w:val="0"/>
          <w:divBdr>
            <w:top w:val="none" w:sz="0" w:space="0" w:color="auto"/>
            <w:left w:val="none" w:sz="0" w:space="0" w:color="auto"/>
            <w:bottom w:val="none" w:sz="0" w:space="0" w:color="auto"/>
            <w:right w:val="none" w:sz="0" w:space="0" w:color="auto"/>
          </w:divBdr>
        </w:div>
      </w:divsChild>
    </w:div>
    <w:div w:id="1205602120">
      <w:bodyDiv w:val="1"/>
      <w:marLeft w:val="0"/>
      <w:marRight w:val="0"/>
      <w:marTop w:val="0"/>
      <w:marBottom w:val="0"/>
      <w:divBdr>
        <w:top w:val="none" w:sz="0" w:space="0" w:color="auto"/>
        <w:left w:val="none" w:sz="0" w:space="0" w:color="auto"/>
        <w:bottom w:val="none" w:sz="0" w:space="0" w:color="auto"/>
        <w:right w:val="none" w:sz="0" w:space="0" w:color="auto"/>
      </w:divBdr>
      <w:divsChild>
        <w:div w:id="857888231">
          <w:marLeft w:val="640"/>
          <w:marRight w:val="0"/>
          <w:marTop w:val="0"/>
          <w:marBottom w:val="0"/>
          <w:divBdr>
            <w:top w:val="none" w:sz="0" w:space="0" w:color="auto"/>
            <w:left w:val="none" w:sz="0" w:space="0" w:color="auto"/>
            <w:bottom w:val="none" w:sz="0" w:space="0" w:color="auto"/>
            <w:right w:val="none" w:sz="0" w:space="0" w:color="auto"/>
          </w:divBdr>
        </w:div>
        <w:div w:id="864251169">
          <w:marLeft w:val="640"/>
          <w:marRight w:val="0"/>
          <w:marTop w:val="0"/>
          <w:marBottom w:val="0"/>
          <w:divBdr>
            <w:top w:val="none" w:sz="0" w:space="0" w:color="auto"/>
            <w:left w:val="none" w:sz="0" w:space="0" w:color="auto"/>
            <w:bottom w:val="none" w:sz="0" w:space="0" w:color="auto"/>
            <w:right w:val="none" w:sz="0" w:space="0" w:color="auto"/>
          </w:divBdr>
        </w:div>
        <w:div w:id="775175055">
          <w:marLeft w:val="640"/>
          <w:marRight w:val="0"/>
          <w:marTop w:val="0"/>
          <w:marBottom w:val="0"/>
          <w:divBdr>
            <w:top w:val="none" w:sz="0" w:space="0" w:color="auto"/>
            <w:left w:val="none" w:sz="0" w:space="0" w:color="auto"/>
            <w:bottom w:val="none" w:sz="0" w:space="0" w:color="auto"/>
            <w:right w:val="none" w:sz="0" w:space="0" w:color="auto"/>
          </w:divBdr>
        </w:div>
        <w:div w:id="97724623">
          <w:marLeft w:val="640"/>
          <w:marRight w:val="0"/>
          <w:marTop w:val="0"/>
          <w:marBottom w:val="0"/>
          <w:divBdr>
            <w:top w:val="none" w:sz="0" w:space="0" w:color="auto"/>
            <w:left w:val="none" w:sz="0" w:space="0" w:color="auto"/>
            <w:bottom w:val="none" w:sz="0" w:space="0" w:color="auto"/>
            <w:right w:val="none" w:sz="0" w:space="0" w:color="auto"/>
          </w:divBdr>
        </w:div>
        <w:div w:id="408815897">
          <w:marLeft w:val="640"/>
          <w:marRight w:val="0"/>
          <w:marTop w:val="0"/>
          <w:marBottom w:val="0"/>
          <w:divBdr>
            <w:top w:val="none" w:sz="0" w:space="0" w:color="auto"/>
            <w:left w:val="none" w:sz="0" w:space="0" w:color="auto"/>
            <w:bottom w:val="none" w:sz="0" w:space="0" w:color="auto"/>
            <w:right w:val="none" w:sz="0" w:space="0" w:color="auto"/>
          </w:divBdr>
        </w:div>
        <w:div w:id="168180138">
          <w:marLeft w:val="640"/>
          <w:marRight w:val="0"/>
          <w:marTop w:val="0"/>
          <w:marBottom w:val="0"/>
          <w:divBdr>
            <w:top w:val="none" w:sz="0" w:space="0" w:color="auto"/>
            <w:left w:val="none" w:sz="0" w:space="0" w:color="auto"/>
            <w:bottom w:val="none" w:sz="0" w:space="0" w:color="auto"/>
            <w:right w:val="none" w:sz="0" w:space="0" w:color="auto"/>
          </w:divBdr>
        </w:div>
        <w:div w:id="1242913449">
          <w:marLeft w:val="640"/>
          <w:marRight w:val="0"/>
          <w:marTop w:val="0"/>
          <w:marBottom w:val="0"/>
          <w:divBdr>
            <w:top w:val="none" w:sz="0" w:space="0" w:color="auto"/>
            <w:left w:val="none" w:sz="0" w:space="0" w:color="auto"/>
            <w:bottom w:val="none" w:sz="0" w:space="0" w:color="auto"/>
            <w:right w:val="none" w:sz="0" w:space="0" w:color="auto"/>
          </w:divBdr>
        </w:div>
        <w:div w:id="640579729">
          <w:marLeft w:val="640"/>
          <w:marRight w:val="0"/>
          <w:marTop w:val="0"/>
          <w:marBottom w:val="0"/>
          <w:divBdr>
            <w:top w:val="none" w:sz="0" w:space="0" w:color="auto"/>
            <w:left w:val="none" w:sz="0" w:space="0" w:color="auto"/>
            <w:bottom w:val="none" w:sz="0" w:space="0" w:color="auto"/>
            <w:right w:val="none" w:sz="0" w:space="0" w:color="auto"/>
          </w:divBdr>
        </w:div>
        <w:div w:id="47926083">
          <w:marLeft w:val="640"/>
          <w:marRight w:val="0"/>
          <w:marTop w:val="0"/>
          <w:marBottom w:val="0"/>
          <w:divBdr>
            <w:top w:val="none" w:sz="0" w:space="0" w:color="auto"/>
            <w:left w:val="none" w:sz="0" w:space="0" w:color="auto"/>
            <w:bottom w:val="none" w:sz="0" w:space="0" w:color="auto"/>
            <w:right w:val="none" w:sz="0" w:space="0" w:color="auto"/>
          </w:divBdr>
        </w:div>
        <w:div w:id="1961064333">
          <w:marLeft w:val="640"/>
          <w:marRight w:val="0"/>
          <w:marTop w:val="0"/>
          <w:marBottom w:val="0"/>
          <w:divBdr>
            <w:top w:val="none" w:sz="0" w:space="0" w:color="auto"/>
            <w:left w:val="none" w:sz="0" w:space="0" w:color="auto"/>
            <w:bottom w:val="none" w:sz="0" w:space="0" w:color="auto"/>
            <w:right w:val="none" w:sz="0" w:space="0" w:color="auto"/>
          </w:divBdr>
        </w:div>
        <w:div w:id="245113639">
          <w:marLeft w:val="640"/>
          <w:marRight w:val="0"/>
          <w:marTop w:val="0"/>
          <w:marBottom w:val="0"/>
          <w:divBdr>
            <w:top w:val="none" w:sz="0" w:space="0" w:color="auto"/>
            <w:left w:val="none" w:sz="0" w:space="0" w:color="auto"/>
            <w:bottom w:val="none" w:sz="0" w:space="0" w:color="auto"/>
            <w:right w:val="none" w:sz="0" w:space="0" w:color="auto"/>
          </w:divBdr>
        </w:div>
        <w:div w:id="536435680">
          <w:marLeft w:val="640"/>
          <w:marRight w:val="0"/>
          <w:marTop w:val="0"/>
          <w:marBottom w:val="0"/>
          <w:divBdr>
            <w:top w:val="none" w:sz="0" w:space="0" w:color="auto"/>
            <w:left w:val="none" w:sz="0" w:space="0" w:color="auto"/>
            <w:bottom w:val="none" w:sz="0" w:space="0" w:color="auto"/>
            <w:right w:val="none" w:sz="0" w:space="0" w:color="auto"/>
          </w:divBdr>
        </w:div>
        <w:div w:id="985669684">
          <w:marLeft w:val="640"/>
          <w:marRight w:val="0"/>
          <w:marTop w:val="0"/>
          <w:marBottom w:val="0"/>
          <w:divBdr>
            <w:top w:val="none" w:sz="0" w:space="0" w:color="auto"/>
            <w:left w:val="none" w:sz="0" w:space="0" w:color="auto"/>
            <w:bottom w:val="none" w:sz="0" w:space="0" w:color="auto"/>
            <w:right w:val="none" w:sz="0" w:space="0" w:color="auto"/>
          </w:divBdr>
        </w:div>
        <w:div w:id="126970902">
          <w:marLeft w:val="640"/>
          <w:marRight w:val="0"/>
          <w:marTop w:val="0"/>
          <w:marBottom w:val="0"/>
          <w:divBdr>
            <w:top w:val="none" w:sz="0" w:space="0" w:color="auto"/>
            <w:left w:val="none" w:sz="0" w:space="0" w:color="auto"/>
            <w:bottom w:val="none" w:sz="0" w:space="0" w:color="auto"/>
            <w:right w:val="none" w:sz="0" w:space="0" w:color="auto"/>
          </w:divBdr>
        </w:div>
        <w:div w:id="1046564427">
          <w:marLeft w:val="640"/>
          <w:marRight w:val="0"/>
          <w:marTop w:val="0"/>
          <w:marBottom w:val="0"/>
          <w:divBdr>
            <w:top w:val="none" w:sz="0" w:space="0" w:color="auto"/>
            <w:left w:val="none" w:sz="0" w:space="0" w:color="auto"/>
            <w:bottom w:val="none" w:sz="0" w:space="0" w:color="auto"/>
            <w:right w:val="none" w:sz="0" w:space="0" w:color="auto"/>
          </w:divBdr>
        </w:div>
        <w:div w:id="681977000">
          <w:marLeft w:val="640"/>
          <w:marRight w:val="0"/>
          <w:marTop w:val="0"/>
          <w:marBottom w:val="0"/>
          <w:divBdr>
            <w:top w:val="none" w:sz="0" w:space="0" w:color="auto"/>
            <w:left w:val="none" w:sz="0" w:space="0" w:color="auto"/>
            <w:bottom w:val="none" w:sz="0" w:space="0" w:color="auto"/>
            <w:right w:val="none" w:sz="0" w:space="0" w:color="auto"/>
          </w:divBdr>
        </w:div>
        <w:div w:id="1563373685">
          <w:marLeft w:val="640"/>
          <w:marRight w:val="0"/>
          <w:marTop w:val="0"/>
          <w:marBottom w:val="0"/>
          <w:divBdr>
            <w:top w:val="none" w:sz="0" w:space="0" w:color="auto"/>
            <w:left w:val="none" w:sz="0" w:space="0" w:color="auto"/>
            <w:bottom w:val="none" w:sz="0" w:space="0" w:color="auto"/>
            <w:right w:val="none" w:sz="0" w:space="0" w:color="auto"/>
          </w:divBdr>
        </w:div>
        <w:div w:id="210848480">
          <w:marLeft w:val="640"/>
          <w:marRight w:val="0"/>
          <w:marTop w:val="0"/>
          <w:marBottom w:val="0"/>
          <w:divBdr>
            <w:top w:val="none" w:sz="0" w:space="0" w:color="auto"/>
            <w:left w:val="none" w:sz="0" w:space="0" w:color="auto"/>
            <w:bottom w:val="none" w:sz="0" w:space="0" w:color="auto"/>
            <w:right w:val="none" w:sz="0" w:space="0" w:color="auto"/>
          </w:divBdr>
        </w:div>
        <w:div w:id="185410083">
          <w:marLeft w:val="640"/>
          <w:marRight w:val="0"/>
          <w:marTop w:val="0"/>
          <w:marBottom w:val="0"/>
          <w:divBdr>
            <w:top w:val="none" w:sz="0" w:space="0" w:color="auto"/>
            <w:left w:val="none" w:sz="0" w:space="0" w:color="auto"/>
            <w:bottom w:val="none" w:sz="0" w:space="0" w:color="auto"/>
            <w:right w:val="none" w:sz="0" w:space="0" w:color="auto"/>
          </w:divBdr>
        </w:div>
        <w:div w:id="409429006">
          <w:marLeft w:val="640"/>
          <w:marRight w:val="0"/>
          <w:marTop w:val="0"/>
          <w:marBottom w:val="0"/>
          <w:divBdr>
            <w:top w:val="none" w:sz="0" w:space="0" w:color="auto"/>
            <w:left w:val="none" w:sz="0" w:space="0" w:color="auto"/>
            <w:bottom w:val="none" w:sz="0" w:space="0" w:color="auto"/>
            <w:right w:val="none" w:sz="0" w:space="0" w:color="auto"/>
          </w:divBdr>
        </w:div>
        <w:div w:id="23285830">
          <w:marLeft w:val="640"/>
          <w:marRight w:val="0"/>
          <w:marTop w:val="0"/>
          <w:marBottom w:val="0"/>
          <w:divBdr>
            <w:top w:val="none" w:sz="0" w:space="0" w:color="auto"/>
            <w:left w:val="none" w:sz="0" w:space="0" w:color="auto"/>
            <w:bottom w:val="none" w:sz="0" w:space="0" w:color="auto"/>
            <w:right w:val="none" w:sz="0" w:space="0" w:color="auto"/>
          </w:divBdr>
        </w:div>
        <w:div w:id="618730211">
          <w:marLeft w:val="640"/>
          <w:marRight w:val="0"/>
          <w:marTop w:val="0"/>
          <w:marBottom w:val="0"/>
          <w:divBdr>
            <w:top w:val="none" w:sz="0" w:space="0" w:color="auto"/>
            <w:left w:val="none" w:sz="0" w:space="0" w:color="auto"/>
            <w:bottom w:val="none" w:sz="0" w:space="0" w:color="auto"/>
            <w:right w:val="none" w:sz="0" w:space="0" w:color="auto"/>
          </w:divBdr>
        </w:div>
        <w:div w:id="481778664">
          <w:marLeft w:val="640"/>
          <w:marRight w:val="0"/>
          <w:marTop w:val="0"/>
          <w:marBottom w:val="0"/>
          <w:divBdr>
            <w:top w:val="none" w:sz="0" w:space="0" w:color="auto"/>
            <w:left w:val="none" w:sz="0" w:space="0" w:color="auto"/>
            <w:bottom w:val="none" w:sz="0" w:space="0" w:color="auto"/>
            <w:right w:val="none" w:sz="0" w:space="0" w:color="auto"/>
          </w:divBdr>
        </w:div>
        <w:div w:id="110907491">
          <w:marLeft w:val="640"/>
          <w:marRight w:val="0"/>
          <w:marTop w:val="0"/>
          <w:marBottom w:val="0"/>
          <w:divBdr>
            <w:top w:val="none" w:sz="0" w:space="0" w:color="auto"/>
            <w:left w:val="none" w:sz="0" w:space="0" w:color="auto"/>
            <w:bottom w:val="none" w:sz="0" w:space="0" w:color="auto"/>
            <w:right w:val="none" w:sz="0" w:space="0" w:color="auto"/>
          </w:divBdr>
        </w:div>
        <w:div w:id="218128242">
          <w:marLeft w:val="640"/>
          <w:marRight w:val="0"/>
          <w:marTop w:val="0"/>
          <w:marBottom w:val="0"/>
          <w:divBdr>
            <w:top w:val="none" w:sz="0" w:space="0" w:color="auto"/>
            <w:left w:val="none" w:sz="0" w:space="0" w:color="auto"/>
            <w:bottom w:val="none" w:sz="0" w:space="0" w:color="auto"/>
            <w:right w:val="none" w:sz="0" w:space="0" w:color="auto"/>
          </w:divBdr>
        </w:div>
        <w:div w:id="861240395">
          <w:marLeft w:val="640"/>
          <w:marRight w:val="0"/>
          <w:marTop w:val="0"/>
          <w:marBottom w:val="0"/>
          <w:divBdr>
            <w:top w:val="none" w:sz="0" w:space="0" w:color="auto"/>
            <w:left w:val="none" w:sz="0" w:space="0" w:color="auto"/>
            <w:bottom w:val="none" w:sz="0" w:space="0" w:color="auto"/>
            <w:right w:val="none" w:sz="0" w:space="0" w:color="auto"/>
          </w:divBdr>
        </w:div>
        <w:div w:id="1666973902">
          <w:marLeft w:val="640"/>
          <w:marRight w:val="0"/>
          <w:marTop w:val="0"/>
          <w:marBottom w:val="0"/>
          <w:divBdr>
            <w:top w:val="none" w:sz="0" w:space="0" w:color="auto"/>
            <w:left w:val="none" w:sz="0" w:space="0" w:color="auto"/>
            <w:bottom w:val="none" w:sz="0" w:space="0" w:color="auto"/>
            <w:right w:val="none" w:sz="0" w:space="0" w:color="auto"/>
          </w:divBdr>
        </w:div>
        <w:div w:id="1994947838">
          <w:marLeft w:val="640"/>
          <w:marRight w:val="0"/>
          <w:marTop w:val="0"/>
          <w:marBottom w:val="0"/>
          <w:divBdr>
            <w:top w:val="none" w:sz="0" w:space="0" w:color="auto"/>
            <w:left w:val="none" w:sz="0" w:space="0" w:color="auto"/>
            <w:bottom w:val="none" w:sz="0" w:space="0" w:color="auto"/>
            <w:right w:val="none" w:sz="0" w:space="0" w:color="auto"/>
          </w:divBdr>
        </w:div>
        <w:div w:id="1287350547">
          <w:marLeft w:val="640"/>
          <w:marRight w:val="0"/>
          <w:marTop w:val="0"/>
          <w:marBottom w:val="0"/>
          <w:divBdr>
            <w:top w:val="none" w:sz="0" w:space="0" w:color="auto"/>
            <w:left w:val="none" w:sz="0" w:space="0" w:color="auto"/>
            <w:bottom w:val="none" w:sz="0" w:space="0" w:color="auto"/>
            <w:right w:val="none" w:sz="0" w:space="0" w:color="auto"/>
          </w:divBdr>
        </w:div>
        <w:div w:id="692197035">
          <w:marLeft w:val="640"/>
          <w:marRight w:val="0"/>
          <w:marTop w:val="0"/>
          <w:marBottom w:val="0"/>
          <w:divBdr>
            <w:top w:val="none" w:sz="0" w:space="0" w:color="auto"/>
            <w:left w:val="none" w:sz="0" w:space="0" w:color="auto"/>
            <w:bottom w:val="none" w:sz="0" w:space="0" w:color="auto"/>
            <w:right w:val="none" w:sz="0" w:space="0" w:color="auto"/>
          </w:divBdr>
        </w:div>
        <w:div w:id="576356005">
          <w:marLeft w:val="640"/>
          <w:marRight w:val="0"/>
          <w:marTop w:val="0"/>
          <w:marBottom w:val="0"/>
          <w:divBdr>
            <w:top w:val="none" w:sz="0" w:space="0" w:color="auto"/>
            <w:left w:val="none" w:sz="0" w:space="0" w:color="auto"/>
            <w:bottom w:val="none" w:sz="0" w:space="0" w:color="auto"/>
            <w:right w:val="none" w:sz="0" w:space="0" w:color="auto"/>
          </w:divBdr>
        </w:div>
        <w:div w:id="724526992">
          <w:marLeft w:val="640"/>
          <w:marRight w:val="0"/>
          <w:marTop w:val="0"/>
          <w:marBottom w:val="0"/>
          <w:divBdr>
            <w:top w:val="none" w:sz="0" w:space="0" w:color="auto"/>
            <w:left w:val="none" w:sz="0" w:space="0" w:color="auto"/>
            <w:bottom w:val="none" w:sz="0" w:space="0" w:color="auto"/>
            <w:right w:val="none" w:sz="0" w:space="0" w:color="auto"/>
          </w:divBdr>
        </w:div>
        <w:div w:id="884950722">
          <w:marLeft w:val="640"/>
          <w:marRight w:val="0"/>
          <w:marTop w:val="0"/>
          <w:marBottom w:val="0"/>
          <w:divBdr>
            <w:top w:val="none" w:sz="0" w:space="0" w:color="auto"/>
            <w:left w:val="none" w:sz="0" w:space="0" w:color="auto"/>
            <w:bottom w:val="none" w:sz="0" w:space="0" w:color="auto"/>
            <w:right w:val="none" w:sz="0" w:space="0" w:color="auto"/>
          </w:divBdr>
        </w:div>
        <w:div w:id="494954410">
          <w:marLeft w:val="640"/>
          <w:marRight w:val="0"/>
          <w:marTop w:val="0"/>
          <w:marBottom w:val="0"/>
          <w:divBdr>
            <w:top w:val="none" w:sz="0" w:space="0" w:color="auto"/>
            <w:left w:val="none" w:sz="0" w:space="0" w:color="auto"/>
            <w:bottom w:val="none" w:sz="0" w:space="0" w:color="auto"/>
            <w:right w:val="none" w:sz="0" w:space="0" w:color="auto"/>
          </w:divBdr>
        </w:div>
        <w:div w:id="260839490">
          <w:marLeft w:val="640"/>
          <w:marRight w:val="0"/>
          <w:marTop w:val="0"/>
          <w:marBottom w:val="0"/>
          <w:divBdr>
            <w:top w:val="none" w:sz="0" w:space="0" w:color="auto"/>
            <w:left w:val="none" w:sz="0" w:space="0" w:color="auto"/>
            <w:bottom w:val="none" w:sz="0" w:space="0" w:color="auto"/>
            <w:right w:val="none" w:sz="0" w:space="0" w:color="auto"/>
          </w:divBdr>
        </w:div>
        <w:div w:id="931016133">
          <w:marLeft w:val="640"/>
          <w:marRight w:val="0"/>
          <w:marTop w:val="0"/>
          <w:marBottom w:val="0"/>
          <w:divBdr>
            <w:top w:val="none" w:sz="0" w:space="0" w:color="auto"/>
            <w:left w:val="none" w:sz="0" w:space="0" w:color="auto"/>
            <w:bottom w:val="none" w:sz="0" w:space="0" w:color="auto"/>
            <w:right w:val="none" w:sz="0" w:space="0" w:color="auto"/>
          </w:divBdr>
        </w:div>
        <w:div w:id="1826313810">
          <w:marLeft w:val="640"/>
          <w:marRight w:val="0"/>
          <w:marTop w:val="0"/>
          <w:marBottom w:val="0"/>
          <w:divBdr>
            <w:top w:val="none" w:sz="0" w:space="0" w:color="auto"/>
            <w:left w:val="none" w:sz="0" w:space="0" w:color="auto"/>
            <w:bottom w:val="none" w:sz="0" w:space="0" w:color="auto"/>
            <w:right w:val="none" w:sz="0" w:space="0" w:color="auto"/>
          </w:divBdr>
        </w:div>
        <w:div w:id="589658712">
          <w:marLeft w:val="640"/>
          <w:marRight w:val="0"/>
          <w:marTop w:val="0"/>
          <w:marBottom w:val="0"/>
          <w:divBdr>
            <w:top w:val="none" w:sz="0" w:space="0" w:color="auto"/>
            <w:left w:val="none" w:sz="0" w:space="0" w:color="auto"/>
            <w:bottom w:val="none" w:sz="0" w:space="0" w:color="auto"/>
            <w:right w:val="none" w:sz="0" w:space="0" w:color="auto"/>
          </w:divBdr>
        </w:div>
        <w:div w:id="1089960051">
          <w:marLeft w:val="640"/>
          <w:marRight w:val="0"/>
          <w:marTop w:val="0"/>
          <w:marBottom w:val="0"/>
          <w:divBdr>
            <w:top w:val="none" w:sz="0" w:space="0" w:color="auto"/>
            <w:left w:val="none" w:sz="0" w:space="0" w:color="auto"/>
            <w:bottom w:val="none" w:sz="0" w:space="0" w:color="auto"/>
            <w:right w:val="none" w:sz="0" w:space="0" w:color="auto"/>
          </w:divBdr>
        </w:div>
        <w:div w:id="258559808">
          <w:marLeft w:val="640"/>
          <w:marRight w:val="0"/>
          <w:marTop w:val="0"/>
          <w:marBottom w:val="0"/>
          <w:divBdr>
            <w:top w:val="none" w:sz="0" w:space="0" w:color="auto"/>
            <w:left w:val="none" w:sz="0" w:space="0" w:color="auto"/>
            <w:bottom w:val="none" w:sz="0" w:space="0" w:color="auto"/>
            <w:right w:val="none" w:sz="0" w:space="0" w:color="auto"/>
          </w:divBdr>
        </w:div>
        <w:div w:id="1689287965">
          <w:marLeft w:val="640"/>
          <w:marRight w:val="0"/>
          <w:marTop w:val="0"/>
          <w:marBottom w:val="0"/>
          <w:divBdr>
            <w:top w:val="none" w:sz="0" w:space="0" w:color="auto"/>
            <w:left w:val="none" w:sz="0" w:space="0" w:color="auto"/>
            <w:bottom w:val="none" w:sz="0" w:space="0" w:color="auto"/>
            <w:right w:val="none" w:sz="0" w:space="0" w:color="auto"/>
          </w:divBdr>
        </w:div>
        <w:div w:id="1645893225">
          <w:marLeft w:val="640"/>
          <w:marRight w:val="0"/>
          <w:marTop w:val="0"/>
          <w:marBottom w:val="0"/>
          <w:divBdr>
            <w:top w:val="none" w:sz="0" w:space="0" w:color="auto"/>
            <w:left w:val="none" w:sz="0" w:space="0" w:color="auto"/>
            <w:bottom w:val="none" w:sz="0" w:space="0" w:color="auto"/>
            <w:right w:val="none" w:sz="0" w:space="0" w:color="auto"/>
          </w:divBdr>
        </w:div>
        <w:div w:id="475875591">
          <w:marLeft w:val="640"/>
          <w:marRight w:val="0"/>
          <w:marTop w:val="0"/>
          <w:marBottom w:val="0"/>
          <w:divBdr>
            <w:top w:val="none" w:sz="0" w:space="0" w:color="auto"/>
            <w:left w:val="none" w:sz="0" w:space="0" w:color="auto"/>
            <w:bottom w:val="none" w:sz="0" w:space="0" w:color="auto"/>
            <w:right w:val="none" w:sz="0" w:space="0" w:color="auto"/>
          </w:divBdr>
        </w:div>
        <w:div w:id="566720839">
          <w:marLeft w:val="640"/>
          <w:marRight w:val="0"/>
          <w:marTop w:val="0"/>
          <w:marBottom w:val="0"/>
          <w:divBdr>
            <w:top w:val="none" w:sz="0" w:space="0" w:color="auto"/>
            <w:left w:val="none" w:sz="0" w:space="0" w:color="auto"/>
            <w:bottom w:val="none" w:sz="0" w:space="0" w:color="auto"/>
            <w:right w:val="none" w:sz="0" w:space="0" w:color="auto"/>
          </w:divBdr>
        </w:div>
        <w:div w:id="932204389">
          <w:marLeft w:val="640"/>
          <w:marRight w:val="0"/>
          <w:marTop w:val="0"/>
          <w:marBottom w:val="0"/>
          <w:divBdr>
            <w:top w:val="none" w:sz="0" w:space="0" w:color="auto"/>
            <w:left w:val="none" w:sz="0" w:space="0" w:color="auto"/>
            <w:bottom w:val="none" w:sz="0" w:space="0" w:color="auto"/>
            <w:right w:val="none" w:sz="0" w:space="0" w:color="auto"/>
          </w:divBdr>
        </w:div>
        <w:div w:id="17397130">
          <w:marLeft w:val="640"/>
          <w:marRight w:val="0"/>
          <w:marTop w:val="0"/>
          <w:marBottom w:val="0"/>
          <w:divBdr>
            <w:top w:val="none" w:sz="0" w:space="0" w:color="auto"/>
            <w:left w:val="none" w:sz="0" w:space="0" w:color="auto"/>
            <w:bottom w:val="none" w:sz="0" w:space="0" w:color="auto"/>
            <w:right w:val="none" w:sz="0" w:space="0" w:color="auto"/>
          </w:divBdr>
        </w:div>
        <w:div w:id="1232891218">
          <w:marLeft w:val="640"/>
          <w:marRight w:val="0"/>
          <w:marTop w:val="0"/>
          <w:marBottom w:val="0"/>
          <w:divBdr>
            <w:top w:val="none" w:sz="0" w:space="0" w:color="auto"/>
            <w:left w:val="none" w:sz="0" w:space="0" w:color="auto"/>
            <w:bottom w:val="none" w:sz="0" w:space="0" w:color="auto"/>
            <w:right w:val="none" w:sz="0" w:space="0" w:color="auto"/>
          </w:divBdr>
        </w:div>
        <w:div w:id="2083286164">
          <w:marLeft w:val="640"/>
          <w:marRight w:val="0"/>
          <w:marTop w:val="0"/>
          <w:marBottom w:val="0"/>
          <w:divBdr>
            <w:top w:val="none" w:sz="0" w:space="0" w:color="auto"/>
            <w:left w:val="none" w:sz="0" w:space="0" w:color="auto"/>
            <w:bottom w:val="none" w:sz="0" w:space="0" w:color="auto"/>
            <w:right w:val="none" w:sz="0" w:space="0" w:color="auto"/>
          </w:divBdr>
        </w:div>
        <w:div w:id="41447639">
          <w:marLeft w:val="640"/>
          <w:marRight w:val="0"/>
          <w:marTop w:val="0"/>
          <w:marBottom w:val="0"/>
          <w:divBdr>
            <w:top w:val="none" w:sz="0" w:space="0" w:color="auto"/>
            <w:left w:val="none" w:sz="0" w:space="0" w:color="auto"/>
            <w:bottom w:val="none" w:sz="0" w:space="0" w:color="auto"/>
            <w:right w:val="none" w:sz="0" w:space="0" w:color="auto"/>
          </w:divBdr>
        </w:div>
        <w:div w:id="366876773">
          <w:marLeft w:val="640"/>
          <w:marRight w:val="0"/>
          <w:marTop w:val="0"/>
          <w:marBottom w:val="0"/>
          <w:divBdr>
            <w:top w:val="none" w:sz="0" w:space="0" w:color="auto"/>
            <w:left w:val="none" w:sz="0" w:space="0" w:color="auto"/>
            <w:bottom w:val="none" w:sz="0" w:space="0" w:color="auto"/>
            <w:right w:val="none" w:sz="0" w:space="0" w:color="auto"/>
          </w:divBdr>
        </w:div>
        <w:div w:id="1489126252">
          <w:marLeft w:val="640"/>
          <w:marRight w:val="0"/>
          <w:marTop w:val="0"/>
          <w:marBottom w:val="0"/>
          <w:divBdr>
            <w:top w:val="none" w:sz="0" w:space="0" w:color="auto"/>
            <w:left w:val="none" w:sz="0" w:space="0" w:color="auto"/>
            <w:bottom w:val="none" w:sz="0" w:space="0" w:color="auto"/>
            <w:right w:val="none" w:sz="0" w:space="0" w:color="auto"/>
          </w:divBdr>
        </w:div>
        <w:div w:id="254753556">
          <w:marLeft w:val="640"/>
          <w:marRight w:val="0"/>
          <w:marTop w:val="0"/>
          <w:marBottom w:val="0"/>
          <w:divBdr>
            <w:top w:val="none" w:sz="0" w:space="0" w:color="auto"/>
            <w:left w:val="none" w:sz="0" w:space="0" w:color="auto"/>
            <w:bottom w:val="none" w:sz="0" w:space="0" w:color="auto"/>
            <w:right w:val="none" w:sz="0" w:space="0" w:color="auto"/>
          </w:divBdr>
        </w:div>
        <w:div w:id="1964341304">
          <w:marLeft w:val="640"/>
          <w:marRight w:val="0"/>
          <w:marTop w:val="0"/>
          <w:marBottom w:val="0"/>
          <w:divBdr>
            <w:top w:val="none" w:sz="0" w:space="0" w:color="auto"/>
            <w:left w:val="none" w:sz="0" w:space="0" w:color="auto"/>
            <w:bottom w:val="none" w:sz="0" w:space="0" w:color="auto"/>
            <w:right w:val="none" w:sz="0" w:space="0" w:color="auto"/>
          </w:divBdr>
        </w:div>
        <w:div w:id="836385927">
          <w:marLeft w:val="640"/>
          <w:marRight w:val="0"/>
          <w:marTop w:val="0"/>
          <w:marBottom w:val="0"/>
          <w:divBdr>
            <w:top w:val="none" w:sz="0" w:space="0" w:color="auto"/>
            <w:left w:val="none" w:sz="0" w:space="0" w:color="auto"/>
            <w:bottom w:val="none" w:sz="0" w:space="0" w:color="auto"/>
            <w:right w:val="none" w:sz="0" w:space="0" w:color="auto"/>
          </w:divBdr>
        </w:div>
        <w:div w:id="629633745">
          <w:marLeft w:val="640"/>
          <w:marRight w:val="0"/>
          <w:marTop w:val="0"/>
          <w:marBottom w:val="0"/>
          <w:divBdr>
            <w:top w:val="none" w:sz="0" w:space="0" w:color="auto"/>
            <w:left w:val="none" w:sz="0" w:space="0" w:color="auto"/>
            <w:bottom w:val="none" w:sz="0" w:space="0" w:color="auto"/>
            <w:right w:val="none" w:sz="0" w:space="0" w:color="auto"/>
          </w:divBdr>
        </w:div>
        <w:div w:id="1536963709">
          <w:marLeft w:val="640"/>
          <w:marRight w:val="0"/>
          <w:marTop w:val="0"/>
          <w:marBottom w:val="0"/>
          <w:divBdr>
            <w:top w:val="none" w:sz="0" w:space="0" w:color="auto"/>
            <w:left w:val="none" w:sz="0" w:space="0" w:color="auto"/>
            <w:bottom w:val="none" w:sz="0" w:space="0" w:color="auto"/>
            <w:right w:val="none" w:sz="0" w:space="0" w:color="auto"/>
          </w:divBdr>
        </w:div>
        <w:div w:id="1031221675">
          <w:marLeft w:val="640"/>
          <w:marRight w:val="0"/>
          <w:marTop w:val="0"/>
          <w:marBottom w:val="0"/>
          <w:divBdr>
            <w:top w:val="none" w:sz="0" w:space="0" w:color="auto"/>
            <w:left w:val="none" w:sz="0" w:space="0" w:color="auto"/>
            <w:bottom w:val="none" w:sz="0" w:space="0" w:color="auto"/>
            <w:right w:val="none" w:sz="0" w:space="0" w:color="auto"/>
          </w:divBdr>
        </w:div>
        <w:div w:id="362485689">
          <w:marLeft w:val="640"/>
          <w:marRight w:val="0"/>
          <w:marTop w:val="0"/>
          <w:marBottom w:val="0"/>
          <w:divBdr>
            <w:top w:val="none" w:sz="0" w:space="0" w:color="auto"/>
            <w:left w:val="none" w:sz="0" w:space="0" w:color="auto"/>
            <w:bottom w:val="none" w:sz="0" w:space="0" w:color="auto"/>
            <w:right w:val="none" w:sz="0" w:space="0" w:color="auto"/>
          </w:divBdr>
        </w:div>
        <w:div w:id="335235576">
          <w:marLeft w:val="640"/>
          <w:marRight w:val="0"/>
          <w:marTop w:val="0"/>
          <w:marBottom w:val="0"/>
          <w:divBdr>
            <w:top w:val="none" w:sz="0" w:space="0" w:color="auto"/>
            <w:left w:val="none" w:sz="0" w:space="0" w:color="auto"/>
            <w:bottom w:val="none" w:sz="0" w:space="0" w:color="auto"/>
            <w:right w:val="none" w:sz="0" w:space="0" w:color="auto"/>
          </w:divBdr>
        </w:div>
      </w:divsChild>
    </w:div>
    <w:div w:id="1213273622">
      <w:bodyDiv w:val="1"/>
      <w:marLeft w:val="0"/>
      <w:marRight w:val="0"/>
      <w:marTop w:val="0"/>
      <w:marBottom w:val="0"/>
      <w:divBdr>
        <w:top w:val="none" w:sz="0" w:space="0" w:color="auto"/>
        <w:left w:val="none" w:sz="0" w:space="0" w:color="auto"/>
        <w:bottom w:val="none" w:sz="0" w:space="0" w:color="auto"/>
        <w:right w:val="none" w:sz="0" w:space="0" w:color="auto"/>
      </w:divBdr>
      <w:divsChild>
        <w:div w:id="289362166">
          <w:marLeft w:val="640"/>
          <w:marRight w:val="0"/>
          <w:marTop w:val="0"/>
          <w:marBottom w:val="0"/>
          <w:divBdr>
            <w:top w:val="none" w:sz="0" w:space="0" w:color="auto"/>
            <w:left w:val="none" w:sz="0" w:space="0" w:color="auto"/>
            <w:bottom w:val="none" w:sz="0" w:space="0" w:color="auto"/>
            <w:right w:val="none" w:sz="0" w:space="0" w:color="auto"/>
          </w:divBdr>
        </w:div>
        <w:div w:id="155999895">
          <w:marLeft w:val="640"/>
          <w:marRight w:val="0"/>
          <w:marTop w:val="0"/>
          <w:marBottom w:val="0"/>
          <w:divBdr>
            <w:top w:val="none" w:sz="0" w:space="0" w:color="auto"/>
            <w:left w:val="none" w:sz="0" w:space="0" w:color="auto"/>
            <w:bottom w:val="none" w:sz="0" w:space="0" w:color="auto"/>
            <w:right w:val="none" w:sz="0" w:space="0" w:color="auto"/>
          </w:divBdr>
        </w:div>
        <w:div w:id="2078430594">
          <w:marLeft w:val="640"/>
          <w:marRight w:val="0"/>
          <w:marTop w:val="0"/>
          <w:marBottom w:val="0"/>
          <w:divBdr>
            <w:top w:val="none" w:sz="0" w:space="0" w:color="auto"/>
            <w:left w:val="none" w:sz="0" w:space="0" w:color="auto"/>
            <w:bottom w:val="none" w:sz="0" w:space="0" w:color="auto"/>
            <w:right w:val="none" w:sz="0" w:space="0" w:color="auto"/>
          </w:divBdr>
        </w:div>
        <w:div w:id="2051567279">
          <w:marLeft w:val="640"/>
          <w:marRight w:val="0"/>
          <w:marTop w:val="0"/>
          <w:marBottom w:val="0"/>
          <w:divBdr>
            <w:top w:val="none" w:sz="0" w:space="0" w:color="auto"/>
            <w:left w:val="none" w:sz="0" w:space="0" w:color="auto"/>
            <w:bottom w:val="none" w:sz="0" w:space="0" w:color="auto"/>
            <w:right w:val="none" w:sz="0" w:space="0" w:color="auto"/>
          </w:divBdr>
        </w:div>
        <w:div w:id="1783839811">
          <w:marLeft w:val="640"/>
          <w:marRight w:val="0"/>
          <w:marTop w:val="0"/>
          <w:marBottom w:val="0"/>
          <w:divBdr>
            <w:top w:val="none" w:sz="0" w:space="0" w:color="auto"/>
            <w:left w:val="none" w:sz="0" w:space="0" w:color="auto"/>
            <w:bottom w:val="none" w:sz="0" w:space="0" w:color="auto"/>
            <w:right w:val="none" w:sz="0" w:space="0" w:color="auto"/>
          </w:divBdr>
        </w:div>
        <w:div w:id="1608852078">
          <w:marLeft w:val="640"/>
          <w:marRight w:val="0"/>
          <w:marTop w:val="0"/>
          <w:marBottom w:val="0"/>
          <w:divBdr>
            <w:top w:val="none" w:sz="0" w:space="0" w:color="auto"/>
            <w:left w:val="none" w:sz="0" w:space="0" w:color="auto"/>
            <w:bottom w:val="none" w:sz="0" w:space="0" w:color="auto"/>
            <w:right w:val="none" w:sz="0" w:space="0" w:color="auto"/>
          </w:divBdr>
        </w:div>
        <w:div w:id="1682276199">
          <w:marLeft w:val="640"/>
          <w:marRight w:val="0"/>
          <w:marTop w:val="0"/>
          <w:marBottom w:val="0"/>
          <w:divBdr>
            <w:top w:val="none" w:sz="0" w:space="0" w:color="auto"/>
            <w:left w:val="none" w:sz="0" w:space="0" w:color="auto"/>
            <w:bottom w:val="none" w:sz="0" w:space="0" w:color="auto"/>
            <w:right w:val="none" w:sz="0" w:space="0" w:color="auto"/>
          </w:divBdr>
        </w:div>
        <w:div w:id="1153570066">
          <w:marLeft w:val="640"/>
          <w:marRight w:val="0"/>
          <w:marTop w:val="0"/>
          <w:marBottom w:val="0"/>
          <w:divBdr>
            <w:top w:val="none" w:sz="0" w:space="0" w:color="auto"/>
            <w:left w:val="none" w:sz="0" w:space="0" w:color="auto"/>
            <w:bottom w:val="none" w:sz="0" w:space="0" w:color="auto"/>
            <w:right w:val="none" w:sz="0" w:space="0" w:color="auto"/>
          </w:divBdr>
        </w:div>
        <w:div w:id="1878153727">
          <w:marLeft w:val="640"/>
          <w:marRight w:val="0"/>
          <w:marTop w:val="0"/>
          <w:marBottom w:val="0"/>
          <w:divBdr>
            <w:top w:val="none" w:sz="0" w:space="0" w:color="auto"/>
            <w:left w:val="none" w:sz="0" w:space="0" w:color="auto"/>
            <w:bottom w:val="none" w:sz="0" w:space="0" w:color="auto"/>
            <w:right w:val="none" w:sz="0" w:space="0" w:color="auto"/>
          </w:divBdr>
        </w:div>
        <w:div w:id="981419850">
          <w:marLeft w:val="640"/>
          <w:marRight w:val="0"/>
          <w:marTop w:val="0"/>
          <w:marBottom w:val="0"/>
          <w:divBdr>
            <w:top w:val="none" w:sz="0" w:space="0" w:color="auto"/>
            <w:left w:val="none" w:sz="0" w:space="0" w:color="auto"/>
            <w:bottom w:val="none" w:sz="0" w:space="0" w:color="auto"/>
            <w:right w:val="none" w:sz="0" w:space="0" w:color="auto"/>
          </w:divBdr>
        </w:div>
        <w:div w:id="287200033">
          <w:marLeft w:val="640"/>
          <w:marRight w:val="0"/>
          <w:marTop w:val="0"/>
          <w:marBottom w:val="0"/>
          <w:divBdr>
            <w:top w:val="none" w:sz="0" w:space="0" w:color="auto"/>
            <w:left w:val="none" w:sz="0" w:space="0" w:color="auto"/>
            <w:bottom w:val="none" w:sz="0" w:space="0" w:color="auto"/>
            <w:right w:val="none" w:sz="0" w:space="0" w:color="auto"/>
          </w:divBdr>
        </w:div>
        <w:div w:id="774637973">
          <w:marLeft w:val="640"/>
          <w:marRight w:val="0"/>
          <w:marTop w:val="0"/>
          <w:marBottom w:val="0"/>
          <w:divBdr>
            <w:top w:val="none" w:sz="0" w:space="0" w:color="auto"/>
            <w:left w:val="none" w:sz="0" w:space="0" w:color="auto"/>
            <w:bottom w:val="none" w:sz="0" w:space="0" w:color="auto"/>
            <w:right w:val="none" w:sz="0" w:space="0" w:color="auto"/>
          </w:divBdr>
        </w:div>
        <w:div w:id="452947699">
          <w:marLeft w:val="640"/>
          <w:marRight w:val="0"/>
          <w:marTop w:val="0"/>
          <w:marBottom w:val="0"/>
          <w:divBdr>
            <w:top w:val="none" w:sz="0" w:space="0" w:color="auto"/>
            <w:left w:val="none" w:sz="0" w:space="0" w:color="auto"/>
            <w:bottom w:val="none" w:sz="0" w:space="0" w:color="auto"/>
            <w:right w:val="none" w:sz="0" w:space="0" w:color="auto"/>
          </w:divBdr>
        </w:div>
        <w:div w:id="345248930">
          <w:marLeft w:val="640"/>
          <w:marRight w:val="0"/>
          <w:marTop w:val="0"/>
          <w:marBottom w:val="0"/>
          <w:divBdr>
            <w:top w:val="none" w:sz="0" w:space="0" w:color="auto"/>
            <w:left w:val="none" w:sz="0" w:space="0" w:color="auto"/>
            <w:bottom w:val="none" w:sz="0" w:space="0" w:color="auto"/>
            <w:right w:val="none" w:sz="0" w:space="0" w:color="auto"/>
          </w:divBdr>
        </w:div>
        <w:div w:id="428543055">
          <w:marLeft w:val="640"/>
          <w:marRight w:val="0"/>
          <w:marTop w:val="0"/>
          <w:marBottom w:val="0"/>
          <w:divBdr>
            <w:top w:val="none" w:sz="0" w:space="0" w:color="auto"/>
            <w:left w:val="none" w:sz="0" w:space="0" w:color="auto"/>
            <w:bottom w:val="none" w:sz="0" w:space="0" w:color="auto"/>
            <w:right w:val="none" w:sz="0" w:space="0" w:color="auto"/>
          </w:divBdr>
        </w:div>
        <w:div w:id="1103498787">
          <w:marLeft w:val="640"/>
          <w:marRight w:val="0"/>
          <w:marTop w:val="0"/>
          <w:marBottom w:val="0"/>
          <w:divBdr>
            <w:top w:val="none" w:sz="0" w:space="0" w:color="auto"/>
            <w:left w:val="none" w:sz="0" w:space="0" w:color="auto"/>
            <w:bottom w:val="none" w:sz="0" w:space="0" w:color="auto"/>
            <w:right w:val="none" w:sz="0" w:space="0" w:color="auto"/>
          </w:divBdr>
        </w:div>
        <w:div w:id="1709602810">
          <w:marLeft w:val="640"/>
          <w:marRight w:val="0"/>
          <w:marTop w:val="0"/>
          <w:marBottom w:val="0"/>
          <w:divBdr>
            <w:top w:val="none" w:sz="0" w:space="0" w:color="auto"/>
            <w:left w:val="none" w:sz="0" w:space="0" w:color="auto"/>
            <w:bottom w:val="none" w:sz="0" w:space="0" w:color="auto"/>
            <w:right w:val="none" w:sz="0" w:space="0" w:color="auto"/>
          </w:divBdr>
        </w:div>
        <w:div w:id="1286931680">
          <w:marLeft w:val="640"/>
          <w:marRight w:val="0"/>
          <w:marTop w:val="0"/>
          <w:marBottom w:val="0"/>
          <w:divBdr>
            <w:top w:val="none" w:sz="0" w:space="0" w:color="auto"/>
            <w:left w:val="none" w:sz="0" w:space="0" w:color="auto"/>
            <w:bottom w:val="none" w:sz="0" w:space="0" w:color="auto"/>
            <w:right w:val="none" w:sz="0" w:space="0" w:color="auto"/>
          </w:divBdr>
        </w:div>
        <w:div w:id="323626246">
          <w:marLeft w:val="640"/>
          <w:marRight w:val="0"/>
          <w:marTop w:val="0"/>
          <w:marBottom w:val="0"/>
          <w:divBdr>
            <w:top w:val="none" w:sz="0" w:space="0" w:color="auto"/>
            <w:left w:val="none" w:sz="0" w:space="0" w:color="auto"/>
            <w:bottom w:val="none" w:sz="0" w:space="0" w:color="auto"/>
            <w:right w:val="none" w:sz="0" w:space="0" w:color="auto"/>
          </w:divBdr>
        </w:div>
        <w:div w:id="1733772609">
          <w:marLeft w:val="640"/>
          <w:marRight w:val="0"/>
          <w:marTop w:val="0"/>
          <w:marBottom w:val="0"/>
          <w:divBdr>
            <w:top w:val="none" w:sz="0" w:space="0" w:color="auto"/>
            <w:left w:val="none" w:sz="0" w:space="0" w:color="auto"/>
            <w:bottom w:val="none" w:sz="0" w:space="0" w:color="auto"/>
            <w:right w:val="none" w:sz="0" w:space="0" w:color="auto"/>
          </w:divBdr>
        </w:div>
        <w:div w:id="1870139098">
          <w:marLeft w:val="640"/>
          <w:marRight w:val="0"/>
          <w:marTop w:val="0"/>
          <w:marBottom w:val="0"/>
          <w:divBdr>
            <w:top w:val="none" w:sz="0" w:space="0" w:color="auto"/>
            <w:left w:val="none" w:sz="0" w:space="0" w:color="auto"/>
            <w:bottom w:val="none" w:sz="0" w:space="0" w:color="auto"/>
            <w:right w:val="none" w:sz="0" w:space="0" w:color="auto"/>
          </w:divBdr>
        </w:div>
        <w:div w:id="1376999781">
          <w:marLeft w:val="640"/>
          <w:marRight w:val="0"/>
          <w:marTop w:val="0"/>
          <w:marBottom w:val="0"/>
          <w:divBdr>
            <w:top w:val="none" w:sz="0" w:space="0" w:color="auto"/>
            <w:left w:val="none" w:sz="0" w:space="0" w:color="auto"/>
            <w:bottom w:val="none" w:sz="0" w:space="0" w:color="auto"/>
            <w:right w:val="none" w:sz="0" w:space="0" w:color="auto"/>
          </w:divBdr>
        </w:div>
        <w:div w:id="391664296">
          <w:marLeft w:val="640"/>
          <w:marRight w:val="0"/>
          <w:marTop w:val="0"/>
          <w:marBottom w:val="0"/>
          <w:divBdr>
            <w:top w:val="none" w:sz="0" w:space="0" w:color="auto"/>
            <w:left w:val="none" w:sz="0" w:space="0" w:color="auto"/>
            <w:bottom w:val="none" w:sz="0" w:space="0" w:color="auto"/>
            <w:right w:val="none" w:sz="0" w:space="0" w:color="auto"/>
          </w:divBdr>
        </w:div>
        <w:div w:id="549266913">
          <w:marLeft w:val="640"/>
          <w:marRight w:val="0"/>
          <w:marTop w:val="0"/>
          <w:marBottom w:val="0"/>
          <w:divBdr>
            <w:top w:val="none" w:sz="0" w:space="0" w:color="auto"/>
            <w:left w:val="none" w:sz="0" w:space="0" w:color="auto"/>
            <w:bottom w:val="none" w:sz="0" w:space="0" w:color="auto"/>
            <w:right w:val="none" w:sz="0" w:space="0" w:color="auto"/>
          </w:divBdr>
        </w:div>
        <w:div w:id="713307146">
          <w:marLeft w:val="640"/>
          <w:marRight w:val="0"/>
          <w:marTop w:val="0"/>
          <w:marBottom w:val="0"/>
          <w:divBdr>
            <w:top w:val="none" w:sz="0" w:space="0" w:color="auto"/>
            <w:left w:val="none" w:sz="0" w:space="0" w:color="auto"/>
            <w:bottom w:val="none" w:sz="0" w:space="0" w:color="auto"/>
            <w:right w:val="none" w:sz="0" w:space="0" w:color="auto"/>
          </w:divBdr>
        </w:div>
        <w:div w:id="1884781582">
          <w:marLeft w:val="640"/>
          <w:marRight w:val="0"/>
          <w:marTop w:val="0"/>
          <w:marBottom w:val="0"/>
          <w:divBdr>
            <w:top w:val="none" w:sz="0" w:space="0" w:color="auto"/>
            <w:left w:val="none" w:sz="0" w:space="0" w:color="auto"/>
            <w:bottom w:val="none" w:sz="0" w:space="0" w:color="auto"/>
            <w:right w:val="none" w:sz="0" w:space="0" w:color="auto"/>
          </w:divBdr>
        </w:div>
        <w:div w:id="1684166393">
          <w:marLeft w:val="640"/>
          <w:marRight w:val="0"/>
          <w:marTop w:val="0"/>
          <w:marBottom w:val="0"/>
          <w:divBdr>
            <w:top w:val="none" w:sz="0" w:space="0" w:color="auto"/>
            <w:left w:val="none" w:sz="0" w:space="0" w:color="auto"/>
            <w:bottom w:val="none" w:sz="0" w:space="0" w:color="auto"/>
            <w:right w:val="none" w:sz="0" w:space="0" w:color="auto"/>
          </w:divBdr>
        </w:div>
        <w:div w:id="1062364129">
          <w:marLeft w:val="640"/>
          <w:marRight w:val="0"/>
          <w:marTop w:val="0"/>
          <w:marBottom w:val="0"/>
          <w:divBdr>
            <w:top w:val="none" w:sz="0" w:space="0" w:color="auto"/>
            <w:left w:val="none" w:sz="0" w:space="0" w:color="auto"/>
            <w:bottom w:val="none" w:sz="0" w:space="0" w:color="auto"/>
            <w:right w:val="none" w:sz="0" w:space="0" w:color="auto"/>
          </w:divBdr>
        </w:div>
        <w:div w:id="1571647124">
          <w:marLeft w:val="640"/>
          <w:marRight w:val="0"/>
          <w:marTop w:val="0"/>
          <w:marBottom w:val="0"/>
          <w:divBdr>
            <w:top w:val="none" w:sz="0" w:space="0" w:color="auto"/>
            <w:left w:val="none" w:sz="0" w:space="0" w:color="auto"/>
            <w:bottom w:val="none" w:sz="0" w:space="0" w:color="auto"/>
            <w:right w:val="none" w:sz="0" w:space="0" w:color="auto"/>
          </w:divBdr>
        </w:div>
        <w:div w:id="1124888745">
          <w:marLeft w:val="640"/>
          <w:marRight w:val="0"/>
          <w:marTop w:val="0"/>
          <w:marBottom w:val="0"/>
          <w:divBdr>
            <w:top w:val="none" w:sz="0" w:space="0" w:color="auto"/>
            <w:left w:val="none" w:sz="0" w:space="0" w:color="auto"/>
            <w:bottom w:val="none" w:sz="0" w:space="0" w:color="auto"/>
            <w:right w:val="none" w:sz="0" w:space="0" w:color="auto"/>
          </w:divBdr>
        </w:div>
        <w:div w:id="977146070">
          <w:marLeft w:val="640"/>
          <w:marRight w:val="0"/>
          <w:marTop w:val="0"/>
          <w:marBottom w:val="0"/>
          <w:divBdr>
            <w:top w:val="none" w:sz="0" w:space="0" w:color="auto"/>
            <w:left w:val="none" w:sz="0" w:space="0" w:color="auto"/>
            <w:bottom w:val="none" w:sz="0" w:space="0" w:color="auto"/>
            <w:right w:val="none" w:sz="0" w:space="0" w:color="auto"/>
          </w:divBdr>
        </w:div>
        <w:div w:id="1719863335">
          <w:marLeft w:val="640"/>
          <w:marRight w:val="0"/>
          <w:marTop w:val="0"/>
          <w:marBottom w:val="0"/>
          <w:divBdr>
            <w:top w:val="none" w:sz="0" w:space="0" w:color="auto"/>
            <w:left w:val="none" w:sz="0" w:space="0" w:color="auto"/>
            <w:bottom w:val="none" w:sz="0" w:space="0" w:color="auto"/>
            <w:right w:val="none" w:sz="0" w:space="0" w:color="auto"/>
          </w:divBdr>
        </w:div>
        <w:div w:id="1239287563">
          <w:marLeft w:val="640"/>
          <w:marRight w:val="0"/>
          <w:marTop w:val="0"/>
          <w:marBottom w:val="0"/>
          <w:divBdr>
            <w:top w:val="none" w:sz="0" w:space="0" w:color="auto"/>
            <w:left w:val="none" w:sz="0" w:space="0" w:color="auto"/>
            <w:bottom w:val="none" w:sz="0" w:space="0" w:color="auto"/>
            <w:right w:val="none" w:sz="0" w:space="0" w:color="auto"/>
          </w:divBdr>
        </w:div>
        <w:div w:id="834304834">
          <w:marLeft w:val="640"/>
          <w:marRight w:val="0"/>
          <w:marTop w:val="0"/>
          <w:marBottom w:val="0"/>
          <w:divBdr>
            <w:top w:val="none" w:sz="0" w:space="0" w:color="auto"/>
            <w:left w:val="none" w:sz="0" w:space="0" w:color="auto"/>
            <w:bottom w:val="none" w:sz="0" w:space="0" w:color="auto"/>
            <w:right w:val="none" w:sz="0" w:space="0" w:color="auto"/>
          </w:divBdr>
        </w:div>
        <w:div w:id="882325577">
          <w:marLeft w:val="640"/>
          <w:marRight w:val="0"/>
          <w:marTop w:val="0"/>
          <w:marBottom w:val="0"/>
          <w:divBdr>
            <w:top w:val="none" w:sz="0" w:space="0" w:color="auto"/>
            <w:left w:val="none" w:sz="0" w:space="0" w:color="auto"/>
            <w:bottom w:val="none" w:sz="0" w:space="0" w:color="auto"/>
            <w:right w:val="none" w:sz="0" w:space="0" w:color="auto"/>
          </w:divBdr>
        </w:div>
        <w:div w:id="1489591965">
          <w:marLeft w:val="640"/>
          <w:marRight w:val="0"/>
          <w:marTop w:val="0"/>
          <w:marBottom w:val="0"/>
          <w:divBdr>
            <w:top w:val="none" w:sz="0" w:space="0" w:color="auto"/>
            <w:left w:val="none" w:sz="0" w:space="0" w:color="auto"/>
            <w:bottom w:val="none" w:sz="0" w:space="0" w:color="auto"/>
            <w:right w:val="none" w:sz="0" w:space="0" w:color="auto"/>
          </w:divBdr>
        </w:div>
        <w:div w:id="1664241229">
          <w:marLeft w:val="640"/>
          <w:marRight w:val="0"/>
          <w:marTop w:val="0"/>
          <w:marBottom w:val="0"/>
          <w:divBdr>
            <w:top w:val="none" w:sz="0" w:space="0" w:color="auto"/>
            <w:left w:val="none" w:sz="0" w:space="0" w:color="auto"/>
            <w:bottom w:val="none" w:sz="0" w:space="0" w:color="auto"/>
            <w:right w:val="none" w:sz="0" w:space="0" w:color="auto"/>
          </w:divBdr>
        </w:div>
        <w:div w:id="1926916660">
          <w:marLeft w:val="640"/>
          <w:marRight w:val="0"/>
          <w:marTop w:val="0"/>
          <w:marBottom w:val="0"/>
          <w:divBdr>
            <w:top w:val="none" w:sz="0" w:space="0" w:color="auto"/>
            <w:left w:val="none" w:sz="0" w:space="0" w:color="auto"/>
            <w:bottom w:val="none" w:sz="0" w:space="0" w:color="auto"/>
            <w:right w:val="none" w:sz="0" w:space="0" w:color="auto"/>
          </w:divBdr>
        </w:div>
        <w:div w:id="1687517623">
          <w:marLeft w:val="640"/>
          <w:marRight w:val="0"/>
          <w:marTop w:val="0"/>
          <w:marBottom w:val="0"/>
          <w:divBdr>
            <w:top w:val="none" w:sz="0" w:space="0" w:color="auto"/>
            <w:left w:val="none" w:sz="0" w:space="0" w:color="auto"/>
            <w:bottom w:val="none" w:sz="0" w:space="0" w:color="auto"/>
            <w:right w:val="none" w:sz="0" w:space="0" w:color="auto"/>
          </w:divBdr>
        </w:div>
        <w:div w:id="112485717">
          <w:marLeft w:val="640"/>
          <w:marRight w:val="0"/>
          <w:marTop w:val="0"/>
          <w:marBottom w:val="0"/>
          <w:divBdr>
            <w:top w:val="none" w:sz="0" w:space="0" w:color="auto"/>
            <w:left w:val="none" w:sz="0" w:space="0" w:color="auto"/>
            <w:bottom w:val="none" w:sz="0" w:space="0" w:color="auto"/>
            <w:right w:val="none" w:sz="0" w:space="0" w:color="auto"/>
          </w:divBdr>
        </w:div>
        <w:div w:id="182986022">
          <w:marLeft w:val="640"/>
          <w:marRight w:val="0"/>
          <w:marTop w:val="0"/>
          <w:marBottom w:val="0"/>
          <w:divBdr>
            <w:top w:val="none" w:sz="0" w:space="0" w:color="auto"/>
            <w:left w:val="none" w:sz="0" w:space="0" w:color="auto"/>
            <w:bottom w:val="none" w:sz="0" w:space="0" w:color="auto"/>
            <w:right w:val="none" w:sz="0" w:space="0" w:color="auto"/>
          </w:divBdr>
        </w:div>
      </w:divsChild>
    </w:div>
    <w:div w:id="1275408762">
      <w:bodyDiv w:val="1"/>
      <w:marLeft w:val="0"/>
      <w:marRight w:val="0"/>
      <w:marTop w:val="0"/>
      <w:marBottom w:val="0"/>
      <w:divBdr>
        <w:top w:val="none" w:sz="0" w:space="0" w:color="auto"/>
        <w:left w:val="none" w:sz="0" w:space="0" w:color="auto"/>
        <w:bottom w:val="none" w:sz="0" w:space="0" w:color="auto"/>
        <w:right w:val="none" w:sz="0" w:space="0" w:color="auto"/>
      </w:divBdr>
      <w:divsChild>
        <w:div w:id="1808475545">
          <w:marLeft w:val="640"/>
          <w:marRight w:val="0"/>
          <w:marTop w:val="0"/>
          <w:marBottom w:val="0"/>
          <w:divBdr>
            <w:top w:val="none" w:sz="0" w:space="0" w:color="auto"/>
            <w:left w:val="none" w:sz="0" w:space="0" w:color="auto"/>
            <w:bottom w:val="none" w:sz="0" w:space="0" w:color="auto"/>
            <w:right w:val="none" w:sz="0" w:space="0" w:color="auto"/>
          </w:divBdr>
        </w:div>
        <w:div w:id="29032594">
          <w:marLeft w:val="640"/>
          <w:marRight w:val="0"/>
          <w:marTop w:val="0"/>
          <w:marBottom w:val="0"/>
          <w:divBdr>
            <w:top w:val="none" w:sz="0" w:space="0" w:color="auto"/>
            <w:left w:val="none" w:sz="0" w:space="0" w:color="auto"/>
            <w:bottom w:val="none" w:sz="0" w:space="0" w:color="auto"/>
            <w:right w:val="none" w:sz="0" w:space="0" w:color="auto"/>
          </w:divBdr>
        </w:div>
        <w:div w:id="1765344114">
          <w:marLeft w:val="640"/>
          <w:marRight w:val="0"/>
          <w:marTop w:val="0"/>
          <w:marBottom w:val="0"/>
          <w:divBdr>
            <w:top w:val="none" w:sz="0" w:space="0" w:color="auto"/>
            <w:left w:val="none" w:sz="0" w:space="0" w:color="auto"/>
            <w:bottom w:val="none" w:sz="0" w:space="0" w:color="auto"/>
            <w:right w:val="none" w:sz="0" w:space="0" w:color="auto"/>
          </w:divBdr>
        </w:div>
        <w:div w:id="851259820">
          <w:marLeft w:val="640"/>
          <w:marRight w:val="0"/>
          <w:marTop w:val="0"/>
          <w:marBottom w:val="0"/>
          <w:divBdr>
            <w:top w:val="none" w:sz="0" w:space="0" w:color="auto"/>
            <w:left w:val="none" w:sz="0" w:space="0" w:color="auto"/>
            <w:bottom w:val="none" w:sz="0" w:space="0" w:color="auto"/>
            <w:right w:val="none" w:sz="0" w:space="0" w:color="auto"/>
          </w:divBdr>
        </w:div>
        <w:div w:id="829635699">
          <w:marLeft w:val="640"/>
          <w:marRight w:val="0"/>
          <w:marTop w:val="0"/>
          <w:marBottom w:val="0"/>
          <w:divBdr>
            <w:top w:val="none" w:sz="0" w:space="0" w:color="auto"/>
            <w:left w:val="none" w:sz="0" w:space="0" w:color="auto"/>
            <w:bottom w:val="none" w:sz="0" w:space="0" w:color="auto"/>
            <w:right w:val="none" w:sz="0" w:space="0" w:color="auto"/>
          </w:divBdr>
        </w:div>
        <w:div w:id="688920103">
          <w:marLeft w:val="640"/>
          <w:marRight w:val="0"/>
          <w:marTop w:val="0"/>
          <w:marBottom w:val="0"/>
          <w:divBdr>
            <w:top w:val="none" w:sz="0" w:space="0" w:color="auto"/>
            <w:left w:val="none" w:sz="0" w:space="0" w:color="auto"/>
            <w:bottom w:val="none" w:sz="0" w:space="0" w:color="auto"/>
            <w:right w:val="none" w:sz="0" w:space="0" w:color="auto"/>
          </w:divBdr>
        </w:div>
        <w:div w:id="1739740597">
          <w:marLeft w:val="640"/>
          <w:marRight w:val="0"/>
          <w:marTop w:val="0"/>
          <w:marBottom w:val="0"/>
          <w:divBdr>
            <w:top w:val="none" w:sz="0" w:space="0" w:color="auto"/>
            <w:left w:val="none" w:sz="0" w:space="0" w:color="auto"/>
            <w:bottom w:val="none" w:sz="0" w:space="0" w:color="auto"/>
            <w:right w:val="none" w:sz="0" w:space="0" w:color="auto"/>
          </w:divBdr>
        </w:div>
        <w:div w:id="315307101">
          <w:marLeft w:val="640"/>
          <w:marRight w:val="0"/>
          <w:marTop w:val="0"/>
          <w:marBottom w:val="0"/>
          <w:divBdr>
            <w:top w:val="none" w:sz="0" w:space="0" w:color="auto"/>
            <w:left w:val="none" w:sz="0" w:space="0" w:color="auto"/>
            <w:bottom w:val="none" w:sz="0" w:space="0" w:color="auto"/>
            <w:right w:val="none" w:sz="0" w:space="0" w:color="auto"/>
          </w:divBdr>
        </w:div>
        <w:div w:id="2106463249">
          <w:marLeft w:val="640"/>
          <w:marRight w:val="0"/>
          <w:marTop w:val="0"/>
          <w:marBottom w:val="0"/>
          <w:divBdr>
            <w:top w:val="none" w:sz="0" w:space="0" w:color="auto"/>
            <w:left w:val="none" w:sz="0" w:space="0" w:color="auto"/>
            <w:bottom w:val="none" w:sz="0" w:space="0" w:color="auto"/>
            <w:right w:val="none" w:sz="0" w:space="0" w:color="auto"/>
          </w:divBdr>
        </w:div>
        <w:div w:id="1833595111">
          <w:marLeft w:val="640"/>
          <w:marRight w:val="0"/>
          <w:marTop w:val="0"/>
          <w:marBottom w:val="0"/>
          <w:divBdr>
            <w:top w:val="none" w:sz="0" w:space="0" w:color="auto"/>
            <w:left w:val="none" w:sz="0" w:space="0" w:color="auto"/>
            <w:bottom w:val="none" w:sz="0" w:space="0" w:color="auto"/>
            <w:right w:val="none" w:sz="0" w:space="0" w:color="auto"/>
          </w:divBdr>
        </w:div>
        <w:div w:id="2133669996">
          <w:marLeft w:val="640"/>
          <w:marRight w:val="0"/>
          <w:marTop w:val="0"/>
          <w:marBottom w:val="0"/>
          <w:divBdr>
            <w:top w:val="none" w:sz="0" w:space="0" w:color="auto"/>
            <w:left w:val="none" w:sz="0" w:space="0" w:color="auto"/>
            <w:bottom w:val="none" w:sz="0" w:space="0" w:color="auto"/>
            <w:right w:val="none" w:sz="0" w:space="0" w:color="auto"/>
          </w:divBdr>
        </w:div>
        <w:div w:id="658386226">
          <w:marLeft w:val="640"/>
          <w:marRight w:val="0"/>
          <w:marTop w:val="0"/>
          <w:marBottom w:val="0"/>
          <w:divBdr>
            <w:top w:val="none" w:sz="0" w:space="0" w:color="auto"/>
            <w:left w:val="none" w:sz="0" w:space="0" w:color="auto"/>
            <w:bottom w:val="none" w:sz="0" w:space="0" w:color="auto"/>
            <w:right w:val="none" w:sz="0" w:space="0" w:color="auto"/>
          </w:divBdr>
        </w:div>
        <w:div w:id="1618292838">
          <w:marLeft w:val="640"/>
          <w:marRight w:val="0"/>
          <w:marTop w:val="0"/>
          <w:marBottom w:val="0"/>
          <w:divBdr>
            <w:top w:val="none" w:sz="0" w:space="0" w:color="auto"/>
            <w:left w:val="none" w:sz="0" w:space="0" w:color="auto"/>
            <w:bottom w:val="none" w:sz="0" w:space="0" w:color="auto"/>
            <w:right w:val="none" w:sz="0" w:space="0" w:color="auto"/>
          </w:divBdr>
        </w:div>
        <w:div w:id="1552577973">
          <w:marLeft w:val="640"/>
          <w:marRight w:val="0"/>
          <w:marTop w:val="0"/>
          <w:marBottom w:val="0"/>
          <w:divBdr>
            <w:top w:val="none" w:sz="0" w:space="0" w:color="auto"/>
            <w:left w:val="none" w:sz="0" w:space="0" w:color="auto"/>
            <w:bottom w:val="none" w:sz="0" w:space="0" w:color="auto"/>
            <w:right w:val="none" w:sz="0" w:space="0" w:color="auto"/>
          </w:divBdr>
        </w:div>
        <w:div w:id="1187402212">
          <w:marLeft w:val="640"/>
          <w:marRight w:val="0"/>
          <w:marTop w:val="0"/>
          <w:marBottom w:val="0"/>
          <w:divBdr>
            <w:top w:val="none" w:sz="0" w:space="0" w:color="auto"/>
            <w:left w:val="none" w:sz="0" w:space="0" w:color="auto"/>
            <w:bottom w:val="none" w:sz="0" w:space="0" w:color="auto"/>
            <w:right w:val="none" w:sz="0" w:space="0" w:color="auto"/>
          </w:divBdr>
        </w:div>
        <w:div w:id="1154490270">
          <w:marLeft w:val="640"/>
          <w:marRight w:val="0"/>
          <w:marTop w:val="0"/>
          <w:marBottom w:val="0"/>
          <w:divBdr>
            <w:top w:val="none" w:sz="0" w:space="0" w:color="auto"/>
            <w:left w:val="none" w:sz="0" w:space="0" w:color="auto"/>
            <w:bottom w:val="none" w:sz="0" w:space="0" w:color="auto"/>
            <w:right w:val="none" w:sz="0" w:space="0" w:color="auto"/>
          </w:divBdr>
        </w:div>
        <w:div w:id="49577548">
          <w:marLeft w:val="640"/>
          <w:marRight w:val="0"/>
          <w:marTop w:val="0"/>
          <w:marBottom w:val="0"/>
          <w:divBdr>
            <w:top w:val="none" w:sz="0" w:space="0" w:color="auto"/>
            <w:left w:val="none" w:sz="0" w:space="0" w:color="auto"/>
            <w:bottom w:val="none" w:sz="0" w:space="0" w:color="auto"/>
            <w:right w:val="none" w:sz="0" w:space="0" w:color="auto"/>
          </w:divBdr>
        </w:div>
        <w:div w:id="1261718584">
          <w:marLeft w:val="640"/>
          <w:marRight w:val="0"/>
          <w:marTop w:val="0"/>
          <w:marBottom w:val="0"/>
          <w:divBdr>
            <w:top w:val="none" w:sz="0" w:space="0" w:color="auto"/>
            <w:left w:val="none" w:sz="0" w:space="0" w:color="auto"/>
            <w:bottom w:val="none" w:sz="0" w:space="0" w:color="auto"/>
            <w:right w:val="none" w:sz="0" w:space="0" w:color="auto"/>
          </w:divBdr>
        </w:div>
        <w:div w:id="632491943">
          <w:marLeft w:val="640"/>
          <w:marRight w:val="0"/>
          <w:marTop w:val="0"/>
          <w:marBottom w:val="0"/>
          <w:divBdr>
            <w:top w:val="none" w:sz="0" w:space="0" w:color="auto"/>
            <w:left w:val="none" w:sz="0" w:space="0" w:color="auto"/>
            <w:bottom w:val="none" w:sz="0" w:space="0" w:color="auto"/>
            <w:right w:val="none" w:sz="0" w:space="0" w:color="auto"/>
          </w:divBdr>
        </w:div>
        <w:div w:id="268320236">
          <w:marLeft w:val="640"/>
          <w:marRight w:val="0"/>
          <w:marTop w:val="0"/>
          <w:marBottom w:val="0"/>
          <w:divBdr>
            <w:top w:val="none" w:sz="0" w:space="0" w:color="auto"/>
            <w:left w:val="none" w:sz="0" w:space="0" w:color="auto"/>
            <w:bottom w:val="none" w:sz="0" w:space="0" w:color="auto"/>
            <w:right w:val="none" w:sz="0" w:space="0" w:color="auto"/>
          </w:divBdr>
        </w:div>
        <w:div w:id="580063151">
          <w:marLeft w:val="640"/>
          <w:marRight w:val="0"/>
          <w:marTop w:val="0"/>
          <w:marBottom w:val="0"/>
          <w:divBdr>
            <w:top w:val="none" w:sz="0" w:space="0" w:color="auto"/>
            <w:left w:val="none" w:sz="0" w:space="0" w:color="auto"/>
            <w:bottom w:val="none" w:sz="0" w:space="0" w:color="auto"/>
            <w:right w:val="none" w:sz="0" w:space="0" w:color="auto"/>
          </w:divBdr>
        </w:div>
        <w:div w:id="700713638">
          <w:marLeft w:val="640"/>
          <w:marRight w:val="0"/>
          <w:marTop w:val="0"/>
          <w:marBottom w:val="0"/>
          <w:divBdr>
            <w:top w:val="none" w:sz="0" w:space="0" w:color="auto"/>
            <w:left w:val="none" w:sz="0" w:space="0" w:color="auto"/>
            <w:bottom w:val="none" w:sz="0" w:space="0" w:color="auto"/>
            <w:right w:val="none" w:sz="0" w:space="0" w:color="auto"/>
          </w:divBdr>
        </w:div>
        <w:div w:id="520626798">
          <w:marLeft w:val="640"/>
          <w:marRight w:val="0"/>
          <w:marTop w:val="0"/>
          <w:marBottom w:val="0"/>
          <w:divBdr>
            <w:top w:val="none" w:sz="0" w:space="0" w:color="auto"/>
            <w:left w:val="none" w:sz="0" w:space="0" w:color="auto"/>
            <w:bottom w:val="none" w:sz="0" w:space="0" w:color="auto"/>
            <w:right w:val="none" w:sz="0" w:space="0" w:color="auto"/>
          </w:divBdr>
        </w:div>
        <w:div w:id="1895845346">
          <w:marLeft w:val="640"/>
          <w:marRight w:val="0"/>
          <w:marTop w:val="0"/>
          <w:marBottom w:val="0"/>
          <w:divBdr>
            <w:top w:val="none" w:sz="0" w:space="0" w:color="auto"/>
            <w:left w:val="none" w:sz="0" w:space="0" w:color="auto"/>
            <w:bottom w:val="none" w:sz="0" w:space="0" w:color="auto"/>
            <w:right w:val="none" w:sz="0" w:space="0" w:color="auto"/>
          </w:divBdr>
        </w:div>
        <w:div w:id="66146675">
          <w:marLeft w:val="640"/>
          <w:marRight w:val="0"/>
          <w:marTop w:val="0"/>
          <w:marBottom w:val="0"/>
          <w:divBdr>
            <w:top w:val="none" w:sz="0" w:space="0" w:color="auto"/>
            <w:left w:val="none" w:sz="0" w:space="0" w:color="auto"/>
            <w:bottom w:val="none" w:sz="0" w:space="0" w:color="auto"/>
            <w:right w:val="none" w:sz="0" w:space="0" w:color="auto"/>
          </w:divBdr>
        </w:div>
        <w:div w:id="1361278580">
          <w:marLeft w:val="640"/>
          <w:marRight w:val="0"/>
          <w:marTop w:val="0"/>
          <w:marBottom w:val="0"/>
          <w:divBdr>
            <w:top w:val="none" w:sz="0" w:space="0" w:color="auto"/>
            <w:left w:val="none" w:sz="0" w:space="0" w:color="auto"/>
            <w:bottom w:val="none" w:sz="0" w:space="0" w:color="auto"/>
            <w:right w:val="none" w:sz="0" w:space="0" w:color="auto"/>
          </w:divBdr>
        </w:div>
        <w:div w:id="2013338671">
          <w:marLeft w:val="640"/>
          <w:marRight w:val="0"/>
          <w:marTop w:val="0"/>
          <w:marBottom w:val="0"/>
          <w:divBdr>
            <w:top w:val="none" w:sz="0" w:space="0" w:color="auto"/>
            <w:left w:val="none" w:sz="0" w:space="0" w:color="auto"/>
            <w:bottom w:val="none" w:sz="0" w:space="0" w:color="auto"/>
            <w:right w:val="none" w:sz="0" w:space="0" w:color="auto"/>
          </w:divBdr>
        </w:div>
        <w:div w:id="1485733022">
          <w:marLeft w:val="640"/>
          <w:marRight w:val="0"/>
          <w:marTop w:val="0"/>
          <w:marBottom w:val="0"/>
          <w:divBdr>
            <w:top w:val="none" w:sz="0" w:space="0" w:color="auto"/>
            <w:left w:val="none" w:sz="0" w:space="0" w:color="auto"/>
            <w:bottom w:val="none" w:sz="0" w:space="0" w:color="auto"/>
            <w:right w:val="none" w:sz="0" w:space="0" w:color="auto"/>
          </w:divBdr>
        </w:div>
        <w:div w:id="1800146594">
          <w:marLeft w:val="640"/>
          <w:marRight w:val="0"/>
          <w:marTop w:val="0"/>
          <w:marBottom w:val="0"/>
          <w:divBdr>
            <w:top w:val="none" w:sz="0" w:space="0" w:color="auto"/>
            <w:left w:val="none" w:sz="0" w:space="0" w:color="auto"/>
            <w:bottom w:val="none" w:sz="0" w:space="0" w:color="auto"/>
            <w:right w:val="none" w:sz="0" w:space="0" w:color="auto"/>
          </w:divBdr>
        </w:div>
        <w:div w:id="1569681044">
          <w:marLeft w:val="640"/>
          <w:marRight w:val="0"/>
          <w:marTop w:val="0"/>
          <w:marBottom w:val="0"/>
          <w:divBdr>
            <w:top w:val="none" w:sz="0" w:space="0" w:color="auto"/>
            <w:left w:val="none" w:sz="0" w:space="0" w:color="auto"/>
            <w:bottom w:val="none" w:sz="0" w:space="0" w:color="auto"/>
            <w:right w:val="none" w:sz="0" w:space="0" w:color="auto"/>
          </w:divBdr>
        </w:div>
        <w:div w:id="1497570698">
          <w:marLeft w:val="640"/>
          <w:marRight w:val="0"/>
          <w:marTop w:val="0"/>
          <w:marBottom w:val="0"/>
          <w:divBdr>
            <w:top w:val="none" w:sz="0" w:space="0" w:color="auto"/>
            <w:left w:val="none" w:sz="0" w:space="0" w:color="auto"/>
            <w:bottom w:val="none" w:sz="0" w:space="0" w:color="auto"/>
            <w:right w:val="none" w:sz="0" w:space="0" w:color="auto"/>
          </w:divBdr>
        </w:div>
        <w:div w:id="1406730663">
          <w:marLeft w:val="640"/>
          <w:marRight w:val="0"/>
          <w:marTop w:val="0"/>
          <w:marBottom w:val="0"/>
          <w:divBdr>
            <w:top w:val="none" w:sz="0" w:space="0" w:color="auto"/>
            <w:left w:val="none" w:sz="0" w:space="0" w:color="auto"/>
            <w:bottom w:val="none" w:sz="0" w:space="0" w:color="auto"/>
            <w:right w:val="none" w:sz="0" w:space="0" w:color="auto"/>
          </w:divBdr>
        </w:div>
        <w:div w:id="2009942763">
          <w:marLeft w:val="640"/>
          <w:marRight w:val="0"/>
          <w:marTop w:val="0"/>
          <w:marBottom w:val="0"/>
          <w:divBdr>
            <w:top w:val="none" w:sz="0" w:space="0" w:color="auto"/>
            <w:left w:val="none" w:sz="0" w:space="0" w:color="auto"/>
            <w:bottom w:val="none" w:sz="0" w:space="0" w:color="auto"/>
            <w:right w:val="none" w:sz="0" w:space="0" w:color="auto"/>
          </w:divBdr>
        </w:div>
        <w:div w:id="1206602292">
          <w:marLeft w:val="640"/>
          <w:marRight w:val="0"/>
          <w:marTop w:val="0"/>
          <w:marBottom w:val="0"/>
          <w:divBdr>
            <w:top w:val="none" w:sz="0" w:space="0" w:color="auto"/>
            <w:left w:val="none" w:sz="0" w:space="0" w:color="auto"/>
            <w:bottom w:val="none" w:sz="0" w:space="0" w:color="auto"/>
            <w:right w:val="none" w:sz="0" w:space="0" w:color="auto"/>
          </w:divBdr>
        </w:div>
        <w:div w:id="1467891030">
          <w:marLeft w:val="640"/>
          <w:marRight w:val="0"/>
          <w:marTop w:val="0"/>
          <w:marBottom w:val="0"/>
          <w:divBdr>
            <w:top w:val="none" w:sz="0" w:space="0" w:color="auto"/>
            <w:left w:val="none" w:sz="0" w:space="0" w:color="auto"/>
            <w:bottom w:val="none" w:sz="0" w:space="0" w:color="auto"/>
            <w:right w:val="none" w:sz="0" w:space="0" w:color="auto"/>
          </w:divBdr>
        </w:div>
        <w:div w:id="490489490">
          <w:marLeft w:val="640"/>
          <w:marRight w:val="0"/>
          <w:marTop w:val="0"/>
          <w:marBottom w:val="0"/>
          <w:divBdr>
            <w:top w:val="none" w:sz="0" w:space="0" w:color="auto"/>
            <w:left w:val="none" w:sz="0" w:space="0" w:color="auto"/>
            <w:bottom w:val="none" w:sz="0" w:space="0" w:color="auto"/>
            <w:right w:val="none" w:sz="0" w:space="0" w:color="auto"/>
          </w:divBdr>
        </w:div>
        <w:div w:id="1875463257">
          <w:marLeft w:val="640"/>
          <w:marRight w:val="0"/>
          <w:marTop w:val="0"/>
          <w:marBottom w:val="0"/>
          <w:divBdr>
            <w:top w:val="none" w:sz="0" w:space="0" w:color="auto"/>
            <w:left w:val="none" w:sz="0" w:space="0" w:color="auto"/>
            <w:bottom w:val="none" w:sz="0" w:space="0" w:color="auto"/>
            <w:right w:val="none" w:sz="0" w:space="0" w:color="auto"/>
          </w:divBdr>
        </w:div>
        <w:div w:id="73168153">
          <w:marLeft w:val="640"/>
          <w:marRight w:val="0"/>
          <w:marTop w:val="0"/>
          <w:marBottom w:val="0"/>
          <w:divBdr>
            <w:top w:val="none" w:sz="0" w:space="0" w:color="auto"/>
            <w:left w:val="none" w:sz="0" w:space="0" w:color="auto"/>
            <w:bottom w:val="none" w:sz="0" w:space="0" w:color="auto"/>
            <w:right w:val="none" w:sz="0" w:space="0" w:color="auto"/>
          </w:divBdr>
        </w:div>
        <w:div w:id="1769695288">
          <w:marLeft w:val="640"/>
          <w:marRight w:val="0"/>
          <w:marTop w:val="0"/>
          <w:marBottom w:val="0"/>
          <w:divBdr>
            <w:top w:val="none" w:sz="0" w:space="0" w:color="auto"/>
            <w:left w:val="none" w:sz="0" w:space="0" w:color="auto"/>
            <w:bottom w:val="none" w:sz="0" w:space="0" w:color="auto"/>
            <w:right w:val="none" w:sz="0" w:space="0" w:color="auto"/>
          </w:divBdr>
        </w:div>
        <w:div w:id="1323966434">
          <w:marLeft w:val="640"/>
          <w:marRight w:val="0"/>
          <w:marTop w:val="0"/>
          <w:marBottom w:val="0"/>
          <w:divBdr>
            <w:top w:val="none" w:sz="0" w:space="0" w:color="auto"/>
            <w:left w:val="none" w:sz="0" w:space="0" w:color="auto"/>
            <w:bottom w:val="none" w:sz="0" w:space="0" w:color="auto"/>
            <w:right w:val="none" w:sz="0" w:space="0" w:color="auto"/>
          </w:divBdr>
        </w:div>
        <w:div w:id="754984626">
          <w:marLeft w:val="640"/>
          <w:marRight w:val="0"/>
          <w:marTop w:val="0"/>
          <w:marBottom w:val="0"/>
          <w:divBdr>
            <w:top w:val="none" w:sz="0" w:space="0" w:color="auto"/>
            <w:left w:val="none" w:sz="0" w:space="0" w:color="auto"/>
            <w:bottom w:val="none" w:sz="0" w:space="0" w:color="auto"/>
            <w:right w:val="none" w:sz="0" w:space="0" w:color="auto"/>
          </w:divBdr>
        </w:div>
        <w:div w:id="425539972">
          <w:marLeft w:val="640"/>
          <w:marRight w:val="0"/>
          <w:marTop w:val="0"/>
          <w:marBottom w:val="0"/>
          <w:divBdr>
            <w:top w:val="none" w:sz="0" w:space="0" w:color="auto"/>
            <w:left w:val="none" w:sz="0" w:space="0" w:color="auto"/>
            <w:bottom w:val="none" w:sz="0" w:space="0" w:color="auto"/>
            <w:right w:val="none" w:sz="0" w:space="0" w:color="auto"/>
          </w:divBdr>
        </w:div>
        <w:div w:id="243689008">
          <w:marLeft w:val="640"/>
          <w:marRight w:val="0"/>
          <w:marTop w:val="0"/>
          <w:marBottom w:val="0"/>
          <w:divBdr>
            <w:top w:val="none" w:sz="0" w:space="0" w:color="auto"/>
            <w:left w:val="none" w:sz="0" w:space="0" w:color="auto"/>
            <w:bottom w:val="none" w:sz="0" w:space="0" w:color="auto"/>
            <w:right w:val="none" w:sz="0" w:space="0" w:color="auto"/>
          </w:divBdr>
        </w:div>
        <w:div w:id="1690715486">
          <w:marLeft w:val="640"/>
          <w:marRight w:val="0"/>
          <w:marTop w:val="0"/>
          <w:marBottom w:val="0"/>
          <w:divBdr>
            <w:top w:val="none" w:sz="0" w:space="0" w:color="auto"/>
            <w:left w:val="none" w:sz="0" w:space="0" w:color="auto"/>
            <w:bottom w:val="none" w:sz="0" w:space="0" w:color="auto"/>
            <w:right w:val="none" w:sz="0" w:space="0" w:color="auto"/>
          </w:divBdr>
        </w:div>
        <w:div w:id="1133251256">
          <w:marLeft w:val="640"/>
          <w:marRight w:val="0"/>
          <w:marTop w:val="0"/>
          <w:marBottom w:val="0"/>
          <w:divBdr>
            <w:top w:val="none" w:sz="0" w:space="0" w:color="auto"/>
            <w:left w:val="none" w:sz="0" w:space="0" w:color="auto"/>
            <w:bottom w:val="none" w:sz="0" w:space="0" w:color="auto"/>
            <w:right w:val="none" w:sz="0" w:space="0" w:color="auto"/>
          </w:divBdr>
        </w:div>
        <w:div w:id="972489946">
          <w:marLeft w:val="640"/>
          <w:marRight w:val="0"/>
          <w:marTop w:val="0"/>
          <w:marBottom w:val="0"/>
          <w:divBdr>
            <w:top w:val="none" w:sz="0" w:space="0" w:color="auto"/>
            <w:left w:val="none" w:sz="0" w:space="0" w:color="auto"/>
            <w:bottom w:val="none" w:sz="0" w:space="0" w:color="auto"/>
            <w:right w:val="none" w:sz="0" w:space="0" w:color="auto"/>
          </w:divBdr>
        </w:div>
        <w:div w:id="666907097">
          <w:marLeft w:val="640"/>
          <w:marRight w:val="0"/>
          <w:marTop w:val="0"/>
          <w:marBottom w:val="0"/>
          <w:divBdr>
            <w:top w:val="none" w:sz="0" w:space="0" w:color="auto"/>
            <w:left w:val="none" w:sz="0" w:space="0" w:color="auto"/>
            <w:bottom w:val="none" w:sz="0" w:space="0" w:color="auto"/>
            <w:right w:val="none" w:sz="0" w:space="0" w:color="auto"/>
          </w:divBdr>
        </w:div>
        <w:div w:id="1578247883">
          <w:marLeft w:val="640"/>
          <w:marRight w:val="0"/>
          <w:marTop w:val="0"/>
          <w:marBottom w:val="0"/>
          <w:divBdr>
            <w:top w:val="none" w:sz="0" w:space="0" w:color="auto"/>
            <w:left w:val="none" w:sz="0" w:space="0" w:color="auto"/>
            <w:bottom w:val="none" w:sz="0" w:space="0" w:color="auto"/>
            <w:right w:val="none" w:sz="0" w:space="0" w:color="auto"/>
          </w:divBdr>
        </w:div>
        <w:div w:id="1524588070">
          <w:marLeft w:val="640"/>
          <w:marRight w:val="0"/>
          <w:marTop w:val="0"/>
          <w:marBottom w:val="0"/>
          <w:divBdr>
            <w:top w:val="none" w:sz="0" w:space="0" w:color="auto"/>
            <w:left w:val="none" w:sz="0" w:space="0" w:color="auto"/>
            <w:bottom w:val="none" w:sz="0" w:space="0" w:color="auto"/>
            <w:right w:val="none" w:sz="0" w:space="0" w:color="auto"/>
          </w:divBdr>
        </w:div>
        <w:div w:id="166603750">
          <w:marLeft w:val="640"/>
          <w:marRight w:val="0"/>
          <w:marTop w:val="0"/>
          <w:marBottom w:val="0"/>
          <w:divBdr>
            <w:top w:val="none" w:sz="0" w:space="0" w:color="auto"/>
            <w:left w:val="none" w:sz="0" w:space="0" w:color="auto"/>
            <w:bottom w:val="none" w:sz="0" w:space="0" w:color="auto"/>
            <w:right w:val="none" w:sz="0" w:space="0" w:color="auto"/>
          </w:divBdr>
        </w:div>
        <w:div w:id="852455351">
          <w:marLeft w:val="640"/>
          <w:marRight w:val="0"/>
          <w:marTop w:val="0"/>
          <w:marBottom w:val="0"/>
          <w:divBdr>
            <w:top w:val="none" w:sz="0" w:space="0" w:color="auto"/>
            <w:left w:val="none" w:sz="0" w:space="0" w:color="auto"/>
            <w:bottom w:val="none" w:sz="0" w:space="0" w:color="auto"/>
            <w:right w:val="none" w:sz="0" w:space="0" w:color="auto"/>
          </w:divBdr>
        </w:div>
        <w:div w:id="1805655379">
          <w:marLeft w:val="640"/>
          <w:marRight w:val="0"/>
          <w:marTop w:val="0"/>
          <w:marBottom w:val="0"/>
          <w:divBdr>
            <w:top w:val="none" w:sz="0" w:space="0" w:color="auto"/>
            <w:left w:val="none" w:sz="0" w:space="0" w:color="auto"/>
            <w:bottom w:val="none" w:sz="0" w:space="0" w:color="auto"/>
            <w:right w:val="none" w:sz="0" w:space="0" w:color="auto"/>
          </w:divBdr>
        </w:div>
        <w:div w:id="133719151">
          <w:marLeft w:val="640"/>
          <w:marRight w:val="0"/>
          <w:marTop w:val="0"/>
          <w:marBottom w:val="0"/>
          <w:divBdr>
            <w:top w:val="none" w:sz="0" w:space="0" w:color="auto"/>
            <w:left w:val="none" w:sz="0" w:space="0" w:color="auto"/>
            <w:bottom w:val="none" w:sz="0" w:space="0" w:color="auto"/>
            <w:right w:val="none" w:sz="0" w:space="0" w:color="auto"/>
          </w:divBdr>
        </w:div>
        <w:div w:id="302663362">
          <w:marLeft w:val="640"/>
          <w:marRight w:val="0"/>
          <w:marTop w:val="0"/>
          <w:marBottom w:val="0"/>
          <w:divBdr>
            <w:top w:val="none" w:sz="0" w:space="0" w:color="auto"/>
            <w:left w:val="none" w:sz="0" w:space="0" w:color="auto"/>
            <w:bottom w:val="none" w:sz="0" w:space="0" w:color="auto"/>
            <w:right w:val="none" w:sz="0" w:space="0" w:color="auto"/>
          </w:divBdr>
        </w:div>
        <w:div w:id="404303935">
          <w:marLeft w:val="640"/>
          <w:marRight w:val="0"/>
          <w:marTop w:val="0"/>
          <w:marBottom w:val="0"/>
          <w:divBdr>
            <w:top w:val="none" w:sz="0" w:space="0" w:color="auto"/>
            <w:left w:val="none" w:sz="0" w:space="0" w:color="auto"/>
            <w:bottom w:val="none" w:sz="0" w:space="0" w:color="auto"/>
            <w:right w:val="none" w:sz="0" w:space="0" w:color="auto"/>
          </w:divBdr>
        </w:div>
        <w:div w:id="1874609182">
          <w:marLeft w:val="640"/>
          <w:marRight w:val="0"/>
          <w:marTop w:val="0"/>
          <w:marBottom w:val="0"/>
          <w:divBdr>
            <w:top w:val="none" w:sz="0" w:space="0" w:color="auto"/>
            <w:left w:val="none" w:sz="0" w:space="0" w:color="auto"/>
            <w:bottom w:val="none" w:sz="0" w:space="0" w:color="auto"/>
            <w:right w:val="none" w:sz="0" w:space="0" w:color="auto"/>
          </w:divBdr>
        </w:div>
        <w:div w:id="1624995232">
          <w:marLeft w:val="640"/>
          <w:marRight w:val="0"/>
          <w:marTop w:val="0"/>
          <w:marBottom w:val="0"/>
          <w:divBdr>
            <w:top w:val="none" w:sz="0" w:space="0" w:color="auto"/>
            <w:left w:val="none" w:sz="0" w:space="0" w:color="auto"/>
            <w:bottom w:val="none" w:sz="0" w:space="0" w:color="auto"/>
            <w:right w:val="none" w:sz="0" w:space="0" w:color="auto"/>
          </w:divBdr>
        </w:div>
        <w:div w:id="661740506">
          <w:marLeft w:val="640"/>
          <w:marRight w:val="0"/>
          <w:marTop w:val="0"/>
          <w:marBottom w:val="0"/>
          <w:divBdr>
            <w:top w:val="none" w:sz="0" w:space="0" w:color="auto"/>
            <w:left w:val="none" w:sz="0" w:space="0" w:color="auto"/>
            <w:bottom w:val="none" w:sz="0" w:space="0" w:color="auto"/>
            <w:right w:val="none" w:sz="0" w:space="0" w:color="auto"/>
          </w:divBdr>
        </w:div>
        <w:div w:id="1572037022">
          <w:marLeft w:val="640"/>
          <w:marRight w:val="0"/>
          <w:marTop w:val="0"/>
          <w:marBottom w:val="0"/>
          <w:divBdr>
            <w:top w:val="none" w:sz="0" w:space="0" w:color="auto"/>
            <w:left w:val="none" w:sz="0" w:space="0" w:color="auto"/>
            <w:bottom w:val="none" w:sz="0" w:space="0" w:color="auto"/>
            <w:right w:val="none" w:sz="0" w:space="0" w:color="auto"/>
          </w:divBdr>
        </w:div>
        <w:div w:id="104354647">
          <w:marLeft w:val="640"/>
          <w:marRight w:val="0"/>
          <w:marTop w:val="0"/>
          <w:marBottom w:val="0"/>
          <w:divBdr>
            <w:top w:val="none" w:sz="0" w:space="0" w:color="auto"/>
            <w:left w:val="none" w:sz="0" w:space="0" w:color="auto"/>
            <w:bottom w:val="none" w:sz="0" w:space="0" w:color="auto"/>
            <w:right w:val="none" w:sz="0" w:space="0" w:color="auto"/>
          </w:divBdr>
        </w:div>
      </w:divsChild>
    </w:div>
    <w:div w:id="1279139087">
      <w:bodyDiv w:val="1"/>
      <w:marLeft w:val="0"/>
      <w:marRight w:val="0"/>
      <w:marTop w:val="0"/>
      <w:marBottom w:val="0"/>
      <w:divBdr>
        <w:top w:val="none" w:sz="0" w:space="0" w:color="auto"/>
        <w:left w:val="none" w:sz="0" w:space="0" w:color="auto"/>
        <w:bottom w:val="none" w:sz="0" w:space="0" w:color="auto"/>
        <w:right w:val="none" w:sz="0" w:space="0" w:color="auto"/>
      </w:divBdr>
    </w:div>
    <w:div w:id="1326934715">
      <w:bodyDiv w:val="1"/>
      <w:marLeft w:val="0"/>
      <w:marRight w:val="0"/>
      <w:marTop w:val="0"/>
      <w:marBottom w:val="0"/>
      <w:divBdr>
        <w:top w:val="none" w:sz="0" w:space="0" w:color="auto"/>
        <w:left w:val="none" w:sz="0" w:space="0" w:color="auto"/>
        <w:bottom w:val="none" w:sz="0" w:space="0" w:color="auto"/>
        <w:right w:val="none" w:sz="0" w:space="0" w:color="auto"/>
      </w:divBdr>
      <w:divsChild>
        <w:div w:id="1364356261">
          <w:marLeft w:val="640"/>
          <w:marRight w:val="0"/>
          <w:marTop w:val="0"/>
          <w:marBottom w:val="0"/>
          <w:divBdr>
            <w:top w:val="none" w:sz="0" w:space="0" w:color="auto"/>
            <w:left w:val="none" w:sz="0" w:space="0" w:color="auto"/>
            <w:bottom w:val="none" w:sz="0" w:space="0" w:color="auto"/>
            <w:right w:val="none" w:sz="0" w:space="0" w:color="auto"/>
          </w:divBdr>
        </w:div>
        <w:div w:id="463499719">
          <w:marLeft w:val="640"/>
          <w:marRight w:val="0"/>
          <w:marTop w:val="0"/>
          <w:marBottom w:val="0"/>
          <w:divBdr>
            <w:top w:val="none" w:sz="0" w:space="0" w:color="auto"/>
            <w:left w:val="none" w:sz="0" w:space="0" w:color="auto"/>
            <w:bottom w:val="none" w:sz="0" w:space="0" w:color="auto"/>
            <w:right w:val="none" w:sz="0" w:space="0" w:color="auto"/>
          </w:divBdr>
        </w:div>
        <w:div w:id="205797055">
          <w:marLeft w:val="640"/>
          <w:marRight w:val="0"/>
          <w:marTop w:val="0"/>
          <w:marBottom w:val="0"/>
          <w:divBdr>
            <w:top w:val="none" w:sz="0" w:space="0" w:color="auto"/>
            <w:left w:val="none" w:sz="0" w:space="0" w:color="auto"/>
            <w:bottom w:val="none" w:sz="0" w:space="0" w:color="auto"/>
            <w:right w:val="none" w:sz="0" w:space="0" w:color="auto"/>
          </w:divBdr>
        </w:div>
        <w:div w:id="1610771042">
          <w:marLeft w:val="640"/>
          <w:marRight w:val="0"/>
          <w:marTop w:val="0"/>
          <w:marBottom w:val="0"/>
          <w:divBdr>
            <w:top w:val="none" w:sz="0" w:space="0" w:color="auto"/>
            <w:left w:val="none" w:sz="0" w:space="0" w:color="auto"/>
            <w:bottom w:val="none" w:sz="0" w:space="0" w:color="auto"/>
            <w:right w:val="none" w:sz="0" w:space="0" w:color="auto"/>
          </w:divBdr>
        </w:div>
        <w:div w:id="1737705794">
          <w:marLeft w:val="640"/>
          <w:marRight w:val="0"/>
          <w:marTop w:val="0"/>
          <w:marBottom w:val="0"/>
          <w:divBdr>
            <w:top w:val="none" w:sz="0" w:space="0" w:color="auto"/>
            <w:left w:val="none" w:sz="0" w:space="0" w:color="auto"/>
            <w:bottom w:val="none" w:sz="0" w:space="0" w:color="auto"/>
            <w:right w:val="none" w:sz="0" w:space="0" w:color="auto"/>
          </w:divBdr>
        </w:div>
        <w:div w:id="2046057782">
          <w:marLeft w:val="640"/>
          <w:marRight w:val="0"/>
          <w:marTop w:val="0"/>
          <w:marBottom w:val="0"/>
          <w:divBdr>
            <w:top w:val="none" w:sz="0" w:space="0" w:color="auto"/>
            <w:left w:val="none" w:sz="0" w:space="0" w:color="auto"/>
            <w:bottom w:val="none" w:sz="0" w:space="0" w:color="auto"/>
            <w:right w:val="none" w:sz="0" w:space="0" w:color="auto"/>
          </w:divBdr>
        </w:div>
        <w:div w:id="157038818">
          <w:marLeft w:val="640"/>
          <w:marRight w:val="0"/>
          <w:marTop w:val="0"/>
          <w:marBottom w:val="0"/>
          <w:divBdr>
            <w:top w:val="none" w:sz="0" w:space="0" w:color="auto"/>
            <w:left w:val="none" w:sz="0" w:space="0" w:color="auto"/>
            <w:bottom w:val="none" w:sz="0" w:space="0" w:color="auto"/>
            <w:right w:val="none" w:sz="0" w:space="0" w:color="auto"/>
          </w:divBdr>
        </w:div>
        <w:div w:id="1397507552">
          <w:marLeft w:val="640"/>
          <w:marRight w:val="0"/>
          <w:marTop w:val="0"/>
          <w:marBottom w:val="0"/>
          <w:divBdr>
            <w:top w:val="none" w:sz="0" w:space="0" w:color="auto"/>
            <w:left w:val="none" w:sz="0" w:space="0" w:color="auto"/>
            <w:bottom w:val="none" w:sz="0" w:space="0" w:color="auto"/>
            <w:right w:val="none" w:sz="0" w:space="0" w:color="auto"/>
          </w:divBdr>
        </w:div>
        <w:div w:id="1089740133">
          <w:marLeft w:val="640"/>
          <w:marRight w:val="0"/>
          <w:marTop w:val="0"/>
          <w:marBottom w:val="0"/>
          <w:divBdr>
            <w:top w:val="none" w:sz="0" w:space="0" w:color="auto"/>
            <w:left w:val="none" w:sz="0" w:space="0" w:color="auto"/>
            <w:bottom w:val="none" w:sz="0" w:space="0" w:color="auto"/>
            <w:right w:val="none" w:sz="0" w:space="0" w:color="auto"/>
          </w:divBdr>
        </w:div>
        <w:div w:id="1220896906">
          <w:marLeft w:val="640"/>
          <w:marRight w:val="0"/>
          <w:marTop w:val="0"/>
          <w:marBottom w:val="0"/>
          <w:divBdr>
            <w:top w:val="none" w:sz="0" w:space="0" w:color="auto"/>
            <w:left w:val="none" w:sz="0" w:space="0" w:color="auto"/>
            <w:bottom w:val="none" w:sz="0" w:space="0" w:color="auto"/>
            <w:right w:val="none" w:sz="0" w:space="0" w:color="auto"/>
          </w:divBdr>
        </w:div>
        <w:div w:id="536087313">
          <w:marLeft w:val="640"/>
          <w:marRight w:val="0"/>
          <w:marTop w:val="0"/>
          <w:marBottom w:val="0"/>
          <w:divBdr>
            <w:top w:val="none" w:sz="0" w:space="0" w:color="auto"/>
            <w:left w:val="none" w:sz="0" w:space="0" w:color="auto"/>
            <w:bottom w:val="none" w:sz="0" w:space="0" w:color="auto"/>
            <w:right w:val="none" w:sz="0" w:space="0" w:color="auto"/>
          </w:divBdr>
        </w:div>
        <w:div w:id="60837698">
          <w:marLeft w:val="640"/>
          <w:marRight w:val="0"/>
          <w:marTop w:val="0"/>
          <w:marBottom w:val="0"/>
          <w:divBdr>
            <w:top w:val="none" w:sz="0" w:space="0" w:color="auto"/>
            <w:left w:val="none" w:sz="0" w:space="0" w:color="auto"/>
            <w:bottom w:val="none" w:sz="0" w:space="0" w:color="auto"/>
            <w:right w:val="none" w:sz="0" w:space="0" w:color="auto"/>
          </w:divBdr>
        </w:div>
        <w:div w:id="1097363370">
          <w:marLeft w:val="640"/>
          <w:marRight w:val="0"/>
          <w:marTop w:val="0"/>
          <w:marBottom w:val="0"/>
          <w:divBdr>
            <w:top w:val="none" w:sz="0" w:space="0" w:color="auto"/>
            <w:left w:val="none" w:sz="0" w:space="0" w:color="auto"/>
            <w:bottom w:val="none" w:sz="0" w:space="0" w:color="auto"/>
            <w:right w:val="none" w:sz="0" w:space="0" w:color="auto"/>
          </w:divBdr>
        </w:div>
        <w:div w:id="1804080137">
          <w:marLeft w:val="640"/>
          <w:marRight w:val="0"/>
          <w:marTop w:val="0"/>
          <w:marBottom w:val="0"/>
          <w:divBdr>
            <w:top w:val="none" w:sz="0" w:space="0" w:color="auto"/>
            <w:left w:val="none" w:sz="0" w:space="0" w:color="auto"/>
            <w:bottom w:val="none" w:sz="0" w:space="0" w:color="auto"/>
            <w:right w:val="none" w:sz="0" w:space="0" w:color="auto"/>
          </w:divBdr>
        </w:div>
        <w:div w:id="426275685">
          <w:marLeft w:val="640"/>
          <w:marRight w:val="0"/>
          <w:marTop w:val="0"/>
          <w:marBottom w:val="0"/>
          <w:divBdr>
            <w:top w:val="none" w:sz="0" w:space="0" w:color="auto"/>
            <w:left w:val="none" w:sz="0" w:space="0" w:color="auto"/>
            <w:bottom w:val="none" w:sz="0" w:space="0" w:color="auto"/>
            <w:right w:val="none" w:sz="0" w:space="0" w:color="auto"/>
          </w:divBdr>
        </w:div>
        <w:div w:id="137452970">
          <w:marLeft w:val="640"/>
          <w:marRight w:val="0"/>
          <w:marTop w:val="0"/>
          <w:marBottom w:val="0"/>
          <w:divBdr>
            <w:top w:val="none" w:sz="0" w:space="0" w:color="auto"/>
            <w:left w:val="none" w:sz="0" w:space="0" w:color="auto"/>
            <w:bottom w:val="none" w:sz="0" w:space="0" w:color="auto"/>
            <w:right w:val="none" w:sz="0" w:space="0" w:color="auto"/>
          </w:divBdr>
        </w:div>
        <w:div w:id="1691443417">
          <w:marLeft w:val="640"/>
          <w:marRight w:val="0"/>
          <w:marTop w:val="0"/>
          <w:marBottom w:val="0"/>
          <w:divBdr>
            <w:top w:val="none" w:sz="0" w:space="0" w:color="auto"/>
            <w:left w:val="none" w:sz="0" w:space="0" w:color="auto"/>
            <w:bottom w:val="none" w:sz="0" w:space="0" w:color="auto"/>
            <w:right w:val="none" w:sz="0" w:space="0" w:color="auto"/>
          </w:divBdr>
        </w:div>
        <w:div w:id="395907008">
          <w:marLeft w:val="640"/>
          <w:marRight w:val="0"/>
          <w:marTop w:val="0"/>
          <w:marBottom w:val="0"/>
          <w:divBdr>
            <w:top w:val="none" w:sz="0" w:space="0" w:color="auto"/>
            <w:left w:val="none" w:sz="0" w:space="0" w:color="auto"/>
            <w:bottom w:val="none" w:sz="0" w:space="0" w:color="auto"/>
            <w:right w:val="none" w:sz="0" w:space="0" w:color="auto"/>
          </w:divBdr>
        </w:div>
        <w:div w:id="1235629862">
          <w:marLeft w:val="640"/>
          <w:marRight w:val="0"/>
          <w:marTop w:val="0"/>
          <w:marBottom w:val="0"/>
          <w:divBdr>
            <w:top w:val="none" w:sz="0" w:space="0" w:color="auto"/>
            <w:left w:val="none" w:sz="0" w:space="0" w:color="auto"/>
            <w:bottom w:val="none" w:sz="0" w:space="0" w:color="auto"/>
            <w:right w:val="none" w:sz="0" w:space="0" w:color="auto"/>
          </w:divBdr>
        </w:div>
        <w:div w:id="1452937222">
          <w:marLeft w:val="640"/>
          <w:marRight w:val="0"/>
          <w:marTop w:val="0"/>
          <w:marBottom w:val="0"/>
          <w:divBdr>
            <w:top w:val="none" w:sz="0" w:space="0" w:color="auto"/>
            <w:left w:val="none" w:sz="0" w:space="0" w:color="auto"/>
            <w:bottom w:val="none" w:sz="0" w:space="0" w:color="auto"/>
            <w:right w:val="none" w:sz="0" w:space="0" w:color="auto"/>
          </w:divBdr>
        </w:div>
        <w:div w:id="1060129118">
          <w:marLeft w:val="640"/>
          <w:marRight w:val="0"/>
          <w:marTop w:val="0"/>
          <w:marBottom w:val="0"/>
          <w:divBdr>
            <w:top w:val="none" w:sz="0" w:space="0" w:color="auto"/>
            <w:left w:val="none" w:sz="0" w:space="0" w:color="auto"/>
            <w:bottom w:val="none" w:sz="0" w:space="0" w:color="auto"/>
            <w:right w:val="none" w:sz="0" w:space="0" w:color="auto"/>
          </w:divBdr>
        </w:div>
        <w:div w:id="713651425">
          <w:marLeft w:val="640"/>
          <w:marRight w:val="0"/>
          <w:marTop w:val="0"/>
          <w:marBottom w:val="0"/>
          <w:divBdr>
            <w:top w:val="none" w:sz="0" w:space="0" w:color="auto"/>
            <w:left w:val="none" w:sz="0" w:space="0" w:color="auto"/>
            <w:bottom w:val="none" w:sz="0" w:space="0" w:color="auto"/>
            <w:right w:val="none" w:sz="0" w:space="0" w:color="auto"/>
          </w:divBdr>
        </w:div>
        <w:div w:id="62603312">
          <w:marLeft w:val="640"/>
          <w:marRight w:val="0"/>
          <w:marTop w:val="0"/>
          <w:marBottom w:val="0"/>
          <w:divBdr>
            <w:top w:val="none" w:sz="0" w:space="0" w:color="auto"/>
            <w:left w:val="none" w:sz="0" w:space="0" w:color="auto"/>
            <w:bottom w:val="none" w:sz="0" w:space="0" w:color="auto"/>
            <w:right w:val="none" w:sz="0" w:space="0" w:color="auto"/>
          </w:divBdr>
        </w:div>
        <w:div w:id="464546346">
          <w:marLeft w:val="640"/>
          <w:marRight w:val="0"/>
          <w:marTop w:val="0"/>
          <w:marBottom w:val="0"/>
          <w:divBdr>
            <w:top w:val="none" w:sz="0" w:space="0" w:color="auto"/>
            <w:left w:val="none" w:sz="0" w:space="0" w:color="auto"/>
            <w:bottom w:val="none" w:sz="0" w:space="0" w:color="auto"/>
            <w:right w:val="none" w:sz="0" w:space="0" w:color="auto"/>
          </w:divBdr>
        </w:div>
        <w:div w:id="2034720030">
          <w:marLeft w:val="640"/>
          <w:marRight w:val="0"/>
          <w:marTop w:val="0"/>
          <w:marBottom w:val="0"/>
          <w:divBdr>
            <w:top w:val="none" w:sz="0" w:space="0" w:color="auto"/>
            <w:left w:val="none" w:sz="0" w:space="0" w:color="auto"/>
            <w:bottom w:val="none" w:sz="0" w:space="0" w:color="auto"/>
            <w:right w:val="none" w:sz="0" w:space="0" w:color="auto"/>
          </w:divBdr>
        </w:div>
        <w:div w:id="1600404777">
          <w:marLeft w:val="640"/>
          <w:marRight w:val="0"/>
          <w:marTop w:val="0"/>
          <w:marBottom w:val="0"/>
          <w:divBdr>
            <w:top w:val="none" w:sz="0" w:space="0" w:color="auto"/>
            <w:left w:val="none" w:sz="0" w:space="0" w:color="auto"/>
            <w:bottom w:val="none" w:sz="0" w:space="0" w:color="auto"/>
            <w:right w:val="none" w:sz="0" w:space="0" w:color="auto"/>
          </w:divBdr>
        </w:div>
        <w:div w:id="1715427122">
          <w:marLeft w:val="640"/>
          <w:marRight w:val="0"/>
          <w:marTop w:val="0"/>
          <w:marBottom w:val="0"/>
          <w:divBdr>
            <w:top w:val="none" w:sz="0" w:space="0" w:color="auto"/>
            <w:left w:val="none" w:sz="0" w:space="0" w:color="auto"/>
            <w:bottom w:val="none" w:sz="0" w:space="0" w:color="auto"/>
            <w:right w:val="none" w:sz="0" w:space="0" w:color="auto"/>
          </w:divBdr>
        </w:div>
        <w:div w:id="727727270">
          <w:marLeft w:val="640"/>
          <w:marRight w:val="0"/>
          <w:marTop w:val="0"/>
          <w:marBottom w:val="0"/>
          <w:divBdr>
            <w:top w:val="none" w:sz="0" w:space="0" w:color="auto"/>
            <w:left w:val="none" w:sz="0" w:space="0" w:color="auto"/>
            <w:bottom w:val="none" w:sz="0" w:space="0" w:color="auto"/>
            <w:right w:val="none" w:sz="0" w:space="0" w:color="auto"/>
          </w:divBdr>
        </w:div>
        <w:div w:id="1269852508">
          <w:marLeft w:val="640"/>
          <w:marRight w:val="0"/>
          <w:marTop w:val="0"/>
          <w:marBottom w:val="0"/>
          <w:divBdr>
            <w:top w:val="none" w:sz="0" w:space="0" w:color="auto"/>
            <w:left w:val="none" w:sz="0" w:space="0" w:color="auto"/>
            <w:bottom w:val="none" w:sz="0" w:space="0" w:color="auto"/>
            <w:right w:val="none" w:sz="0" w:space="0" w:color="auto"/>
          </w:divBdr>
        </w:div>
        <w:div w:id="225071124">
          <w:marLeft w:val="640"/>
          <w:marRight w:val="0"/>
          <w:marTop w:val="0"/>
          <w:marBottom w:val="0"/>
          <w:divBdr>
            <w:top w:val="none" w:sz="0" w:space="0" w:color="auto"/>
            <w:left w:val="none" w:sz="0" w:space="0" w:color="auto"/>
            <w:bottom w:val="none" w:sz="0" w:space="0" w:color="auto"/>
            <w:right w:val="none" w:sz="0" w:space="0" w:color="auto"/>
          </w:divBdr>
        </w:div>
        <w:div w:id="990137377">
          <w:marLeft w:val="640"/>
          <w:marRight w:val="0"/>
          <w:marTop w:val="0"/>
          <w:marBottom w:val="0"/>
          <w:divBdr>
            <w:top w:val="none" w:sz="0" w:space="0" w:color="auto"/>
            <w:left w:val="none" w:sz="0" w:space="0" w:color="auto"/>
            <w:bottom w:val="none" w:sz="0" w:space="0" w:color="auto"/>
            <w:right w:val="none" w:sz="0" w:space="0" w:color="auto"/>
          </w:divBdr>
        </w:div>
        <w:div w:id="949170585">
          <w:marLeft w:val="640"/>
          <w:marRight w:val="0"/>
          <w:marTop w:val="0"/>
          <w:marBottom w:val="0"/>
          <w:divBdr>
            <w:top w:val="none" w:sz="0" w:space="0" w:color="auto"/>
            <w:left w:val="none" w:sz="0" w:space="0" w:color="auto"/>
            <w:bottom w:val="none" w:sz="0" w:space="0" w:color="auto"/>
            <w:right w:val="none" w:sz="0" w:space="0" w:color="auto"/>
          </w:divBdr>
        </w:div>
        <w:div w:id="1339121217">
          <w:marLeft w:val="640"/>
          <w:marRight w:val="0"/>
          <w:marTop w:val="0"/>
          <w:marBottom w:val="0"/>
          <w:divBdr>
            <w:top w:val="none" w:sz="0" w:space="0" w:color="auto"/>
            <w:left w:val="none" w:sz="0" w:space="0" w:color="auto"/>
            <w:bottom w:val="none" w:sz="0" w:space="0" w:color="auto"/>
            <w:right w:val="none" w:sz="0" w:space="0" w:color="auto"/>
          </w:divBdr>
        </w:div>
        <w:div w:id="343092389">
          <w:marLeft w:val="640"/>
          <w:marRight w:val="0"/>
          <w:marTop w:val="0"/>
          <w:marBottom w:val="0"/>
          <w:divBdr>
            <w:top w:val="none" w:sz="0" w:space="0" w:color="auto"/>
            <w:left w:val="none" w:sz="0" w:space="0" w:color="auto"/>
            <w:bottom w:val="none" w:sz="0" w:space="0" w:color="auto"/>
            <w:right w:val="none" w:sz="0" w:space="0" w:color="auto"/>
          </w:divBdr>
        </w:div>
        <w:div w:id="995458678">
          <w:marLeft w:val="640"/>
          <w:marRight w:val="0"/>
          <w:marTop w:val="0"/>
          <w:marBottom w:val="0"/>
          <w:divBdr>
            <w:top w:val="none" w:sz="0" w:space="0" w:color="auto"/>
            <w:left w:val="none" w:sz="0" w:space="0" w:color="auto"/>
            <w:bottom w:val="none" w:sz="0" w:space="0" w:color="auto"/>
            <w:right w:val="none" w:sz="0" w:space="0" w:color="auto"/>
          </w:divBdr>
        </w:div>
        <w:div w:id="272519511">
          <w:marLeft w:val="640"/>
          <w:marRight w:val="0"/>
          <w:marTop w:val="0"/>
          <w:marBottom w:val="0"/>
          <w:divBdr>
            <w:top w:val="none" w:sz="0" w:space="0" w:color="auto"/>
            <w:left w:val="none" w:sz="0" w:space="0" w:color="auto"/>
            <w:bottom w:val="none" w:sz="0" w:space="0" w:color="auto"/>
            <w:right w:val="none" w:sz="0" w:space="0" w:color="auto"/>
          </w:divBdr>
        </w:div>
        <w:div w:id="364674463">
          <w:marLeft w:val="640"/>
          <w:marRight w:val="0"/>
          <w:marTop w:val="0"/>
          <w:marBottom w:val="0"/>
          <w:divBdr>
            <w:top w:val="none" w:sz="0" w:space="0" w:color="auto"/>
            <w:left w:val="none" w:sz="0" w:space="0" w:color="auto"/>
            <w:bottom w:val="none" w:sz="0" w:space="0" w:color="auto"/>
            <w:right w:val="none" w:sz="0" w:space="0" w:color="auto"/>
          </w:divBdr>
        </w:div>
        <w:div w:id="2014798929">
          <w:marLeft w:val="640"/>
          <w:marRight w:val="0"/>
          <w:marTop w:val="0"/>
          <w:marBottom w:val="0"/>
          <w:divBdr>
            <w:top w:val="none" w:sz="0" w:space="0" w:color="auto"/>
            <w:left w:val="none" w:sz="0" w:space="0" w:color="auto"/>
            <w:bottom w:val="none" w:sz="0" w:space="0" w:color="auto"/>
            <w:right w:val="none" w:sz="0" w:space="0" w:color="auto"/>
          </w:divBdr>
        </w:div>
        <w:div w:id="797843907">
          <w:marLeft w:val="640"/>
          <w:marRight w:val="0"/>
          <w:marTop w:val="0"/>
          <w:marBottom w:val="0"/>
          <w:divBdr>
            <w:top w:val="none" w:sz="0" w:space="0" w:color="auto"/>
            <w:left w:val="none" w:sz="0" w:space="0" w:color="auto"/>
            <w:bottom w:val="none" w:sz="0" w:space="0" w:color="auto"/>
            <w:right w:val="none" w:sz="0" w:space="0" w:color="auto"/>
          </w:divBdr>
        </w:div>
        <w:div w:id="1240289917">
          <w:marLeft w:val="640"/>
          <w:marRight w:val="0"/>
          <w:marTop w:val="0"/>
          <w:marBottom w:val="0"/>
          <w:divBdr>
            <w:top w:val="none" w:sz="0" w:space="0" w:color="auto"/>
            <w:left w:val="none" w:sz="0" w:space="0" w:color="auto"/>
            <w:bottom w:val="none" w:sz="0" w:space="0" w:color="auto"/>
            <w:right w:val="none" w:sz="0" w:space="0" w:color="auto"/>
          </w:divBdr>
        </w:div>
        <w:div w:id="691105626">
          <w:marLeft w:val="640"/>
          <w:marRight w:val="0"/>
          <w:marTop w:val="0"/>
          <w:marBottom w:val="0"/>
          <w:divBdr>
            <w:top w:val="none" w:sz="0" w:space="0" w:color="auto"/>
            <w:left w:val="none" w:sz="0" w:space="0" w:color="auto"/>
            <w:bottom w:val="none" w:sz="0" w:space="0" w:color="auto"/>
            <w:right w:val="none" w:sz="0" w:space="0" w:color="auto"/>
          </w:divBdr>
        </w:div>
        <w:div w:id="1762532185">
          <w:marLeft w:val="640"/>
          <w:marRight w:val="0"/>
          <w:marTop w:val="0"/>
          <w:marBottom w:val="0"/>
          <w:divBdr>
            <w:top w:val="none" w:sz="0" w:space="0" w:color="auto"/>
            <w:left w:val="none" w:sz="0" w:space="0" w:color="auto"/>
            <w:bottom w:val="none" w:sz="0" w:space="0" w:color="auto"/>
            <w:right w:val="none" w:sz="0" w:space="0" w:color="auto"/>
          </w:divBdr>
        </w:div>
        <w:div w:id="913005673">
          <w:marLeft w:val="640"/>
          <w:marRight w:val="0"/>
          <w:marTop w:val="0"/>
          <w:marBottom w:val="0"/>
          <w:divBdr>
            <w:top w:val="none" w:sz="0" w:space="0" w:color="auto"/>
            <w:left w:val="none" w:sz="0" w:space="0" w:color="auto"/>
            <w:bottom w:val="none" w:sz="0" w:space="0" w:color="auto"/>
            <w:right w:val="none" w:sz="0" w:space="0" w:color="auto"/>
          </w:divBdr>
        </w:div>
      </w:divsChild>
    </w:div>
    <w:div w:id="1334802725">
      <w:bodyDiv w:val="1"/>
      <w:marLeft w:val="0"/>
      <w:marRight w:val="0"/>
      <w:marTop w:val="0"/>
      <w:marBottom w:val="0"/>
      <w:divBdr>
        <w:top w:val="none" w:sz="0" w:space="0" w:color="auto"/>
        <w:left w:val="none" w:sz="0" w:space="0" w:color="auto"/>
        <w:bottom w:val="none" w:sz="0" w:space="0" w:color="auto"/>
        <w:right w:val="none" w:sz="0" w:space="0" w:color="auto"/>
      </w:divBdr>
      <w:divsChild>
        <w:div w:id="577523143">
          <w:marLeft w:val="640"/>
          <w:marRight w:val="0"/>
          <w:marTop w:val="0"/>
          <w:marBottom w:val="0"/>
          <w:divBdr>
            <w:top w:val="none" w:sz="0" w:space="0" w:color="auto"/>
            <w:left w:val="none" w:sz="0" w:space="0" w:color="auto"/>
            <w:bottom w:val="none" w:sz="0" w:space="0" w:color="auto"/>
            <w:right w:val="none" w:sz="0" w:space="0" w:color="auto"/>
          </w:divBdr>
        </w:div>
        <w:div w:id="1610313740">
          <w:marLeft w:val="640"/>
          <w:marRight w:val="0"/>
          <w:marTop w:val="0"/>
          <w:marBottom w:val="0"/>
          <w:divBdr>
            <w:top w:val="none" w:sz="0" w:space="0" w:color="auto"/>
            <w:left w:val="none" w:sz="0" w:space="0" w:color="auto"/>
            <w:bottom w:val="none" w:sz="0" w:space="0" w:color="auto"/>
            <w:right w:val="none" w:sz="0" w:space="0" w:color="auto"/>
          </w:divBdr>
        </w:div>
        <w:div w:id="719748119">
          <w:marLeft w:val="640"/>
          <w:marRight w:val="0"/>
          <w:marTop w:val="0"/>
          <w:marBottom w:val="0"/>
          <w:divBdr>
            <w:top w:val="none" w:sz="0" w:space="0" w:color="auto"/>
            <w:left w:val="none" w:sz="0" w:space="0" w:color="auto"/>
            <w:bottom w:val="none" w:sz="0" w:space="0" w:color="auto"/>
            <w:right w:val="none" w:sz="0" w:space="0" w:color="auto"/>
          </w:divBdr>
        </w:div>
        <w:div w:id="568342442">
          <w:marLeft w:val="640"/>
          <w:marRight w:val="0"/>
          <w:marTop w:val="0"/>
          <w:marBottom w:val="0"/>
          <w:divBdr>
            <w:top w:val="none" w:sz="0" w:space="0" w:color="auto"/>
            <w:left w:val="none" w:sz="0" w:space="0" w:color="auto"/>
            <w:bottom w:val="none" w:sz="0" w:space="0" w:color="auto"/>
            <w:right w:val="none" w:sz="0" w:space="0" w:color="auto"/>
          </w:divBdr>
        </w:div>
        <w:div w:id="355280205">
          <w:marLeft w:val="640"/>
          <w:marRight w:val="0"/>
          <w:marTop w:val="0"/>
          <w:marBottom w:val="0"/>
          <w:divBdr>
            <w:top w:val="none" w:sz="0" w:space="0" w:color="auto"/>
            <w:left w:val="none" w:sz="0" w:space="0" w:color="auto"/>
            <w:bottom w:val="none" w:sz="0" w:space="0" w:color="auto"/>
            <w:right w:val="none" w:sz="0" w:space="0" w:color="auto"/>
          </w:divBdr>
        </w:div>
        <w:div w:id="234432782">
          <w:marLeft w:val="640"/>
          <w:marRight w:val="0"/>
          <w:marTop w:val="0"/>
          <w:marBottom w:val="0"/>
          <w:divBdr>
            <w:top w:val="none" w:sz="0" w:space="0" w:color="auto"/>
            <w:left w:val="none" w:sz="0" w:space="0" w:color="auto"/>
            <w:bottom w:val="none" w:sz="0" w:space="0" w:color="auto"/>
            <w:right w:val="none" w:sz="0" w:space="0" w:color="auto"/>
          </w:divBdr>
        </w:div>
        <w:div w:id="460078536">
          <w:marLeft w:val="640"/>
          <w:marRight w:val="0"/>
          <w:marTop w:val="0"/>
          <w:marBottom w:val="0"/>
          <w:divBdr>
            <w:top w:val="none" w:sz="0" w:space="0" w:color="auto"/>
            <w:left w:val="none" w:sz="0" w:space="0" w:color="auto"/>
            <w:bottom w:val="none" w:sz="0" w:space="0" w:color="auto"/>
            <w:right w:val="none" w:sz="0" w:space="0" w:color="auto"/>
          </w:divBdr>
        </w:div>
        <w:div w:id="1268541810">
          <w:marLeft w:val="640"/>
          <w:marRight w:val="0"/>
          <w:marTop w:val="0"/>
          <w:marBottom w:val="0"/>
          <w:divBdr>
            <w:top w:val="none" w:sz="0" w:space="0" w:color="auto"/>
            <w:left w:val="none" w:sz="0" w:space="0" w:color="auto"/>
            <w:bottom w:val="none" w:sz="0" w:space="0" w:color="auto"/>
            <w:right w:val="none" w:sz="0" w:space="0" w:color="auto"/>
          </w:divBdr>
        </w:div>
        <w:div w:id="1893038493">
          <w:marLeft w:val="640"/>
          <w:marRight w:val="0"/>
          <w:marTop w:val="0"/>
          <w:marBottom w:val="0"/>
          <w:divBdr>
            <w:top w:val="none" w:sz="0" w:space="0" w:color="auto"/>
            <w:left w:val="none" w:sz="0" w:space="0" w:color="auto"/>
            <w:bottom w:val="none" w:sz="0" w:space="0" w:color="auto"/>
            <w:right w:val="none" w:sz="0" w:space="0" w:color="auto"/>
          </w:divBdr>
        </w:div>
        <w:div w:id="961309320">
          <w:marLeft w:val="640"/>
          <w:marRight w:val="0"/>
          <w:marTop w:val="0"/>
          <w:marBottom w:val="0"/>
          <w:divBdr>
            <w:top w:val="none" w:sz="0" w:space="0" w:color="auto"/>
            <w:left w:val="none" w:sz="0" w:space="0" w:color="auto"/>
            <w:bottom w:val="none" w:sz="0" w:space="0" w:color="auto"/>
            <w:right w:val="none" w:sz="0" w:space="0" w:color="auto"/>
          </w:divBdr>
        </w:div>
        <w:div w:id="56167349">
          <w:marLeft w:val="640"/>
          <w:marRight w:val="0"/>
          <w:marTop w:val="0"/>
          <w:marBottom w:val="0"/>
          <w:divBdr>
            <w:top w:val="none" w:sz="0" w:space="0" w:color="auto"/>
            <w:left w:val="none" w:sz="0" w:space="0" w:color="auto"/>
            <w:bottom w:val="none" w:sz="0" w:space="0" w:color="auto"/>
            <w:right w:val="none" w:sz="0" w:space="0" w:color="auto"/>
          </w:divBdr>
        </w:div>
        <w:div w:id="900402808">
          <w:marLeft w:val="640"/>
          <w:marRight w:val="0"/>
          <w:marTop w:val="0"/>
          <w:marBottom w:val="0"/>
          <w:divBdr>
            <w:top w:val="none" w:sz="0" w:space="0" w:color="auto"/>
            <w:left w:val="none" w:sz="0" w:space="0" w:color="auto"/>
            <w:bottom w:val="none" w:sz="0" w:space="0" w:color="auto"/>
            <w:right w:val="none" w:sz="0" w:space="0" w:color="auto"/>
          </w:divBdr>
        </w:div>
        <w:div w:id="584072479">
          <w:marLeft w:val="640"/>
          <w:marRight w:val="0"/>
          <w:marTop w:val="0"/>
          <w:marBottom w:val="0"/>
          <w:divBdr>
            <w:top w:val="none" w:sz="0" w:space="0" w:color="auto"/>
            <w:left w:val="none" w:sz="0" w:space="0" w:color="auto"/>
            <w:bottom w:val="none" w:sz="0" w:space="0" w:color="auto"/>
            <w:right w:val="none" w:sz="0" w:space="0" w:color="auto"/>
          </w:divBdr>
        </w:div>
        <w:div w:id="1467892236">
          <w:marLeft w:val="640"/>
          <w:marRight w:val="0"/>
          <w:marTop w:val="0"/>
          <w:marBottom w:val="0"/>
          <w:divBdr>
            <w:top w:val="none" w:sz="0" w:space="0" w:color="auto"/>
            <w:left w:val="none" w:sz="0" w:space="0" w:color="auto"/>
            <w:bottom w:val="none" w:sz="0" w:space="0" w:color="auto"/>
            <w:right w:val="none" w:sz="0" w:space="0" w:color="auto"/>
          </w:divBdr>
        </w:div>
        <w:div w:id="1845824223">
          <w:marLeft w:val="640"/>
          <w:marRight w:val="0"/>
          <w:marTop w:val="0"/>
          <w:marBottom w:val="0"/>
          <w:divBdr>
            <w:top w:val="none" w:sz="0" w:space="0" w:color="auto"/>
            <w:left w:val="none" w:sz="0" w:space="0" w:color="auto"/>
            <w:bottom w:val="none" w:sz="0" w:space="0" w:color="auto"/>
            <w:right w:val="none" w:sz="0" w:space="0" w:color="auto"/>
          </w:divBdr>
        </w:div>
        <w:div w:id="585461294">
          <w:marLeft w:val="640"/>
          <w:marRight w:val="0"/>
          <w:marTop w:val="0"/>
          <w:marBottom w:val="0"/>
          <w:divBdr>
            <w:top w:val="none" w:sz="0" w:space="0" w:color="auto"/>
            <w:left w:val="none" w:sz="0" w:space="0" w:color="auto"/>
            <w:bottom w:val="none" w:sz="0" w:space="0" w:color="auto"/>
            <w:right w:val="none" w:sz="0" w:space="0" w:color="auto"/>
          </w:divBdr>
        </w:div>
        <w:div w:id="26369560">
          <w:marLeft w:val="640"/>
          <w:marRight w:val="0"/>
          <w:marTop w:val="0"/>
          <w:marBottom w:val="0"/>
          <w:divBdr>
            <w:top w:val="none" w:sz="0" w:space="0" w:color="auto"/>
            <w:left w:val="none" w:sz="0" w:space="0" w:color="auto"/>
            <w:bottom w:val="none" w:sz="0" w:space="0" w:color="auto"/>
            <w:right w:val="none" w:sz="0" w:space="0" w:color="auto"/>
          </w:divBdr>
        </w:div>
        <w:div w:id="1798329570">
          <w:marLeft w:val="640"/>
          <w:marRight w:val="0"/>
          <w:marTop w:val="0"/>
          <w:marBottom w:val="0"/>
          <w:divBdr>
            <w:top w:val="none" w:sz="0" w:space="0" w:color="auto"/>
            <w:left w:val="none" w:sz="0" w:space="0" w:color="auto"/>
            <w:bottom w:val="none" w:sz="0" w:space="0" w:color="auto"/>
            <w:right w:val="none" w:sz="0" w:space="0" w:color="auto"/>
          </w:divBdr>
        </w:div>
        <w:div w:id="246422916">
          <w:marLeft w:val="640"/>
          <w:marRight w:val="0"/>
          <w:marTop w:val="0"/>
          <w:marBottom w:val="0"/>
          <w:divBdr>
            <w:top w:val="none" w:sz="0" w:space="0" w:color="auto"/>
            <w:left w:val="none" w:sz="0" w:space="0" w:color="auto"/>
            <w:bottom w:val="none" w:sz="0" w:space="0" w:color="auto"/>
            <w:right w:val="none" w:sz="0" w:space="0" w:color="auto"/>
          </w:divBdr>
        </w:div>
        <w:div w:id="1848203127">
          <w:marLeft w:val="640"/>
          <w:marRight w:val="0"/>
          <w:marTop w:val="0"/>
          <w:marBottom w:val="0"/>
          <w:divBdr>
            <w:top w:val="none" w:sz="0" w:space="0" w:color="auto"/>
            <w:left w:val="none" w:sz="0" w:space="0" w:color="auto"/>
            <w:bottom w:val="none" w:sz="0" w:space="0" w:color="auto"/>
            <w:right w:val="none" w:sz="0" w:space="0" w:color="auto"/>
          </w:divBdr>
        </w:div>
        <w:div w:id="257064894">
          <w:marLeft w:val="640"/>
          <w:marRight w:val="0"/>
          <w:marTop w:val="0"/>
          <w:marBottom w:val="0"/>
          <w:divBdr>
            <w:top w:val="none" w:sz="0" w:space="0" w:color="auto"/>
            <w:left w:val="none" w:sz="0" w:space="0" w:color="auto"/>
            <w:bottom w:val="none" w:sz="0" w:space="0" w:color="auto"/>
            <w:right w:val="none" w:sz="0" w:space="0" w:color="auto"/>
          </w:divBdr>
        </w:div>
      </w:divsChild>
    </w:div>
    <w:div w:id="1343506569">
      <w:bodyDiv w:val="1"/>
      <w:marLeft w:val="0"/>
      <w:marRight w:val="0"/>
      <w:marTop w:val="0"/>
      <w:marBottom w:val="0"/>
      <w:divBdr>
        <w:top w:val="none" w:sz="0" w:space="0" w:color="auto"/>
        <w:left w:val="none" w:sz="0" w:space="0" w:color="auto"/>
        <w:bottom w:val="none" w:sz="0" w:space="0" w:color="auto"/>
        <w:right w:val="none" w:sz="0" w:space="0" w:color="auto"/>
      </w:divBdr>
      <w:divsChild>
        <w:div w:id="1930195968">
          <w:marLeft w:val="640"/>
          <w:marRight w:val="0"/>
          <w:marTop w:val="0"/>
          <w:marBottom w:val="0"/>
          <w:divBdr>
            <w:top w:val="none" w:sz="0" w:space="0" w:color="auto"/>
            <w:left w:val="none" w:sz="0" w:space="0" w:color="auto"/>
            <w:bottom w:val="none" w:sz="0" w:space="0" w:color="auto"/>
            <w:right w:val="none" w:sz="0" w:space="0" w:color="auto"/>
          </w:divBdr>
        </w:div>
        <w:div w:id="1017926514">
          <w:marLeft w:val="640"/>
          <w:marRight w:val="0"/>
          <w:marTop w:val="0"/>
          <w:marBottom w:val="0"/>
          <w:divBdr>
            <w:top w:val="none" w:sz="0" w:space="0" w:color="auto"/>
            <w:left w:val="none" w:sz="0" w:space="0" w:color="auto"/>
            <w:bottom w:val="none" w:sz="0" w:space="0" w:color="auto"/>
            <w:right w:val="none" w:sz="0" w:space="0" w:color="auto"/>
          </w:divBdr>
        </w:div>
        <w:div w:id="1492256605">
          <w:marLeft w:val="640"/>
          <w:marRight w:val="0"/>
          <w:marTop w:val="0"/>
          <w:marBottom w:val="0"/>
          <w:divBdr>
            <w:top w:val="none" w:sz="0" w:space="0" w:color="auto"/>
            <w:left w:val="none" w:sz="0" w:space="0" w:color="auto"/>
            <w:bottom w:val="none" w:sz="0" w:space="0" w:color="auto"/>
            <w:right w:val="none" w:sz="0" w:space="0" w:color="auto"/>
          </w:divBdr>
        </w:div>
        <w:div w:id="2132899117">
          <w:marLeft w:val="640"/>
          <w:marRight w:val="0"/>
          <w:marTop w:val="0"/>
          <w:marBottom w:val="0"/>
          <w:divBdr>
            <w:top w:val="none" w:sz="0" w:space="0" w:color="auto"/>
            <w:left w:val="none" w:sz="0" w:space="0" w:color="auto"/>
            <w:bottom w:val="none" w:sz="0" w:space="0" w:color="auto"/>
            <w:right w:val="none" w:sz="0" w:space="0" w:color="auto"/>
          </w:divBdr>
        </w:div>
        <w:div w:id="1895041537">
          <w:marLeft w:val="640"/>
          <w:marRight w:val="0"/>
          <w:marTop w:val="0"/>
          <w:marBottom w:val="0"/>
          <w:divBdr>
            <w:top w:val="none" w:sz="0" w:space="0" w:color="auto"/>
            <w:left w:val="none" w:sz="0" w:space="0" w:color="auto"/>
            <w:bottom w:val="none" w:sz="0" w:space="0" w:color="auto"/>
            <w:right w:val="none" w:sz="0" w:space="0" w:color="auto"/>
          </w:divBdr>
        </w:div>
        <w:div w:id="1109661018">
          <w:marLeft w:val="640"/>
          <w:marRight w:val="0"/>
          <w:marTop w:val="0"/>
          <w:marBottom w:val="0"/>
          <w:divBdr>
            <w:top w:val="none" w:sz="0" w:space="0" w:color="auto"/>
            <w:left w:val="none" w:sz="0" w:space="0" w:color="auto"/>
            <w:bottom w:val="none" w:sz="0" w:space="0" w:color="auto"/>
            <w:right w:val="none" w:sz="0" w:space="0" w:color="auto"/>
          </w:divBdr>
        </w:div>
        <w:div w:id="898125213">
          <w:marLeft w:val="640"/>
          <w:marRight w:val="0"/>
          <w:marTop w:val="0"/>
          <w:marBottom w:val="0"/>
          <w:divBdr>
            <w:top w:val="none" w:sz="0" w:space="0" w:color="auto"/>
            <w:left w:val="none" w:sz="0" w:space="0" w:color="auto"/>
            <w:bottom w:val="none" w:sz="0" w:space="0" w:color="auto"/>
            <w:right w:val="none" w:sz="0" w:space="0" w:color="auto"/>
          </w:divBdr>
        </w:div>
        <w:div w:id="216432208">
          <w:marLeft w:val="640"/>
          <w:marRight w:val="0"/>
          <w:marTop w:val="0"/>
          <w:marBottom w:val="0"/>
          <w:divBdr>
            <w:top w:val="none" w:sz="0" w:space="0" w:color="auto"/>
            <w:left w:val="none" w:sz="0" w:space="0" w:color="auto"/>
            <w:bottom w:val="none" w:sz="0" w:space="0" w:color="auto"/>
            <w:right w:val="none" w:sz="0" w:space="0" w:color="auto"/>
          </w:divBdr>
        </w:div>
        <w:div w:id="2042976607">
          <w:marLeft w:val="640"/>
          <w:marRight w:val="0"/>
          <w:marTop w:val="0"/>
          <w:marBottom w:val="0"/>
          <w:divBdr>
            <w:top w:val="none" w:sz="0" w:space="0" w:color="auto"/>
            <w:left w:val="none" w:sz="0" w:space="0" w:color="auto"/>
            <w:bottom w:val="none" w:sz="0" w:space="0" w:color="auto"/>
            <w:right w:val="none" w:sz="0" w:space="0" w:color="auto"/>
          </w:divBdr>
        </w:div>
        <w:div w:id="920066042">
          <w:marLeft w:val="640"/>
          <w:marRight w:val="0"/>
          <w:marTop w:val="0"/>
          <w:marBottom w:val="0"/>
          <w:divBdr>
            <w:top w:val="none" w:sz="0" w:space="0" w:color="auto"/>
            <w:left w:val="none" w:sz="0" w:space="0" w:color="auto"/>
            <w:bottom w:val="none" w:sz="0" w:space="0" w:color="auto"/>
            <w:right w:val="none" w:sz="0" w:space="0" w:color="auto"/>
          </w:divBdr>
        </w:div>
        <w:div w:id="1519344738">
          <w:marLeft w:val="640"/>
          <w:marRight w:val="0"/>
          <w:marTop w:val="0"/>
          <w:marBottom w:val="0"/>
          <w:divBdr>
            <w:top w:val="none" w:sz="0" w:space="0" w:color="auto"/>
            <w:left w:val="none" w:sz="0" w:space="0" w:color="auto"/>
            <w:bottom w:val="none" w:sz="0" w:space="0" w:color="auto"/>
            <w:right w:val="none" w:sz="0" w:space="0" w:color="auto"/>
          </w:divBdr>
        </w:div>
        <w:div w:id="966398954">
          <w:marLeft w:val="640"/>
          <w:marRight w:val="0"/>
          <w:marTop w:val="0"/>
          <w:marBottom w:val="0"/>
          <w:divBdr>
            <w:top w:val="none" w:sz="0" w:space="0" w:color="auto"/>
            <w:left w:val="none" w:sz="0" w:space="0" w:color="auto"/>
            <w:bottom w:val="none" w:sz="0" w:space="0" w:color="auto"/>
            <w:right w:val="none" w:sz="0" w:space="0" w:color="auto"/>
          </w:divBdr>
        </w:div>
        <w:div w:id="49811337">
          <w:marLeft w:val="640"/>
          <w:marRight w:val="0"/>
          <w:marTop w:val="0"/>
          <w:marBottom w:val="0"/>
          <w:divBdr>
            <w:top w:val="none" w:sz="0" w:space="0" w:color="auto"/>
            <w:left w:val="none" w:sz="0" w:space="0" w:color="auto"/>
            <w:bottom w:val="none" w:sz="0" w:space="0" w:color="auto"/>
            <w:right w:val="none" w:sz="0" w:space="0" w:color="auto"/>
          </w:divBdr>
        </w:div>
        <w:div w:id="2030983501">
          <w:marLeft w:val="640"/>
          <w:marRight w:val="0"/>
          <w:marTop w:val="0"/>
          <w:marBottom w:val="0"/>
          <w:divBdr>
            <w:top w:val="none" w:sz="0" w:space="0" w:color="auto"/>
            <w:left w:val="none" w:sz="0" w:space="0" w:color="auto"/>
            <w:bottom w:val="none" w:sz="0" w:space="0" w:color="auto"/>
            <w:right w:val="none" w:sz="0" w:space="0" w:color="auto"/>
          </w:divBdr>
        </w:div>
        <w:div w:id="231350571">
          <w:marLeft w:val="640"/>
          <w:marRight w:val="0"/>
          <w:marTop w:val="0"/>
          <w:marBottom w:val="0"/>
          <w:divBdr>
            <w:top w:val="none" w:sz="0" w:space="0" w:color="auto"/>
            <w:left w:val="none" w:sz="0" w:space="0" w:color="auto"/>
            <w:bottom w:val="none" w:sz="0" w:space="0" w:color="auto"/>
            <w:right w:val="none" w:sz="0" w:space="0" w:color="auto"/>
          </w:divBdr>
        </w:div>
        <w:div w:id="309333816">
          <w:marLeft w:val="640"/>
          <w:marRight w:val="0"/>
          <w:marTop w:val="0"/>
          <w:marBottom w:val="0"/>
          <w:divBdr>
            <w:top w:val="none" w:sz="0" w:space="0" w:color="auto"/>
            <w:left w:val="none" w:sz="0" w:space="0" w:color="auto"/>
            <w:bottom w:val="none" w:sz="0" w:space="0" w:color="auto"/>
            <w:right w:val="none" w:sz="0" w:space="0" w:color="auto"/>
          </w:divBdr>
        </w:div>
        <w:div w:id="1419211430">
          <w:marLeft w:val="640"/>
          <w:marRight w:val="0"/>
          <w:marTop w:val="0"/>
          <w:marBottom w:val="0"/>
          <w:divBdr>
            <w:top w:val="none" w:sz="0" w:space="0" w:color="auto"/>
            <w:left w:val="none" w:sz="0" w:space="0" w:color="auto"/>
            <w:bottom w:val="none" w:sz="0" w:space="0" w:color="auto"/>
            <w:right w:val="none" w:sz="0" w:space="0" w:color="auto"/>
          </w:divBdr>
        </w:div>
        <w:div w:id="2134248242">
          <w:marLeft w:val="640"/>
          <w:marRight w:val="0"/>
          <w:marTop w:val="0"/>
          <w:marBottom w:val="0"/>
          <w:divBdr>
            <w:top w:val="none" w:sz="0" w:space="0" w:color="auto"/>
            <w:left w:val="none" w:sz="0" w:space="0" w:color="auto"/>
            <w:bottom w:val="none" w:sz="0" w:space="0" w:color="auto"/>
            <w:right w:val="none" w:sz="0" w:space="0" w:color="auto"/>
          </w:divBdr>
        </w:div>
        <w:div w:id="143663383">
          <w:marLeft w:val="640"/>
          <w:marRight w:val="0"/>
          <w:marTop w:val="0"/>
          <w:marBottom w:val="0"/>
          <w:divBdr>
            <w:top w:val="none" w:sz="0" w:space="0" w:color="auto"/>
            <w:left w:val="none" w:sz="0" w:space="0" w:color="auto"/>
            <w:bottom w:val="none" w:sz="0" w:space="0" w:color="auto"/>
            <w:right w:val="none" w:sz="0" w:space="0" w:color="auto"/>
          </w:divBdr>
        </w:div>
        <w:div w:id="167210623">
          <w:marLeft w:val="640"/>
          <w:marRight w:val="0"/>
          <w:marTop w:val="0"/>
          <w:marBottom w:val="0"/>
          <w:divBdr>
            <w:top w:val="none" w:sz="0" w:space="0" w:color="auto"/>
            <w:left w:val="none" w:sz="0" w:space="0" w:color="auto"/>
            <w:bottom w:val="none" w:sz="0" w:space="0" w:color="auto"/>
            <w:right w:val="none" w:sz="0" w:space="0" w:color="auto"/>
          </w:divBdr>
        </w:div>
        <w:div w:id="852575290">
          <w:marLeft w:val="640"/>
          <w:marRight w:val="0"/>
          <w:marTop w:val="0"/>
          <w:marBottom w:val="0"/>
          <w:divBdr>
            <w:top w:val="none" w:sz="0" w:space="0" w:color="auto"/>
            <w:left w:val="none" w:sz="0" w:space="0" w:color="auto"/>
            <w:bottom w:val="none" w:sz="0" w:space="0" w:color="auto"/>
            <w:right w:val="none" w:sz="0" w:space="0" w:color="auto"/>
          </w:divBdr>
        </w:div>
        <w:div w:id="1874072676">
          <w:marLeft w:val="640"/>
          <w:marRight w:val="0"/>
          <w:marTop w:val="0"/>
          <w:marBottom w:val="0"/>
          <w:divBdr>
            <w:top w:val="none" w:sz="0" w:space="0" w:color="auto"/>
            <w:left w:val="none" w:sz="0" w:space="0" w:color="auto"/>
            <w:bottom w:val="none" w:sz="0" w:space="0" w:color="auto"/>
            <w:right w:val="none" w:sz="0" w:space="0" w:color="auto"/>
          </w:divBdr>
        </w:div>
        <w:div w:id="1097946912">
          <w:marLeft w:val="640"/>
          <w:marRight w:val="0"/>
          <w:marTop w:val="0"/>
          <w:marBottom w:val="0"/>
          <w:divBdr>
            <w:top w:val="none" w:sz="0" w:space="0" w:color="auto"/>
            <w:left w:val="none" w:sz="0" w:space="0" w:color="auto"/>
            <w:bottom w:val="none" w:sz="0" w:space="0" w:color="auto"/>
            <w:right w:val="none" w:sz="0" w:space="0" w:color="auto"/>
          </w:divBdr>
        </w:div>
        <w:div w:id="67464059">
          <w:marLeft w:val="640"/>
          <w:marRight w:val="0"/>
          <w:marTop w:val="0"/>
          <w:marBottom w:val="0"/>
          <w:divBdr>
            <w:top w:val="none" w:sz="0" w:space="0" w:color="auto"/>
            <w:left w:val="none" w:sz="0" w:space="0" w:color="auto"/>
            <w:bottom w:val="none" w:sz="0" w:space="0" w:color="auto"/>
            <w:right w:val="none" w:sz="0" w:space="0" w:color="auto"/>
          </w:divBdr>
        </w:div>
        <w:div w:id="2064939300">
          <w:marLeft w:val="640"/>
          <w:marRight w:val="0"/>
          <w:marTop w:val="0"/>
          <w:marBottom w:val="0"/>
          <w:divBdr>
            <w:top w:val="none" w:sz="0" w:space="0" w:color="auto"/>
            <w:left w:val="none" w:sz="0" w:space="0" w:color="auto"/>
            <w:bottom w:val="none" w:sz="0" w:space="0" w:color="auto"/>
            <w:right w:val="none" w:sz="0" w:space="0" w:color="auto"/>
          </w:divBdr>
        </w:div>
        <w:div w:id="259997462">
          <w:marLeft w:val="640"/>
          <w:marRight w:val="0"/>
          <w:marTop w:val="0"/>
          <w:marBottom w:val="0"/>
          <w:divBdr>
            <w:top w:val="none" w:sz="0" w:space="0" w:color="auto"/>
            <w:left w:val="none" w:sz="0" w:space="0" w:color="auto"/>
            <w:bottom w:val="none" w:sz="0" w:space="0" w:color="auto"/>
            <w:right w:val="none" w:sz="0" w:space="0" w:color="auto"/>
          </w:divBdr>
        </w:div>
        <w:div w:id="1116558375">
          <w:marLeft w:val="640"/>
          <w:marRight w:val="0"/>
          <w:marTop w:val="0"/>
          <w:marBottom w:val="0"/>
          <w:divBdr>
            <w:top w:val="none" w:sz="0" w:space="0" w:color="auto"/>
            <w:left w:val="none" w:sz="0" w:space="0" w:color="auto"/>
            <w:bottom w:val="none" w:sz="0" w:space="0" w:color="auto"/>
            <w:right w:val="none" w:sz="0" w:space="0" w:color="auto"/>
          </w:divBdr>
        </w:div>
        <w:div w:id="79568823">
          <w:marLeft w:val="640"/>
          <w:marRight w:val="0"/>
          <w:marTop w:val="0"/>
          <w:marBottom w:val="0"/>
          <w:divBdr>
            <w:top w:val="none" w:sz="0" w:space="0" w:color="auto"/>
            <w:left w:val="none" w:sz="0" w:space="0" w:color="auto"/>
            <w:bottom w:val="none" w:sz="0" w:space="0" w:color="auto"/>
            <w:right w:val="none" w:sz="0" w:space="0" w:color="auto"/>
          </w:divBdr>
        </w:div>
        <w:div w:id="946933824">
          <w:marLeft w:val="640"/>
          <w:marRight w:val="0"/>
          <w:marTop w:val="0"/>
          <w:marBottom w:val="0"/>
          <w:divBdr>
            <w:top w:val="none" w:sz="0" w:space="0" w:color="auto"/>
            <w:left w:val="none" w:sz="0" w:space="0" w:color="auto"/>
            <w:bottom w:val="none" w:sz="0" w:space="0" w:color="auto"/>
            <w:right w:val="none" w:sz="0" w:space="0" w:color="auto"/>
          </w:divBdr>
        </w:div>
        <w:div w:id="2022508980">
          <w:marLeft w:val="640"/>
          <w:marRight w:val="0"/>
          <w:marTop w:val="0"/>
          <w:marBottom w:val="0"/>
          <w:divBdr>
            <w:top w:val="none" w:sz="0" w:space="0" w:color="auto"/>
            <w:left w:val="none" w:sz="0" w:space="0" w:color="auto"/>
            <w:bottom w:val="none" w:sz="0" w:space="0" w:color="auto"/>
            <w:right w:val="none" w:sz="0" w:space="0" w:color="auto"/>
          </w:divBdr>
        </w:div>
        <w:div w:id="965353501">
          <w:marLeft w:val="640"/>
          <w:marRight w:val="0"/>
          <w:marTop w:val="0"/>
          <w:marBottom w:val="0"/>
          <w:divBdr>
            <w:top w:val="none" w:sz="0" w:space="0" w:color="auto"/>
            <w:left w:val="none" w:sz="0" w:space="0" w:color="auto"/>
            <w:bottom w:val="none" w:sz="0" w:space="0" w:color="auto"/>
            <w:right w:val="none" w:sz="0" w:space="0" w:color="auto"/>
          </w:divBdr>
        </w:div>
        <w:div w:id="193537495">
          <w:marLeft w:val="640"/>
          <w:marRight w:val="0"/>
          <w:marTop w:val="0"/>
          <w:marBottom w:val="0"/>
          <w:divBdr>
            <w:top w:val="none" w:sz="0" w:space="0" w:color="auto"/>
            <w:left w:val="none" w:sz="0" w:space="0" w:color="auto"/>
            <w:bottom w:val="none" w:sz="0" w:space="0" w:color="auto"/>
            <w:right w:val="none" w:sz="0" w:space="0" w:color="auto"/>
          </w:divBdr>
        </w:div>
        <w:div w:id="1116608150">
          <w:marLeft w:val="640"/>
          <w:marRight w:val="0"/>
          <w:marTop w:val="0"/>
          <w:marBottom w:val="0"/>
          <w:divBdr>
            <w:top w:val="none" w:sz="0" w:space="0" w:color="auto"/>
            <w:left w:val="none" w:sz="0" w:space="0" w:color="auto"/>
            <w:bottom w:val="none" w:sz="0" w:space="0" w:color="auto"/>
            <w:right w:val="none" w:sz="0" w:space="0" w:color="auto"/>
          </w:divBdr>
        </w:div>
        <w:div w:id="111484157">
          <w:marLeft w:val="640"/>
          <w:marRight w:val="0"/>
          <w:marTop w:val="0"/>
          <w:marBottom w:val="0"/>
          <w:divBdr>
            <w:top w:val="none" w:sz="0" w:space="0" w:color="auto"/>
            <w:left w:val="none" w:sz="0" w:space="0" w:color="auto"/>
            <w:bottom w:val="none" w:sz="0" w:space="0" w:color="auto"/>
            <w:right w:val="none" w:sz="0" w:space="0" w:color="auto"/>
          </w:divBdr>
        </w:div>
        <w:div w:id="454520461">
          <w:marLeft w:val="640"/>
          <w:marRight w:val="0"/>
          <w:marTop w:val="0"/>
          <w:marBottom w:val="0"/>
          <w:divBdr>
            <w:top w:val="none" w:sz="0" w:space="0" w:color="auto"/>
            <w:left w:val="none" w:sz="0" w:space="0" w:color="auto"/>
            <w:bottom w:val="none" w:sz="0" w:space="0" w:color="auto"/>
            <w:right w:val="none" w:sz="0" w:space="0" w:color="auto"/>
          </w:divBdr>
        </w:div>
        <w:div w:id="936256635">
          <w:marLeft w:val="640"/>
          <w:marRight w:val="0"/>
          <w:marTop w:val="0"/>
          <w:marBottom w:val="0"/>
          <w:divBdr>
            <w:top w:val="none" w:sz="0" w:space="0" w:color="auto"/>
            <w:left w:val="none" w:sz="0" w:space="0" w:color="auto"/>
            <w:bottom w:val="none" w:sz="0" w:space="0" w:color="auto"/>
            <w:right w:val="none" w:sz="0" w:space="0" w:color="auto"/>
          </w:divBdr>
        </w:div>
        <w:div w:id="313872779">
          <w:marLeft w:val="640"/>
          <w:marRight w:val="0"/>
          <w:marTop w:val="0"/>
          <w:marBottom w:val="0"/>
          <w:divBdr>
            <w:top w:val="none" w:sz="0" w:space="0" w:color="auto"/>
            <w:left w:val="none" w:sz="0" w:space="0" w:color="auto"/>
            <w:bottom w:val="none" w:sz="0" w:space="0" w:color="auto"/>
            <w:right w:val="none" w:sz="0" w:space="0" w:color="auto"/>
          </w:divBdr>
        </w:div>
        <w:div w:id="1488009379">
          <w:marLeft w:val="640"/>
          <w:marRight w:val="0"/>
          <w:marTop w:val="0"/>
          <w:marBottom w:val="0"/>
          <w:divBdr>
            <w:top w:val="none" w:sz="0" w:space="0" w:color="auto"/>
            <w:left w:val="none" w:sz="0" w:space="0" w:color="auto"/>
            <w:bottom w:val="none" w:sz="0" w:space="0" w:color="auto"/>
            <w:right w:val="none" w:sz="0" w:space="0" w:color="auto"/>
          </w:divBdr>
        </w:div>
        <w:div w:id="1542747787">
          <w:marLeft w:val="640"/>
          <w:marRight w:val="0"/>
          <w:marTop w:val="0"/>
          <w:marBottom w:val="0"/>
          <w:divBdr>
            <w:top w:val="none" w:sz="0" w:space="0" w:color="auto"/>
            <w:left w:val="none" w:sz="0" w:space="0" w:color="auto"/>
            <w:bottom w:val="none" w:sz="0" w:space="0" w:color="auto"/>
            <w:right w:val="none" w:sz="0" w:space="0" w:color="auto"/>
          </w:divBdr>
        </w:div>
        <w:div w:id="1490098917">
          <w:marLeft w:val="640"/>
          <w:marRight w:val="0"/>
          <w:marTop w:val="0"/>
          <w:marBottom w:val="0"/>
          <w:divBdr>
            <w:top w:val="none" w:sz="0" w:space="0" w:color="auto"/>
            <w:left w:val="none" w:sz="0" w:space="0" w:color="auto"/>
            <w:bottom w:val="none" w:sz="0" w:space="0" w:color="auto"/>
            <w:right w:val="none" w:sz="0" w:space="0" w:color="auto"/>
          </w:divBdr>
        </w:div>
        <w:div w:id="1141002420">
          <w:marLeft w:val="640"/>
          <w:marRight w:val="0"/>
          <w:marTop w:val="0"/>
          <w:marBottom w:val="0"/>
          <w:divBdr>
            <w:top w:val="none" w:sz="0" w:space="0" w:color="auto"/>
            <w:left w:val="none" w:sz="0" w:space="0" w:color="auto"/>
            <w:bottom w:val="none" w:sz="0" w:space="0" w:color="auto"/>
            <w:right w:val="none" w:sz="0" w:space="0" w:color="auto"/>
          </w:divBdr>
        </w:div>
        <w:div w:id="702250019">
          <w:marLeft w:val="640"/>
          <w:marRight w:val="0"/>
          <w:marTop w:val="0"/>
          <w:marBottom w:val="0"/>
          <w:divBdr>
            <w:top w:val="none" w:sz="0" w:space="0" w:color="auto"/>
            <w:left w:val="none" w:sz="0" w:space="0" w:color="auto"/>
            <w:bottom w:val="none" w:sz="0" w:space="0" w:color="auto"/>
            <w:right w:val="none" w:sz="0" w:space="0" w:color="auto"/>
          </w:divBdr>
        </w:div>
        <w:div w:id="1929340450">
          <w:marLeft w:val="640"/>
          <w:marRight w:val="0"/>
          <w:marTop w:val="0"/>
          <w:marBottom w:val="0"/>
          <w:divBdr>
            <w:top w:val="none" w:sz="0" w:space="0" w:color="auto"/>
            <w:left w:val="none" w:sz="0" w:space="0" w:color="auto"/>
            <w:bottom w:val="none" w:sz="0" w:space="0" w:color="auto"/>
            <w:right w:val="none" w:sz="0" w:space="0" w:color="auto"/>
          </w:divBdr>
        </w:div>
      </w:divsChild>
    </w:div>
    <w:div w:id="1348486494">
      <w:bodyDiv w:val="1"/>
      <w:marLeft w:val="0"/>
      <w:marRight w:val="0"/>
      <w:marTop w:val="0"/>
      <w:marBottom w:val="0"/>
      <w:divBdr>
        <w:top w:val="none" w:sz="0" w:space="0" w:color="auto"/>
        <w:left w:val="none" w:sz="0" w:space="0" w:color="auto"/>
        <w:bottom w:val="none" w:sz="0" w:space="0" w:color="auto"/>
        <w:right w:val="none" w:sz="0" w:space="0" w:color="auto"/>
      </w:divBdr>
      <w:divsChild>
        <w:div w:id="556549366">
          <w:marLeft w:val="640"/>
          <w:marRight w:val="0"/>
          <w:marTop w:val="0"/>
          <w:marBottom w:val="0"/>
          <w:divBdr>
            <w:top w:val="none" w:sz="0" w:space="0" w:color="auto"/>
            <w:left w:val="none" w:sz="0" w:space="0" w:color="auto"/>
            <w:bottom w:val="none" w:sz="0" w:space="0" w:color="auto"/>
            <w:right w:val="none" w:sz="0" w:space="0" w:color="auto"/>
          </w:divBdr>
        </w:div>
        <w:div w:id="541477824">
          <w:marLeft w:val="640"/>
          <w:marRight w:val="0"/>
          <w:marTop w:val="0"/>
          <w:marBottom w:val="0"/>
          <w:divBdr>
            <w:top w:val="none" w:sz="0" w:space="0" w:color="auto"/>
            <w:left w:val="none" w:sz="0" w:space="0" w:color="auto"/>
            <w:bottom w:val="none" w:sz="0" w:space="0" w:color="auto"/>
            <w:right w:val="none" w:sz="0" w:space="0" w:color="auto"/>
          </w:divBdr>
        </w:div>
        <w:div w:id="527331047">
          <w:marLeft w:val="640"/>
          <w:marRight w:val="0"/>
          <w:marTop w:val="0"/>
          <w:marBottom w:val="0"/>
          <w:divBdr>
            <w:top w:val="none" w:sz="0" w:space="0" w:color="auto"/>
            <w:left w:val="none" w:sz="0" w:space="0" w:color="auto"/>
            <w:bottom w:val="none" w:sz="0" w:space="0" w:color="auto"/>
            <w:right w:val="none" w:sz="0" w:space="0" w:color="auto"/>
          </w:divBdr>
        </w:div>
        <w:div w:id="1120997646">
          <w:marLeft w:val="640"/>
          <w:marRight w:val="0"/>
          <w:marTop w:val="0"/>
          <w:marBottom w:val="0"/>
          <w:divBdr>
            <w:top w:val="none" w:sz="0" w:space="0" w:color="auto"/>
            <w:left w:val="none" w:sz="0" w:space="0" w:color="auto"/>
            <w:bottom w:val="none" w:sz="0" w:space="0" w:color="auto"/>
            <w:right w:val="none" w:sz="0" w:space="0" w:color="auto"/>
          </w:divBdr>
        </w:div>
      </w:divsChild>
    </w:div>
    <w:div w:id="1352799630">
      <w:bodyDiv w:val="1"/>
      <w:marLeft w:val="0"/>
      <w:marRight w:val="0"/>
      <w:marTop w:val="0"/>
      <w:marBottom w:val="0"/>
      <w:divBdr>
        <w:top w:val="none" w:sz="0" w:space="0" w:color="auto"/>
        <w:left w:val="none" w:sz="0" w:space="0" w:color="auto"/>
        <w:bottom w:val="none" w:sz="0" w:space="0" w:color="auto"/>
        <w:right w:val="none" w:sz="0" w:space="0" w:color="auto"/>
      </w:divBdr>
      <w:divsChild>
        <w:div w:id="505049170">
          <w:marLeft w:val="640"/>
          <w:marRight w:val="0"/>
          <w:marTop w:val="0"/>
          <w:marBottom w:val="0"/>
          <w:divBdr>
            <w:top w:val="none" w:sz="0" w:space="0" w:color="auto"/>
            <w:left w:val="none" w:sz="0" w:space="0" w:color="auto"/>
            <w:bottom w:val="none" w:sz="0" w:space="0" w:color="auto"/>
            <w:right w:val="none" w:sz="0" w:space="0" w:color="auto"/>
          </w:divBdr>
        </w:div>
        <w:div w:id="764765392">
          <w:marLeft w:val="640"/>
          <w:marRight w:val="0"/>
          <w:marTop w:val="0"/>
          <w:marBottom w:val="0"/>
          <w:divBdr>
            <w:top w:val="none" w:sz="0" w:space="0" w:color="auto"/>
            <w:left w:val="none" w:sz="0" w:space="0" w:color="auto"/>
            <w:bottom w:val="none" w:sz="0" w:space="0" w:color="auto"/>
            <w:right w:val="none" w:sz="0" w:space="0" w:color="auto"/>
          </w:divBdr>
        </w:div>
        <w:div w:id="524097940">
          <w:marLeft w:val="640"/>
          <w:marRight w:val="0"/>
          <w:marTop w:val="0"/>
          <w:marBottom w:val="0"/>
          <w:divBdr>
            <w:top w:val="none" w:sz="0" w:space="0" w:color="auto"/>
            <w:left w:val="none" w:sz="0" w:space="0" w:color="auto"/>
            <w:bottom w:val="none" w:sz="0" w:space="0" w:color="auto"/>
            <w:right w:val="none" w:sz="0" w:space="0" w:color="auto"/>
          </w:divBdr>
        </w:div>
        <w:div w:id="1160853084">
          <w:marLeft w:val="640"/>
          <w:marRight w:val="0"/>
          <w:marTop w:val="0"/>
          <w:marBottom w:val="0"/>
          <w:divBdr>
            <w:top w:val="none" w:sz="0" w:space="0" w:color="auto"/>
            <w:left w:val="none" w:sz="0" w:space="0" w:color="auto"/>
            <w:bottom w:val="none" w:sz="0" w:space="0" w:color="auto"/>
            <w:right w:val="none" w:sz="0" w:space="0" w:color="auto"/>
          </w:divBdr>
        </w:div>
        <w:div w:id="131559785">
          <w:marLeft w:val="640"/>
          <w:marRight w:val="0"/>
          <w:marTop w:val="0"/>
          <w:marBottom w:val="0"/>
          <w:divBdr>
            <w:top w:val="none" w:sz="0" w:space="0" w:color="auto"/>
            <w:left w:val="none" w:sz="0" w:space="0" w:color="auto"/>
            <w:bottom w:val="none" w:sz="0" w:space="0" w:color="auto"/>
            <w:right w:val="none" w:sz="0" w:space="0" w:color="auto"/>
          </w:divBdr>
        </w:div>
        <w:div w:id="1747915925">
          <w:marLeft w:val="640"/>
          <w:marRight w:val="0"/>
          <w:marTop w:val="0"/>
          <w:marBottom w:val="0"/>
          <w:divBdr>
            <w:top w:val="none" w:sz="0" w:space="0" w:color="auto"/>
            <w:left w:val="none" w:sz="0" w:space="0" w:color="auto"/>
            <w:bottom w:val="none" w:sz="0" w:space="0" w:color="auto"/>
            <w:right w:val="none" w:sz="0" w:space="0" w:color="auto"/>
          </w:divBdr>
        </w:div>
        <w:div w:id="386924661">
          <w:marLeft w:val="640"/>
          <w:marRight w:val="0"/>
          <w:marTop w:val="0"/>
          <w:marBottom w:val="0"/>
          <w:divBdr>
            <w:top w:val="none" w:sz="0" w:space="0" w:color="auto"/>
            <w:left w:val="none" w:sz="0" w:space="0" w:color="auto"/>
            <w:bottom w:val="none" w:sz="0" w:space="0" w:color="auto"/>
            <w:right w:val="none" w:sz="0" w:space="0" w:color="auto"/>
          </w:divBdr>
        </w:div>
        <w:div w:id="471487922">
          <w:marLeft w:val="640"/>
          <w:marRight w:val="0"/>
          <w:marTop w:val="0"/>
          <w:marBottom w:val="0"/>
          <w:divBdr>
            <w:top w:val="none" w:sz="0" w:space="0" w:color="auto"/>
            <w:left w:val="none" w:sz="0" w:space="0" w:color="auto"/>
            <w:bottom w:val="none" w:sz="0" w:space="0" w:color="auto"/>
            <w:right w:val="none" w:sz="0" w:space="0" w:color="auto"/>
          </w:divBdr>
        </w:div>
        <w:div w:id="575823954">
          <w:marLeft w:val="640"/>
          <w:marRight w:val="0"/>
          <w:marTop w:val="0"/>
          <w:marBottom w:val="0"/>
          <w:divBdr>
            <w:top w:val="none" w:sz="0" w:space="0" w:color="auto"/>
            <w:left w:val="none" w:sz="0" w:space="0" w:color="auto"/>
            <w:bottom w:val="none" w:sz="0" w:space="0" w:color="auto"/>
            <w:right w:val="none" w:sz="0" w:space="0" w:color="auto"/>
          </w:divBdr>
        </w:div>
        <w:div w:id="1475491891">
          <w:marLeft w:val="640"/>
          <w:marRight w:val="0"/>
          <w:marTop w:val="0"/>
          <w:marBottom w:val="0"/>
          <w:divBdr>
            <w:top w:val="none" w:sz="0" w:space="0" w:color="auto"/>
            <w:left w:val="none" w:sz="0" w:space="0" w:color="auto"/>
            <w:bottom w:val="none" w:sz="0" w:space="0" w:color="auto"/>
            <w:right w:val="none" w:sz="0" w:space="0" w:color="auto"/>
          </w:divBdr>
        </w:div>
        <w:div w:id="54394941">
          <w:marLeft w:val="640"/>
          <w:marRight w:val="0"/>
          <w:marTop w:val="0"/>
          <w:marBottom w:val="0"/>
          <w:divBdr>
            <w:top w:val="none" w:sz="0" w:space="0" w:color="auto"/>
            <w:left w:val="none" w:sz="0" w:space="0" w:color="auto"/>
            <w:bottom w:val="none" w:sz="0" w:space="0" w:color="auto"/>
            <w:right w:val="none" w:sz="0" w:space="0" w:color="auto"/>
          </w:divBdr>
        </w:div>
        <w:div w:id="564726638">
          <w:marLeft w:val="640"/>
          <w:marRight w:val="0"/>
          <w:marTop w:val="0"/>
          <w:marBottom w:val="0"/>
          <w:divBdr>
            <w:top w:val="none" w:sz="0" w:space="0" w:color="auto"/>
            <w:left w:val="none" w:sz="0" w:space="0" w:color="auto"/>
            <w:bottom w:val="none" w:sz="0" w:space="0" w:color="auto"/>
            <w:right w:val="none" w:sz="0" w:space="0" w:color="auto"/>
          </w:divBdr>
        </w:div>
        <w:div w:id="2142378212">
          <w:marLeft w:val="640"/>
          <w:marRight w:val="0"/>
          <w:marTop w:val="0"/>
          <w:marBottom w:val="0"/>
          <w:divBdr>
            <w:top w:val="none" w:sz="0" w:space="0" w:color="auto"/>
            <w:left w:val="none" w:sz="0" w:space="0" w:color="auto"/>
            <w:bottom w:val="none" w:sz="0" w:space="0" w:color="auto"/>
            <w:right w:val="none" w:sz="0" w:space="0" w:color="auto"/>
          </w:divBdr>
        </w:div>
        <w:div w:id="58721975">
          <w:marLeft w:val="640"/>
          <w:marRight w:val="0"/>
          <w:marTop w:val="0"/>
          <w:marBottom w:val="0"/>
          <w:divBdr>
            <w:top w:val="none" w:sz="0" w:space="0" w:color="auto"/>
            <w:left w:val="none" w:sz="0" w:space="0" w:color="auto"/>
            <w:bottom w:val="none" w:sz="0" w:space="0" w:color="auto"/>
            <w:right w:val="none" w:sz="0" w:space="0" w:color="auto"/>
          </w:divBdr>
        </w:div>
        <w:div w:id="697632280">
          <w:marLeft w:val="640"/>
          <w:marRight w:val="0"/>
          <w:marTop w:val="0"/>
          <w:marBottom w:val="0"/>
          <w:divBdr>
            <w:top w:val="none" w:sz="0" w:space="0" w:color="auto"/>
            <w:left w:val="none" w:sz="0" w:space="0" w:color="auto"/>
            <w:bottom w:val="none" w:sz="0" w:space="0" w:color="auto"/>
            <w:right w:val="none" w:sz="0" w:space="0" w:color="auto"/>
          </w:divBdr>
        </w:div>
        <w:div w:id="1277903667">
          <w:marLeft w:val="640"/>
          <w:marRight w:val="0"/>
          <w:marTop w:val="0"/>
          <w:marBottom w:val="0"/>
          <w:divBdr>
            <w:top w:val="none" w:sz="0" w:space="0" w:color="auto"/>
            <w:left w:val="none" w:sz="0" w:space="0" w:color="auto"/>
            <w:bottom w:val="none" w:sz="0" w:space="0" w:color="auto"/>
            <w:right w:val="none" w:sz="0" w:space="0" w:color="auto"/>
          </w:divBdr>
        </w:div>
        <w:div w:id="490411649">
          <w:marLeft w:val="640"/>
          <w:marRight w:val="0"/>
          <w:marTop w:val="0"/>
          <w:marBottom w:val="0"/>
          <w:divBdr>
            <w:top w:val="none" w:sz="0" w:space="0" w:color="auto"/>
            <w:left w:val="none" w:sz="0" w:space="0" w:color="auto"/>
            <w:bottom w:val="none" w:sz="0" w:space="0" w:color="auto"/>
            <w:right w:val="none" w:sz="0" w:space="0" w:color="auto"/>
          </w:divBdr>
        </w:div>
        <w:div w:id="1700625311">
          <w:marLeft w:val="640"/>
          <w:marRight w:val="0"/>
          <w:marTop w:val="0"/>
          <w:marBottom w:val="0"/>
          <w:divBdr>
            <w:top w:val="none" w:sz="0" w:space="0" w:color="auto"/>
            <w:left w:val="none" w:sz="0" w:space="0" w:color="auto"/>
            <w:bottom w:val="none" w:sz="0" w:space="0" w:color="auto"/>
            <w:right w:val="none" w:sz="0" w:space="0" w:color="auto"/>
          </w:divBdr>
        </w:div>
        <w:div w:id="787704051">
          <w:marLeft w:val="640"/>
          <w:marRight w:val="0"/>
          <w:marTop w:val="0"/>
          <w:marBottom w:val="0"/>
          <w:divBdr>
            <w:top w:val="none" w:sz="0" w:space="0" w:color="auto"/>
            <w:left w:val="none" w:sz="0" w:space="0" w:color="auto"/>
            <w:bottom w:val="none" w:sz="0" w:space="0" w:color="auto"/>
            <w:right w:val="none" w:sz="0" w:space="0" w:color="auto"/>
          </w:divBdr>
        </w:div>
        <w:div w:id="1213150258">
          <w:marLeft w:val="640"/>
          <w:marRight w:val="0"/>
          <w:marTop w:val="0"/>
          <w:marBottom w:val="0"/>
          <w:divBdr>
            <w:top w:val="none" w:sz="0" w:space="0" w:color="auto"/>
            <w:left w:val="none" w:sz="0" w:space="0" w:color="auto"/>
            <w:bottom w:val="none" w:sz="0" w:space="0" w:color="auto"/>
            <w:right w:val="none" w:sz="0" w:space="0" w:color="auto"/>
          </w:divBdr>
        </w:div>
        <w:div w:id="1908957075">
          <w:marLeft w:val="640"/>
          <w:marRight w:val="0"/>
          <w:marTop w:val="0"/>
          <w:marBottom w:val="0"/>
          <w:divBdr>
            <w:top w:val="none" w:sz="0" w:space="0" w:color="auto"/>
            <w:left w:val="none" w:sz="0" w:space="0" w:color="auto"/>
            <w:bottom w:val="none" w:sz="0" w:space="0" w:color="auto"/>
            <w:right w:val="none" w:sz="0" w:space="0" w:color="auto"/>
          </w:divBdr>
        </w:div>
        <w:div w:id="562525314">
          <w:marLeft w:val="640"/>
          <w:marRight w:val="0"/>
          <w:marTop w:val="0"/>
          <w:marBottom w:val="0"/>
          <w:divBdr>
            <w:top w:val="none" w:sz="0" w:space="0" w:color="auto"/>
            <w:left w:val="none" w:sz="0" w:space="0" w:color="auto"/>
            <w:bottom w:val="none" w:sz="0" w:space="0" w:color="auto"/>
            <w:right w:val="none" w:sz="0" w:space="0" w:color="auto"/>
          </w:divBdr>
        </w:div>
        <w:div w:id="1289701360">
          <w:marLeft w:val="640"/>
          <w:marRight w:val="0"/>
          <w:marTop w:val="0"/>
          <w:marBottom w:val="0"/>
          <w:divBdr>
            <w:top w:val="none" w:sz="0" w:space="0" w:color="auto"/>
            <w:left w:val="none" w:sz="0" w:space="0" w:color="auto"/>
            <w:bottom w:val="none" w:sz="0" w:space="0" w:color="auto"/>
            <w:right w:val="none" w:sz="0" w:space="0" w:color="auto"/>
          </w:divBdr>
        </w:div>
      </w:divsChild>
    </w:div>
    <w:div w:id="1367754230">
      <w:bodyDiv w:val="1"/>
      <w:marLeft w:val="0"/>
      <w:marRight w:val="0"/>
      <w:marTop w:val="0"/>
      <w:marBottom w:val="0"/>
      <w:divBdr>
        <w:top w:val="none" w:sz="0" w:space="0" w:color="auto"/>
        <w:left w:val="none" w:sz="0" w:space="0" w:color="auto"/>
        <w:bottom w:val="none" w:sz="0" w:space="0" w:color="auto"/>
        <w:right w:val="none" w:sz="0" w:space="0" w:color="auto"/>
      </w:divBdr>
      <w:divsChild>
        <w:div w:id="1013453211">
          <w:marLeft w:val="640"/>
          <w:marRight w:val="0"/>
          <w:marTop w:val="0"/>
          <w:marBottom w:val="0"/>
          <w:divBdr>
            <w:top w:val="none" w:sz="0" w:space="0" w:color="auto"/>
            <w:left w:val="none" w:sz="0" w:space="0" w:color="auto"/>
            <w:bottom w:val="none" w:sz="0" w:space="0" w:color="auto"/>
            <w:right w:val="none" w:sz="0" w:space="0" w:color="auto"/>
          </w:divBdr>
        </w:div>
        <w:div w:id="1687947422">
          <w:marLeft w:val="640"/>
          <w:marRight w:val="0"/>
          <w:marTop w:val="0"/>
          <w:marBottom w:val="0"/>
          <w:divBdr>
            <w:top w:val="none" w:sz="0" w:space="0" w:color="auto"/>
            <w:left w:val="none" w:sz="0" w:space="0" w:color="auto"/>
            <w:bottom w:val="none" w:sz="0" w:space="0" w:color="auto"/>
            <w:right w:val="none" w:sz="0" w:space="0" w:color="auto"/>
          </w:divBdr>
        </w:div>
        <w:div w:id="641277194">
          <w:marLeft w:val="640"/>
          <w:marRight w:val="0"/>
          <w:marTop w:val="0"/>
          <w:marBottom w:val="0"/>
          <w:divBdr>
            <w:top w:val="none" w:sz="0" w:space="0" w:color="auto"/>
            <w:left w:val="none" w:sz="0" w:space="0" w:color="auto"/>
            <w:bottom w:val="none" w:sz="0" w:space="0" w:color="auto"/>
            <w:right w:val="none" w:sz="0" w:space="0" w:color="auto"/>
          </w:divBdr>
        </w:div>
        <w:div w:id="380714053">
          <w:marLeft w:val="640"/>
          <w:marRight w:val="0"/>
          <w:marTop w:val="0"/>
          <w:marBottom w:val="0"/>
          <w:divBdr>
            <w:top w:val="none" w:sz="0" w:space="0" w:color="auto"/>
            <w:left w:val="none" w:sz="0" w:space="0" w:color="auto"/>
            <w:bottom w:val="none" w:sz="0" w:space="0" w:color="auto"/>
            <w:right w:val="none" w:sz="0" w:space="0" w:color="auto"/>
          </w:divBdr>
        </w:div>
        <w:div w:id="1024283457">
          <w:marLeft w:val="640"/>
          <w:marRight w:val="0"/>
          <w:marTop w:val="0"/>
          <w:marBottom w:val="0"/>
          <w:divBdr>
            <w:top w:val="none" w:sz="0" w:space="0" w:color="auto"/>
            <w:left w:val="none" w:sz="0" w:space="0" w:color="auto"/>
            <w:bottom w:val="none" w:sz="0" w:space="0" w:color="auto"/>
            <w:right w:val="none" w:sz="0" w:space="0" w:color="auto"/>
          </w:divBdr>
        </w:div>
        <w:div w:id="173419232">
          <w:marLeft w:val="640"/>
          <w:marRight w:val="0"/>
          <w:marTop w:val="0"/>
          <w:marBottom w:val="0"/>
          <w:divBdr>
            <w:top w:val="none" w:sz="0" w:space="0" w:color="auto"/>
            <w:left w:val="none" w:sz="0" w:space="0" w:color="auto"/>
            <w:bottom w:val="none" w:sz="0" w:space="0" w:color="auto"/>
            <w:right w:val="none" w:sz="0" w:space="0" w:color="auto"/>
          </w:divBdr>
        </w:div>
        <w:div w:id="1992562486">
          <w:marLeft w:val="640"/>
          <w:marRight w:val="0"/>
          <w:marTop w:val="0"/>
          <w:marBottom w:val="0"/>
          <w:divBdr>
            <w:top w:val="none" w:sz="0" w:space="0" w:color="auto"/>
            <w:left w:val="none" w:sz="0" w:space="0" w:color="auto"/>
            <w:bottom w:val="none" w:sz="0" w:space="0" w:color="auto"/>
            <w:right w:val="none" w:sz="0" w:space="0" w:color="auto"/>
          </w:divBdr>
        </w:div>
        <w:div w:id="248853057">
          <w:marLeft w:val="640"/>
          <w:marRight w:val="0"/>
          <w:marTop w:val="0"/>
          <w:marBottom w:val="0"/>
          <w:divBdr>
            <w:top w:val="none" w:sz="0" w:space="0" w:color="auto"/>
            <w:left w:val="none" w:sz="0" w:space="0" w:color="auto"/>
            <w:bottom w:val="none" w:sz="0" w:space="0" w:color="auto"/>
            <w:right w:val="none" w:sz="0" w:space="0" w:color="auto"/>
          </w:divBdr>
        </w:div>
        <w:div w:id="227691658">
          <w:marLeft w:val="640"/>
          <w:marRight w:val="0"/>
          <w:marTop w:val="0"/>
          <w:marBottom w:val="0"/>
          <w:divBdr>
            <w:top w:val="none" w:sz="0" w:space="0" w:color="auto"/>
            <w:left w:val="none" w:sz="0" w:space="0" w:color="auto"/>
            <w:bottom w:val="none" w:sz="0" w:space="0" w:color="auto"/>
            <w:right w:val="none" w:sz="0" w:space="0" w:color="auto"/>
          </w:divBdr>
        </w:div>
        <w:div w:id="1909222116">
          <w:marLeft w:val="640"/>
          <w:marRight w:val="0"/>
          <w:marTop w:val="0"/>
          <w:marBottom w:val="0"/>
          <w:divBdr>
            <w:top w:val="none" w:sz="0" w:space="0" w:color="auto"/>
            <w:left w:val="none" w:sz="0" w:space="0" w:color="auto"/>
            <w:bottom w:val="none" w:sz="0" w:space="0" w:color="auto"/>
            <w:right w:val="none" w:sz="0" w:space="0" w:color="auto"/>
          </w:divBdr>
        </w:div>
        <w:div w:id="1644499567">
          <w:marLeft w:val="640"/>
          <w:marRight w:val="0"/>
          <w:marTop w:val="0"/>
          <w:marBottom w:val="0"/>
          <w:divBdr>
            <w:top w:val="none" w:sz="0" w:space="0" w:color="auto"/>
            <w:left w:val="none" w:sz="0" w:space="0" w:color="auto"/>
            <w:bottom w:val="none" w:sz="0" w:space="0" w:color="auto"/>
            <w:right w:val="none" w:sz="0" w:space="0" w:color="auto"/>
          </w:divBdr>
        </w:div>
        <w:div w:id="1147435256">
          <w:marLeft w:val="640"/>
          <w:marRight w:val="0"/>
          <w:marTop w:val="0"/>
          <w:marBottom w:val="0"/>
          <w:divBdr>
            <w:top w:val="none" w:sz="0" w:space="0" w:color="auto"/>
            <w:left w:val="none" w:sz="0" w:space="0" w:color="auto"/>
            <w:bottom w:val="none" w:sz="0" w:space="0" w:color="auto"/>
            <w:right w:val="none" w:sz="0" w:space="0" w:color="auto"/>
          </w:divBdr>
        </w:div>
        <w:div w:id="1786073736">
          <w:marLeft w:val="640"/>
          <w:marRight w:val="0"/>
          <w:marTop w:val="0"/>
          <w:marBottom w:val="0"/>
          <w:divBdr>
            <w:top w:val="none" w:sz="0" w:space="0" w:color="auto"/>
            <w:left w:val="none" w:sz="0" w:space="0" w:color="auto"/>
            <w:bottom w:val="none" w:sz="0" w:space="0" w:color="auto"/>
            <w:right w:val="none" w:sz="0" w:space="0" w:color="auto"/>
          </w:divBdr>
        </w:div>
        <w:div w:id="1357269563">
          <w:marLeft w:val="640"/>
          <w:marRight w:val="0"/>
          <w:marTop w:val="0"/>
          <w:marBottom w:val="0"/>
          <w:divBdr>
            <w:top w:val="none" w:sz="0" w:space="0" w:color="auto"/>
            <w:left w:val="none" w:sz="0" w:space="0" w:color="auto"/>
            <w:bottom w:val="none" w:sz="0" w:space="0" w:color="auto"/>
            <w:right w:val="none" w:sz="0" w:space="0" w:color="auto"/>
          </w:divBdr>
        </w:div>
        <w:div w:id="1333487258">
          <w:marLeft w:val="640"/>
          <w:marRight w:val="0"/>
          <w:marTop w:val="0"/>
          <w:marBottom w:val="0"/>
          <w:divBdr>
            <w:top w:val="none" w:sz="0" w:space="0" w:color="auto"/>
            <w:left w:val="none" w:sz="0" w:space="0" w:color="auto"/>
            <w:bottom w:val="none" w:sz="0" w:space="0" w:color="auto"/>
            <w:right w:val="none" w:sz="0" w:space="0" w:color="auto"/>
          </w:divBdr>
        </w:div>
        <w:div w:id="1090389699">
          <w:marLeft w:val="640"/>
          <w:marRight w:val="0"/>
          <w:marTop w:val="0"/>
          <w:marBottom w:val="0"/>
          <w:divBdr>
            <w:top w:val="none" w:sz="0" w:space="0" w:color="auto"/>
            <w:left w:val="none" w:sz="0" w:space="0" w:color="auto"/>
            <w:bottom w:val="none" w:sz="0" w:space="0" w:color="auto"/>
            <w:right w:val="none" w:sz="0" w:space="0" w:color="auto"/>
          </w:divBdr>
        </w:div>
        <w:div w:id="2057006178">
          <w:marLeft w:val="640"/>
          <w:marRight w:val="0"/>
          <w:marTop w:val="0"/>
          <w:marBottom w:val="0"/>
          <w:divBdr>
            <w:top w:val="none" w:sz="0" w:space="0" w:color="auto"/>
            <w:left w:val="none" w:sz="0" w:space="0" w:color="auto"/>
            <w:bottom w:val="none" w:sz="0" w:space="0" w:color="auto"/>
            <w:right w:val="none" w:sz="0" w:space="0" w:color="auto"/>
          </w:divBdr>
        </w:div>
        <w:div w:id="345639902">
          <w:marLeft w:val="640"/>
          <w:marRight w:val="0"/>
          <w:marTop w:val="0"/>
          <w:marBottom w:val="0"/>
          <w:divBdr>
            <w:top w:val="none" w:sz="0" w:space="0" w:color="auto"/>
            <w:left w:val="none" w:sz="0" w:space="0" w:color="auto"/>
            <w:bottom w:val="none" w:sz="0" w:space="0" w:color="auto"/>
            <w:right w:val="none" w:sz="0" w:space="0" w:color="auto"/>
          </w:divBdr>
        </w:div>
        <w:div w:id="1244413992">
          <w:marLeft w:val="640"/>
          <w:marRight w:val="0"/>
          <w:marTop w:val="0"/>
          <w:marBottom w:val="0"/>
          <w:divBdr>
            <w:top w:val="none" w:sz="0" w:space="0" w:color="auto"/>
            <w:left w:val="none" w:sz="0" w:space="0" w:color="auto"/>
            <w:bottom w:val="none" w:sz="0" w:space="0" w:color="auto"/>
            <w:right w:val="none" w:sz="0" w:space="0" w:color="auto"/>
          </w:divBdr>
        </w:div>
        <w:div w:id="1762335728">
          <w:marLeft w:val="640"/>
          <w:marRight w:val="0"/>
          <w:marTop w:val="0"/>
          <w:marBottom w:val="0"/>
          <w:divBdr>
            <w:top w:val="none" w:sz="0" w:space="0" w:color="auto"/>
            <w:left w:val="none" w:sz="0" w:space="0" w:color="auto"/>
            <w:bottom w:val="none" w:sz="0" w:space="0" w:color="auto"/>
            <w:right w:val="none" w:sz="0" w:space="0" w:color="auto"/>
          </w:divBdr>
        </w:div>
        <w:div w:id="1678845824">
          <w:marLeft w:val="640"/>
          <w:marRight w:val="0"/>
          <w:marTop w:val="0"/>
          <w:marBottom w:val="0"/>
          <w:divBdr>
            <w:top w:val="none" w:sz="0" w:space="0" w:color="auto"/>
            <w:left w:val="none" w:sz="0" w:space="0" w:color="auto"/>
            <w:bottom w:val="none" w:sz="0" w:space="0" w:color="auto"/>
            <w:right w:val="none" w:sz="0" w:space="0" w:color="auto"/>
          </w:divBdr>
        </w:div>
        <w:div w:id="2036031934">
          <w:marLeft w:val="640"/>
          <w:marRight w:val="0"/>
          <w:marTop w:val="0"/>
          <w:marBottom w:val="0"/>
          <w:divBdr>
            <w:top w:val="none" w:sz="0" w:space="0" w:color="auto"/>
            <w:left w:val="none" w:sz="0" w:space="0" w:color="auto"/>
            <w:bottom w:val="none" w:sz="0" w:space="0" w:color="auto"/>
            <w:right w:val="none" w:sz="0" w:space="0" w:color="auto"/>
          </w:divBdr>
        </w:div>
        <w:div w:id="1627615262">
          <w:marLeft w:val="640"/>
          <w:marRight w:val="0"/>
          <w:marTop w:val="0"/>
          <w:marBottom w:val="0"/>
          <w:divBdr>
            <w:top w:val="none" w:sz="0" w:space="0" w:color="auto"/>
            <w:left w:val="none" w:sz="0" w:space="0" w:color="auto"/>
            <w:bottom w:val="none" w:sz="0" w:space="0" w:color="auto"/>
            <w:right w:val="none" w:sz="0" w:space="0" w:color="auto"/>
          </w:divBdr>
        </w:div>
        <w:div w:id="1490554895">
          <w:marLeft w:val="640"/>
          <w:marRight w:val="0"/>
          <w:marTop w:val="0"/>
          <w:marBottom w:val="0"/>
          <w:divBdr>
            <w:top w:val="none" w:sz="0" w:space="0" w:color="auto"/>
            <w:left w:val="none" w:sz="0" w:space="0" w:color="auto"/>
            <w:bottom w:val="none" w:sz="0" w:space="0" w:color="auto"/>
            <w:right w:val="none" w:sz="0" w:space="0" w:color="auto"/>
          </w:divBdr>
        </w:div>
        <w:div w:id="242646613">
          <w:marLeft w:val="640"/>
          <w:marRight w:val="0"/>
          <w:marTop w:val="0"/>
          <w:marBottom w:val="0"/>
          <w:divBdr>
            <w:top w:val="none" w:sz="0" w:space="0" w:color="auto"/>
            <w:left w:val="none" w:sz="0" w:space="0" w:color="auto"/>
            <w:bottom w:val="none" w:sz="0" w:space="0" w:color="auto"/>
            <w:right w:val="none" w:sz="0" w:space="0" w:color="auto"/>
          </w:divBdr>
        </w:div>
        <w:div w:id="1025866247">
          <w:marLeft w:val="640"/>
          <w:marRight w:val="0"/>
          <w:marTop w:val="0"/>
          <w:marBottom w:val="0"/>
          <w:divBdr>
            <w:top w:val="none" w:sz="0" w:space="0" w:color="auto"/>
            <w:left w:val="none" w:sz="0" w:space="0" w:color="auto"/>
            <w:bottom w:val="none" w:sz="0" w:space="0" w:color="auto"/>
            <w:right w:val="none" w:sz="0" w:space="0" w:color="auto"/>
          </w:divBdr>
        </w:div>
        <w:div w:id="147480103">
          <w:marLeft w:val="640"/>
          <w:marRight w:val="0"/>
          <w:marTop w:val="0"/>
          <w:marBottom w:val="0"/>
          <w:divBdr>
            <w:top w:val="none" w:sz="0" w:space="0" w:color="auto"/>
            <w:left w:val="none" w:sz="0" w:space="0" w:color="auto"/>
            <w:bottom w:val="none" w:sz="0" w:space="0" w:color="auto"/>
            <w:right w:val="none" w:sz="0" w:space="0" w:color="auto"/>
          </w:divBdr>
        </w:div>
        <w:div w:id="512913167">
          <w:marLeft w:val="640"/>
          <w:marRight w:val="0"/>
          <w:marTop w:val="0"/>
          <w:marBottom w:val="0"/>
          <w:divBdr>
            <w:top w:val="none" w:sz="0" w:space="0" w:color="auto"/>
            <w:left w:val="none" w:sz="0" w:space="0" w:color="auto"/>
            <w:bottom w:val="none" w:sz="0" w:space="0" w:color="auto"/>
            <w:right w:val="none" w:sz="0" w:space="0" w:color="auto"/>
          </w:divBdr>
        </w:div>
        <w:div w:id="1111390094">
          <w:marLeft w:val="640"/>
          <w:marRight w:val="0"/>
          <w:marTop w:val="0"/>
          <w:marBottom w:val="0"/>
          <w:divBdr>
            <w:top w:val="none" w:sz="0" w:space="0" w:color="auto"/>
            <w:left w:val="none" w:sz="0" w:space="0" w:color="auto"/>
            <w:bottom w:val="none" w:sz="0" w:space="0" w:color="auto"/>
            <w:right w:val="none" w:sz="0" w:space="0" w:color="auto"/>
          </w:divBdr>
        </w:div>
        <w:div w:id="737752073">
          <w:marLeft w:val="640"/>
          <w:marRight w:val="0"/>
          <w:marTop w:val="0"/>
          <w:marBottom w:val="0"/>
          <w:divBdr>
            <w:top w:val="none" w:sz="0" w:space="0" w:color="auto"/>
            <w:left w:val="none" w:sz="0" w:space="0" w:color="auto"/>
            <w:bottom w:val="none" w:sz="0" w:space="0" w:color="auto"/>
            <w:right w:val="none" w:sz="0" w:space="0" w:color="auto"/>
          </w:divBdr>
        </w:div>
        <w:div w:id="1460684433">
          <w:marLeft w:val="640"/>
          <w:marRight w:val="0"/>
          <w:marTop w:val="0"/>
          <w:marBottom w:val="0"/>
          <w:divBdr>
            <w:top w:val="none" w:sz="0" w:space="0" w:color="auto"/>
            <w:left w:val="none" w:sz="0" w:space="0" w:color="auto"/>
            <w:bottom w:val="none" w:sz="0" w:space="0" w:color="auto"/>
            <w:right w:val="none" w:sz="0" w:space="0" w:color="auto"/>
          </w:divBdr>
        </w:div>
        <w:div w:id="870534316">
          <w:marLeft w:val="640"/>
          <w:marRight w:val="0"/>
          <w:marTop w:val="0"/>
          <w:marBottom w:val="0"/>
          <w:divBdr>
            <w:top w:val="none" w:sz="0" w:space="0" w:color="auto"/>
            <w:left w:val="none" w:sz="0" w:space="0" w:color="auto"/>
            <w:bottom w:val="none" w:sz="0" w:space="0" w:color="auto"/>
            <w:right w:val="none" w:sz="0" w:space="0" w:color="auto"/>
          </w:divBdr>
        </w:div>
        <w:div w:id="1901555849">
          <w:marLeft w:val="640"/>
          <w:marRight w:val="0"/>
          <w:marTop w:val="0"/>
          <w:marBottom w:val="0"/>
          <w:divBdr>
            <w:top w:val="none" w:sz="0" w:space="0" w:color="auto"/>
            <w:left w:val="none" w:sz="0" w:space="0" w:color="auto"/>
            <w:bottom w:val="none" w:sz="0" w:space="0" w:color="auto"/>
            <w:right w:val="none" w:sz="0" w:space="0" w:color="auto"/>
          </w:divBdr>
        </w:div>
      </w:divsChild>
    </w:div>
    <w:div w:id="1376658318">
      <w:bodyDiv w:val="1"/>
      <w:marLeft w:val="0"/>
      <w:marRight w:val="0"/>
      <w:marTop w:val="0"/>
      <w:marBottom w:val="0"/>
      <w:divBdr>
        <w:top w:val="none" w:sz="0" w:space="0" w:color="auto"/>
        <w:left w:val="none" w:sz="0" w:space="0" w:color="auto"/>
        <w:bottom w:val="none" w:sz="0" w:space="0" w:color="auto"/>
        <w:right w:val="none" w:sz="0" w:space="0" w:color="auto"/>
      </w:divBdr>
      <w:divsChild>
        <w:div w:id="478427426">
          <w:marLeft w:val="640"/>
          <w:marRight w:val="0"/>
          <w:marTop w:val="0"/>
          <w:marBottom w:val="0"/>
          <w:divBdr>
            <w:top w:val="none" w:sz="0" w:space="0" w:color="auto"/>
            <w:left w:val="none" w:sz="0" w:space="0" w:color="auto"/>
            <w:bottom w:val="none" w:sz="0" w:space="0" w:color="auto"/>
            <w:right w:val="none" w:sz="0" w:space="0" w:color="auto"/>
          </w:divBdr>
        </w:div>
        <w:div w:id="1958682514">
          <w:marLeft w:val="640"/>
          <w:marRight w:val="0"/>
          <w:marTop w:val="0"/>
          <w:marBottom w:val="0"/>
          <w:divBdr>
            <w:top w:val="none" w:sz="0" w:space="0" w:color="auto"/>
            <w:left w:val="none" w:sz="0" w:space="0" w:color="auto"/>
            <w:bottom w:val="none" w:sz="0" w:space="0" w:color="auto"/>
            <w:right w:val="none" w:sz="0" w:space="0" w:color="auto"/>
          </w:divBdr>
        </w:div>
        <w:div w:id="841091953">
          <w:marLeft w:val="640"/>
          <w:marRight w:val="0"/>
          <w:marTop w:val="0"/>
          <w:marBottom w:val="0"/>
          <w:divBdr>
            <w:top w:val="none" w:sz="0" w:space="0" w:color="auto"/>
            <w:left w:val="none" w:sz="0" w:space="0" w:color="auto"/>
            <w:bottom w:val="none" w:sz="0" w:space="0" w:color="auto"/>
            <w:right w:val="none" w:sz="0" w:space="0" w:color="auto"/>
          </w:divBdr>
        </w:div>
        <w:div w:id="1925605152">
          <w:marLeft w:val="640"/>
          <w:marRight w:val="0"/>
          <w:marTop w:val="0"/>
          <w:marBottom w:val="0"/>
          <w:divBdr>
            <w:top w:val="none" w:sz="0" w:space="0" w:color="auto"/>
            <w:left w:val="none" w:sz="0" w:space="0" w:color="auto"/>
            <w:bottom w:val="none" w:sz="0" w:space="0" w:color="auto"/>
            <w:right w:val="none" w:sz="0" w:space="0" w:color="auto"/>
          </w:divBdr>
        </w:div>
        <w:div w:id="1670207053">
          <w:marLeft w:val="640"/>
          <w:marRight w:val="0"/>
          <w:marTop w:val="0"/>
          <w:marBottom w:val="0"/>
          <w:divBdr>
            <w:top w:val="none" w:sz="0" w:space="0" w:color="auto"/>
            <w:left w:val="none" w:sz="0" w:space="0" w:color="auto"/>
            <w:bottom w:val="none" w:sz="0" w:space="0" w:color="auto"/>
            <w:right w:val="none" w:sz="0" w:space="0" w:color="auto"/>
          </w:divBdr>
        </w:div>
        <w:div w:id="1585607565">
          <w:marLeft w:val="640"/>
          <w:marRight w:val="0"/>
          <w:marTop w:val="0"/>
          <w:marBottom w:val="0"/>
          <w:divBdr>
            <w:top w:val="none" w:sz="0" w:space="0" w:color="auto"/>
            <w:left w:val="none" w:sz="0" w:space="0" w:color="auto"/>
            <w:bottom w:val="none" w:sz="0" w:space="0" w:color="auto"/>
            <w:right w:val="none" w:sz="0" w:space="0" w:color="auto"/>
          </w:divBdr>
        </w:div>
        <w:div w:id="136386798">
          <w:marLeft w:val="640"/>
          <w:marRight w:val="0"/>
          <w:marTop w:val="0"/>
          <w:marBottom w:val="0"/>
          <w:divBdr>
            <w:top w:val="none" w:sz="0" w:space="0" w:color="auto"/>
            <w:left w:val="none" w:sz="0" w:space="0" w:color="auto"/>
            <w:bottom w:val="none" w:sz="0" w:space="0" w:color="auto"/>
            <w:right w:val="none" w:sz="0" w:space="0" w:color="auto"/>
          </w:divBdr>
        </w:div>
        <w:div w:id="13767699">
          <w:marLeft w:val="640"/>
          <w:marRight w:val="0"/>
          <w:marTop w:val="0"/>
          <w:marBottom w:val="0"/>
          <w:divBdr>
            <w:top w:val="none" w:sz="0" w:space="0" w:color="auto"/>
            <w:left w:val="none" w:sz="0" w:space="0" w:color="auto"/>
            <w:bottom w:val="none" w:sz="0" w:space="0" w:color="auto"/>
            <w:right w:val="none" w:sz="0" w:space="0" w:color="auto"/>
          </w:divBdr>
        </w:div>
        <w:div w:id="479738040">
          <w:marLeft w:val="640"/>
          <w:marRight w:val="0"/>
          <w:marTop w:val="0"/>
          <w:marBottom w:val="0"/>
          <w:divBdr>
            <w:top w:val="none" w:sz="0" w:space="0" w:color="auto"/>
            <w:left w:val="none" w:sz="0" w:space="0" w:color="auto"/>
            <w:bottom w:val="none" w:sz="0" w:space="0" w:color="auto"/>
            <w:right w:val="none" w:sz="0" w:space="0" w:color="auto"/>
          </w:divBdr>
        </w:div>
        <w:div w:id="95171644">
          <w:marLeft w:val="640"/>
          <w:marRight w:val="0"/>
          <w:marTop w:val="0"/>
          <w:marBottom w:val="0"/>
          <w:divBdr>
            <w:top w:val="none" w:sz="0" w:space="0" w:color="auto"/>
            <w:left w:val="none" w:sz="0" w:space="0" w:color="auto"/>
            <w:bottom w:val="none" w:sz="0" w:space="0" w:color="auto"/>
            <w:right w:val="none" w:sz="0" w:space="0" w:color="auto"/>
          </w:divBdr>
        </w:div>
        <w:div w:id="15037887">
          <w:marLeft w:val="640"/>
          <w:marRight w:val="0"/>
          <w:marTop w:val="0"/>
          <w:marBottom w:val="0"/>
          <w:divBdr>
            <w:top w:val="none" w:sz="0" w:space="0" w:color="auto"/>
            <w:left w:val="none" w:sz="0" w:space="0" w:color="auto"/>
            <w:bottom w:val="none" w:sz="0" w:space="0" w:color="auto"/>
            <w:right w:val="none" w:sz="0" w:space="0" w:color="auto"/>
          </w:divBdr>
        </w:div>
        <w:div w:id="1514610928">
          <w:marLeft w:val="640"/>
          <w:marRight w:val="0"/>
          <w:marTop w:val="0"/>
          <w:marBottom w:val="0"/>
          <w:divBdr>
            <w:top w:val="none" w:sz="0" w:space="0" w:color="auto"/>
            <w:left w:val="none" w:sz="0" w:space="0" w:color="auto"/>
            <w:bottom w:val="none" w:sz="0" w:space="0" w:color="auto"/>
            <w:right w:val="none" w:sz="0" w:space="0" w:color="auto"/>
          </w:divBdr>
        </w:div>
        <w:div w:id="367603128">
          <w:marLeft w:val="640"/>
          <w:marRight w:val="0"/>
          <w:marTop w:val="0"/>
          <w:marBottom w:val="0"/>
          <w:divBdr>
            <w:top w:val="none" w:sz="0" w:space="0" w:color="auto"/>
            <w:left w:val="none" w:sz="0" w:space="0" w:color="auto"/>
            <w:bottom w:val="none" w:sz="0" w:space="0" w:color="auto"/>
            <w:right w:val="none" w:sz="0" w:space="0" w:color="auto"/>
          </w:divBdr>
        </w:div>
        <w:div w:id="1999188931">
          <w:marLeft w:val="640"/>
          <w:marRight w:val="0"/>
          <w:marTop w:val="0"/>
          <w:marBottom w:val="0"/>
          <w:divBdr>
            <w:top w:val="none" w:sz="0" w:space="0" w:color="auto"/>
            <w:left w:val="none" w:sz="0" w:space="0" w:color="auto"/>
            <w:bottom w:val="none" w:sz="0" w:space="0" w:color="auto"/>
            <w:right w:val="none" w:sz="0" w:space="0" w:color="auto"/>
          </w:divBdr>
        </w:div>
        <w:div w:id="1197159640">
          <w:marLeft w:val="640"/>
          <w:marRight w:val="0"/>
          <w:marTop w:val="0"/>
          <w:marBottom w:val="0"/>
          <w:divBdr>
            <w:top w:val="none" w:sz="0" w:space="0" w:color="auto"/>
            <w:left w:val="none" w:sz="0" w:space="0" w:color="auto"/>
            <w:bottom w:val="none" w:sz="0" w:space="0" w:color="auto"/>
            <w:right w:val="none" w:sz="0" w:space="0" w:color="auto"/>
          </w:divBdr>
        </w:div>
        <w:div w:id="1631864114">
          <w:marLeft w:val="640"/>
          <w:marRight w:val="0"/>
          <w:marTop w:val="0"/>
          <w:marBottom w:val="0"/>
          <w:divBdr>
            <w:top w:val="none" w:sz="0" w:space="0" w:color="auto"/>
            <w:left w:val="none" w:sz="0" w:space="0" w:color="auto"/>
            <w:bottom w:val="none" w:sz="0" w:space="0" w:color="auto"/>
            <w:right w:val="none" w:sz="0" w:space="0" w:color="auto"/>
          </w:divBdr>
        </w:div>
        <w:div w:id="813763388">
          <w:marLeft w:val="640"/>
          <w:marRight w:val="0"/>
          <w:marTop w:val="0"/>
          <w:marBottom w:val="0"/>
          <w:divBdr>
            <w:top w:val="none" w:sz="0" w:space="0" w:color="auto"/>
            <w:left w:val="none" w:sz="0" w:space="0" w:color="auto"/>
            <w:bottom w:val="none" w:sz="0" w:space="0" w:color="auto"/>
            <w:right w:val="none" w:sz="0" w:space="0" w:color="auto"/>
          </w:divBdr>
        </w:div>
        <w:div w:id="439573386">
          <w:marLeft w:val="640"/>
          <w:marRight w:val="0"/>
          <w:marTop w:val="0"/>
          <w:marBottom w:val="0"/>
          <w:divBdr>
            <w:top w:val="none" w:sz="0" w:space="0" w:color="auto"/>
            <w:left w:val="none" w:sz="0" w:space="0" w:color="auto"/>
            <w:bottom w:val="none" w:sz="0" w:space="0" w:color="auto"/>
            <w:right w:val="none" w:sz="0" w:space="0" w:color="auto"/>
          </w:divBdr>
        </w:div>
        <w:div w:id="1914315098">
          <w:marLeft w:val="640"/>
          <w:marRight w:val="0"/>
          <w:marTop w:val="0"/>
          <w:marBottom w:val="0"/>
          <w:divBdr>
            <w:top w:val="none" w:sz="0" w:space="0" w:color="auto"/>
            <w:left w:val="none" w:sz="0" w:space="0" w:color="auto"/>
            <w:bottom w:val="none" w:sz="0" w:space="0" w:color="auto"/>
            <w:right w:val="none" w:sz="0" w:space="0" w:color="auto"/>
          </w:divBdr>
        </w:div>
        <w:div w:id="293952509">
          <w:marLeft w:val="640"/>
          <w:marRight w:val="0"/>
          <w:marTop w:val="0"/>
          <w:marBottom w:val="0"/>
          <w:divBdr>
            <w:top w:val="none" w:sz="0" w:space="0" w:color="auto"/>
            <w:left w:val="none" w:sz="0" w:space="0" w:color="auto"/>
            <w:bottom w:val="none" w:sz="0" w:space="0" w:color="auto"/>
            <w:right w:val="none" w:sz="0" w:space="0" w:color="auto"/>
          </w:divBdr>
        </w:div>
        <w:div w:id="394354372">
          <w:marLeft w:val="640"/>
          <w:marRight w:val="0"/>
          <w:marTop w:val="0"/>
          <w:marBottom w:val="0"/>
          <w:divBdr>
            <w:top w:val="none" w:sz="0" w:space="0" w:color="auto"/>
            <w:left w:val="none" w:sz="0" w:space="0" w:color="auto"/>
            <w:bottom w:val="none" w:sz="0" w:space="0" w:color="auto"/>
            <w:right w:val="none" w:sz="0" w:space="0" w:color="auto"/>
          </w:divBdr>
        </w:div>
        <w:div w:id="857698992">
          <w:marLeft w:val="640"/>
          <w:marRight w:val="0"/>
          <w:marTop w:val="0"/>
          <w:marBottom w:val="0"/>
          <w:divBdr>
            <w:top w:val="none" w:sz="0" w:space="0" w:color="auto"/>
            <w:left w:val="none" w:sz="0" w:space="0" w:color="auto"/>
            <w:bottom w:val="none" w:sz="0" w:space="0" w:color="auto"/>
            <w:right w:val="none" w:sz="0" w:space="0" w:color="auto"/>
          </w:divBdr>
        </w:div>
        <w:div w:id="1761177890">
          <w:marLeft w:val="640"/>
          <w:marRight w:val="0"/>
          <w:marTop w:val="0"/>
          <w:marBottom w:val="0"/>
          <w:divBdr>
            <w:top w:val="none" w:sz="0" w:space="0" w:color="auto"/>
            <w:left w:val="none" w:sz="0" w:space="0" w:color="auto"/>
            <w:bottom w:val="none" w:sz="0" w:space="0" w:color="auto"/>
            <w:right w:val="none" w:sz="0" w:space="0" w:color="auto"/>
          </w:divBdr>
        </w:div>
        <w:div w:id="1128939474">
          <w:marLeft w:val="640"/>
          <w:marRight w:val="0"/>
          <w:marTop w:val="0"/>
          <w:marBottom w:val="0"/>
          <w:divBdr>
            <w:top w:val="none" w:sz="0" w:space="0" w:color="auto"/>
            <w:left w:val="none" w:sz="0" w:space="0" w:color="auto"/>
            <w:bottom w:val="none" w:sz="0" w:space="0" w:color="auto"/>
            <w:right w:val="none" w:sz="0" w:space="0" w:color="auto"/>
          </w:divBdr>
        </w:div>
        <w:div w:id="1668709000">
          <w:marLeft w:val="640"/>
          <w:marRight w:val="0"/>
          <w:marTop w:val="0"/>
          <w:marBottom w:val="0"/>
          <w:divBdr>
            <w:top w:val="none" w:sz="0" w:space="0" w:color="auto"/>
            <w:left w:val="none" w:sz="0" w:space="0" w:color="auto"/>
            <w:bottom w:val="none" w:sz="0" w:space="0" w:color="auto"/>
            <w:right w:val="none" w:sz="0" w:space="0" w:color="auto"/>
          </w:divBdr>
        </w:div>
        <w:div w:id="1561551698">
          <w:marLeft w:val="640"/>
          <w:marRight w:val="0"/>
          <w:marTop w:val="0"/>
          <w:marBottom w:val="0"/>
          <w:divBdr>
            <w:top w:val="none" w:sz="0" w:space="0" w:color="auto"/>
            <w:left w:val="none" w:sz="0" w:space="0" w:color="auto"/>
            <w:bottom w:val="none" w:sz="0" w:space="0" w:color="auto"/>
            <w:right w:val="none" w:sz="0" w:space="0" w:color="auto"/>
          </w:divBdr>
        </w:div>
        <w:div w:id="1918632746">
          <w:marLeft w:val="640"/>
          <w:marRight w:val="0"/>
          <w:marTop w:val="0"/>
          <w:marBottom w:val="0"/>
          <w:divBdr>
            <w:top w:val="none" w:sz="0" w:space="0" w:color="auto"/>
            <w:left w:val="none" w:sz="0" w:space="0" w:color="auto"/>
            <w:bottom w:val="none" w:sz="0" w:space="0" w:color="auto"/>
            <w:right w:val="none" w:sz="0" w:space="0" w:color="auto"/>
          </w:divBdr>
        </w:div>
        <w:div w:id="2104959581">
          <w:marLeft w:val="640"/>
          <w:marRight w:val="0"/>
          <w:marTop w:val="0"/>
          <w:marBottom w:val="0"/>
          <w:divBdr>
            <w:top w:val="none" w:sz="0" w:space="0" w:color="auto"/>
            <w:left w:val="none" w:sz="0" w:space="0" w:color="auto"/>
            <w:bottom w:val="none" w:sz="0" w:space="0" w:color="auto"/>
            <w:right w:val="none" w:sz="0" w:space="0" w:color="auto"/>
          </w:divBdr>
        </w:div>
        <w:div w:id="1714232321">
          <w:marLeft w:val="640"/>
          <w:marRight w:val="0"/>
          <w:marTop w:val="0"/>
          <w:marBottom w:val="0"/>
          <w:divBdr>
            <w:top w:val="none" w:sz="0" w:space="0" w:color="auto"/>
            <w:left w:val="none" w:sz="0" w:space="0" w:color="auto"/>
            <w:bottom w:val="none" w:sz="0" w:space="0" w:color="auto"/>
            <w:right w:val="none" w:sz="0" w:space="0" w:color="auto"/>
          </w:divBdr>
        </w:div>
        <w:div w:id="1339894084">
          <w:marLeft w:val="640"/>
          <w:marRight w:val="0"/>
          <w:marTop w:val="0"/>
          <w:marBottom w:val="0"/>
          <w:divBdr>
            <w:top w:val="none" w:sz="0" w:space="0" w:color="auto"/>
            <w:left w:val="none" w:sz="0" w:space="0" w:color="auto"/>
            <w:bottom w:val="none" w:sz="0" w:space="0" w:color="auto"/>
            <w:right w:val="none" w:sz="0" w:space="0" w:color="auto"/>
          </w:divBdr>
        </w:div>
        <w:div w:id="673849383">
          <w:marLeft w:val="640"/>
          <w:marRight w:val="0"/>
          <w:marTop w:val="0"/>
          <w:marBottom w:val="0"/>
          <w:divBdr>
            <w:top w:val="none" w:sz="0" w:space="0" w:color="auto"/>
            <w:left w:val="none" w:sz="0" w:space="0" w:color="auto"/>
            <w:bottom w:val="none" w:sz="0" w:space="0" w:color="auto"/>
            <w:right w:val="none" w:sz="0" w:space="0" w:color="auto"/>
          </w:divBdr>
        </w:div>
        <w:div w:id="2041316369">
          <w:marLeft w:val="640"/>
          <w:marRight w:val="0"/>
          <w:marTop w:val="0"/>
          <w:marBottom w:val="0"/>
          <w:divBdr>
            <w:top w:val="none" w:sz="0" w:space="0" w:color="auto"/>
            <w:left w:val="none" w:sz="0" w:space="0" w:color="auto"/>
            <w:bottom w:val="none" w:sz="0" w:space="0" w:color="auto"/>
            <w:right w:val="none" w:sz="0" w:space="0" w:color="auto"/>
          </w:divBdr>
        </w:div>
        <w:div w:id="343362288">
          <w:marLeft w:val="640"/>
          <w:marRight w:val="0"/>
          <w:marTop w:val="0"/>
          <w:marBottom w:val="0"/>
          <w:divBdr>
            <w:top w:val="none" w:sz="0" w:space="0" w:color="auto"/>
            <w:left w:val="none" w:sz="0" w:space="0" w:color="auto"/>
            <w:bottom w:val="none" w:sz="0" w:space="0" w:color="auto"/>
            <w:right w:val="none" w:sz="0" w:space="0" w:color="auto"/>
          </w:divBdr>
        </w:div>
        <w:div w:id="2137605496">
          <w:marLeft w:val="640"/>
          <w:marRight w:val="0"/>
          <w:marTop w:val="0"/>
          <w:marBottom w:val="0"/>
          <w:divBdr>
            <w:top w:val="none" w:sz="0" w:space="0" w:color="auto"/>
            <w:left w:val="none" w:sz="0" w:space="0" w:color="auto"/>
            <w:bottom w:val="none" w:sz="0" w:space="0" w:color="auto"/>
            <w:right w:val="none" w:sz="0" w:space="0" w:color="auto"/>
          </w:divBdr>
        </w:div>
        <w:div w:id="426775421">
          <w:marLeft w:val="640"/>
          <w:marRight w:val="0"/>
          <w:marTop w:val="0"/>
          <w:marBottom w:val="0"/>
          <w:divBdr>
            <w:top w:val="none" w:sz="0" w:space="0" w:color="auto"/>
            <w:left w:val="none" w:sz="0" w:space="0" w:color="auto"/>
            <w:bottom w:val="none" w:sz="0" w:space="0" w:color="auto"/>
            <w:right w:val="none" w:sz="0" w:space="0" w:color="auto"/>
          </w:divBdr>
        </w:div>
        <w:div w:id="615605446">
          <w:marLeft w:val="640"/>
          <w:marRight w:val="0"/>
          <w:marTop w:val="0"/>
          <w:marBottom w:val="0"/>
          <w:divBdr>
            <w:top w:val="none" w:sz="0" w:space="0" w:color="auto"/>
            <w:left w:val="none" w:sz="0" w:space="0" w:color="auto"/>
            <w:bottom w:val="none" w:sz="0" w:space="0" w:color="auto"/>
            <w:right w:val="none" w:sz="0" w:space="0" w:color="auto"/>
          </w:divBdr>
        </w:div>
        <w:div w:id="623578828">
          <w:marLeft w:val="640"/>
          <w:marRight w:val="0"/>
          <w:marTop w:val="0"/>
          <w:marBottom w:val="0"/>
          <w:divBdr>
            <w:top w:val="none" w:sz="0" w:space="0" w:color="auto"/>
            <w:left w:val="none" w:sz="0" w:space="0" w:color="auto"/>
            <w:bottom w:val="none" w:sz="0" w:space="0" w:color="auto"/>
            <w:right w:val="none" w:sz="0" w:space="0" w:color="auto"/>
          </w:divBdr>
        </w:div>
        <w:div w:id="770659673">
          <w:marLeft w:val="640"/>
          <w:marRight w:val="0"/>
          <w:marTop w:val="0"/>
          <w:marBottom w:val="0"/>
          <w:divBdr>
            <w:top w:val="none" w:sz="0" w:space="0" w:color="auto"/>
            <w:left w:val="none" w:sz="0" w:space="0" w:color="auto"/>
            <w:bottom w:val="none" w:sz="0" w:space="0" w:color="auto"/>
            <w:right w:val="none" w:sz="0" w:space="0" w:color="auto"/>
          </w:divBdr>
        </w:div>
        <w:div w:id="1176383226">
          <w:marLeft w:val="640"/>
          <w:marRight w:val="0"/>
          <w:marTop w:val="0"/>
          <w:marBottom w:val="0"/>
          <w:divBdr>
            <w:top w:val="none" w:sz="0" w:space="0" w:color="auto"/>
            <w:left w:val="none" w:sz="0" w:space="0" w:color="auto"/>
            <w:bottom w:val="none" w:sz="0" w:space="0" w:color="auto"/>
            <w:right w:val="none" w:sz="0" w:space="0" w:color="auto"/>
          </w:divBdr>
        </w:div>
        <w:div w:id="1194347327">
          <w:marLeft w:val="640"/>
          <w:marRight w:val="0"/>
          <w:marTop w:val="0"/>
          <w:marBottom w:val="0"/>
          <w:divBdr>
            <w:top w:val="none" w:sz="0" w:space="0" w:color="auto"/>
            <w:left w:val="none" w:sz="0" w:space="0" w:color="auto"/>
            <w:bottom w:val="none" w:sz="0" w:space="0" w:color="auto"/>
            <w:right w:val="none" w:sz="0" w:space="0" w:color="auto"/>
          </w:divBdr>
        </w:div>
        <w:div w:id="1632664865">
          <w:marLeft w:val="640"/>
          <w:marRight w:val="0"/>
          <w:marTop w:val="0"/>
          <w:marBottom w:val="0"/>
          <w:divBdr>
            <w:top w:val="none" w:sz="0" w:space="0" w:color="auto"/>
            <w:left w:val="none" w:sz="0" w:space="0" w:color="auto"/>
            <w:bottom w:val="none" w:sz="0" w:space="0" w:color="auto"/>
            <w:right w:val="none" w:sz="0" w:space="0" w:color="auto"/>
          </w:divBdr>
        </w:div>
        <w:div w:id="33238125">
          <w:marLeft w:val="640"/>
          <w:marRight w:val="0"/>
          <w:marTop w:val="0"/>
          <w:marBottom w:val="0"/>
          <w:divBdr>
            <w:top w:val="none" w:sz="0" w:space="0" w:color="auto"/>
            <w:left w:val="none" w:sz="0" w:space="0" w:color="auto"/>
            <w:bottom w:val="none" w:sz="0" w:space="0" w:color="auto"/>
            <w:right w:val="none" w:sz="0" w:space="0" w:color="auto"/>
          </w:divBdr>
        </w:div>
        <w:div w:id="1791901066">
          <w:marLeft w:val="640"/>
          <w:marRight w:val="0"/>
          <w:marTop w:val="0"/>
          <w:marBottom w:val="0"/>
          <w:divBdr>
            <w:top w:val="none" w:sz="0" w:space="0" w:color="auto"/>
            <w:left w:val="none" w:sz="0" w:space="0" w:color="auto"/>
            <w:bottom w:val="none" w:sz="0" w:space="0" w:color="auto"/>
            <w:right w:val="none" w:sz="0" w:space="0" w:color="auto"/>
          </w:divBdr>
        </w:div>
        <w:div w:id="2104648559">
          <w:marLeft w:val="640"/>
          <w:marRight w:val="0"/>
          <w:marTop w:val="0"/>
          <w:marBottom w:val="0"/>
          <w:divBdr>
            <w:top w:val="none" w:sz="0" w:space="0" w:color="auto"/>
            <w:left w:val="none" w:sz="0" w:space="0" w:color="auto"/>
            <w:bottom w:val="none" w:sz="0" w:space="0" w:color="auto"/>
            <w:right w:val="none" w:sz="0" w:space="0" w:color="auto"/>
          </w:divBdr>
        </w:div>
        <w:div w:id="1355185626">
          <w:marLeft w:val="640"/>
          <w:marRight w:val="0"/>
          <w:marTop w:val="0"/>
          <w:marBottom w:val="0"/>
          <w:divBdr>
            <w:top w:val="none" w:sz="0" w:space="0" w:color="auto"/>
            <w:left w:val="none" w:sz="0" w:space="0" w:color="auto"/>
            <w:bottom w:val="none" w:sz="0" w:space="0" w:color="auto"/>
            <w:right w:val="none" w:sz="0" w:space="0" w:color="auto"/>
          </w:divBdr>
        </w:div>
        <w:div w:id="1357659216">
          <w:marLeft w:val="640"/>
          <w:marRight w:val="0"/>
          <w:marTop w:val="0"/>
          <w:marBottom w:val="0"/>
          <w:divBdr>
            <w:top w:val="none" w:sz="0" w:space="0" w:color="auto"/>
            <w:left w:val="none" w:sz="0" w:space="0" w:color="auto"/>
            <w:bottom w:val="none" w:sz="0" w:space="0" w:color="auto"/>
            <w:right w:val="none" w:sz="0" w:space="0" w:color="auto"/>
          </w:divBdr>
        </w:div>
        <w:div w:id="1833528160">
          <w:marLeft w:val="640"/>
          <w:marRight w:val="0"/>
          <w:marTop w:val="0"/>
          <w:marBottom w:val="0"/>
          <w:divBdr>
            <w:top w:val="none" w:sz="0" w:space="0" w:color="auto"/>
            <w:left w:val="none" w:sz="0" w:space="0" w:color="auto"/>
            <w:bottom w:val="none" w:sz="0" w:space="0" w:color="auto"/>
            <w:right w:val="none" w:sz="0" w:space="0" w:color="auto"/>
          </w:divBdr>
        </w:div>
        <w:div w:id="1987121485">
          <w:marLeft w:val="640"/>
          <w:marRight w:val="0"/>
          <w:marTop w:val="0"/>
          <w:marBottom w:val="0"/>
          <w:divBdr>
            <w:top w:val="none" w:sz="0" w:space="0" w:color="auto"/>
            <w:left w:val="none" w:sz="0" w:space="0" w:color="auto"/>
            <w:bottom w:val="none" w:sz="0" w:space="0" w:color="auto"/>
            <w:right w:val="none" w:sz="0" w:space="0" w:color="auto"/>
          </w:divBdr>
        </w:div>
        <w:div w:id="1413508492">
          <w:marLeft w:val="640"/>
          <w:marRight w:val="0"/>
          <w:marTop w:val="0"/>
          <w:marBottom w:val="0"/>
          <w:divBdr>
            <w:top w:val="none" w:sz="0" w:space="0" w:color="auto"/>
            <w:left w:val="none" w:sz="0" w:space="0" w:color="auto"/>
            <w:bottom w:val="none" w:sz="0" w:space="0" w:color="auto"/>
            <w:right w:val="none" w:sz="0" w:space="0" w:color="auto"/>
          </w:divBdr>
        </w:div>
        <w:div w:id="1308172657">
          <w:marLeft w:val="640"/>
          <w:marRight w:val="0"/>
          <w:marTop w:val="0"/>
          <w:marBottom w:val="0"/>
          <w:divBdr>
            <w:top w:val="none" w:sz="0" w:space="0" w:color="auto"/>
            <w:left w:val="none" w:sz="0" w:space="0" w:color="auto"/>
            <w:bottom w:val="none" w:sz="0" w:space="0" w:color="auto"/>
            <w:right w:val="none" w:sz="0" w:space="0" w:color="auto"/>
          </w:divBdr>
        </w:div>
        <w:div w:id="123621708">
          <w:marLeft w:val="640"/>
          <w:marRight w:val="0"/>
          <w:marTop w:val="0"/>
          <w:marBottom w:val="0"/>
          <w:divBdr>
            <w:top w:val="none" w:sz="0" w:space="0" w:color="auto"/>
            <w:left w:val="none" w:sz="0" w:space="0" w:color="auto"/>
            <w:bottom w:val="none" w:sz="0" w:space="0" w:color="auto"/>
            <w:right w:val="none" w:sz="0" w:space="0" w:color="auto"/>
          </w:divBdr>
        </w:div>
        <w:div w:id="1594438639">
          <w:marLeft w:val="640"/>
          <w:marRight w:val="0"/>
          <w:marTop w:val="0"/>
          <w:marBottom w:val="0"/>
          <w:divBdr>
            <w:top w:val="none" w:sz="0" w:space="0" w:color="auto"/>
            <w:left w:val="none" w:sz="0" w:space="0" w:color="auto"/>
            <w:bottom w:val="none" w:sz="0" w:space="0" w:color="auto"/>
            <w:right w:val="none" w:sz="0" w:space="0" w:color="auto"/>
          </w:divBdr>
        </w:div>
        <w:div w:id="1558936340">
          <w:marLeft w:val="640"/>
          <w:marRight w:val="0"/>
          <w:marTop w:val="0"/>
          <w:marBottom w:val="0"/>
          <w:divBdr>
            <w:top w:val="none" w:sz="0" w:space="0" w:color="auto"/>
            <w:left w:val="none" w:sz="0" w:space="0" w:color="auto"/>
            <w:bottom w:val="none" w:sz="0" w:space="0" w:color="auto"/>
            <w:right w:val="none" w:sz="0" w:space="0" w:color="auto"/>
          </w:divBdr>
        </w:div>
        <w:div w:id="1602299662">
          <w:marLeft w:val="640"/>
          <w:marRight w:val="0"/>
          <w:marTop w:val="0"/>
          <w:marBottom w:val="0"/>
          <w:divBdr>
            <w:top w:val="none" w:sz="0" w:space="0" w:color="auto"/>
            <w:left w:val="none" w:sz="0" w:space="0" w:color="auto"/>
            <w:bottom w:val="none" w:sz="0" w:space="0" w:color="auto"/>
            <w:right w:val="none" w:sz="0" w:space="0" w:color="auto"/>
          </w:divBdr>
        </w:div>
        <w:div w:id="1750033538">
          <w:marLeft w:val="640"/>
          <w:marRight w:val="0"/>
          <w:marTop w:val="0"/>
          <w:marBottom w:val="0"/>
          <w:divBdr>
            <w:top w:val="none" w:sz="0" w:space="0" w:color="auto"/>
            <w:left w:val="none" w:sz="0" w:space="0" w:color="auto"/>
            <w:bottom w:val="none" w:sz="0" w:space="0" w:color="auto"/>
            <w:right w:val="none" w:sz="0" w:space="0" w:color="auto"/>
          </w:divBdr>
        </w:div>
        <w:div w:id="1896970689">
          <w:marLeft w:val="640"/>
          <w:marRight w:val="0"/>
          <w:marTop w:val="0"/>
          <w:marBottom w:val="0"/>
          <w:divBdr>
            <w:top w:val="none" w:sz="0" w:space="0" w:color="auto"/>
            <w:left w:val="none" w:sz="0" w:space="0" w:color="auto"/>
            <w:bottom w:val="none" w:sz="0" w:space="0" w:color="auto"/>
            <w:right w:val="none" w:sz="0" w:space="0" w:color="auto"/>
          </w:divBdr>
        </w:div>
        <w:div w:id="308826799">
          <w:marLeft w:val="640"/>
          <w:marRight w:val="0"/>
          <w:marTop w:val="0"/>
          <w:marBottom w:val="0"/>
          <w:divBdr>
            <w:top w:val="none" w:sz="0" w:space="0" w:color="auto"/>
            <w:left w:val="none" w:sz="0" w:space="0" w:color="auto"/>
            <w:bottom w:val="none" w:sz="0" w:space="0" w:color="auto"/>
            <w:right w:val="none" w:sz="0" w:space="0" w:color="auto"/>
          </w:divBdr>
        </w:div>
        <w:div w:id="657081145">
          <w:marLeft w:val="640"/>
          <w:marRight w:val="0"/>
          <w:marTop w:val="0"/>
          <w:marBottom w:val="0"/>
          <w:divBdr>
            <w:top w:val="none" w:sz="0" w:space="0" w:color="auto"/>
            <w:left w:val="none" w:sz="0" w:space="0" w:color="auto"/>
            <w:bottom w:val="none" w:sz="0" w:space="0" w:color="auto"/>
            <w:right w:val="none" w:sz="0" w:space="0" w:color="auto"/>
          </w:divBdr>
        </w:div>
        <w:div w:id="2071420590">
          <w:marLeft w:val="640"/>
          <w:marRight w:val="0"/>
          <w:marTop w:val="0"/>
          <w:marBottom w:val="0"/>
          <w:divBdr>
            <w:top w:val="none" w:sz="0" w:space="0" w:color="auto"/>
            <w:left w:val="none" w:sz="0" w:space="0" w:color="auto"/>
            <w:bottom w:val="none" w:sz="0" w:space="0" w:color="auto"/>
            <w:right w:val="none" w:sz="0" w:space="0" w:color="auto"/>
          </w:divBdr>
        </w:div>
        <w:div w:id="1696734215">
          <w:marLeft w:val="640"/>
          <w:marRight w:val="0"/>
          <w:marTop w:val="0"/>
          <w:marBottom w:val="0"/>
          <w:divBdr>
            <w:top w:val="none" w:sz="0" w:space="0" w:color="auto"/>
            <w:left w:val="none" w:sz="0" w:space="0" w:color="auto"/>
            <w:bottom w:val="none" w:sz="0" w:space="0" w:color="auto"/>
            <w:right w:val="none" w:sz="0" w:space="0" w:color="auto"/>
          </w:divBdr>
        </w:div>
        <w:div w:id="1104151751">
          <w:marLeft w:val="640"/>
          <w:marRight w:val="0"/>
          <w:marTop w:val="0"/>
          <w:marBottom w:val="0"/>
          <w:divBdr>
            <w:top w:val="none" w:sz="0" w:space="0" w:color="auto"/>
            <w:left w:val="none" w:sz="0" w:space="0" w:color="auto"/>
            <w:bottom w:val="none" w:sz="0" w:space="0" w:color="auto"/>
            <w:right w:val="none" w:sz="0" w:space="0" w:color="auto"/>
          </w:divBdr>
        </w:div>
      </w:divsChild>
    </w:div>
    <w:div w:id="1400900766">
      <w:bodyDiv w:val="1"/>
      <w:marLeft w:val="0"/>
      <w:marRight w:val="0"/>
      <w:marTop w:val="0"/>
      <w:marBottom w:val="0"/>
      <w:divBdr>
        <w:top w:val="none" w:sz="0" w:space="0" w:color="auto"/>
        <w:left w:val="none" w:sz="0" w:space="0" w:color="auto"/>
        <w:bottom w:val="none" w:sz="0" w:space="0" w:color="auto"/>
        <w:right w:val="none" w:sz="0" w:space="0" w:color="auto"/>
      </w:divBdr>
      <w:divsChild>
        <w:div w:id="180095194">
          <w:marLeft w:val="640"/>
          <w:marRight w:val="0"/>
          <w:marTop w:val="0"/>
          <w:marBottom w:val="0"/>
          <w:divBdr>
            <w:top w:val="none" w:sz="0" w:space="0" w:color="auto"/>
            <w:left w:val="none" w:sz="0" w:space="0" w:color="auto"/>
            <w:bottom w:val="none" w:sz="0" w:space="0" w:color="auto"/>
            <w:right w:val="none" w:sz="0" w:space="0" w:color="auto"/>
          </w:divBdr>
        </w:div>
        <w:div w:id="273757959">
          <w:marLeft w:val="640"/>
          <w:marRight w:val="0"/>
          <w:marTop w:val="0"/>
          <w:marBottom w:val="0"/>
          <w:divBdr>
            <w:top w:val="none" w:sz="0" w:space="0" w:color="auto"/>
            <w:left w:val="none" w:sz="0" w:space="0" w:color="auto"/>
            <w:bottom w:val="none" w:sz="0" w:space="0" w:color="auto"/>
            <w:right w:val="none" w:sz="0" w:space="0" w:color="auto"/>
          </w:divBdr>
        </w:div>
        <w:div w:id="734546775">
          <w:marLeft w:val="640"/>
          <w:marRight w:val="0"/>
          <w:marTop w:val="0"/>
          <w:marBottom w:val="0"/>
          <w:divBdr>
            <w:top w:val="none" w:sz="0" w:space="0" w:color="auto"/>
            <w:left w:val="none" w:sz="0" w:space="0" w:color="auto"/>
            <w:bottom w:val="none" w:sz="0" w:space="0" w:color="auto"/>
            <w:right w:val="none" w:sz="0" w:space="0" w:color="auto"/>
          </w:divBdr>
        </w:div>
        <w:div w:id="1407219642">
          <w:marLeft w:val="640"/>
          <w:marRight w:val="0"/>
          <w:marTop w:val="0"/>
          <w:marBottom w:val="0"/>
          <w:divBdr>
            <w:top w:val="none" w:sz="0" w:space="0" w:color="auto"/>
            <w:left w:val="none" w:sz="0" w:space="0" w:color="auto"/>
            <w:bottom w:val="none" w:sz="0" w:space="0" w:color="auto"/>
            <w:right w:val="none" w:sz="0" w:space="0" w:color="auto"/>
          </w:divBdr>
        </w:div>
        <w:div w:id="1141383235">
          <w:marLeft w:val="640"/>
          <w:marRight w:val="0"/>
          <w:marTop w:val="0"/>
          <w:marBottom w:val="0"/>
          <w:divBdr>
            <w:top w:val="none" w:sz="0" w:space="0" w:color="auto"/>
            <w:left w:val="none" w:sz="0" w:space="0" w:color="auto"/>
            <w:bottom w:val="none" w:sz="0" w:space="0" w:color="auto"/>
            <w:right w:val="none" w:sz="0" w:space="0" w:color="auto"/>
          </w:divBdr>
        </w:div>
        <w:div w:id="1278873541">
          <w:marLeft w:val="640"/>
          <w:marRight w:val="0"/>
          <w:marTop w:val="0"/>
          <w:marBottom w:val="0"/>
          <w:divBdr>
            <w:top w:val="none" w:sz="0" w:space="0" w:color="auto"/>
            <w:left w:val="none" w:sz="0" w:space="0" w:color="auto"/>
            <w:bottom w:val="none" w:sz="0" w:space="0" w:color="auto"/>
            <w:right w:val="none" w:sz="0" w:space="0" w:color="auto"/>
          </w:divBdr>
        </w:div>
        <w:div w:id="304819392">
          <w:marLeft w:val="640"/>
          <w:marRight w:val="0"/>
          <w:marTop w:val="0"/>
          <w:marBottom w:val="0"/>
          <w:divBdr>
            <w:top w:val="none" w:sz="0" w:space="0" w:color="auto"/>
            <w:left w:val="none" w:sz="0" w:space="0" w:color="auto"/>
            <w:bottom w:val="none" w:sz="0" w:space="0" w:color="auto"/>
            <w:right w:val="none" w:sz="0" w:space="0" w:color="auto"/>
          </w:divBdr>
        </w:div>
        <w:div w:id="1774934511">
          <w:marLeft w:val="640"/>
          <w:marRight w:val="0"/>
          <w:marTop w:val="0"/>
          <w:marBottom w:val="0"/>
          <w:divBdr>
            <w:top w:val="none" w:sz="0" w:space="0" w:color="auto"/>
            <w:left w:val="none" w:sz="0" w:space="0" w:color="auto"/>
            <w:bottom w:val="none" w:sz="0" w:space="0" w:color="auto"/>
            <w:right w:val="none" w:sz="0" w:space="0" w:color="auto"/>
          </w:divBdr>
        </w:div>
        <w:div w:id="1089502606">
          <w:marLeft w:val="640"/>
          <w:marRight w:val="0"/>
          <w:marTop w:val="0"/>
          <w:marBottom w:val="0"/>
          <w:divBdr>
            <w:top w:val="none" w:sz="0" w:space="0" w:color="auto"/>
            <w:left w:val="none" w:sz="0" w:space="0" w:color="auto"/>
            <w:bottom w:val="none" w:sz="0" w:space="0" w:color="auto"/>
            <w:right w:val="none" w:sz="0" w:space="0" w:color="auto"/>
          </w:divBdr>
        </w:div>
        <w:div w:id="1862935964">
          <w:marLeft w:val="640"/>
          <w:marRight w:val="0"/>
          <w:marTop w:val="0"/>
          <w:marBottom w:val="0"/>
          <w:divBdr>
            <w:top w:val="none" w:sz="0" w:space="0" w:color="auto"/>
            <w:left w:val="none" w:sz="0" w:space="0" w:color="auto"/>
            <w:bottom w:val="none" w:sz="0" w:space="0" w:color="auto"/>
            <w:right w:val="none" w:sz="0" w:space="0" w:color="auto"/>
          </w:divBdr>
        </w:div>
        <w:div w:id="1841265022">
          <w:marLeft w:val="640"/>
          <w:marRight w:val="0"/>
          <w:marTop w:val="0"/>
          <w:marBottom w:val="0"/>
          <w:divBdr>
            <w:top w:val="none" w:sz="0" w:space="0" w:color="auto"/>
            <w:left w:val="none" w:sz="0" w:space="0" w:color="auto"/>
            <w:bottom w:val="none" w:sz="0" w:space="0" w:color="auto"/>
            <w:right w:val="none" w:sz="0" w:space="0" w:color="auto"/>
          </w:divBdr>
        </w:div>
        <w:div w:id="206183765">
          <w:marLeft w:val="640"/>
          <w:marRight w:val="0"/>
          <w:marTop w:val="0"/>
          <w:marBottom w:val="0"/>
          <w:divBdr>
            <w:top w:val="none" w:sz="0" w:space="0" w:color="auto"/>
            <w:left w:val="none" w:sz="0" w:space="0" w:color="auto"/>
            <w:bottom w:val="none" w:sz="0" w:space="0" w:color="auto"/>
            <w:right w:val="none" w:sz="0" w:space="0" w:color="auto"/>
          </w:divBdr>
        </w:div>
        <w:div w:id="1498840257">
          <w:marLeft w:val="640"/>
          <w:marRight w:val="0"/>
          <w:marTop w:val="0"/>
          <w:marBottom w:val="0"/>
          <w:divBdr>
            <w:top w:val="none" w:sz="0" w:space="0" w:color="auto"/>
            <w:left w:val="none" w:sz="0" w:space="0" w:color="auto"/>
            <w:bottom w:val="none" w:sz="0" w:space="0" w:color="auto"/>
            <w:right w:val="none" w:sz="0" w:space="0" w:color="auto"/>
          </w:divBdr>
        </w:div>
        <w:div w:id="776750354">
          <w:marLeft w:val="640"/>
          <w:marRight w:val="0"/>
          <w:marTop w:val="0"/>
          <w:marBottom w:val="0"/>
          <w:divBdr>
            <w:top w:val="none" w:sz="0" w:space="0" w:color="auto"/>
            <w:left w:val="none" w:sz="0" w:space="0" w:color="auto"/>
            <w:bottom w:val="none" w:sz="0" w:space="0" w:color="auto"/>
            <w:right w:val="none" w:sz="0" w:space="0" w:color="auto"/>
          </w:divBdr>
        </w:div>
        <w:div w:id="1899705332">
          <w:marLeft w:val="640"/>
          <w:marRight w:val="0"/>
          <w:marTop w:val="0"/>
          <w:marBottom w:val="0"/>
          <w:divBdr>
            <w:top w:val="none" w:sz="0" w:space="0" w:color="auto"/>
            <w:left w:val="none" w:sz="0" w:space="0" w:color="auto"/>
            <w:bottom w:val="none" w:sz="0" w:space="0" w:color="auto"/>
            <w:right w:val="none" w:sz="0" w:space="0" w:color="auto"/>
          </w:divBdr>
        </w:div>
        <w:div w:id="803884834">
          <w:marLeft w:val="640"/>
          <w:marRight w:val="0"/>
          <w:marTop w:val="0"/>
          <w:marBottom w:val="0"/>
          <w:divBdr>
            <w:top w:val="none" w:sz="0" w:space="0" w:color="auto"/>
            <w:left w:val="none" w:sz="0" w:space="0" w:color="auto"/>
            <w:bottom w:val="none" w:sz="0" w:space="0" w:color="auto"/>
            <w:right w:val="none" w:sz="0" w:space="0" w:color="auto"/>
          </w:divBdr>
        </w:div>
        <w:div w:id="1603680293">
          <w:marLeft w:val="640"/>
          <w:marRight w:val="0"/>
          <w:marTop w:val="0"/>
          <w:marBottom w:val="0"/>
          <w:divBdr>
            <w:top w:val="none" w:sz="0" w:space="0" w:color="auto"/>
            <w:left w:val="none" w:sz="0" w:space="0" w:color="auto"/>
            <w:bottom w:val="none" w:sz="0" w:space="0" w:color="auto"/>
            <w:right w:val="none" w:sz="0" w:space="0" w:color="auto"/>
          </w:divBdr>
        </w:div>
        <w:div w:id="1834445816">
          <w:marLeft w:val="640"/>
          <w:marRight w:val="0"/>
          <w:marTop w:val="0"/>
          <w:marBottom w:val="0"/>
          <w:divBdr>
            <w:top w:val="none" w:sz="0" w:space="0" w:color="auto"/>
            <w:left w:val="none" w:sz="0" w:space="0" w:color="auto"/>
            <w:bottom w:val="none" w:sz="0" w:space="0" w:color="auto"/>
            <w:right w:val="none" w:sz="0" w:space="0" w:color="auto"/>
          </w:divBdr>
        </w:div>
        <w:div w:id="1008366392">
          <w:marLeft w:val="640"/>
          <w:marRight w:val="0"/>
          <w:marTop w:val="0"/>
          <w:marBottom w:val="0"/>
          <w:divBdr>
            <w:top w:val="none" w:sz="0" w:space="0" w:color="auto"/>
            <w:left w:val="none" w:sz="0" w:space="0" w:color="auto"/>
            <w:bottom w:val="none" w:sz="0" w:space="0" w:color="auto"/>
            <w:right w:val="none" w:sz="0" w:space="0" w:color="auto"/>
          </w:divBdr>
        </w:div>
      </w:divsChild>
    </w:div>
    <w:div w:id="1416853940">
      <w:bodyDiv w:val="1"/>
      <w:marLeft w:val="0"/>
      <w:marRight w:val="0"/>
      <w:marTop w:val="0"/>
      <w:marBottom w:val="0"/>
      <w:divBdr>
        <w:top w:val="none" w:sz="0" w:space="0" w:color="auto"/>
        <w:left w:val="none" w:sz="0" w:space="0" w:color="auto"/>
        <w:bottom w:val="none" w:sz="0" w:space="0" w:color="auto"/>
        <w:right w:val="none" w:sz="0" w:space="0" w:color="auto"/>
      </w:divBdr>
      <w:divsChild>
        <w:div w:id="185993970">
          <w:marLeft w:val="640"/>
          <w:marRight w:val="0"/>
          <w:marTop w:val="0"/>
          <w:marBottom w:val="0"/>
          <w:divBdr>
            <w:top w:val="none" w:sz="0" w:space="0" w:color="auto"/>
            <w:left w:val="none" w:sz="0" w:space="0" w:color="auto"/>
            <w:bottom w:val="none" w:sz="0" w:space="0" w:color="auto"/>
            <w:right w:val="none" w:sz="0" w:space="0" w:color="auto"/>
          </w:divBdr>
        </w:div>
        <w:div w:id="1685548099">
          <w:marLeft w:val="640"/>
          <w:marRight w:val="0"/>
          <w:marTop w:val="0"/>
          <w:marBottom w:val="0"/>
          <w:divBdr>
            <w:top w:val="none" w:sz="0" w:space="0" w:color="auto"/>
            <w:left w:val="none" w:sz="0" w:space="0" w:color="auto"/>
            <w:bottom w:val="none" w:sz="0" w:space="0" w:color="auto"/>
            <w:right w:val="none" w:sz="0" w:space="0" w:color="auto"/>
          </w:divBdr>
        </w:div>
        <w:div w:id="1907958303">
          <w:marLeft w:val="640"/>
          <w:marRight w:val="0"/>
          <w:marTop w:val="0"/>
          <w:marBottom w:val="0"/>
          <w:divBdr>
            <w:top w:val="none" w:sz="0" w:space="0" w:color="auto"/>
            <w:left w:val="none" w:sz="0" w:space="0" w:color="auto"/>
            <w:bottom w:val="none" w:sz="0" w:space="0" w:color="auto"/>
            <w:right w:val="none" w:sz="0" w:space="0" w:color="auto"/>
          </w:divBdr>
        </w:div>
        <w:div w:id="318195492">
          <w:marLeft w:val="640"/>
          <w:marRight w:val="0"/>
          <w:marTop w:val="0"/>
          <w:marBottom w:val="0"/>
          <w:divBdr>
            <w:top w:val="none" w:sz="0" w:space="0" w:color="auto"/>
            <w:left w:val="none" w:sz="0" w:space="0" w:color="auto"/>
            <w:bottom w:val="none" w:sz="0" w:space="0" w:color="auto"/>
            <w:right w:val="none" w:sz="0" w:space="0" w:color="auto"/>
          </w:divBdr>
        </w:div>
        <w:div w:id="1481917629">
          <w:marLeft w:val="640"/>
          <w:marRight w:val="0"/>
          <w:marTop w:val="0"/>
          <w:marBottom w:val="0"/>
          <w:divBdr>
            <w:top w:val="none" w:sz="0" w:space="0" w:color="auto"/>
            <w:left w:val="none" w:sz="0" w:space="0" w:color="auto"/>
            <w:bottom w:val="none" w:sz="0" w:space="0" w:color="auto"/>
            <w:right w:val="none" w:sz="0" w:space="0" w:color="auto"/>
          </w:divBdr>
        </w:div>
        <w:div w:id="888759920">
          <w:marLeft w:val="640"/>
          <w:marRight w:val="0"/>
          <w:marTop w:val="0"/>
          <w:marBottom w:val="0"/>
          <w:divBdr>
            <w:top w:val="none" w:sz="0" w:space="0" w:color="auto"/>
            <w:left w:val="none" w:sz="0" w:space="0" w:color="auto"/>
            <w:bottom w:val="none" w:sz="0" w:space="0" w:color="auto"/>
            <w:right w:val="none" w:sz="0" w:space="0" w:color="auto"/>
          </w:divBdr>
        </w:div>
        <w:div w:id="210115743">
          <w:marLeft w:val="640"/>
          <w:marRight w:val="0"/>
          <w:marTop w:val="0"/>
          <w:marBottom w:val="0"/>
          <w:divBdr>
            <w:top w:val="none" w:sz="0" w:space="0" w:color="auto"/>
            <w:left w:val="none" w:sz="0" w:space="0" w:color="auto"/>
            <w:bottom w:val="none" w:sz="0" w:space="0" w:color="auto"/>
            <w:right w:val="none" w:sz="0" w:space="0" w:color="auto"/>
          </w:divBdr>
        </w:div>
        <w:div w:id="97874779">
          <w:marLeft w:val="640"/>
          <w:marRight w:val="0"/>
          <w:marTop w:val="0"/>
          <w:marBottom w:val="0"/>
          <w:divBdr>
            <w:top w:val="none" w:sz="0" w:space="0" w:color="auto"/>
            <w:left w:val="none" w:sz="0" w:space="0" w:color="auto"/>
            <w:bottom w:val="none" w:sz="0" w:space="0" w:color="auto"/>
            <w:right w:val="none" w:sz="0" w:space="0" w:color="auto"/>
          </w:divBdr>
        </w:div>
        <w:div w:id="199823328">
          <w:marLeft w:val="640"/>
          <w:marRight w:val="0"/>
          <w:marTop w:val="0"/>
          <w:marBottom w:val="0"/>
          <w:divBdr>
            <w:top w:val="none" w:sz="0" w:space="0" w:color="auto"/>
            <w:left w:val="none" w:sz="0" w:space="0" w:color="auto"/>
            <w:bottom w:val="none" w:sz="0" w:space="0" w:color="auto"/>
            <w:right w:val="none" w:sz="0" w:space="0" w:color="auto"/>
          </w:divBdr>
        </w:div>
        <w:div w:id="142624871">
          <w:marLeft w:val="640"/>
          <w:marRight w:val="0"/>
          <w:marTop w:val="0"/>
          <w:marBottom w:val="0"/>
          <w:divBdr>
            <w:top w:val="none" w:sz="0" w:space="0" w:color="auto"/>
            <w:left w:val="none" w:sz="0" w:space="0" w:color="auto"/>
            <w:bottom w:val="none" w:sz="0" w:space="0" w:color="auto"/>
            <w:right w:val="none" w:sz="0" w:space="0" w:color="auto"/>
          </w:divBdr>
        </w:div>
        <w:div w:id="734864879">
          <w:marLeft w:val="640"/>
          <w:marRight w:val="0"/>
          <w:marTop w:val="0"/>
          <w:marBottom w:val="0"/>
          <w:divBdr>
            <w:top w:val="none" w:sz="0" w:space="0" w:color="auto"/>
            <w:left w:val="none" w:sz="0" w:space="0" w:color="auto"/>
            <w:bottom w:val="none" w:sz="0" w:space="0" w:color="auto"/>
            <w:right w:val="none" w:sz="0" w:space="0" w:color="auto"/>
          </w:divBdr>
        </w:div>
        <w:div w:id="1364331934">
          <w:marLeft w:val="640"/>
          <w:marRight w:val="0"/>
          <w:marTop w:val="0"/>
          <w:marBottom w:val="0"/>
          <w:divBdr>
            <w:top w:val="none" w:sz="0" w:space="0" w:color="auto"/>
            <w:left w:val="none" w:sz="0" w:space="0" w:color="auto"/>
            <w:bottom w:val="none" w:sz="0" w:space="0" w:color="auto"/>
            <w:right w:val="none" w:sz="0" w:space="0" w:color="auto"/>
          </w:divBdr>
        </w:div>
        <w:div w:id="1716537776">
          <w:marLeft w:val="640"/>
          <w:marRight w:val="0"/>
          <w:marTop w:val="0"/>
          <w:marBottom w:val="0"/>
          <w:divBdr>
            <w:top w:val="none" w:sz="0" w:space="0" w:color="auto"/>
            <w:left w:val="none" w:sz="0" w:space="0" w:color="auto"/>
            <w:bottom w:val="none" w:sz="0" w:space="0" w:color="auto"/>
            <w:right w:val="none" w:sz="0" w:space="0" w:color="auto"/>
          </w:divBdr>
        </w:div>
        <w:div w:id="81415579">
          <w:marLeft w:val="640"/>
          <w:marRight w:val="0"/>
          <w:marTop w:val="0"/>
          <w:marBottom w:val="0"/>
          <w:divBdr>
            <w:top w:val="none" w:sz="0" w:space="0" w:color="auto"/>
            <w:left w:val="none" w:sz="0" w:space="0" w:color="auto"/>
            <w:bottom w:val="none" w:sz="0" w:space="0" w:color="auto"/>
            <w:right w:val="none" w:sz="0" w:space="0" w:color="auto"/>
          </w:divBdr>
        </w:div>
        <w:div w:id="1477189243">
          <w:marLeft w:val="640"/>
          <w:marRight w:val="0"/>
          <w:marTop w:val="0"/>
          <w:marBottom w:val="0"/>
          <w:divBdr>
            <w:top w:val="none" w:sz="0" w:space="0" w:color="auto"/>
            <w:left w:val="none" w:sz="0" w:space="0" w:color="auto"/>
            <w:bottom w:val="none" w:sz="0" w:space="0" w:color="auto"/>
            <w:right w:val="none" w:sz="0" w:space="0" w:color="auto"/>
          </w:divBdr>
        </w:div>
        <w:div w:id="1508978945">
          <w:marLeft w:val="640"/>
          <w:marRight w:val="0"/>
          <w:marTop w:val="0"/>
          <w:marBottom w:val="0"/>
          <w:divBdr>
            <w:top w:val="none" w:sz="0" w:space="0" w:color="auto"/>
            <w:left w:val="none" w:sz="0" w:space="0" w:color="auto"/>
            <w:bottom w:val="none" w:sz="0" w:space="0" w:color="auto"/>
            <w:right w:val="none" w:sz="0" w:space="0" w:color="auto"/>
          </w:divBdr>
        </w:div>
        <w:div w:id="385298742">
          <w:marLeft w:val="640"/>
          <w:marRight w:val="0"/>
          <w:marTop w:val="0"/>
          <w:marBottom w:val="0"/>
          <w:divBdr>
            <w:top w:val="none" w:sz="0" w:space="0" w:color="auto"/>
            <w:left w:val="none" w:sz="0" w:space="0" w:color="auto"/>
            <w:bottom w:val="none" w:sz="0" w:space="0" w:color="auto"/>
            <w:right w:val="none" w:sz="0" w:space="0" w:color="auto"/>
          </w:divBdr>
        </w:div>
        <w:div w:id="68425301">
          <w:marLeft w:val="640"/>
          <w:marRight w:val="0"/>
          <w:marTop w:val="0"/>
          <w:marBottom w:val="0"/>
          <w:divBdr>
            <w:top w:val="none" w:sz="0" w:space="0" w:color="auto"/>
            <w:left w:val="none" w:sz="0" w:space="0" w:color="auto"/>
            <w:bottom w:val="none" w:sz="0" w:space="0" w:color="auto"/>
            <w:right w:val="none" w:sz="0" w:space="0" w:color="auto"/>
          </w:divBdr>
        </w:div>
        <w:div w:id="1427773311">
          <w:marLeft w:val="640"/>
          <w:marRight w:val="0"/>
          <w:marTop w:val="0"/>
          <w:marBottom w:val="0"/>
          <w:divBdr>
            <w:top w:val="none" w:sz="0" w:space="0" w:color="auto"/>
            <w:left w:val="none" w:sz="0" w:space="0" w:color="auto"/>
            <w:bottom w:val="none" w:sz="0" w:space="0" w:color="auto"/>
            <w:right w:val="none" w:sz="0" w:space="0" w:color="auto"/>
          </w:divBdr>
        </w:div>
        <w:div w:id="1614704098">
          <w:marLeft w:val="640"/>
          <w:marRight w:val="0"/>
          <w:marTop w:val="0"/>
          <w:marBottom w:val="0"/>
          <w:divBdr>
            <w:top w:val="none" w:sz="0" w:space="0" w:color="auto"/>
            <w:left w:val="none" w:sz="0" w:space="0" w:color="auto"/>
            <w:bottom w:val="none" w:sz="0" w:space="0" w:color="auto"/>
            <w:right w:val="none" w:sz="0" w:space="0" w:color="auto"/>
          </w:divBdr>
        </w:div>
        <w:div w:id="403917483">
          <w:marLeft w:val="640"/>
          <w:marRight w:val="0"/>
          <w:marTop w:val="0"/>
          <w:marBottom w:val="0"/>
          <w:divBdr>
            <w:top w:val="none" w:sz="0" w:space="0" w:color="auto"/>
            <w:left w:val="none" w:sz="0" w:space="0" w:color="auto"/>
            <w:bottom w:val="none" w:sz="0" w:space="0" w:color="auto"/>
            <w:right w:val="none" w:sz="0" w:space="0" w:color="auto"/>
          </w:divBdr>
        </w:div>
        <w:div w:id="648754843">
          <w:marLeft w:val="640"/>
          <w:marRight w:val="0"/>
          <w:marTop w:val="0"/>
          <w:marBottom w:val="0"/>
          <w:divBdr>
            <w:top w:val="none" w:sz="0" w:space="0" w:color="auto"/>
            <w:left w:val="none" w:sz="0" w:space="0" w:color="auto"/>
            <w:bottom w:val="none" w:sz="0" w:space="0" w:color="auto"/>
            <w:right w:val="none" w:sz="0" w:space="0" w:color="auto"/>
          </w:divBdr>
        </w:div>
        <w:div w:id="1806118180">
          <w:marLeft w:val="640"/>
          <w:marRight w:val="0"/>
          <w:marTop w:val="0"/>
          <w:marBottom w:val="0"/>
          <w:divBdr>
            <w:top w:val="none" w:sz="0" w:space="0" w:color="auto"/>
            <w:left w:val="none" w:sz="0" w:space="0" w:color="auto"/>
            <w:bottom w:val="none" w:sz="0" w:space="0" w:color="auto"/>
            <w:right w:val="none" w:sz="0" w:space="0" w:color="auto"/>
          </w:divBdr>
        </w:div>
      </w:divsChild>
    </w:div>
    <w:div w:id="1434089696">
      <w:bodyDiv w:val="1"/>
      <w:marLeft w:val="0"/>
      <w:marRight w:val="0"/>
      <w:marTop w:val="0"/>
      <w:marBottom w:val="0"/>
      <w:divBdr>
        <w:top w:val="none" w:sz="0" w:space="0" w:color="auto"/>
        <w:left w:val="none" w:sz="0" w:space="0" w:color="auto"/>
        <w:bottom w:val="none" w:sz="0" w:space="0" w:color="auto"/>
        <w:right w:val="none" w:sz="0" w:space="0" w:color="auto"/>
      </w:divBdr>
    </w:div>
    <w:div w:id="1452480854">
      <w:bodyDiv w:val="1"/>
      <w:marLeft w:val="0"/>
      <w:marRight w:val="0"/>
      <w:marTop w:val="0"/>
      <w:marBottom w:val="0"/>
      <w:divBdr>
        <w:top w:val="none" w:sz="0" w:space="0" w:color="auto"/>
        <w:left w:val="none" w:sz="0" w:space="0" w:color="auto"/>
        <w:bottom w:val="none" w:sz="0" w:space="0" w:color="auto"/>
        <w:right w:val="none" w:sz="0" w:space="0" w:color="auto"/>
      </w:divBdr>
    </w:div>
    <w:div w:id="1454518869">
      <w:bodyDiv w:val="1"/>
      <w:marLeft w:val="0"/>
      <w:marRight w:val="0"/>
      <w:marTop w:val="0"/>
      <w:marBottom w:val="0"/>
      <w:divBdr>
        <w:top w:val="none" w:sz="0" w:space="0" w:color="auto"/>
        <w:left w:val="none" w:sz="0" w:space="0" w:color="auto"/>
        <w:bottom w:val="none" w:sz="0" w:space="0" w:color="auto"/>
        <w:right w:val="none" w:sz="0" w:space="0" w:color="auto"/>
      </w:divBdr>
    </w:div>
    <w:div w:id="1482775773">
      <w:bodyDiv w:val="1"/>
      <w:marLeft w:val="0"/>
      <w:marRight w:val="0"/>
      <w:marTop w:val="0"/>
      <w:marBottom w:val="0"/>
      <w:divBdr>
        <w:top w:val="none" w:sz="0" w:space="0" w:color="auto"/>
        <w:left w:val="none" w:sz="0" w:space="0" w:color="auto"/>
        <w:bottom w:val="none" w:sz="0" w:space="0" w:color="auto"/>
        <w:right w:val="none" w:sz="0" w:space="0" w:color="auto"/>
      </w:divBdr>
    </w:div>
    <w:div w:id="1482890393">
      <w:bodyDiv w:val="1"/>
      <w:marLeft w:val="0"/>
      <w:marRight w:val="0"/>
      <w:marTop w:val="0"/>
      <w:marBottom w:val="0"/>
      <w:divBdr>
        <w:top w:val="none" w:sz="0" w:space="0" w:color="auto"/>
        <w:left w:val="none" w:sz="0" w:space="0" w:color="auto"/>
        <w:bottom w:val="none" w:sz="0" w:space="0" w:color="auto"/>
        <w:right w:val="none" w:sz="0" w:space="0" w:color="auto"/>
      </w:divBdr>
      <w:divsChild>
        <w:div w:id="1288851958">
          <w:marLeft w:val="640"/>
          <w:marRight w:val="0"/>
          <w:marTop w:val="0"/>
          <w:marBottom w:val="0"/>
          <w:divBdr>
            <w:top w:val="none" w:sz="0" w:space="0" w:color="auto"/>
            <w:left w:val="none" w:sz="0" w:space="0" w:color="auto"/>
            <w:bottom w:val="none" w:sz="0" w:space="0" w:color="auto"/>
            <w:right w:val="none" w:sz="0" w:space="0" w:color="auto"/>
          </w:divBdr>
        </w:div>
        <w:div w:id="1648631707">
          <w:marLeft w:val="640"/>
          <w:marRight w:val="0"/>
          <w:marTop w:val="0"/>
          <w:marBottom w:val="0"/>
          <w:divBdr>
            <w:top w:val="none" w:sz="0" w:space="0" w:color="auto"/>
            <w:left w:val="none" w:sz="0" w:space="0" w:color="auto"/>
            <w:bottom w:val="none" w:sz="0" w:space="0" w:color="auto"/>
            <w:right w:val="none" w:sz="0" w:space="0" w:color="auto"/>
          </w:divBdr>
        </w:div>
        <w:div w:id="256334178">
          <w:marLeft w:val="640"/>
          <w:marRight w:val="0"/>
          <w:marTop w:val="0"/>
          <w:marBottom w:val="0"/>
          <w:divBdr>
            <w:top w:val="none" w:sz="0" w:space="0" w:color="auto"/>
            <w:left w:val="none" w:sz="0" w:space="0" w:color="auto"/>
            <w:bottom w:val="none" w:sz="0" w:space="0" w:color="auto"/>
            <w:right w:val="none" w:sz="0" w:space="0" w:color="auto"/>
          </w:divBdr>
        </w:div>
        <w:div w:id="787166359">
          <w:marLeft w:val="640"/>
          <w:marRight w:val="0"/>
          <w:marTop w:val="0"/>
          <w:marBottom w:val="0"/>
          <w:divBdr>
            <w:top w:val="none" w:sz="0" w:space="0" w:color="auto"/>
            <w:left w:val="none" w:sz="0" w:space="0" w:color="auto"/>
            <w:bottom w:val="none" w:sz="0" w:space="0" w:color="auto"/>
            <w:right w:val="none" w:sz="0" w:space="0" w:color="auto"/>
          </w:divBdr>
        </w:div>
        <w:div w:id="413669243">
          <w:marLeft w:val="640"/>
          <w:marRight w:val="0"/>
          <w:marTop w:val="0"/>
          <w:marBottom w:val="0"/>
          <w:divBdr>
            <w:top w:val="none" w:sz="0" w:space="0" w:color="auto"/>
            <w:left w:val="none" w:sz="0" w:space="0" w:color="auto"/>
            <w:bottom w:val="none" w:sz="0" w:space="0" w:color="auto"/>
            <w:right w:val="none" w:sz="0" w:space="0" w:color="auto"/>
          </w:divBdr>
        </w:div>
        <w:div w:id="1775243007">
          <w:marLeft w:val="640"/>
          <w:marRight w:val="0"/>
          <w:marTop w:val="0"/>
          <w:marBottom w:val="0"/>
          <w:divBdr>
            <w:top w:val="none" w:sz="0" w:space="0" w:color="auto"/>
            <w:left w:val="none" w:sz="0" w:space="0" w:color="auto"/>
            <w:bottom w:val="none" w:sz="0" w:space="0" w:color="auto"/>
            <w:right w:val="none" w:sz="0" w:space="0" w:color="auto"/>
          </w:divBdr>
        </w:div>
        <w:div w:id="1805196348">
          <w:marLeft w:val="640"/>
          <w:marRight w:val="0"/>
          <w:marTop w:val="0"/>
          <w:marBottom w:val="0"/>
          <w:divBdr>
            <w:top w:val="none" w:sz="0" w:space="0" w:color="auto"/>
            <w:left w:val="none" w:sz="0" w:space="0" w:color="auto"/>
            <w:bottom w:val="none" w:sz="0" w:space="0" w:color="auto"/>
            <w:right w:val="none" w:sz="0" w:space="0" w:color="auto"/>
          </w:divBdr>
        </w:div>
        <w:div w:id="1251543884">
          <w:marLeft w:val="640"/>
          <w:marRight w:val="0"/>
          <w:marTop w:val="0"/>
          <w:marBottom w:val="0"/>
          <w:divBdr>
            <w:top w:val="none" w:sz="0" w:space="0" w:color="auto"/>
            <w:left w:val="none" w:sz="0" w:space="0" w:color="auto"/>
            <w:bottom w:val="none" w:sz="0" w:space="0" w:color="auto"/>
            <w:right w:val="none" w:sz="0" w:space="0" w:color="auto"/>
          </w:divBdr>
        </w:div>
        <w:div w:id="1933272809">
          <w:marLeft w:val="640"/>
          <w:marRight w:val="0"/>
          <w:marTop w:val="0"/>
          <w:marBottom w:val="0"/>
          <w:divBdr>
            <w:top w:val="none" w:sz="0" w:space="0" w:color="auto"/>
            <w:left w:val="none" w:sz="0" w:space="0" w:color="auto"/>
            <w:bottom w:val="none" w:sz="0" w:space="0" w:color="auto"/>
            <w:right w:val="none" w:sz="0" w:space="0" w:color="auto"/>
          </w:divBdr>
        </w:div>
        <w:div w:id="315380024">
          <w:marLeft w:val="640"/>
          <w:marRight w:val="0"/>
          <w:marTop w:val="0"/>
          <w:marBottom w:val="0"/>
          <w:divBdr>
            <w:top w:val="none" w:sz="0" w:space="0" w:color="auto"/>
            <w:left w:val="none" w:sz="0" w:space="0" w:color="auto"/>
            <w:bottom w:val="none" w:sz="0" w:space="0" w:color="auto"/>
            <w:right w:val="none" w:sz="0" w:space="0" w:color="auto"/>
          </w:divBdr>
        </w:div>
        <w:div w:id="1766614851">
          <w:marLeft w:val="640"/>
          <w:marRight w:val="0"/>
          <w:marTop w:val="0"/>
          <w:marBottom w:val="0"/>
          <w:divBdr>
            <w:top w:val="none" w:sz="0" w:space="0" w:color="auto"/>
            <w:left w:val="none" w:sz="0" w:space="0" w:color="auto"/>
            <w:bottom w:val="none" w:sz="0" w:space="0" w:color="auto"/>
            <w:right w:val="none" w:sz="0" w:space="0" w:color="auto"/>
          </w:divBdr>
        </w:div>
        <w:div w:id="619723002">
          <w:marLeft w:val="640"/>
          <w:marRight w:val="0"/>
          <w:marTop w:val="0"/>
          <w:marBottom w:val="0"/>
          <w:divBdr>
            <w:top w:val="none" w:sz="0" w:space="0" w:color="auto"/>
            <w:left w:val="none" w:sz="0" w:space="0" w:color="auto"/>
            <w:bottom w:val="none" w:sz="0" w:space="0" w:color="auto"/>
            <w:right w:val="none" w:sz="0" w:space="0" w:color="auto"/>
          </w:divBdr>
        </w:div>
        <w:div w:id="1798334479">
          <w:marLeft w:val="640"/>
          <w:marRight w:val="0"/>
          <w:marTop w:val="0"/>
          <w:marBottom w:val="0"/>
          <w:divBdr>
            <w:top w:val="none" w:sz="0" w:space="0" w:color="auto"/>
            <w:left w:val="none" w:sz="0" w:space="0" w:color="auto"/>
            <w:bottom w:val="none" w:sz="0" w:space="0" w:color="auto"/>
            <w:right w:val="none" w:sz="0" w:space="0" w:color="auto"/>
          </w:divBdr>
        </w:div>
        <w:div w:id="564221201">
          <w:marLeft w:val="640"/>
          <w:marRight w:val="0"/>
          <w:marTop w:val="0"/>
          <w:marBottom w:val="0"/>
          <w:divBdr>
            <w:top w:val="none" w:sz="0" w:space="0" w:color="auto"/>
            <w:left w:val="none" w:sz="0" w:space="0" w:color="auto"/>
            <w:bottom w:val="none" w:sz="0" w:space="0" w:color="auto"/>
            <w:right w:val="none" w:sz="0" w:space="0" w:color="auto"/>
          </w:divBdr>
        </w:div>
        <w:div w:id="2109346867">
          <w:marLeft w:val="640"/>
          <w:marRight w:val="0"/>
          <w:marTop w:val="0"/>
          <w:marBottom w:val="0"/>
          <w:divBdr>
            <w:top w:val="none" w:sz="0" w:space="0" w:color="auto"/>
            <w:left w:val="none" w:sz="0" w:space="0" w:color="auto"/>
            <w:bottom w:val="none" w:sz="0" w:space="0" w:color="auto"/>
            <w:right w:val="none" w:sz="0" w:space="0" w:color="auto"/>
          </w:divBdr>
        </w:div>
        <w:div w:id="158277380">
          <w:marLeft w:val="640"/>
          <w:marRight w:val="0"/>
          <w:marTop w:val="0"/>
          <w:marBottom w:val="0"/>
          <w:divBdr>
            <w:top w:val="none" w:sz="0" w:space="0" w:color="auto"/>
            <w:left w:val="none" w:sz="0" w:space="0" w:color="auto"/>
            <w:bottom w:val="none" w:sz="0" w:space="0" w:color="auto"/>
            <w:right w:val="none" w:sz="0" w:space="0" w:color="auto"/>
          </w:divBdr>
        </w:div>
        <w:div w:id="2041777885">
          <w:marLeft w:val="640"/>
          <w:marRight w:val="0"/>
          <w:marTop w:val="0"/>
          <w:marBottom w:val="0"/>
          <w:divBdr>
            <w:top w:val="none" w:sz="0" w:space="0" w:color="auto"/>
            <w:left w:val="none" w:sz="0" w:space="0" w:color="auto"/>
            <w:bottom w:val="none" w:sz="0" w:space="0" w:color="auto"/>
            <w:right w:val="none" w:sz="0" w:space="0" w:color="auto"/>
          </w:divBdr>
        </w:div>
        <w:div w:id="934292109">
          <w:marLeft w:val="640"/>
          <w:marRight w:val="0"/>
          <w:marTop w:val="0"/>
          <w:marBottom w:val="0"/>
          <w:divBdr>
            <w:top w:val="none" w:sz="0" w:space="0" w:color="auto"/>
            <w:left w:val="none" w:sz="0" w:space="0" w:color="auto"/>
            <w:bottom w:val="none" w:sz="0" w:space="0" w:color="auto"/>
            <w:right w:val="none" w:sz="0" w:space="0" w:color="auto"/>
          </w:divBdr>
        </w:div>
        <w:div w:id="2069306278">
          <w:marLeft w:val="640"/>
          <w:marRight w:val="0"/>
          <w:marTop w:val="0"/>
          <w:marBottom w:val="0"/>
          <w:divBdr>
            <w:top w:val="none" w:sz="0" w:space="0" w:color="auto"/>
            <w:left w:val="none" w:sz="0" w:space="0" w:color="auto"/>
            <w:bottom w:val="none" w:sz="0" w:space="0" w:color="auto"/>
            <w:right w:val="none" w:sz="0" w:space="0" w:color="auto"/>
          </w:divBdr>
        </w:div>
        <w:div w:id="1148589878">
          <w:marLeft w:val="640"/>
          <w:marRight w:val="0"/>
          <w:marTop w:val="0"/>
          <w:marBottom w:val="0"/>
          <w:divBdr>
            <w:top w:val="none" w:sz="0" w:space="0" w:color="auto"/>
            <w:left w:val="none" w:sz="0" w:space="0" w:color="auto"/>
            <w:bottom w:val="none" w:sz="0" w:space="0" w:color="auto"/>
            <w:right w:val="none" w:sz="0" w:space="0" w:color="auto"/>
          </w:divBdr>
        </w:div>
        <w:div w:id="230504098">
          <w:marLeft w:val="640"/>
          <w:marRight w:val="0"/>
          <w:marTop w:val="0"/>
          <w:marBottom w:val="0"/>
          <w:divBdr>
            <w:top w:val="none" w:sz="0" w:space="0" w:color="auto"/>
            <w:left w:val="none" w:sz="0" w:space="0" w:color="auto"/>
            <w:bottom w:val="none" w:sz="0" w:space="0" w:color="auto"/>
            <w:right w:val="none" w:sz="0" w:space="0" w:color="auto"/>
          </w:divBdr>
        </w:div>
        <w:div w:id="1874613791">
          <w:marLeft w:val="640"/>
          <w:marRight w:val="0"/>
          <w:marTop w:val="0"/>
          <w:marBottom w:val="0"/>
          <w:divBdr>
            <w:top w:val="none" w:sz="0" w:space="0" w:color="auto"/>
            <w:left w:val="none" w:sz="0" w:space="0" w:color="auto"/>
            <w:bottom w:val="none" w:sz="0" w:space="0" w:color="auto"/>
            <w:right w:val="none" w:sz="0" w:space="0" w:color="auto"/>
          </w:divBdr>
        </w:div>
        <w:div w:id="176434102">
          <w:marLeft w:val="640"/>
          <w:marRight w:val="0"/>
          <w:marTop w:val="0"/>
          <w:marBottom w:val="0"/>
          <w:divBdr>
            <w:top w:val="none" w:sz="0" w:space="0" w:color="auto"/>
            <w:left w:val="none" w:sz="0" w:space="0" w:color="auto"/>
            <w:bottom w:val="none" w:sz="0" w:space="0" w:color="auto"/>
            <w:right w:val="none" w:sz="0" w:space="0" w:color="auto"/>
          </w:divBdr>
        </w:div>
        <w:div w:id="2061440255">
          <w:marLeft w:val="640"/>
          <w:marRight w:val="0"/>
          <w:marTop w:val="0"/>
          <w:marBottom w:val="0"/>
          <w:divBdr>
            <w:top w:val="none" w:sz="0" w:space="0" w:color="auto"/>
            <w:left w:val="none" w:sz="0" w:space="0" w:color="auto"/>
            <w:bottom w:val="none" w:sz="0" w:space="0" w:color="auto"/>
            <w:right w:val="none" w:sz="0" w:space="0" w:color="auto"/>
          </w:divBdr>
        </w:div>
        <w:div w:id="409548806">
          <w:marLeft w:val="640"/>
          <w:marRight w:val="0"/>
          <w:marTop w:val="0"/>
          <w:marBottom w:val="0"/>
          <w:divBdr>
            <w:top w:val="none" w:sz="0" w:space="0" w:color="auto"/>
            <w:left w:val="none" w:sz="0" w:space="0" w:color="auto"/>
            <w:bottom w:val="none" w:sz="0" w:space="0" w:color="auto"/>
            <w:right w:val="none" w:sz="0" w:space="0" w:color="auto"/>
          </w:divBdr>
        </w:div>
        <w:div w:id="1662539892">
          <w:marLeft w:val="640"/>
          <w:marRight w:val="0"/>
          <w:marTop w:val="0"/>
          <w:marBottom w:val="0"/>
          <w:divBdr>
            <w:top w:val="none" w:sz="0" w:space="0" w:color="auto"/>
            <w:left w:val="none" w:sz="0" w:space="0" w:color="auto"/>
            <w:bottom w:val="none" w:sz="0" w:space="0" w:color="auto"/>
            <w:right w:val="none" w:sz="0" w:space="0" w:color="auto"/>
          </w:divBdr>
        </w:div>
        <w:div w:id="249392819">
          <w:marLeft w:val="640"/>
          <w:marRight w:val="0"/>
          <w:marTop w:val="0"/>
          <w:marBottom w:val="0"/>
          <w:divBdr>
            <w:top w:val="none" w:sz="0" w:space="0" w:color="auto"/>
            <w:left w:val="none" w:sz="0" w:space="0" w:color="auto"/>
            <w:bottom w:val="none" w:sz="0" w:space="0" w:color="auto"/>
            <w:right w:val="none" w:sz="0" w:space="0" w:color="auto"/>
          </w:divBdr>
        </w:div>
        <w:div w:id="1653635796">
          <w:marLeft w:val="640"/>
          <w:marRight w:val="0"/>
          <w:marTop w:val="0"/>
          <w:marBottom w:val="0"/>
          <w:divBdr>
            <w:top w:val="none" w:sz="0" w:space="0" w:color="auto"/>
            <w:left w:val="none" w:sz="0" w:space="0" w:color="auto"/>
            <w:bottom w:val="none" w:sz="0" w:space="0" w:color="auto"/>
            <w:right w:val="none" w:sz="0" w:space="0" w:color="auto"/>
          </w:divBdr>
        </w:div>
        <w:div w:id="1370107495">
          <w:marLeft w:val="640"/>
          <w:marRight w:val="0"/>
          <w:marTop w:val="0"/>
          <w:marBottom w:val="0"/>
          <w:divBdr>
            <w:top w:val="none" w:sz="0" w:space="0" w:color="auto"/>
            <w:left w:val="none" w:sz="0" w:space="0" w:color="auto"/>
            <w:bottom w:val="none" w:sz="0" w:space="0" w:color="auto"/>
            <w:right w:val="none" w:sz="0" w:space="0" w:color="auto"/>
          </w:divBdr>
        </w:div>
        <w:div w:id="1020739165">
          <w:marLeft w:val="640"/>
          <w:marRight w:val="0"/>
          <w:marTop w:val="0"/>
          <w:marBottom w:val="0"/>
          <w:divBdr>
            <w:top w:val="none" w:sz="0" w:space="0" w:color="auto"/>
            <w:left w:val="none" w:sz="0" w:space="0" w:color="auto"/>
            <w:bottom w:val="none" w:sz="0" w:space="0" w:color="auto"/>
            <w:right w:val="none" w:sz="0" w:space="0" w:color="auto"/>
          </w:divBdr>
        </w:div>
        <w:div w:id="464858168">
          <w:marLeft w:val="640"/>
          <w:marRight w:val="0"/>
          <w:marTop w:val="0"/>
          <w:marBottom w:val="0"/>
          <w:divBdr>
            <w:top w:val="none" w:sz="0" w:space="0" w:color="auto"/>
            <w:left w:val="none" w:sz="0" w:space="0" w:color="auto"/>
            <w:bottom w:val="none" w:sz="0" w:space="0" w:color="auto"/>
            <w:right w:val="none" w:sz="0" w:space="0" w:color="auto"/>
          </w:divBdr>
        </w:div>
        <w:div w:id="2066710389">
          <w:marLeft w:val="640"/>
          <w:marRight w:val="0"/>
          <w:marTop w:val="0"/>
          <w:marBottom w:val="0"/>
          <w:divBdr>
            <w:top w:val="none" w:sz="0" w:space="0" w:color="auto"/>
            <w:left w:val="none" w:sz="0" w:space="0" w:color="auto"/>
            <w:bottom w:val="none" w:sz="0" w:space="0" w:color="auto"/>
            <w:right w:val="none" w:sz="0" w:space="0" w:color="auto"/>
          </w:divBdr>
        </w:div>
        <w:div w:id="1207526420">
          <w:marLeft w:val="640"/>
          <w:marRight w:val="0"/>
          <w:marTop w:val="0"/>
          <w:marBottom w:val="0"/>
          <w:divBdr>
            <w:top w:val="none" w:sz="0" w:space="0" w:color="auto"/>
            <w:left w:val="none" w:sz="0" w:space="0" w:color="auto"/>
            <w:bottom w:val="none" w:sz="0" w:space="0" w:color="auto"/>
            <w:right w:val="none" w:sz="0" w:space="0" w:color="auto"/>
          </w:divBdr>
        </w:div>
        <w:div w:id="203031862">
          <w:marLeft w:val="640"/>
          <w:marRight w:val="0"/>
          <w:marTop w:val="0"/>
          <w:marBottom w:val="0"/>
          <w:divBdr>
            <w:top w:val="none" w:sz="0" w:space="0" w:color="auto"/>
            <w:left w:val="none" w:sz="0" w:space="0" w:color="auto"/>
            <w:bottom w:val="none" w:sz="0" w:space="0" w:color="auto"/>
            <w:right w:val="none" w:sz="0" w:space="0" w:color="auto"/>
          </w:divBdr>
        </w:div>
        <w:div w:id="24064986">
          <w:marLeft w:val="640"/>
          <w:marRight w:val="0"/>
          <w:marTop w:val="0"/>
          <w:marBottom w:val="0"/>
          <w:divBdr>
            <w:top w:val="none" w:sz="0" w:space="0" w:color="auto"/>
            <w:left w:val="none" w:sz="0" w:space="0" w:color="auto"/>
            <w:bottom w:val="none" w:sz="0" w:space="0" w:color="auto"/>
            <w:right w:val="none" w:sz="0" w:space="0" w:color="auto"/>
          </w:divBdr>
        </w:div>
        <w:div w:id="1528249098">
          <w:marLeft w:val="640"/>
          <w:marRight w:val="0"/>
          <w:marTop w:val="0"/>
          <w:marBottom w:val="0"/>
          <w:divBdr>
            <w:top w:val="none" w:sz="0" w:space="0" w:color="auto"/>
            <w:left w:val="none" w:sz="0" w:space="0" w:color="auto"/>
            <w:bottom w:val="none" w:sz="0" w:space="0" w:color="auto"/>
            <w:right w:val="none" w:sz="0" w:space="0" w:color="auto"/>
          </w:divBdr>
        </w:div>
        <w:div w:id="2134326012">
          <w:marLeft w:val="640"/>
          <w:marRight w:val="0"/>
          <w:marTop w:val="0"/>
          <w:marBottom w:val="0"/>
          <w:divBdr>
            <w:top w:val="none" w:sz="0" w:space="0" w:color="auto"/>
            <w:left w:val="none" w:sz="0" w:space="0" w:color="auto"/>
            <w:bottom w:val="none" w:sz="0" w:space="0" w:color="auto"/>
            <w:right w:val="none" w:sz="0" w:space="0" w:color="auto"/>
          </w:divBdr>
        </w:div>
        <w:div w:id="1936010960">
          <w:marLeft w:val="640"/>
          <w:marRight w:val="0"/>
          <w:marTop w:val="0"/>
          <w:marBottom w:val="0"/>
          <w:divBdr>
            <w:top w:val="none" w:sz="0" w:space="0" w:color="auto"/>
            <w:left w:val="none" w:sz="0" w:space="0" w:color="auto"/>
            <w:bottom w:val="none" w:sz="0" w:space="0" w:color="auto"/>
            <w:right w:val="none" w:sz="0" w:space="0" w:color="auto"/>
          </w:divBdr>
        </w:div>
        <w:div w:id="44524846">
          <w:marLeft w:val="640"/>
          <w:marRight w:val="0"/>
          <w:marTop w:val="0"/>
          <w:marBottom w:val="0"/>
          <w:divBdr>
            <w:top w:val="none" w:sz="0" w:space="0" w:color="auto"/>
            <w:left w:val="none" w:sz="0" w:space="0" w:color="auto"/>
            <w:bottom w:val="none" w:sz="0" w:space="0" w:color="auto"/>
            <w:right w:val="none" w:sz="0" w:space="0" w:color="auto"/>
          </w:divBdr>
        </w:div>
        <w:div w:id="688339863">
          <w:marLeft w:val="640"/>
          <w:marRight w:val="0"/>
          <w:marTop w:val="0"/>
          <w:marBottom w:val="0"/>
          <w:divBdr>
            <w:top w:val="none" w:sz="0" w:space="0" w:color="auto"/>
            <w:left w:val="none" w:sz="0" w:space="0" w:color="auto"/>
            <w:bottom w:val="none" w:sz="0" w:space="0" w:color="auto"/>
            <w:right w:val="none" w:sz="0" w:space="0" w:color="auto"/>
          </w:divBdr>
        </w:div>
        <w:div w:id="596982037">
          <w:marLeft w:val="640"/>
          <w:marRight w:val="0"/>
          <w:marTop w:val="0"/>
          <w:marBottom w:val="0"/>
          <w:divBdr>
            <w:top w:val="none" w:sz="0" w:space="0" w:color="auto"/>
            <w:left w:val="none" w:sz="0" w:space="0" w:color="auto"/>
            <w:bottom w:val="none" w:sz="0" w:space="0" w:color="auto"/>
            <w:right w:val="none" w:sz="0" w:space="0" w:color="auto"/>
          </w:divBdr>
        </w:div>
        <w:div w:id="1735347040">
          <w:marLeft w:val="640"/>
          <w:marRight w:val="0"/>
          <w:marTop w:val="0"/>
          <w:marBottom w:val="0"/>
          <w:divBdr>
            <w:top w:val="none" w:sz="0" w:space="0" w:color="auto"/>
            <w:left w:val="none" w:sz="0" w:space="0" w:color="auto"/>
            <w:bottom w:val="none" w:sz="0" w:space="0" w:color="auto"/>
            <w:right w:val="none" w:sz="0" w:space="0" w:color="auto"/>
          </w:divBdr>
        </w:div>
        <w:div w:id="1098137654">
          <w:marLeft w:val="640"/>
          <w:marRight w:val="0"/>
          <w:marTop w:val="0"/>
          <w:marBottom w:val="0"/>
          <w:divBdr>
            <w:top w:val="none" w:sz="0" w:space="0" w:color="auto"/>
            <w:left w:val="none" w:sz="0" w:space="0" w:color="auto"/>
            <w:bottom w:val="none" w:sz="0" w:space="0" w:color="auto"/>
            <w:right w:val="none" w:sz="0" w:space="0" w:color="auto"/>
          </w:divBdr>
        </w:div>
        <w:div w:id="1665550037">
          <w:marLeft w:val="640"/>
          <w:marRight w:val="0"/>
          <w:marTop w:val="0"/>
          <w:marBottom w:val="0"/>
          <w:divBdr>
            <w:top w:val="none" w:sz="0" w:space="0" w:color="auto"/>
            <w:left w:val="none" w:sz="0" w:space="0" w:color="auto"/>
            <w:bottom w:val="none" w:sz="0" w:space="0" w:color="auto"/>
            <w:right w:val="none" w:sz="0" w:space="0" w:color="auto"/>
          </w:divBdr>
        </w:div>
        <w:div w:id="2046707463">
          <w:marLeft w:val="640"/>
          <w:marRight w:val="0"/>
          <w:marTop w:val="0"/>
          <w:marBottom w:val="0"/>
          <w:divBdr>
            <w:top w:val="none" w:sz="0" w:space="0" w:color="auto"/>
            <w:left w:val="none" w:sz="0" w:space="0" w:color="auto"/>
            <w:bottom w:val="none" w:sz="0" w:space="0" w:color="auto"/>
            <w:right w:val="none" w:sz="0" w:space="0" w:color="auto"/>
          </w:divBdr>
        </w:div>
        <w:div w:id="1716083942">
          <w:marLeft w:val="640"/>
          <w:marRight w:val="0"/>
          <w:marTop w:val="0"/>
          <w:marBottom w:val="0"/>
          <w:divBdr>
            <w:top w:val="none" w:sz="0" w:space="0" w:color="auto"/>
            <w:left w:val="none" w:sz="0" w:space="0" w:color="auto"/>
            <w:bottom w:val="none" w:sz="0" w:space="0" w:color="auto"/>
            <w:right w:val="none" w:sz="0" w:space="0" w:color="auto"/>
          </w:divBdr>
        </w:div>
        <w:div w:id="262956637">
          <w:marLeft w:val="640"/>
          <w:marRight w:val="0"/>
          <w:marTop w:val="0"/>
          <w:marBottom w:val="0"/>
          <w:divBdr>
            <w:top w:val="none" w:sz="0" w:space="0" w:color="auto"/>
            <w:left w:val="none" w:sz="0" w:space="0" w:color="auto"/>
            <w:bottom w:val="none" w:sz="0" w:space="0" w:color="auto"/>
            <w:right w:val="none" w:sz="0" w:space="0" w:color="auto"/>
          </w:divBdr>
        </w:div>
        <w:div w:id="376246608">
          <w:marLeft w:val="640"/>
          <w:marRight w:val="0"/>
          <w:marTop w:val="0"/>
          <w:marBottom w:val="0"/>
          <w:divBdr>
            <w:top w:val="none" w:sz="0" w:space="0" w:color="auto"/>
            <w:left w:val="none" w:sz="0" w:space="0" w:color="auto"/>
            <w:bottom w:val="none" w:sz="0" w:space="0" w:color="auto"/>
            <w:right w:val="none" w:sz="0" w:space="0" w:color="auto"/>
          </w:divBdr>
        </w:div>
        <w:div w:id="993723886">
          <w:marLeft w:val="640"/>
          <w:marRight w:val="0"/>
          <w:marTop w:val="0"/>
          <w:marBottom w:val="0"/>
          <w:divBdr>
            <w:top w:val="none" w:sz="0" w:space="0" w:color="auto"/>
            <w:left w:val="none" w:sz="0" w:space="0" w:color="auto"/>
            <w:bottom w:val="none" w:sz="0" w:space="0" w:color="auto"/>
            <w:right w:val="none" w:sz="0" w:space="0" w:color="auto"/>
          </w:divBdr>
        </w:div>
        <w:div w:id="2036883402">
          <w:marLeft w:val="640"/>
          <w:marRight w:val="0"/>
          <w:marTop w:val="0"/>
          <w:marBottom w:val="0"/>
          <w:divBdr>
            <w:top w:val="none" w:sz="0" w:space="0" w:color="auto"/>
            <w:left w:val="none" w:sz="0" w:space="0" w:color="auto"/>
            <w:bottom w:val="none" w:sz="0" w:space="0" w:color="auto"/>
            <w:right w:val="none" w:sz="0" w:space="0" w:color="auto"/>
          </w:divBdr>
        </w:div>
        <w:div w:id="2084140553">
          <w:marLeft w:val="640"/>
          <w:marRight w:val="0"/>
          <w:marTop w:val="0"/>
          <w:marBottom w:val="0"/>
          <w:divBdr>
            <w:top w:val="none" w:sz="0" w:space="0" w:color="auto"/>
            <w:left w:val="none" w:sz="0" w:space="0" w:color="auto"/>
            <w:bottom w:val="none" w:sz="0" w:space="0" w:color="auto"/>
            <w:right w:val="none" w:sz="0" w:space="0" w:color="auto"/>
          </w:divBdr>
        </w:div>
        <w:div w:id="1622221986">
          <w:marLeft w:val="640"/>
          <w:marRight w:val="0"/>
          <w:marTop w:val="0"/>
          <w:marBottom w:val="0"/>
          <w:divBdr>
            <w:top w:val="none" w:sz="0" w:space="0" w:color="auto"/>
            <w:left w:val="none" w:sz="0" w:space="0" w:color="auto"/>
            <w:bottom w:val="none" w:sz="0" w:space="0" w:color="auto"/>
            <w:right w:val="none" w:sz="0" w:space="0" w:color="auto"/>
          </w:divBdr>
        </w:div>
        <w:div w:id="1713574709">
          <w:marLeft w:val="640"/>
          <w:marRight w:val="0"/>
          <w:marTop w:val="0"/>
          <w:marBottom w:val="0"/>
          <w:divBdr>
            <w:top w:val="none" w:sz="0" w:space="0" w:color="auto"/>
            <w:left w:val="none" w:sz="0" w:space="0" w:color="auto"/>
            <w:bottom w:val="none" w:sz="0" w:space="0" w:color="auto"/>
            <w:right w:val="none" w:sz="0" w:space="0" w:color="auto"/>
          </w:divBdr>
        </w:div>
        <w:div w:id="1548645606">
          <w:marLeft w:val="640"/>
          <w:marRight w:val="0"/>
          <w:marTop w:val="0"/>
          <w:marBottom w:val="0"/>
          <w:divBdr>
            <w:top w:val="none" w:sz="0" w:space="0" w:color="auto"/>
            <w:left w:val="none" w:sz="0" w:space="0" w:color="auto"/>
            <w:bottom w:val="none" w:sz="0" w:space="0" w:color="auto"/>
            <w:right w:val="none" w:sz="0" w:space="0" w:color="auto"/>
          </w:divBdr>
        </w:div>
      </w:divsChild>
    </w:div>
    <w:div w:id="1489439680">
      <w:bodyDiv w:val="1"/>
      <w:marLeft w:val="0"/>
      <w:marRight w:val="0"/>
      <w:marTop w:val="0"/>
      <w:marBottom w:val="0"/>
      <w:divBdr>
        <w:top w:val="none" w:sz="0" w:space="0" w:color="auto"/>
        <w:left w:val="none" w:sz="0" w:space="0" w:color="auto"/>
        <w:bottom w:val="none" w:sz="0" w:space="0" w:color="auto"/>
        <w:right w:val="none" w:sz="0" w:space="0" w:color="auto"/>
      </w:divBdr>
      <w:divsChild>
        <w:div w:id="755983168">
          <w:marLeft w:val="640"/>
          <w:marRight w:val="0"/>
          <w:marTop w:val="0"/>
          <w:marBottom w:val="0"/>
          <w:divBdr>
            <w:top w:val="none" w:sz="0" w:space="0" w:color="auto"/>
            <w:left w:val="none" w:sz="0" w:space="0" w:color="auto"/>
            <w:bottom w:val="none" w:sz="0" w:space="0" w:color="auto"/>
            <w:right w:val="none" w:sz="0" w:space="0" w:color="auto"/>
          </w:divBdr>
        </w:div>
        <w:div w:id="933981148">
          <w:marLeft w:val="640"/>
          <w:marRight w:val="0"/>
          <w:marTop w:val="0"/>
          <w:marBottom w:val="0"/>
          <w:divBdr>
            <w:top w:val="none" w:sz="0" w:space="0" w:color="auto"/>
            <w:left w:val="none" w:sz="0" w:space="0" w:color="auto"/>
            <w:bottom w:val="none" w:sz="0" w:space="0" w:color="auto"/>
            <w:right w:val="none" w:sz="0" w:space="0" w:color="auto"/>
          </w:divBdr>
        </w:div>
        <w:div w:id="158272285">
          <w:marLeft w:val="640"/>
          <w:marRight w:val="0"/>
          <w:marTop w:val="0"/>
          <w:marBottom w:val="0"/>
          <w:divBdr>
            <w:top w:val="none" w:sz="0" w:space="0" w:color="auto"/>
            <w:left w:val="none" w:sz="0" w:space="0" w:color="auto"/>
            <w:bottom w:val="none" w:sz="0" w:space="0" w:color="auto"/>
            <w:right w:val="none" w:sz="0" w:space="0" w:color="auto"/>
          </w:divBdr>
        </w:div>
        <w:div w:id="1450588879">
          <w:marLeft w:val="640"/>
          <w:marRight w:val="0"/>
          <w:marTop w:val="0"/>
          <w:marBottom w:val="0"/>
          <w:divBdr>
            <w:top w:val="none" w:sz="0" w:space="0" w:color="auto"/>
            <w:left w:val="none" w:sz="0" w:space="0" w:color="auto"/>
            <w:bottom w:val="none" w:sz="0" w:space="0" w:color="auto"/>
            <w:right w:val="none" w:sz="0" w:space="0" w:color="auto"/>
          </w:divBdr>
        </w:div>
        <w:div w:id="594948428">
          <w:marLeft w:val="640"/>
          <w:marRight w:val="0"/>
          <w:marTop w:val="0"/>
          <w:marBottom w:val="0"/>
          <w:divBdr>
            <w:top w:val="none" w:sz="0" w:space="0" w:color="auto"/>
            <w:left w:val="none" w:sz="0" w:space="0" w:color="auto"/>
            <w:bottom w:val="none" w:sz="0" w:space="0" w:color="auto"/>
            <w:right w:val="none" w:sz="0" w:space="0" w:color="auto"/>
          </w:divBdr>
        </w:div>
        <w:div w:id="1223951589">
          <w:marLeft w:val="640"/>
          <w:marRight w:val="0"/>
          <w:marTop w:val="0"/>
          <w:marBottom w:val="0"/>
          <w:divBdr>
            <w:top w:val="none" w:sz="0" w:space="0" w:color="auto"/>
            <w:left w:val="none" w:sz="0" w:space="0" w:color="auto"/>
            <w:bottom w:val="none" w:sz="0" w:space="0" w:color="auto"/>
            <w:right w:val="none" w:sz="0" w:space="0" w:color="auto"/>
          </w:divBdr>
        </w:div>
        <w:div w:id="1060521000">
          <w:marLeft w:val="640"/>
          <w:marRight w:val="0"/>
          <w:marTop w:val="0"/>
          <w:marBottom w:val="0"/>
          <w:divBdr>
            <w:top w:val="none" w:sz="0" w:space="0" w:color="auto"/>
            <w:left w:val="none" w:sz="0" w:space="0" w:color="auto"/>
            <w:bottom w:val="none" w:sz="0" w:space="0" w:color="auto"/>
            <w:right w:val="none" w:sz="0" w:space="0" w:color="auto"/>
          </w:divBdr>
        </w:div>
        <w:div w:id="1245381187">
          <w:marLeft w:val="640"/>
          <w:marRight w:val="0"/>
          <w:marTop w:val="0"/>
          <w:marBottom w:val="0"/>
          <w:divBdr>
            <w:top w:val="none" w:sz="0" w:space="0" w:color="auto"/>
            <w:left w:val="none" w:sz="0" w:space="0" w:color="auto"/>
            <w:bottom w:val="none" w:sz="0" w:space="0" w:color="auto"/>
            <w:right w:val="none" w:sz="0" w:space="0" w:color="auto"/>
          </w:divBdr>
        </w:div>
        <w:div w:id="1331592429">
          <w:marLeft w:val="640"/>
          <w:marRight w:val="0"/>
          <w:marTop w:val="0"/>
          <w:marBottom w:val="0"/>
          <w:divBdr>
            <w:top w:val="none" w:sz="0" w:space="0" w:color="auto"/>
            <w:left w:val="none" w:sz="0" w:space="0" w:color="auto"/>
            <w:bottom w:val="none" w:sz="0" w:space="0" w:color="auto"/>
            <w:right w:val="none" w:sz="0" w:space="0" w:color="auto"/>
          </w:divBdr>
        </w:div>
        <w:div w:id="986520851">
          <w:marLeft w:val="640"/>
          <w:marRight w:val="0"/>
          <w:marTop w:val="0"/>
          <w:marBottom w:val="0"/>
          <w:divBdr>
            <w:top w:val="none" w:sz="0" w:space="0" w:color="auto"/>
            <w:left w:val="none" w:sz="0" w:space="0" w:color="auto"/>
            <w:bottom w:val="none" w:sz="0" w:space="0" w:color="auto"/>
            <w:right w:val="none" w:sz="0" w:space="0" w:color="auto"/>
          </w:divBdr>
        </w:div>
        <w:div w:id="1646276183">
          <w:marLeft w:val="640"/>
          <w:marRight w:val="0"/>
          <w:marTop w:val="0"/>
          <w:marBottom w:val="0"/>
          <w:divBdr>
            <w:top w:val="none" w:sz="0" w:space="0" w:color="auto"/>
            <w:left w:val="none" w:sz="0" w:space="0" w:color="auto"/>
            <w:bottom w:val="none" w:sz="0" w:space="0" w:color="auto"/>
            <w:right w:val="none" w:sz="0" w:space="0" w:color="auto"/>
          </w:divBdr>
        </w:div>
        <w:div w:id="1565484355">
          <w:marLeft w:val="640"/>
          <w:marRight w:val="0"/>
          <w:marTop w:val="0"/>
          <w:marBottom w:val="0"/>
          <w:divBdr>
            <w:top w:val="none" w:sz="0" w:space="0" w:color="auto"/>
            <w:left w:val="none" w:sz="0" w:space="0" w:color="auto"/>
            <w:bottom w:val="none" w:sz="0" w:space="0" w:color="auto"/>
            <w:right w:val="none" w:sz="0" w:space="0" w:color="auto"/>
          </w:divBdr>
        </w:div>
        <w:div w:id="1368527421">
          <w:marLeft w:val="640"/>
          <w:marRight w:val="0"/>
          <w:marTop w:val="0"/>
          <w:marBottom w:val="0"/>
          <w:divBdr>
            <w:top w:val="none" w:sz="0" w:space="0" w:color="auto"/>
            <w:left w:val="none" w:sz="0" w:space="0" w:color="auto"/>
            <w:bottom w:val="none" w:sz="0" w:space="0" w:color="auto"/>
            <w:right w:val="none" w:sz="0" w:space="0" w:color="auto"/>
          </w:divBdr>
        </w:div>
        <w:div w:id="916014571">
          <w:marLeft w:val="640"/>
          <w:marRight w:val="0"/>
          <w:marTop w:val="0"/>
          <w:marBottom w:val="0"/>
          <w:divBdr>
            <w:top w:val="none" w:sz="0" w:space="0" w:color="auto"/>
            <w:left w:val="none" w:sz="0" w:space="0" w:color="auto"/>
            <w:bottom w:val="none" w:sz="0" w:space="0" w:color="auto"/>
            <w:right w:val="none" w:sz="0" w:space="0" w:color="auto"/>
          </w:divBdr>
        </w:div>
        <w:div w:id="1795368866">
          <w:marLeft w:val="640"/>
          <w:marRight w:val="0"/>
          <w:marTop w:val="0"/>
          <w:marBottom w:val="0"/>
          <w:divBdr>
            <w:top w:val="none" w:sz="0" w:space="0" w:color="auto"/>
            <w:left w:val="none" w:sz="0" w:space="0" w:color="auto"/>
            <w:bottom w:val="none" w:sz="0" w:space="0" w:color="auto"/>
            <w:right w:val="none" w:sz="0" w:space="0" w:color="auto"/>
          </w:divBdr>
        </w:div>
        <w:div w:id="53894315">
          <w:marLeft w:val="640"/>
          <w:marRight w:val="0"/>
          <w:marTop w:val="0"/>
          <w:marBottom w:val="0"/>
          <w:divBdr>
            <w:top w:val="none" w:sz="0" w:space="0" w:color="auto"/>
            <w:left w:val="none" w:sz="0" w:space="0" w:color="auto"/>
            <w:bottom w:val="none" w:sz="0" w:space="0" w:color="auto"/>
            <w:right w:val="none" w:sz="0" w:space="0" w:color="auto"/>
          </w:divBdr>
        </w:div>
        <w:div w:id="626550119">
          <w:marLeft w:val="640"/>
          <w:marRight w:val="0"/>
          <w:marTop w:val="0"/>
          <w:marBottom w:val="0"/>
          <w:divBdr>
            <w:top w:val="none" w:sz="0" w:space="0" w:color="auto"/>
            <w:left w:val="none" w:sz="0" w:space="0" w:color="auto"/>
            <w:bottom w:val="none" w:sz="0" w:space="0" w:color="auto"/>
            <w:right w:val="none" w:sz="0" w:space="0" w:color="auto"/>
          </w:divBdr>
        </w:div>
        <w:div w:id="1227255976">
          <w:marLeft w:val="640"/>
          <w:marRight w:val="0"/>
          <w:marTop w:val="0"/>
          <w:marBottom w:val="0"/>
          <w:divBdr>
            <w:top w:val="none" w:sz="0" w:space="0" w:color="auto"/>
            <w:left w:val="none" w:sz="0" w:space="0" w:color="auto"/>
            <w:bottom w:val="none" w:sz="0" w:space="0" w:color="auto"/>
            <w:right w:val="none" w:sz="0" w:space="0" w:color="auto"/>
          </w:divBdr>
        </w:div>
        <w:div w:id="135219471">
          <w:marLeft w:val="640"/>
          <w:marRight w:val="0"/>
          <w:marTop w:val="0"/>
          <w:marBottom w:val="0"/>
          <w:divBdr>
            <w:top w:val="none" w:sz="0" w:space="0" w:color="auto"/>
            <w:left w:val="none" w:sz="0" w:space="0" w:color="auto"/>
            <w:bottom w:val="none" w:sz="0" w:space="0" w:color="auto"/>
            <w:right w:val="none" w:sz="0" w:space="0" w:color="auto"/>
          </w:divBdr>
        </w:div>
        <w:div w:id="1841506148">
          <w:marLeft w:val="640"/>
          <w:marRight w:val="0"/>
          <w:marTop w:val="0"/>
          <w:marBottom w:val="0"/>
          <w:divBdr>
            <w:top w:val="none" w:sz="0" w:space="0" w:color="auto"/>
            <w:left w:val="none" w:sz="0" w:space="0" w:color="auto"/>
            <w:bottom w:val="none" w:sz="0" w:space="0" w:color="auto"/>
            <w:right w:val="none" w:sz="0" w:space="0" w:color="auto"/>
          </w:divBdr>
        </w:div>
        <w:div w:id="789906096">
          <w:marLeft w:val="640"/>
          <w:marRight w:val="0"/>
          <w:marTop w:val="0"/>
          <w:marBottom w:val="0"/>
          <w:divBdr>
            <w:top w:val="none" w:sz="0" w:space="0" w:color="auto"/>
            <w:left w:val="none" w:sz="0" w:space="0" w:color="auto"/>
            <w:bottom w:val="none" w:sz="0" w:space="0" w:color="auto"/>
            <w:right w:val="none" w:sz="0" w:space="0" w:color="auto"/>
          </w:divBdr>
        </w:div>
        <w:div w:id="673265933">
          <w:marLeft w:val="640"/>
          <w:marRight w:val="0"/>
          <w:marTop w:val="0"/>
          <w:marBottom w:val="0"/>
          <w:divBdr>
            <w:top w:val="none" w:sz="0" w:space="0" w:color="auto"/>
            <w:left w:val="none" w:sz="0" w:space="0" w:color="auto"/>
            <w:bottom w:val="none" w:sz="0" w:space="0" w:color="auto"/>
            <w:right w:val="none" w:sz="0" w:space="0" w:color="auto"/>
          </w:divBdr>
        </w:div>
        <w:div w:id="778719737">
          <w:marLeft w:val="640"/>
          <w:marRight w:val="0"/>
          <w:marTop w:val="0"/>
          <w:marBottom w:val="0"/>
          <w:divBdr>
            <w:top w:val="none" w:sz="0" w:space="0" w:color="auto"/>
            <w:left w:val="none" w:sz="0" w:space="0" w:color="auto"/>
            <w:bottom w:val="none" w:sz="0" w:space="0" w:color="auto"/>
            <w:right w:val="none" w:sz="0" w:space="0" w:color="auto"/>
          </w:divBdr>
        </w:div>
      </w:divsChild>
    </w:div>
    <w:div w:id="1519999351">
      <w:bodyDiv w:val="1"/>
      <w:marLeft w:val="0"/>
      <w:marRight w:val="0"/>
      <w:marTop w:val="0"/>
      <w:marBottom w:val="0"/>
      <w:divBdr>
        <w:top w:val="none" w:sz="0" w:space="0" w:color="auto"/>
        <w:left w:val="none" w:sz="0" w:space="0" w:color="auto"/>
        <w:bottom w:val="none" w:sz="0" w:space="0" w:color="auto"/>
        <w:right w:val="none" w:sz="0" w:space="0" w:color="auto"/>
      </w:divBdr>
    </w:div>
    <w:div w:id="1524828053">
      <w:bodyDiv w:val="1"/>
      <w:marLeft w:val="0"/>
      <w:marRight w:val="0"/>
      <w:marTop w:val="0"/>
      <w:marBottom w:val="0"/>
      <w:divBdr>
        <w:top w:val="none" w:sz="0" w:space="0" w:color="auto"/>
        <w:left w:val="none" w:sz="0" w:space="0" w:color="auto"/>
        <w:bottom w:val="none" w:sz="0" w:space="0" w:color="auto"/>
        <w:right w:val="none" w:sz="0" w:space="0" w:color="auto"/>
      </w:divBdr>
    </w:div>
    <w:div w:id="1540700289">
      <w:bodyDiv w:val="1"/>
      <w:marLeft w:val="0"/>
      <w:marRight w:val="0"/>
      <w:marTop w:val="0"/>
      <w:marBottom w:val="0"/>
      <w:divBdr>
        <w:top w:val="none" w:sz="0" w:space="0" w:color="auto"/>
        <w:left w:val="none" w:sz="0" w:space="0" w:color="auto"/>
        <w:bottom w:val="none" w:sz="0" w:space="0" w:color="auto"/>
        <w:right w:val="none" w:sz="0" w:space="0" w:color="auto"/>
      </w:divBdr>
      <w:divsChild>
        <w:div w:id="1895845064">
          <w:marLeft w:val="640"/>
          <w:marRight w:val="0"/>
          <w:marTop w:val="0"/>
          <w:marBottom w:val="0"/>
          <w:divBdr>
            <w:top w:val="none" w:sz="0" w:space="0" w:color="auto"/>
            <w:left w:val="none" w:sz="0" w:space="0" w:color="auto"/>
            <w:bottom w:val="none" w:sz="0" w:space="0" w:color="auto"/>
            <w:right w:val="none" w:sz="0" w:space="0" w:color="auto"/>
          </w:divBdr>
        </w:div>
        <w:div w:id="885221103">
          <w:marLeft w:val="640"/>
          <w:marRight w:val="0"/>
          <w:marTop w:val="0"/>
          <w:marBottom w:val="0"/>
          <w:divBdr>
            <w:top w:val="none" w:sz="0" w:space="0" w:color="auto"/>
            <w:left w:val="none" w:sz="0" w:space="0" w:color="auto"/>
            <w:bottom w:val="none" w:sz="0" w:space="0" w:color="auto"/>
            <w:right w:val="none" w:sz="0" w:space="0" w:color="auto"/>
          </w:divBdr>
        </w:div>
        <w:div w:id="256598732">
          <w:marLeft w:val="640"/>
          <w:marRight w:val="0"/>
          <w:marTop w:val="0"/>
          <w:marBottom w:val="0"/>
          <w:divBdr>
            <w:top w:val="none" w:sz="0" w:space="0" w:color="auto"/>
            <w:left w:val="none" w:sz="0" w:space="0" w:color="auto"/>
            <w:bottom w:val="none" w:sz="0" w:space="0" w:color="auto"/>
            <w:right w:val="none" w:sz="0" w:space="0" w:color="auto"/>
          </w:divBdr>
        </w:div>
        <w:div w:id="1305283058">
          <w:marLeft w:val="640"/>
          <w:marRight w:val="0"/>
          <w:marTop w:val="0"/>
          <w:marBottom w:val="0"/>
          <w:divBdr>
            <w:top w:val="none" w:sz="0" w:space="0" w:color="auto"/>
            <w:left w:val="none" w:sz="0" w:space="0" w:color="auto"/>
            <w:bottom w:val="none" w:sz="0" w:space="0" w:color="auto"/>
            <w:right w:val="none" w:sz="0" w:space="0" w:color="auto"/>
          </w:divBdr>
        </w:div>
        <w:div w:id="382943845">
          <w:marLeft w:val="640"/>
          <w:marRight w:val="0"/>
          <w:marTop w:val="0"/>
          <w:marBottom w:val="0"/>
          <w:divBdr>
            <w:top w:val="none" w:sz="0" w:space="0" w:color="auto"/>
            <w:left w:val="none" w:sz="0" w:space="0" w:color="auto"/>
            <w:bottom w:val="none" w:sz="0" w:space="0" w:color="auto"/>
            <w:right w:val="none" w:sz="0" w:space="0" w:color="auto"/>
          </w:divBdr>
        </w:div>
        <w:div w:id="1018890338">
          <w:marLeft w:val="640"/>
          <w:marRight w:val="0"/>
          <w:marTop w:val="0"/>
          <w:marBottom w:val="0"/>
          <w:divBdr>
            <w:top w:val="none" w:sz="0" w:space="0" w:color="auto"/>
            <w:left w:val="none" w:sz="0" w:space="0" w:color="auto"/>
            <w:bottom w:val="none" w:sz="0" w:space="0" w:color="auto"/>
            <w:right w:val="none" w:sz="0" w:space="0" w:color="auto"/>
          </w:divBdr>
        </w:div>
        <w:div w:id="710885152">
          <w:marLeft w:val="640"/>
          <w:marRight w:val="0"/>
          <w:marTop w:val="0"/>
          <w:marBottom w:val="0"/>
          <w:divBdr>
            <w:top w:val="none" w:sz="0" w:space="0" w:color="auto"/>
            <w:left w:val="none" w:sz="0" w:space="0" w:color="auto"/>
            <w:bottom w:val="none" w:sz="0" w:space="0" w:color="auto"/>
            <w:right w:val="none" w:sz="0" w:space="0" w:color="auto"/>
          </w:divBdr>
        </w:div>
        <w:div w:id="1418164705">
          <w:marLeft w:val="640"/>
          <w:marRight w:val="0"/>
          <w:marTop w:val="0"/>
          <w:marBottom w:val="0"/>
          <w:divBdr>
            <w:top w:val="none" w:sz="0" w:space="0" w:color="auto"/>
            <w:left w:val="none" w:sz="0" w:space="0" w:color="auto"/>
            <w:bottom w:val="none" w:sz="0" w:space="0" w:color="auto"/>
            <w:right w:val="none" w:sz="0" w:space="0" w:color="auto"/>
          </w:divBdr>
        </w:div>
        <w:div w:id="1441102458">
          <w:marLeft w:val="640"/>
          <w:marRight w:val="0"/>
          <w:marTop w:val="0"/>
          <w:marBottom w:val="0"/>
          <w:divBdr>
            <w:top w:val="none" w:sz="0" w:space="0" w:color="auto"/>
            <w:left w:val="none" w:sz="0" w:space="0" w:color="auto"/>
            <w:bottom w:val="none" w:sz="0" w:space="0" w:color="auto"/>
            <w:right w:val="none" w:sz="0" w:space="0" w:color="auto"/>
          </w:divBdr>
        </w:div>
        <w:div w:id="1383753719">
          <w:marLeft w:val="640"/>
          <w:marRight w:val="0"/>
          <w:marTop w:val="0"/>
          <w:marBottom w:val="0"/>
          <w:divBdr>
            <w:top w:val="none" w:sz="0" w:space="0" w:color="auto"/>
            <w:left w:val="none" w:sz="0" w:space="0" w:color="auto"/>
            <w:bottom w:val="none" w:sz="0" w:space="0" w:color="auto"/>
            <w:right w:val="none" w:sz="0" w:space="0" w:color="auto"/>
          </w:divBdr>
        </w:div>
        <w:div w:id="460464523">
          <w:marLeft w:val="640"/>
          <w:marRight w:val="0"/>
          <w:marTop w:val="0"/>
          <w:marBottom w:val="0"/>
          <w:divBdr>
            <w:top w:val="none" w:sz="0" w:space="0" w:color="auto"/>
            <w:left w:val="none" w:sz="0" w:space="0" w:color="auto"/>
            <w:bottom w:val="none" w:sz="0" w:space="0" w:color="auto"/>
            <w:right w:val="none" w:sz="0" w:space="0" w:color="auto"/>
          </w:divBdr>
        </w:div>
        <w:div w:id="1662657973">
          <w:marLeft w:val="640"/>
          <w:marRight w:val="0"/>
          <w:marTop w:val="0"/>
          <w:marBottom w:val="0"/>
          <w:divBdr>
            <w:top w:val="none" w:sz="0" w:space="0" w:color="auto"/>
            <w:left w:val="none" w:sz="0" w:space="0" w:color="auto"/>
            <w:bottom w:val="none" w:sz="0" w:space="0" w:color="auto"/>
            <w:right w:val="none" w:sz="0" w:space="0" w:color="auto"/>
          </w:divBdr>
        </w:div>
        <w:div w:id="326594942">
          <w:marLeft w:val="640"/>
          <w:marRight w:val="0"/>
          <w:marTop w:val="0"/>
          <w:marBottom w:val="0"/>
          <w:divBdr>
            <w:top w:val="none" w:sz="0" w:space="0" w:color="auto"/>
            <w:left w:val="none" w:sz="0" w:space="0" w:color="auto"/>
            <w:bottom w:val="none" w:sz="0" w:space="0" w:color="auto"/>
            <w:right w:val="none" w:sz="0" w:space="0" w:color="auto"/>
          </w:divBdr>
        </w:div>
        <w:div w:id="316307375">
          <w:marLeft w:val="640"/>
          <w:marRight w:val="0"/>
          <w:marTop w:val="0"/>
          <w:marBottom w:val="0"/>
          <w:divBdr>
            <w:top w:val="none" w:sz="0" w:space="0" w:color="auto"/>
            <w:left w:val="none" w:sz="0" w:space="0" w:color="auto"/>
            <w:bottom w:val="none" w:sz="0" w:space="0" w:color="auto"/>
            <w:right w:val="none" w:sz="0" w:space="0" w:color="auto"/>
          </w:divBdr>
        </w:div>
        <w:div w:id="222454040">
          <w:marLeft w:val="640"/>
          <w:marRight w:val="0"/>
          <w:marTop w:val="0"/>
          <w:marBottom w:val="0"/>
          <w:divBdr>
            <w:top w:val="none" w:sz="0" w:space="0" w:color="auto"/>
            <w:left w:val="none" w:sz="0" w:space="0" w:color="auto"/>
            <w:bottom w:val="none" w:sz="0" w:space="0" w:color="auto"/>
            <w:right w:val="none" w:sz="0" w:space="0" w:color="auto"/>
          </w:divBdr>
        </w:div>
        <w:div w:id="2113277130">
          <w:marLeft w:val="640"/>
          <w:marRight w:val="0"/>
          <w:marTop w:val="0"/>
          <w:marBottom w:val="0"/>
          <w:divBdr>
            <w:top w:val="none" w:sz="0" w:space="0" w:color="auto"/>
            <w:left w:val="none" w:sz="0" w:space="0" w:color="auto"/>
            <w:bottom w:val="none" w:sz="0" w:space="0" w:color="auto"/>
            <w:right w:val="none" w:sz="0" w:space="0" w:color="auto"/>
          </w:divBdr>
        </w:div>
        <w:div w:id="434982555">
          <w:marLeft w:val="640"/>
          <w:marRight w:val="0"/>
          <w:marTop w:val="0"/>
          <w:marBottom w:val="0"/>
          <w:divBdr>
            <w:top w:val="none" w:sz="0" w:space="0" w:color="auto"/>
            <w:left w:val="none" w:sz="0" w:space="0" w:color="auto"/>
            <w:bottom w:val="none" w:sz="0" w:space="0" w:color="auto"/>
            <w:right w:val="none" w:sz="0" w:space="0" w:color="auto"/>
          </w:divBdr>
        </w:div>
        <w:div w:id="479807300">
          <w:marLeft w:val="640"/>
          <w:marRight w:val="0"/>
          <w:marTop w:val="0"/>
          <w:marBottom w:val="0"/>
          <w:divBdr>
            <w:top w:val="none" w:sz="0" w:space="0" w:color="auto"/>
            <w:left w:val="none" w:sz="0" w:space="0" w:color="auto"/>
            <w:bottom w:val="none" w:sz="0" w:space="0" w:color="auto"/>
            <w:right w:val="none" w:sz="0" w:space="0" w:color="auto"/>
          </w:divBdr>
        </w:div>
        <w:div w:id="259997467">
          <w:marLeft w:val="640"/>
          <w:marRight w:val="0"/>
          <w:marTop w:val="0"/>
          <w:marBottom w:val="0"/>
          <w:divBdr>
            <w:top w:val="none" w:sz="0" w:space="0" w:color="auto"/>
            <w:left w:val="none" w:sz="0" w:space="0" w:color="auto"/>
            <w:bottom w:val="none" w:sz="0" w:space="0" w:color="auto"/>
            <w:right w:val="none" w:sz="0" w:space="0" w:color="auto"/>
          </w:divBdr>
        </w:div>
        <w:div w:id="114719324">
          <w:marLeft w:val="640"/>
          <w:marRight w:val="0"/>
          <w:marTop w:val="0"/>
          <w:marBottom w:val="0"/>
          <w:divBdr>
            <w:top w:val="none" w:sz="0" w:space="0" w:color="auto"/>
            <w:left w:val="none" w:sz="0" w:space="0" w:color="auto"/>
            <w:bottom w:val="none" w:sz="0" w:space="0" w:color="auto"/>
            <w:right w:val="none" w:sz="0" w:space="0" w:color="auto"/>
          </w:divBdr>
        </w:div>
        <w:div w:id="986594505">
          <w:marLeft w:val="640"/>
          <w:marRight w:val="0"/>
          <w:marTop w:val="0"/>
          <w:marBottom w:val="0"/>
          <w:divBdr>
            <w:top w:val="none" w:sz="0" w:space="0" w:color="auto"/>
            <w:left w:val="none" w:sz="0" w:space="0" w:color="auto"/>
            <w:bottom w:val="none" w:sz="0" w:space="0" w:color="auto"/>
            <w:right w:val="none" w:sz="0" w:space="0" w:color="auto"/>
          </w:divBdr>
        </w:div>
        <w:div w:id="123935356">
          <w:marLeft w:val="640"/>
          <w:marRight w:val="0"/>
          <w:marTop w:val="0"/>
          <w:marBottom w:val="0"/>
          <w:divBdr>
            <w:top w:val="none" w:sz="0" w:space="0" w:color="auto"/>
            <w:left w:val="none" w:sz="0" w:space="0" w:color="auto"/>
            <w:bottom w:val="none" w:sz="0" w:space="0" w:color="auto"/>
            <w:right w:val="none" w:sz="0" w:space="0" w:color="auto"/>
          </w:divBdr>
        </w:div>
        <w:div w:id="222375900">
          <w:marLeft w:val="640"/>
          <w:marRight w:val="0"/>
          <w:marTop w:val="0"/>
          <w:marBottom w:val="0"/>
          <w:divBdr>
            <w:top w:val="none" w:sz="0" w:space="0" w:color="auto"/>
            <w:left w:val="none" w:sz="0" w:space="0" w:color="auto"/>
            <w:bottom w:val="none" w:sz="0" w:space="0" w:color="auto"/>
            <w:right w:val="none" w:sz="0" w:space="0" w:color="auto"/>
          </w:divBdr>
        </w:div>
        <w:div w:id="502164599">
          <w:marLeft w:val="640"/>
          <w:marRight w:val="0"/>
          <w:marTop w:val="0"/>
          <w:marBottom w:val="0"/>
          <w:divBdr>
            <w:top w:val="none" w:sz="0" w:space="0" w:color="auto"/>
            <w:left w:val="none" w:sz="0" w:space="0" w:color="auto"/>
            <w:bottom w:val="none" w:sz="0" w:space="0" w:color="auto"/>
            <w:right w:val="none" w:sz="0" w:space="0" w:color="auto"/>
          </w:divBdr>
        </w:div>
        <w:div w:id="1041831177">
          <w:marLeft w:val="640"/>
          <w:marRight w:val="0"/>
          <w:marTop w:val="0"/>
          <w:marBottom w:val="0"/>
          <w:divBdr>
            <w:top w:val="none" w:sz="0" w:space="0" w:color="auto"/>
            <w:left w:val="none" w:sz="0" w:space="0" w:color="auto"/>
            <w:bottom w:val="none" w:sz="0" w:space="0" w:color="auto"/>
            <w:right w:val="none" w:sz="0" w:space="0" w:color="auto"/>
          </w:divBdr>
        </w:div>
        <w:div w:id="418017135">
          <w:marLeft w:val="640"/>
          <w:marRight w:val="0"/>
          <w:marTop w:val="0"/>
          <w:marBottom w:val="0"/>
          <w:divBdr>
            <w:top w:val="none" w:sz="0" w:space="0" w:color="auto"/>
            <w:left w:val="none" w:sz="0" w:space="0" w:color="auto"/>
            <w:bottom w:val="none" w:sz="0" w:space="0" w:color="auto"/>
            <w:right w:val="none" w:sz="0" w:space="0" w:color="auto"/>
          </w:divBdr>
        </w:div>
        <w:div w:id="796219335">
          <w:marLeft w:val="640"/>
          <w:marRight w:val="0"/>
          <w:marTop w:val="0"/>
          <w:marBottom w:val="0"/>
          <w:divBdr>
            <w:top w:val="none" w:sz="0" w:space="0" w:color="auto"/>
            <w:left w:val="none" w:sz="0" w:space="0" w:color="auto"/>
            <w:bottom w:val="none" w:sz="0" w:space="0" w:color="auto"/>
            <w:right w:val="none" w:sz="0" w:space="0" w:color="auto"/>
          </w:divBdr>
        </w:div>
        <w:div w:id="2125466639">
          <w:marLeft w:val="640"/>
          <w:marRight w:val="0"/>
          <w:marTop w:val="0"/>
          <w:marBottom w:val="0"/>
          <w:divBdr>
            <w:top w:val="none" w:sz="0" w:space="0" w:color="auto"/>
            <w:left w:val="none" w:sz="0" w:space="0" w:color="auto"/>
            <w:bottom w:val="none" w:sz="0" w:space="0" w:color="auto"/>
            <w:right w:val="none" w:sz="0" w:space="0" w:color="auto"/>
          </w:divBdr>
        </w:div>
        <w:div w:id="927732369">
          <w:marLeft w:val="640"/>
          <w:marRight w:val="0"/>
          <w:marTop w:val="0"/>
          <w:marBottom w:val="0"/>
          <w:divBdr>
            <w:top w:val="none" w:sz="0" w:space="0" w:color="auto"/>
            <w:left w:val="none" w:sz="0" w:space="0" w:color="auto"/>
            <w:bottom w:val="none" w:sz="0" w:space="0" w:color="auto"/>
            <w:right w:val="none" w:sz="0" w:space="0" w:color="auto"/>
          </w:divBdr>
        </w:div>
        <w:div w:id="1695643384">
          <w:marLeft w:val="640"/>
          <w:marRight w:val="0"/>
          <w:marTop w:val="0"/>
          <w:marBottom w:val="0"/>
          <w:divBdr>
            <w:top w:val="none" w:sz="0" w:space="0" w:color="auto"/>
            <w:left w:val="none" w:sz="0" w:space="0" w:color="auto"/>
            <w:bottom w:val="none" w:sz="0" w:space="0" w:color="auto"/>
            <w:right w:val="none" w:sz="0" w:space="0" w:color="auto"/>
          </w:divBdr>
        </w:div>
        <w:div w:id="778911609">
          <w:marLeft w:val="640"/>
          <w:marRight w:val="0"/>
          <w:marTop w:val="0"/>
          <w:marBottom w:val="0"/>
          <w:divBdr>
            <w:top w:val="none" w:sz="0" w:space="0" w:color="auto"/>
            <w:left w:val="none" w:sz="0" w:space="0" w:color="auto"/>
            <w:bottom w:val="none" w:sz="0" w:space="0" w:color="auto"/>
            <w:right w:val="none" w:sz="0" w:space="0" w:color="auto"/>
          </w:divBdr>
        </w:div>
        <w:div w:id="583221902">
          <w:marLeft w:val="640"/>
          <w:marRight w:val="0"/>
          <w:marTop w:val="0"/>
          <w:marBottom w:val="0"/>
          <w:divBdr>
            <w:top w:val="none" w:sz="0" w:space="0" w:color="auto"/>
            <w:left w:val="none" w:sz="0" w:space="0" w:color="auto"/>
            <w:bottom w:val="none" w:sz="0" w:space="0" w:color="auto"/>
            <w:right w:val="none" w:sz="0" w:space="0" w:color="auto"/>
          </w:divBdr>
        </w:div>
        <w:div w:id="1703091099">
          <w:marLeft w:val="640"/>
          <w:marRight w:val="0"/>
          <w:marTop w:val="0"/>
          <w:marBottom w:val="0"/>
          <w:divBdr>
            <w:top w:val="none" w:sz="0" w:space="0" w:color="auto"/>
            <w:left w:val="none" w:sz="0" w:space="0" w:color="auto"/>
            <w:bottom w:val="none" w:sz="0" w:space="0" w:color="auto"/>
            <w:right w:val="none" w:sz="0" w:space="0" w:color="auto"/>
          </w:divBdr>
        </w:div>
        <w:div w:id="744183189">
          <w:marLeft w:val="640"/>
          <w:marRight w:val="0"/>
          <w:marTop w:val="0"/>
          <w:marBottom w:val="0"/>
          <w:divBdr>
            <w:top w:val="none" w:sz="0" w:space="0" w:color="auto"/>
            <w:left w:val="none" w:sz="0" w:space="0" w:color="auto"/>
            <w:bottom w:val="none" w:sz="0" w:space="0" w:color="auto"/>
            <w:right w:val="none" w:sz="0" w:space="0" w:color="auto"/>
          </w:divBdr>
        </w:div>
        <w:div w:id="1434863680">
          <w:marLeft w:val="640"/>
          <w:marRight w:val="0"/>
          <w:marTop w:val="0"/>
          <w:marBottom w:val="0"/>
          <w:divBdr>
            <w:top w:val="none" w:sz="0" w:space="0" w:color="auto"/>
            <w:left w:val="none" w:sz="0" w:space="0" w:color="auto"/>
            <w:bottom w:val="none" w:sz="0" w:space="0" w:color="auto"/>
            <w:right w:val="none" w:sz="0" w:space="0" w:color="auto"/>
          </w:divBdr>
        </w:div>
        <w:div w:id="1243611891">
          <w:marLeft w:val="640"/>
          <w:marRight w:val="0"/>
          <w:marTop w:val="0"/>
          <w:marBottom w:val="0"/>
          <w:divBdr>
            <w:top w:val="none" w:sz="0" w:space="0" w:color="auto"/>
            <w:left w:val="none" w:sz="0" w:space="0" w:color="auto"/>
            <w:bottom w:val="none" w:sz="0" w:space="0" w:color="auto"/>
            <w:right w:val="none" w:sz="0" w:space="0" w:color="auto"/>
          </w:divBdr>
        </w:div>
        <w:div w:id="877551059">
          <w:marLeft w:val="640"/>
          <w:marRight w:val="0"/>
          <w:marTop w:val="0"/>
          <w:marBottom w:val="0"/>
          <w:divBdr>
            <w:top w:val="none" w:sz="0" w:space="0" w:color="auto"/>
            <w:left w:val="none" w:sz="0" w:space="0" w:color="auto"/>
            <w:bottom w:val="none" w:sz="0" w:space="0" w:color="auto"/>
            <w:right w:val="none" w:sz="0" w:space="0" w:color="auto"/>
          </w:divBdr>
        </w:div>
        <w:div w:id="307516224">
          <w:marLeft w:val="640"/>
          <w:marRight w:val="0"/>
          <w:marTop w:val="0"/>
          <w:marBottom w:val="0"/>
          <w:divBdr>
            <w:top w:val="none" w:sz="0" w:space="0" w:color="auto"/>
            <w:left w:val="none" w:sz="0" w:space="0" w:color="auto"/>
            <w:bottom w:val="none" w:sz="0" w:space="0" w:color="auto"/>
            <w:right w:val="none" w:sz="0" w:space="0" w:color="auto"/>
          </w:divBdr>
        </w:div>
      </w:divsChild>
    </w:div>
    <w:div w:id="1555920947">
      <w:bodyDiv w:val="1"/>
      <w:marLeft w:val="0"/>
      <w:marRight w:val="0"/>
      <w:marTop w:val="0"/>
      <w:marBottom w:val="0"/>
      <w:divBdr>
        <w:top w:val="none" w:sz="0" w:space="0" w:color="auto"/>
        <w:left w:val="none" w:sz="0" w:space="0" w:color="auto"/>
        <w:bottom w:val="none" w:sz="0" w:space="0" w:color="auto"/>
        <w:right w:val="none" w:sz="0" w:space="0" w:color="auto"/>
      </w:divBdr>
      <w:divsChild>
        <w:div w:id="1802570604">
          <w:marLeft w:val="640"/>
          <w:marRight w:val="0"/>
          <w:marTop w:val="0"/>
          <w:marBottom w:val="0"/>
          <w:divBdr>
            <w:top w:val="none" w:sz="0" w:space="0" w:color="auto"/>
            <w:left w:val="none" w:sz="0" w:space="0" w:color="auto"/>
            <w:bottom w:val="none" w:sz="0" w:space="0" w:color="auto"/>
            <w:right w:val="none" w:sz="0" w:space="0" w:color="auto"/>
          </w:divBdr>
        </w:div>
        <w:div w:id="1146362365">
          <w:marLeft w:val="640"/>
          <w:marRight w:val="0"/>
          <w:marTop w:val="0"/>
          <w:marBottom w:val="0"/>
          <w:divBdr>
            <w:top w:val="none" w:sz="0" w:space="0" w:color="auto"/>
            <w:left w:val="none" w:sz="0" w:space="0" w:color="auto"/>
            <w:bottom w:val="none" w:sz="0" w:space="0" w:color="auto"/>
            <w:right w:val="none" w:sz="0" w:space="0" w:color="auto"/>
          </w:divBdr>
        </w:div>
        <w:div w:id="141116859">
          <w:marLeft w:val="640"/>
          <w:marRight w:val="0"/>
          <w:marTop w:val="0"/>
          <w:marBottom w:val="0"/>
          <w:divBdr>
            <w:top w:val="none" w:sz="0" w:space="0" w:color="auto"/>
            <w:left w:val="none" w:sz="0" w:space="0" w:color="auto"/>
            <w:bottom w:val="none" w:sz="0" w:space="0" w:color="auto"/>
            <w:right w:val="none" w:sz="0" w:space="0" w:color="auto"/>
          </w:divBdr>
        </w:div>
        <w:div w:id="816603918">
          <w:marLeft w:val="640"/>
          <w:marRight w:val="0"/>
          <w:marTop w:val="0"/>
          <w:marBottom w:val="0"/>
          <w:divBdr>
            <w:top w:val="none" w:sz="0" w:space="0" w:color="auto"/>
            <w:left w:val="none" w:sz="0" w:space="0" w:color="auto"/>
            <w:bottom w:val="none" w:sz="0" w:space="0" w:color="auto"/>
            <w:right w:val="none" w:sz="0" w:space="0" w:color="auto"/>
          </w:divBdr>
        </w:div>
        <w:div w:id="890387634">
          <w:marLeft w:val="640"/>
          <w:marRight w:val="0"/>
          <w:marTop w:val="0"/>
          <w:marBottom w:val="0"/>
          <w:divBdr>
            <w:top w:val="none" w:sz="0" w:space="0" w:color="auto"/>
            <w:left w:val="none" w:sz="0" w:space="0" w:color="auto"/>
            <w:bottom w:val="none" w:sz="0" w:space="0" w:color="auto"/>
            <w:right w:val="none" w:sz="0" w:space="0" w:color="auto"/>
          </w:divBdr>
        </w:div>
        <w:div w:id="62066698">
          <w:marLeft w:val="640"/>
          <w:marRight w:val="0"/>
          <w:marTop w:val="0"/>
          <w:marBottom w:val="0"/>
          <w:divBdr>
            <w:top w:val="none" w:sz="0" w:space="0" w:color="auto"/>
            <w:left w:val="none" w:sz="0" w:space="0" w:color="auto"/>
            <w:bottom w:val="none" w:sz="0" w:space="0" w:color="auto"/>
            <w:right w:val="none" w:sz="0" w:space="0" w:color="auto"/>
          </w:divBdr>
        </w:div>
        <w:div w:id="1597060016">
          <w:marLeft w:val="640"/>
          <w:marRight w:val="0"/>
          <w:marTop w:val="0"/>
          <w:marBottom w:val="0"/>
          <w:divBdr>
            <w:top w:val="none" w:sz="0" w:space="0" w:color="auto"/>
            <w:left w:val="none" w:sz="0" w:space="0" w:color="auto"/>
            <w:bottom w:val="none" w:sz="0" w:space="0" w:color="auto"/>
            <w:right w:val="none" w:sz="0" w:space="0" w:color="auto"/>
          </w:divBdr>
        </w:div>
        <w:div w:id="1832675367">
          <w:marLeft w:val="640"/>
          <w:marRight w:val="0"/>
          <w:marTop w:val="0"/>
          <w:marBottom w:val="0"/>
          <w:divBdr>
            <w:top w:val="none" w:sz="0" w:space="0" w:color="auto"/>
            <w:left w:val="none" w:sz="0" w:space="0" w:color="auto"/>
            <w:bottom w:val="none" w:sz="0" w:space="0" w:color="auto"/>
            <w:right w:val="none" w:sz="0" w:space="0" w:color="auto"/>
          </w:divBdr>
        </w:div>
        <w:div w:id="918059049">
          <w:marLeft w:val="640"/>
          <w:marRight w:val="0"/>
          <w:marTop w:val="0"/>
          <w:marBottom w:val="0"/>
          <w:divBdr>
            <w:top w:val="none" w:sz="0" w:space="0" w:color="auto"/>
            <w:left w:val="none" w:sz="0" w:space="0" w:color="auto"/>
            <w:bottom w:val="none" w:sz="0" w:space="0" w:color="auto"/>
            <w:right w:val="none" w:sz="0" w:space="0" w:color="auto"/>
          </w:divBdr>
        </w:div>
        <w:div w:id="1454789014">
          <w:marLeft w:val="640"/>
          <w:marRight w:val="0"/>
          <w:marTop w:val="0"/>
          <w:marBottom w:val="0"/>
          <w:divBdr>
            <w:top w:val="none" w:sz="0" w:space="0" w:color="auto"/>
            <w:left w:val="none" w:sz="0" w:space="0" w:color="auto"/>
            <w:bottom w:val="none" w:sz="0" w:space="0" w:color="auto"/>
            <w:right w:val="none" w:sz="0" w:space="0" w:color="auto"/>
          </w:divBdr>
        </w:div>
        <w:div w:id="370421220">
          <w:marLeft w:val="640"/>
          <w:marRight w:val="0"/>
          <w:marTop w:val="0"/>
          <w:marBottom w:val="0"/>
          <w:divBdr>
            <w:top w:val="none" w:sz="0" w:space="0" w:color="auto"/>
            <w:left w:val="none" w:sz="0" w:space="0" w:color="auto"/>
            <w:bottom w:val="none" w:sz="0" w:space="0" w:color="auto"/>
            <w:right w:val="none" w:sz="0" w:space="0" w:color="auto"/>
          </w:divBdr>
        </w:div>
        <w:div w:id="398787998">
          <w:marLeft w:val="640"/>
          <w:marRight w:val="0"/>
          <w:marTop w:val="0"/>
          <w:marBottom w:val="0"/>
          <w:divBdr>
            <w:top w:val="none" w:sz="0" w:space="0" w:color="auto"/>
            <w:left w:val="none" w:sz="0" w:space="0" w:color="auto"/>
            <w:bottom w:val="none" w:sz="0" w:space="0" w:color="auto"/>
            <w:right w:val="none" w:sz="0" w:space="0" w:color="auto"/>
          </w:divBdr>
        </w:div>
        <w:div w:id="1994869628">
          <w:marLeft w:val="640"/>
          <w:marRight w:val="0"/>
          <w:marTop w:val="0"/>
          <w:marBottom w:val="0"/>
          <w:divBdr>
            <w:top w:val="none" w:sz="0" w:space="0" w:color="auto"/>
            <w:left w:val="none" w:sz="0" w:space="0" w:color="auto"/>
            <w:bottom w:val="none" w:sz="0" w:space="0" w:color="auto"/>
            <w:right w:val="none" w:sz="0" w:space="0" w:color="auto"/>
          </w:divBdr>
        </w:div>
        <w:div w:id="2074768485">
          <w:marLeft w:val="640"/>
          <w:marRight w:val="0"/>
          <w:marTop w:val="0"/>
          <w:marBottom w:val="0"/>
          <w:divBdr>
            <w:top w:val="none" w:sz="0" w:space="0" w:color="auto"/>
            <w:left w:val="none" w:sz="0" w:space="0" w:color="auto"/>
            <w:bottom w:val="none" w:sz="0" w:space="0" w:color="auto"/>
            <w:right w:val="none" w:sz="0" w:space="0" w:color="auto"/>
          </w:divBdr>
        </w:div>
        <w:div w:id="71513696">
          <w:marLeft w:val="640"/>
          <w:marRight w:val="0"/>
          <w:marTop w:val="0"/>
          <w:marBottom w:val="0"/>
          <w:divBdr>
            <w:top w:val="none" w:sz="0" w:space="0" w:color="auto"/>
            <w:left w:val="none" w:sz="0" w:space="0" w:color="auto"/>
            <w:bottom w:val="none" w:sz="0" w:space="0" w:color="auto"/>
            <w:right w:val="none" w:sz="0" w:space="0" w:color="auto"/>
          </w:divBdr>
        </w:div>
        <w:div w:id="589848579">
          <w:marLeft w:val="640"/>
          <w:marRight w:val="0"/>
          <w:marTop w:val="0"/>
          <w:marBottom w:val="0"/>
          <w:divBdr>
            <w:top w:val="none" w:sz="0" w:space="0" w:color="auto"/>
            <w:left w:val="none" w:sz="0" w:space="0" w:color="auto"/>
            <w:bottom w:val="none" w:sz="0" w:space="0" w:color="auto"/>
            <w:right w:val="none" w:sz="0" w:space="0" w:color="auto"/>
          </w:divBdr>
        </w:div>
        <w:div w:id="167791991">
          <w:marLeft w:val="640"/>
          <w:marRight w:val="0"/>
          <w:marTop w:val="0"/>
          <w:marBottom w:val="0"/>
          <w:divBdr>
            <w:top w:val="none" w:sz="0" w:space="0" w:color="auto"/>
            <w:left w:val="none" w:sz="0" w:space="0" w:color="auto"/>
            <w:bottom w:val="none" w:sz="0" w:space="0" w:color="auto"/>
            <w:right w:val="none" w:sz="0" w:space="0" w:color="auto"/>
          </w:divBdr>
        </w:div>
        <w:div w:id="2056349963">
          <w:marLeft w:val="640"/>
          <w:marRight w:val="0"/>
          <w:marTop w:val="0"/>
          <w:marBottom w:val="0"/>
          <w:divBdr>
            <w:top w:val="none" w:sz="0" w:space="0" w:color="auto"/>
            <w:left w:val="none" w:sz="0" w:space="0" w:color="auto"/>
            <w:bottom w:val="none" w:sz="0" w:space="0" w:color="auto"/>
            <w:right w:val="none" w:sz="0" w:space="0" w:color="auto"/>
          </w:divBdr>
        </w:div>
        <w:div w:id="1885748123">
          <w:marLeft w:val="640"/>
          <w:marRight w:val="0"/>
          <w:marTop w:val="0"/>
          <w:marBottom w:val="0"/>
          <w:divBdr>
            <w:top w:val="none" w:sz="0" w:space="0" w:color="auto"/>
            <w:left w:val="none" w:sz="0" w:space="0" w:color="auto"/>
            <w:bottom w:val="none" w:sz="0" w:space="0" w:color="auto"/>
            <w:right w:val="none" w:sz="0" w:space="0" w:color="auto"/>
          </w:divBdr>
        </w:div>
        <w:div w:id="952595730">
          <w:marLeft w:val="640"/>
          <w:marRight w:val="0"/>
          <w:marTop w:val="0"/>
          <w:marBottom w:val="0"/>
          <w:divBdr>
            <w:top w:val="none" w:sz="0" w:space="0" w:color="auto"/>
            <w:left w:val="none" w:sz="0" w:space="0" w:color="auto"/>
            <w:bottom w:val="none" w:sz="0" w:space="0" w:color="auto"/>
            <w:right w:val="none" w:sz="0" w:space="0" w:color="auto"/>
          </w:divBdr>
        </w:div>
        <w:div w:id="1667055339">
          <w:marLeft w:val="640"/>
          <w:marRight w:val="0"/>
          <w:marTop w:val="0"/>
          <w:marBottom w:val="0"/>
          <w:divBdr>
            <w:top w:val="none" w:sz="0" w:space="0" w:color="auto"/>
            <w:left w:val="none" w:sz="0" w:space="0" w:color="auto"/>
            <w:bottom w:val="none" w:sz="0" w:space="0" w:color="auto"/>
            <w:right w:val="none" w:sz="0" w:space="0" w:color="auto"/>
          </w:divBdr>
        </w:div>
        <w:div w:id="1658418076">
          <w:marLeft w:val="640"/>
          <w:marRight w:val="0"/>
          <w:marTop w:val="0"/>
          <w:marBottom w:val="0"/>
          <w:divBdr>
            <w:top w:val="none" w:sz="0" w:space="0" w:color="auto"/>
            <w:left w:val="none" w:sz="0" w:space="0" w:color="auto"/>
            <w:bottom w:val="none" w:sz="0" w:space="0" w:color="auto"/>
            <w:right w:val="none" w:sz="0" w:space="0" w:color="auto"/>
          </w:divBdr>
        </w:div>
        <w:div w:id="1575775524">
          <w:marLeft w:val="640"/>
          <w:marRight w:val="0"/>
          <w:marTop w:val="0"/>
          <w:marBottom w:val="0"/>
          <w:divBdr>
            <w:top w:val="none" w:sz="0" w:space="0" w:color="auto"/>
            <w:left w:val="none" w:sz="0" w:space="0" w:color="auto"/>
            <w:bottom w:val="none" w:sz="0" w:space="0" w:color="auto"/>
            <w:right w:val="none" w:sz="0" w:space="0" w:color="auto"/>
          </w:divBdr>
        </w:div>
        <w:div w:id="860776936">
          <w:marLeft w:val="640"/>
          <w:marRight w:val="0"/>
          <w:marTop w:val="0"/>
          <w:marBottom w:val="0"/>
          <w:divBdr>
            <w:top w:val="none" w:sz="0" w:space="0" w:color="auto"/>
            <w:left w:val="none" w:sz="0" w:space="0" w:color="auto"/>
            <w:bottom w:val="none" w:sz="0" w:space="0" w:color="auto"/>
            <w:right w:val="none" w:sz="0" w:space="0" w:color="auto"/>
          </w:divBdr>
        </w:div>
        <w:div w:id="256521308">
          <w:marLeft w:val="640"/>
          <w:marRight w:val="0"/>
          <w:marTop w:val="0"/>
          <w:marBottom w:val="0"/>
          <w:divBdr>
            <w:top w:val="none" w:sz="0" w:space="0" w:color="auto"/>
            <w:left w:val="none" w:sz="0" w:space="0" w:color="auto"/>
            <w:bottom w:val="none" w:sz="0" w:space="0" w:color="auto"/>
            <w:right w:val="none" w:sz="0" w:space="0" w:color="auto"/>
          </w:divBdr>
        </w:div>
        <w:div w:id="975834483">
          <w:marLeft w:val="640"/>
          <w:marRight w:val="0"/>
          <w:marTop w:val="0"/>
          <w:marBottom w:val="0"/>
          <w:divBdr>
            <w:top w:val="none" w:sz="0" w:space="0" w:color="auto"/>
            <w:left w:val="none" w:sz="0" w:space="0" w:color="auto"/>
            <w:bottom w:val="none" w:sz="0" w:space="0" w:color="auto"/>
            <w:right w:val="none" w:sz="0" w:space="0" w:color="auto"/>
          </w:divBdr>
        </w:div>
        <w:div w:id="173886067">
          <w:marLeft w:val="640"/>
          <w:marRight w:val="0"/>
          <w:marTop w:val="0"/>
          <w:marBottom w:val="0"/>
          <w:divBdr>
            <w:top w:val="none" w:sz="0" w:space="0" w:color="auto"/>
            <w:left w:val="none" w:sz="0" w:space="0" w:color="auto"/>
            <w:bottom w:val="none" w:sz="0" w:space="0" w:color="auto"/>
            <w:right w:val="none" w:sz="0" w:space="0" w:color="auto"/>
          </w:divBdr>
        </w:div>
        <w:div w:id="1322084106">
          <w:marLeft w:val="640"/>
          <w:marRight w:val="0"/>
          <w:marTop w:val="0"/>
          <w:marBottom w:val="0"/>
          <w:divBdr>
            <w:top w:val="none" w:sz="0" w:space="0" w:color="auto"/>
            <w:left w:val="none" w:sz="0" w:space="0" w:color="auto"/>
            <w:bottom w:val="none" w:sz="0" w:space="0" w:color="auto"/>
            <w:right w:val="none" w:sz="0" w:space="0" w:color="auto"/>
          </w:divBdr>
        </w:div>
        <w:div w:id="414933962">
          <w:marLeft w:val="640"/>
          <w:marRight w:val="0"/>
          <w:marTop w:val="0"/>
          <w:marBottom w:val="0"/>
          <w:divBdr>
            <w:top w:val="none" w:sz="0" w:space="0" w:color="auto"/>
            <w:left w:val="none" w:sz="0" w:space="0" w:color="auto"/>
            <w:bottom w:val="none" w:sz="0" w:space="0" w:color="auto"/>
            <w:right w:val="none" w:sz="0" w:space="0" w:color="auto"/>
          </w:divBdr>
        </w:div>
        <w:div w:id="1658995429">
          <w:marLeft w:val="640"/>
          <w:marRight w:val="0"/>
          <w:marTop w:val="0"/>
          <w:marBottom w:val="0"/>
          <w:divBdr>
            <w:top w:val="none" w:sz="0" w:space="0" w:color="auto"/>
            <w:left w:val="none" w:sz="0" w:space="0" w:color="auto"/>
            <w:bottom w:val="none" w:sz="0" w:space="0" w:color="auto"/>
            <w:right w:val="none" w:sz="0" w:space="0" w:color="auto"/>
          </w:divBdr>
        </w:div>
        <w:div w:id="2003316232">
          <w:marLeft w:val="640"/>
          <w:marRight w:val="0"/>
          <w:marTop w:val="0"/>
          <w:marBottom w:val="0"/>
          <w:divBdr>
            <w:top w:val="none" w:sz="0" w:space="0" w:color="auto"/>
            <w:left w:val="none" w:sz="0" w:space="0" w:color="auto"/>
            <w:bottom w:val="none" w:sz="0" w:space="0" w:color="auto"/>
            <w:right w:val="none" w:sz="0" w:space="0" w:color="auto"/>
          </w:divBdr>
        </w:div>
        <w:div w:id="218323667">
          <w:marLeft w:val="640"/>
          <w:marRight w:val="0"/>
          <w:marTop w:val="0"/>
          <w:marBottom w:val="0"/>
          <w:divBdr>
            <w:top w:val="none" w:sz="0" w:space="0" w:color="auto"/>
            <w:left w:val="none" w:sz="0" w:space="0" w:color="auto"/>
            <w:bottom w:val="none" w:sz="0" w:space="0" w:color="auto"/>
            <w:right w:val="none" w:sz="0" w:space="0" w:color="auto"/>
          </w:divBdr>
        </w:div>
        <w:div w:id="1884243900">
          <w:marLeft w:val="640"/>
          <w:marRight w:val="0"/>
          <w:marTop w:val="0"/>
          <w:marBottom w:val="0"/>
          <w:divBdr>
            <w:top w:val="none" w:sz="0" w:space="0" w:color="auto"/>
            <w:left w:val="none" w:sz="0" w:space="0" w:color="auto"/>
            <w:bottom w:val="none" w:sz="0" w:space="0" w:color="auto"/>
            <w:right w:val="none" w:sz="0" w:space="0" w:color="auto"/>
          </w:divBdr>
        </w:div>
        <w:div w:id="279147656">
          <w:marLeft w:val="640"/>
          <w:marRight w:val="0"/>
          <w:marTop w:val="0"/>
          <w:marBottom w:val="0"/>
          <w:divBdr>
            <w:top w:val="none" w:sz="0" w:space="0" w:color="auto"/>
            <w:left w:val="none" w:sz="0" w:space="0" w:color="auto"/>
            <w:bottom w:val="none" w:sz="0" w:space="0" w:color="auto"/>
            <w:right w:val="none" w:sz="0" w:space="0" w:color="auto"/>
          </w:divBdr>
        </w:div>
        <w:div w:id="1076782706">
          <w:marLeft w:val="640"/>
          <w:marRight w:val="0"/>
          <w:marTop w:val="0"/>
          <w:marBottom w:val="0"/>
          <w:divBdr>
            <w:top w:val="none" w:sz="0" w:space="0" w:color="auto"/>
            <w:left w:val="none" w:sz="0" w:space="0" w:color="auto"/>
            <w:bottom w:val="none" w:sz="0" w:space="0" w:color="auto"/>
            <w:right w:val="none" w:sz="0" w:space="0" w:color="auto"/>
          </w:divBdr>
        </w:div>
        <w:div w:id="1250506300">
          <w:marLeft w:val="640"/>
          <w:marRight w:val="0"/>
          <w:marTop w:val="0"/>
          <w:marBottom w:val="0"/>
          <w:divBdr>
            <w:top w:val="none" w:sz="0" w:space="0" w:color="auto"/>
            <w:left w:val="none" w:sz="0" w:space="0" w:color="auto"/>
            <w:bottom w:val="none" w:sz="0" w:space="0" w:color="auto"/>
            <w:right w:val="none" w:sz="0" w:space="0" w:color="auto"/>
          </w:divBdr>
        </w:div>
        <w:div w:id="559219840">
          <w:marLeft w:val="640"/>
          <w:marRight w:val="0"/>
          <w:marTop w:val="0"/>
          <w:marBottom w:val="0"/>
          <w:divBdr>
            <w:top w:val="none" w:sz="0" w:space="0" w:color="auto"/>
            <w:left w:val="none" w:sz="0" w:space="0" w:color="auto"/>
            <w:bottom w:val="none" w:sz="0" w:space="0" w:color="auto"/>
            <w:right w:val="none" w:sz="0" w:space="0" w:color="auto"/>
          </w:divBdr>
        </w:div>
        <w:div w:id="633561632">
          <w:marLeft w:val="640"/>
          <w:marRight w:val="0"/>
          <w:marTop w:val="0"/>
          <w:marBottom w:val="0"/>
          <w:divBdr>
            <w:top w:val="none" w:sz="0" w:space="0" w:color="auto"/>
            <w:left w:val="none" w:sz="0" w:space="0" w:color="auto"/>
            <w:bottom w:val="none" w:sz="0" w:space="0" w:color="auto"/>
            <w:right w:val="none" w:sz="0" w:space="0" w:color="auto"/>
          </w:divBdr>
        </w:div>
        <w:div w:id="322854148">
          <w:marLeft w:val="640"/>
          <w:marRight w:val="0"/>
          <w:marTop w:val="0"/>
          <w:marBottom w:val="0"/>
          <w:divBdr>
            <w:top w:val="none" w:sz="0" w:space="0" w:color="auto"/>
            <w:left w:val="none" w:sz="0" w:space="0" w:color="auto"/>
            <w:bottom w:val="none" w:sz="0" w:space="0" w:color="auto"/>
            <w:right w:val="none" w:sz="0" w:space="0" w:color="auto"/>
          </w:divBdr>
        </w:div>
        <w:div w:id="2004091359">
          <w:marLeft w:val="640"/>
          <w:marRight w:val="0"/>
          <w:marTop w:val="0"/>
          <w:marBottom w:val="0"/>
          <w:divBdr>
            <w:top w:val="none" w:sz="0" w:space="0" w:color="auto"/>
            <w:left w:val="none" w:sz="0" w:space="0" w:color="auto"/>
            <w:bottom w:val="none" w:sz="0" w:space="0" w:color="auto"/>
            <w:right w:val="none" w:sz="0" w:space="0" w:color="auto"/>
          </w:divBdr>
        </w:div>
        <w:div w:id="1172717189">
          <w:marLeft w:val="640"/>
          <w:marRight w:val="0"/>
          <w:marTop w:val="0"/>
          <w:marBottom w:val="0"/>
          <w:divBdr>
            <w:top w:val="none" w:sz="0" w:space="0" w:color="auto"/>
            <w:left w:val="none" w:sz="0" w:space="0" w:color="auto"/>
            <w:bottom w:val="none" w:sz="0" w:space="0" w:color="auto"/>
            <w:right w:val="none" w:sz="0" w:space="0" w:color="auto"/>
          </w:divBdr>
        </w:div>
        <w:div w:id="53821627">
          <w:marLeft w:val="640"/>
          <w:marRight w:val="0"/>
          <w:marTop w:val="0"/>
          <w:marBottom w:val="0"/>
          <w:divBdr>
            <w:top w:val="none" w:sz="0" w:space="0" w:color="auto"/>
            <w:left w:val="none" w:sz="0" w:space="0" w:color="auto"/>
            <w:bottom w:val="none" w:sz="0" w:space="0" w:color="auto"/>
            <w:right w:val="none" w:sz="0" w:space="0" w:color="auto"/>
          </w:divBdr>
        </w:div>
        <w:div w:id="1425951568">
          <w:marLeft w:val="640"/>
          <w:marRight w:val="0"/>
          <w:marTop w:val="0"/>
          <w:marBottom w:val="0"/>
          <w:divBdr>
            <w:top w:val="none" w:sz="0" w:space="0" w:color="auto"/>
            <w:left w:val="none" w:sz="0" w:space="0" w:color="auto"/>
            <w:bottom w:val="none" w:sz="0" w:space="0" w:color="auto"/>
            <w:right w:val="none" w:sz="0" w:space="0" w:color="auto"/>
          </w:divBdr>
        </w:div>
        <w:div w:id="1702241426">
          <w:marLeft w:val="640"/>
          <w:marRight w:val="0"/>
          <w:marTop w:val="0"/>
          <w:marBottom w:val="0"/>
          <w:divBdr>
            <w:top w:val="none" w:sz="0" w:space="0" w:color="auto"/>
            <w:left w:val="none" w:sz="0" w:space="0" w:color="auto"/>
            <w:bottom w:val="none" w:sz="0" w:space="0" w:color="auto"/>
            <w:right w:val="none" w:sz="0" w:space="0" w:color="auto"/>
          </w:divBdr>
        </w:div>
        <w:div w:id="371657521">
          <w:marLeft w:val="640"/>
          <w:marRight w:val="0"/>
          <w:marTop w:val="0"/>
          <w:marBottom w:val="0"/>
          <w:divBdr>
            <w:top w:val="none" w:sz="0" w:space="0" w:color="auto"/>
            <w:left w:val="none" w:sz="0" w:space="0" w:color="auto"/>
            <w:bottom w:val="none" w:sz="0" w:space="0" w:color="auto"/>
            <w:right w:val="none" w:sz="0" w:space="0" w:color="auto"/>
          </w:divBdr>
        </w:div>
      </w:divsChild>
    </w:div>
    <w:div w:id="1573002723">
      <w:bodyDiv w:val="1"/>
      <w:marLeft w:val="0"/>
      <w:marRight w:val="0"/>
      <w:marTop w:val="0"/>
      <w:marBottom w:val="0"/>
      <w:divBdr>
        <w:top w:val="none" w:sz="0" w:space="0" w:color="auto"/>
        <w:left w:val="none" w:sz="0" w:space="0" w:color="auto"/>
        <w:bottom w:val="none" w:sz="0" w:space="0" w:color="auto"/>
        <w:right w:val="none" w:sz="0" w:space="0" w:color="auto"/>
      </w:divBdr>
      <w:divsChild>
        <w:div w:id="1491092693">
          <w:marLeft w:val="640"/>
          <w:marRight w:val="0"/>
          <w:marTop w:val="0"/>
          <w:marBottom w:val="0"/>
          <w:divBdr>
            <w:top w:val="none" w:sz="0" w:space="0" w:color="auto"/>
            <w:left w:val="none" w:sz="0" w:space="0" w:color="auto"/>
            <w:bottom w:val="none" w:sz="0" w:space="0" w:color="auto"/>
            <w:right w:val="none" w:sz="0" w:space="0" w:color="auto"/>
          </w:divBdr>
        </w:div>
        <w:div w:id="1140417076">
          <w:marLeft w:val="640"/>
          <w:marRight w:val="0"/>
          <w:marTop w:val="0"/>
          <w:marBottom w:val="0"/>
          <w:divBdr>
            <w:top w:val="none" w:sz="0" w:space="0" w:color="auto"/>
            <w:left w:val="none" w:sz="0" w:space="0" w:color="auto"/>
            <w:bottom w:val="none" w:sz="0" w:space="0" w:color="auto"/>
            <w:right w:val="none" w:sz="0" w:space="0" w:color="auto"/>
          </w:divBdr>
        </w:div>
        <w:div w:id="452870299">
          <w:marLeft w:val="640"/>
          <w:marRight w:val="0"/>
          <w:marTop w:val="0"/>
          <w:marBottom w:val="0"/>
          <w:divBdr>
            <w:top w:val="none" w:sz="0" w:space="0" w:color="auto"/>
            <w:left w:val="none" w:sz="0" w:space="0" w:color="auto"/>
            <w:bottom w:val="none" w:sz="0" w:space="0" w:color="auto"/>
            <w:right w:val="none" w:sz="0" w:space="0" w:color="auto"/>
          </w:divBdr>
        </w:div>
        <w:div w:id="604772519">
          <w:marLeft w:val="640"/>
          <w:marRight w:val="0"/>
          <w:marTop w:val="0"/>
          <w:marBottom w:val="0"/>
          <w:divBdr>
            <w:top w:val="none" w:sz="0" w:space="0" w:color="auto"/>
            <w:left w:val="none" w:sz="0" w:space="0" w:color="auto"/>
            <w:bottom w:val="none" w:sz="0" w:space="0" w:color="auto"/>
            <w:right w:val="none" w:sz="0" w:space="0" w:color="auto"/>
          </w:divBdr>
        </w:div>
        <w:div w:id="1620914714">
          <w:marLeft w:val="640"/>
          <w:marRight w:val="0"/>
          <w:marTop w:val="0"/>
          <w:marBottom w:val="0"/>
          <w:divBdr>
            <w:top w:val="none" w:sz="0" w:space="0" w:color="auto"/>
            <w:left w:val="none" w:sz="0" w:space="0" w:color="auto"/>
            <w:bottom w:val="none" w:sz="0" w:space="0" w:color="auto"/>
            <w:right w:val="none" w:sz="0" w:space="0" w:color="auto"/>
          </w:divBdr>
        </w:div>
        <w:div w:id="356322238">
          <w:marLeft w:val="640"/>
          <w:marRight w:val="0"/>
          <w:marTop w:val="0"/>
          <w:marBottom w:val="0"/>
          <w:divBdr>
            <w:top w:val="none" w:sz="0" w:space="0" w:color="auto"/>
            <w:left w:val="none" w:sz="0" w:space="0" w:color="auto"/>
            <w:bottom w:val="none" w:sz="0" w:space="0" w:color="auto"/>
            <w:right w:val="none" w:sz="0" w:space="0" w:color="auto"/>
          </w:divBdr>
        </w:div>
        <w:div w:id="92097828">
          <w:marLeft w:val="640"/>
          <w:marRight w:val="0"/>
          <w:marTop w:val="0"/>
          <w:marBottom w:val="0"/>
          <w:divBdr>
            <w:top w:val="none" w:sz="0" w:space="0" w:color="auto"/>
            <w:left w:val="none" w:sz="0" w:space="0" w:color="auto"/>
            <w:bottom w:val="none" w:sz="0" w:space="0" w:color="auto"/>
            <w:right w:val="none" w:sz="0" w:space="0" w:color="auto"/>
          </w:divBdr>
        </w:div>
        <w:div w:id="1906254378">
          <w:marLeft w:val="640"/>
          <w:marRight w:val="0"/>
          <w:marTop w:val="0"/>
          <w:marBottom w:val="0"/>
          <w:divBdr>
            <w:top w:val="none" w:sz="0" w:space="0" w:color="auto"/>
            <w:left w:val="none" w:sz="0" w:space="0" w:color="auto"/>
            <w:bottom w:val="none" w:sz="0" w:space="0" w:color="auto"/>
            <w:right w:val="none" w:sz="0" w:space="0" w:color="auto"/>
          </w:divBdr>
        </w:div>
        <w:div w:id="998728218">
          <w:marLeft w:val="640"/>
          <w:marRight w:val="0"/>
          <w:marTop w:val="0"/>
          <w:marBottom w:val="0"/>
          <w:divBdr>
            <w:top w:val="none" w:sz="0" w:space="0" w:color="auto"/>
            <w:left w:val="none" w:sz="0" w:space="0" w:color="auto"/>
            <w:bottom w:val="none" w:sz="0" w:space="0" w:color="auto"/>
            <w:right w:val="none" w:sz="0" w:space="0" w:color="auto"/>
          </w:divBdr>
        </w:div>
        <w:div w:id="557788444">
          <w:marLeft w:val="640"/>
          <w:marRight w:val="0"/>
          <w:marTop w:val="0"/>
          <w:marBottom w:val="0"/>
          <w:divBdr>
            <w:top w:val="none" w:sz="0" w:space="0" w:color="auto"/>
            <w:left w:val="none" w:sz="0" w:space="0" w:color="auto"/>
            <w:bottom w:val="none" w:sz="0" w:space="0" w:color="auto"/>
            <w:right w:val="none" w:sz="0" w:space="0" w:color="auto"/>
          </w:divBdr>
        </w:div>
        <w:div w:id="297341510">
          <w:marLeft w:val="640"/>
          <w:marRight w:val="0"/>
          <w:marTop w:val="0"/>
          <w:marBottom w:val="0"/>
          <w:divBdr>
            <w:top w:val="none" w:sz="0" w:space="0" w:color="auto"/>
            <w:left w:val="none" w:sz="0" w:space="0" w:color="auto"/>
            <w:bottom w:val="none" w:sz="0" w:space="0" w:color="auto"/>
            <w:right w:val="none" w:sz="0" w:space="0" w:color="auto"/>
          </w:divBdr>
        </w:div>
        <w:div w:id="334453454">
          <w:marLeft w:val="640"/>
          <w:marRight w:val="0"/>
          <w:marTop w:val="0"/>
          <w:marBottom w:val="0"/>
          <w:divBdr>
            <w:top w:val="none" w:sz="0" w:space="0" w:color="auto"/>
            <w:left w:val="none" w:sz="0" w:space="0" w:color="auto"/>
            <w:bottom w:val="none" w:sz="0" w:space="0" w:color="auto"/>
            <w:right w:val="none" w:sz="0" w:space="0" w:color="auto"/>
          </w:divBdr>
        </w:div>
        <w:div w:id="969633603">
          <w:marLeft w:val="640"/>
          <w:marRight w:val="0"/>
          <w:marTop w:val="0"/>
          <w:marBottom w:val="0"/>
          <w:divBdr>
            <w:top w:val="none" w:sz="0" w:space="0" w:color="auto"/>
            <w:left w:val="none" w:sz="0" w:space="0" w:color="auto"/>
            <w:bottom w:val="none" w:sz="0" w:space="0" w:color="auto"/>
            <w:right w:val="none" w:sz="0" w:space="0" w:color="auto"/>
          </w:divBdr>
        </w:div>
        <w:div w:id="2022392014">
          <w:marLeft w:val="640"/>
          <w:marRight w:val="0"/>
          <w:marTop w:val="0"/>
          <w:marBottom w:val="0"/>
          <w:divBdr>
            <w:top w:val="none" w:sz="0" w:space="0" w:color="auto"/>
            <w:left w:val="none" w:sz="0" w:space="0" w:color="auto"/>
            <w:bottom w:val="none" w:sz="0" w:space="0" w:color="auto"/>
            <w:right w:val="none" w:sz="0" w:space="0" w:color="auto"/>
          </w:divBdr>
        </w:div>
        <w:div w:id="793061789">
          <w:marLeft w:val="640"/>
          <w:marRight w:val="0"/>
          <w:marTop w:val="0"/>
          <w:marBottom w:val="0"/>
          <w:divBdr>
            <w:top w:val="none" w:sz="0" w:space="0" w:color="auto"/>
            <w:left w:val="none" w:sz="0" w:space="0" w:color="auto"/>
            <w:bottom w:val="none" w:sz="0" w:space="0" w:color="auto"/>
            <w:right w:val="none" w:sz="0" w:space="0" w:color="auto"/>
          </w:divBdr>
        </w:div>
        <w:div w:id="264389128">
          <w:marLeft w:val="640"/>
          <w:marRight w:val="0"/>
          <w:marTop w:val="0"/>
          <w:marBottom w:val="0"/>
          <w:divBdr>
            <w:top w:val="none" w:sz="0" w:space="0" w:color="auto"/>
            <w:left w:val="none" w:sz="0" w:space="0" w:color="auto"/>
            <w:bottom w:val="none" w:sz="0" w:space="0" w:color="auto"/>
            <w:right w:val="none" w:sz="0" w:space="0" w:color="auto"/>
          </w:divBdr>
        </w:div>
        <w:div w:id="1301108432">
          <w:marLeft w:val="640"/>
          <w:marRight w:val="0"/>
          <w:marTop w:val="0"/>
          <w:marBottom w:val="0"/>
          <w:divBdr>
            <w:top w:val="none" w:sz="0" w:space="0" w:color="auto"/>
            <w:left w:val="none" w:sz="0" w:space="0" w:color="auto"/>
            <w:bottom w:val="none" w:sz="0" w:space="0" w:color="auto"/>
            <w:right w:val="none" w:sz="0" w:space="0" w:color="auto"/>
          </w:divBdr>
        </w:div>
        <w:div w:id="63646806">
          <w:marLeft w:val="640"/>
          <w:marRight w:val="0"/>
          <w:marTop w:val="0"/>
          <w:marBottom w:val="0"/>
          <w:divBdr>
            <w:top w:val="none" w:sz="0" w:space="0" w:color="auto"/>
            <w:left w:val="none" w:sz="0" w:space="0" w:color="auto"/>
            <w:bottom w:val="none" w:sz="0" w:space="0" w:color="auto"/>
            <w:right w:val="none" w:sz="0" w:space="0" w:color="auto"/>
          </w:divBdr>
        </w:div>
        <w:div w:id="1837912497">
          <w:marLeft w:val="640"/>
          <w:marRight w:val="0"/>
          <w:marTop w:val="0"/>
          <w:marBottom w:val="0"/>
          <w:divBdr>
            <w:top w:val="none" w:sz="0" w:space="0" w:color="auto"/>
            <w:left w:val="none" w:sz="0" w:space="0" w:color="auto"/>
            <w:bottom w:val="none" w:sz="0" w:space="0" w:color="auto"/>
            <w:right w:val="none" w:sz="0" w:space="0" w:color="auto"/>
          </w:divBdr>
        </w:div>
        <w:div w:id="221916290">
          <w:marLeft w:val="640"/>
          <w:marRight w:val="0"/>
          <w:marTop w:val="0"/>
          <w:marBottom w:val="0"/>
          <w:divBdr>
            <w:top w:val="none" w:sz="0" w:space="0" w:color="auto"/>
            <w:left w:val="none" w:sz="0" w:space="0" w:color="auto"/>
            <w:bottom w:val="none" w:sz="0" w:space="0" w:color="auto"/>
            <w:right w:val="none" w:sz="0" w:space="0" w:color="auto"/>
          </w:divBdr>
        </w:div>
        <w:div w:id="2085641788">
          <w:marLeft w:val="640"/>
          <w:marRight w:val="0"/>
          <w:marTop w:val="0"/>
          <w:marBottom w:val="0"/>
          <w:divBdr>
            <w:top w:val="none" w:sz="0" w:space="0" w:color="auto"/>
            <w:left w:val="none" w:sz="0" w:space="0" w:color="auto"/>
            <w:bottom w:val="none" w:sz="0" w:space="0" w:color="auto"/>
            <w:right w:val="none" w:sz="0" w:space="0" w:color="auto"/>
          </w:divBdr>
        </w:div>
        <w:div w:id="1388726986">
          <w:marLeft w:val="640"/>
          <w:marRight w:val="0"/>
          <w:marTop w:val="0"/>
          <w:marBottom w:val="0"/>
          <w:divBdr>
            <w:top w:val="none" w:sz="0" w:space="0" w:color="auto"/>
            <w:left w:val="none" w:sz="0" w:space="0" w:color="auto"/>
            <w:bottom w:val="none" w:sz="0" w:space="0" w:color="auto"/>
            <w:right w:val="none" w:sz="0" w:space="0" w:color="auto"/>
          </w:divBdr>
        </w:div>
        <w:div w:id="927883913">
          <w:marLeft w:val="640"/>
          <w:marRight w:val="0"/>
          <w:marTop w:val="0"/>
          <w:marBottom w:val="0"/>
          <w:divBdr>
            <w:top w:val="none" w:sz="0" w:space="0" w:color="auto"/>
            <w:left w:val="none" w:sz="0" w:space="0" w:color="auto"/>
            <w:bottom w:val="none" w:sz="0" w:space="0" w:color="auto"/>
            <w:right w:val="none" w:sz="0" w:space="0" w:color="auto"/>
          </w:divBdr>
        </w:div>
        <w:div w:id="1314523062">
          <w:marLeft w:val="640"/>
          <w:marRight w:val="0"/>
          <w:marTop w:val="0"/>
          <w:marBottom w:val="0"/>
          <w:divBdr>
            <w:top w:val="none" w:sz="0" w:space="0" w:color="auto"/>
            <w:left w:val="none" w:sz="0" w:space="0" w:color="auto"/>
            <w:bottom w:val="none" w:sz="0" w:space="0" w:color="auto"/>
            <w:right w:val="none" w:sz="0" w:space="0" w:color="auto"/>
          </w:divBdr>
        </w:div>
        <w:div w:id="1607275527">
          <w:marLeft w:val="640"/>
          <w:marRight w:val="0"/>
          <w:marTop w:val="0"/>
          <w:marBottom w:val="0"/>
          <w:divBdr>
            <w:top w:val="none" w:sz="0" w:space="0" w:color="auto"/>
            <w:left w:val="none" w:sz="0" w:space="0" w:color="auto"/>
            <w:bottom w:val="none" w:sz="0" w:space="0" w:color="auto"/>
            <w:right w:val="none" w:sz="0" w:space="0" w:color="auto"/>
          </w:divBdr>
        </w:div>
        <w:div w:id="1545678402">
          <w:marLeft w:val="640"/>
          <w:marRight w:val="0"/>
          <w:marTop w:val="0"/>
          <w:marBottom w:val="0"/>
          <w:divBdr>
            <w:top w:val="none" w:sz="0" w:space="0" w:color="auto"/>
            <w:left w:val="none" w:sz="0" w:space="0" w:color="auto"/>
            <w:bottom w:val="none" w:sz="0" w:space="0" w:color="auto"/>
            <w:right w:val="none" w:sz="0" w:space="0" w:color="auto"/>
          </w:divBdr>
        </w:div>
        <w:div w:id="525404989">
          <w:marLeft w:val="640"/>
          <w:marRight w:val="0"/>
          <w:marTop w:val="0"/>
          <w:marBottom w:val="0"/>
          <w:divBdr>
            <w:top w:val="none" w:sz="0" w:space="0" w:color="auto"/>
            <w:left w:val="none" w:sz="0" w:space="0" w:color="auto"/>
            <w:bottom w:val="none" w:sz="0" w:space="0" w:color="auto"/>
            <w:right w:val="none" w:sz="0" w:space="0" w:color="auto"/>
          </w:divBdr>
        </w:div>
        <w:div w:id="1047335452">
          <w:marLeft w:val="640"/>
          <w:marRight w:val="0"/>
          <w:marTop w:val="0"/>
          <w:marBottom w:val="0"/>
          <w:divBdr>
            <w:top w:val="none" w:sz="0" w:space="0" w:color="auto"/>
            <w:left w:val="none" w:sz="0" w:space="0" w:color="auto"/>
            <w:bottom w:val="none" w:sz="0" w:space="0" w:color="auto"/>
            <w:right w:val="none" w:sz="0" w:space="0" w:color="auto"/>
          </w:divBdr>
        </w:div>
        <w:div w:id="1429617957">
          <w:marLeft w:val="640"/>
          <w:marRight w:val="0"/>
          <w:marTop w:val="0"/>
          <w:marBottom w:val="0"/>
          <w:divBdr>
            <w:top w:val="none" w:sz="0" w:space="0" w:color="auto"/>
            <w:left w:val="none" w:sz="0" w:space="0" w:color="auto"/>
            <w:bottom w:val="none" w:sz="0" w:space="0" w:color="auto"/>
            <w:right w:val="none" w:sz="0" w:space="0" w:color="auto"/>
          </w:divBdr>
        </w:div>
        <w:div w:id="1259215911">
          <w:marLeft w:val="640"/>
          <w:marRight w:val="0"/>
          <w:marTop w:val="0"/>
          <w:marBottom w:val="0"/>
          <w:divBdr>
            <w:top w:val="none" w:sz="0" w:space="0" w:color="auto"/>
            <w:left w:val="none" w:sz="0" w:space="0" w:color="auto"/>
            <w:bottom w:val="none" w:sz="0" w:space="0" w:color="auto"/>
            <w:right w:val="none" w:sz="0" w:space="0" w:color="auto"/>
          </w:divBdr>
        </w:div>
        <w:div w:id="200896608">
          <w:marLeft w:val="640"/>
          <w:marRight w:val="0"/>
          <w:marTop w:val="0"/>
          <w:marBottom w:val="0"/>
          <w:divBdr>
            <w:top w:val="none" w:sz="0" w:space="0" w:color="auto"/>
            <w:left w:val="none" w:sz="0" w:space="0" w:color="auto"/>
            <w:bottom w:val="none" w:sz="0" w:space="0" w:color="auto"/>
            <w:right w:val="none" w:sz="0" w:space="0" w:color="auto"/>
          </w:divBdr>
        </w:div>
        <w:div w:id="820577631">
          <w:marLeft w:val="640"/>
          <w:marRight w:val="0"/>
          <w:marTop w:val="0"/>
          <w:marBottom w:val="0"/>
          <w:divBdr>
            <w:top w:val="none" w:sz="0" w:space="0" w:color="auto"/>
            <w:left w:val="none" w:sz="0" w:space="0" w:color="auto"/>
            <w:bottom w:val="none" w:sz="0" w:space="0" w:color="auto"/>
            <w:right w:val="none" w:sz="0" w:space="0" w:color="auto"/>
          </w:divBdr>
        </w:div>
        <w:div w:id="518007443">
          <w:marLeft w:val="640"/>
          <w:marRight w:val="0"/>
          <w:marTop w:val="0"/>
          <w:marBottom w:val="0"/>
          <w:divBdr>
            <w:top w:val="none" w:sz="0" w:space="0" w:color="auto"/>
            <w:left w:val="none" w:sz="0" w:space="0" w:color="auto"/>
            <w:bottom w:val="none" w:sz="0" w:space="0" w:color="auto"/>
            <w:right w:val="none" w:sz="0" w:space="0" w:color="auto"/>
          </w:divBdr>
        </w:div>
        <w:div w:id="1440637910">
          <w:marLeft w:val="640"/>
          <w:marRight w:val="0"/>
          <w:marTop w:val="0"/>
          <w:marBottom w:val="0"/>
          <w:divBdr>
            <w:top w:val="none" w:sz="0" w:space="0" w:color="auto"/>
            <w:left w:val="none" w:sz="0" w:space="0" w:color="auto"/>
            <w:bottom w:val="none" w:sz="0" w:space="0" w:color="auto"/>
            <w:right w:val="none" w:sz="0" w:space="0" w:color="auto"/>
          </w:divBdr>
        </w:div>
        <w:div w:id="776490387">
          <w:marLeft w:val="640"/>
          <w:marRight w:val="0"/>
          <w:marTop w:val="0"/>
          <w:marBottom w:val="0"/>
          <w:divBdr>
            <w:top w:val="none" w:sz="0" w:space="0" w:color="auto"/>
            <w:left w:val="none" w:sz="0" w:space="0" w:color="auto"/>
            <w:bottom w:val="none" w:sz="0" w:space="0" w:color="auto"/>
            <w:right w:val="none" w:sz="0" w:space="0" w:color="auto"/>
          </w:divBdr>
        </w:div>
        <w:div w:id="572813392">
          <w:marLeft w:val="640"/>
          <w:marRight w:val="0"/>
          <w:marTop w:val="0"/>
          <w:marBottom w:val="0"/>
          <w:divBdr>
            <w:top w:val="none" w:sz="0" w:space="0" w:color="auto"/>
            <w:left w:val="none" w:sz="0" w:space="0" w:color="auto"/>
            <w:bottom w:val="none" w:sz="0" w:space="0" w:color="auto"/>
            <w:right w:val="none" w:sz="0" w:space="0" w:color="auto"/>
          </w:divBdr>
        </w:div>
        <w:div w:id="1586769678">
          <w:marLeft w:val="640"/>
          <w:marRight w:val="0"/>
          <w:marTop w:val="0"/>
          <w:marBottom w:val="0"/>
          <w:divBdr>
            <w:top w:val="none" w:sz="0" w:space="0" w:color="auto"/>
            <w:left w:val="none" w:sz="0" w:space="0" w:color="auto"/>
            <w:bottom w:val="none" w:sz="0" w:space="0" w:color="auto"/>
            <w:right w:val="none" w:sz="0" w:space="0" w:color="auto"/>
          </w:divBdr>
        </w:div>
        <w:div w:id="1289506830">
          <w:marLeft w:val="640"/>
          <w:marRight w:val="0"/>
          <w:marTop w:val="0"/>
          <w:marBottom w:val="0"/>
          <w:divBdr>
            <w:top w:val="none" w:sz="0" w:space="0" w:color="auto"/>
            <w:left w:val="none" w:sz="0" w:space="0" w:color="auto"/>
            <w:bottom w:val="none" w:sz="0" w:space="0" w:color="auto"/>
            <w:right w:val="none" w:sz="0" w:space="0" w:color="auto"/>
          </w:divBdr>
        </w:div>
        <w:div w:id="928390926">
          <w:marLeft w:val="640"/>
          <w:marRight w:val="0"/>
          <w:marTop w:val="0"/>
          <w:marBottom w:val="0"/>
          <w:divBdr>
            <w:top w:val="none" w:sz="0" w:space="0" w:color="auto"/>
            <w:left w:val="none" w:sz="0" w:space="0" w:color="auto"/>
            <w:bottom w:val="none" w:sz="0" w:space="0" w:color="auto"/>
            <w:right w:val="none" w:sz="0" w:space="0" w:color="auto"/>
          </w:divBdr>
        </w:div>
        <w:div w:id="1918635274">
          <w:marLeft w:val="640"/>
          <w:marRight w:val="0"/>
          <w:marTop w:val="0"/>
          <w:marBottom w:val="0"/>
          <w:divBdr>
            <w:top w:val="none" w:sz="0" w:space="0" w:color="auto"/>
            <w:left w:val="none" w:sz="0" w:space="0" w:color="auto"/>
            <w:bottom w:val="none" w:sz="0" w:space="0" w:color="auto"/>
            <w:right w:val="none" w:sz="0" w:space="0" w:color="auto"/>
          </w:divBdr>
        </w:div>
        <w:div w:id="963273621">
          <w:marLeft w:val="640"/>
          <w:marRight w:val="0"/>
          <w:marTop w:val="0"/>
          <w:marBottom w:val="0"/>
          <w:divBdr>
            <w:top w:val="none" w:sz="0" w:space="0" w:color="auto"/>
            <w:left w:val="none" w:sz="0" w:space="0" w:color="auto"/>
            <w:bottom w:val="none" w:sz="0" w:space="0" w:color="auto"/>
            <w:right w:val="none" w:sz="0" w:space="0" w:color="auto"/>
          </w:divBdr>
        </w:div>
        <w:div w:id="1698655838">
          <w:marLeft w:val="640"/>
          <w:marRight w:val="0"/>
          <w:marTop w:val="0"/>
          <w:marBottom w:val="0"/>
          <w:divBdr>
            <w:top w:val="none" w:sz="0" w:space="0" w:color="auto"/>
            <w:left w:val="none" w:sz="0" w:space="0" w:color="auto"/>
            <w:bottom w:val="none" w:sz="0" w:space="0" w:color="auto"/>
            <w:right w:val="none" w:sz="0" w:space="0" w:color="auto"/>
          </w:divBdr>
        </w:div>
        <w:div w:id="594480586">
          <w:marLeft w:val="640"/>
          <w:marRight w:val="0"/>
          <w:marTop w:val="0"/>
          <w:marBottom w:val="0"/>
          <w:divBdr>
            <w:top w:val="none" w:sz="0" w:space="0" w:color="auto"/>
            <w:left w:val="none" w:sz="0" w:space="0" w:color="auto"/>
            <w:bottom w:val="none" w:sz="0" w:space="0" w:color="auto"/>
            <w:right w:val="none" w:sz="0" w:space="0" w:color="auto"/>
          </w:divBdr>
        </w:div>
        <w:div w:id="477722720">
          <w:marLeft w:val="640"/>
          <w:marRight w:val="0"/>
          <w:marTop w:val="0"/>
          <w:marBottom w:val="0"/>
          <w:divBdr>
            <w:top w:val="none" w:sz="0" w:space="0" w:color="auto"/>
            <w:left w:val="none" w:sz="0" w:space="0" w:color="auto"/>
            <w:bottom w:val="none" w:sz="0" w:space="0" w:color="auto"/>
            <w:right w:val="none" w:sz="0" w:space="0" w:color="auto"/>
          </w:divBdr>
        </w:div>
        <w:div w:id="349914995">
          <w:marLeft w:val="640"/>
          <w:marRight w:val="0"/>
          <w:marTop w:val="0"/>
          <w:marBottom w:val="0"/>
          <w:divBdr>
            <w:top w:val="none" w:sz="0" w:space="0" w:color="auto"/>
            <w:left w:val="none" w:sz="0" w:space="0" w:color="auto"/>
            <w:bottom w:val="none" w:sz="0" w:space="0" w:color="auto"/>
            <w:right w:val="none" w:sz="0" w:space="0" w:color="auto"/>
          </w:divBdr>
        </w:div>
        <w:div w:id="653490488">
          <w:marLeft w:val="640"/>
          <w:marRight w:val="0"/>
          <w:marTop w:val="0"/>
          <w:marBottom w:val="0"/>
          <w:divBdr>
            <w:top w:val="none" w:sz="0" w:space="0" w:color="auto"/>
            <w:left w:val="none" w:sz="0" w:space="0" w:color="auto"/>
            <w:bottom w:val="none" w:sz="0" w:space="0" w:color="auto"/>
            <w:right w:val="none" w:sz="0" w:space="0" w:color="auto"/>
          </w:divBdr>
        </w:div>
        <w:div w:id="2115706273">
          <w:marLeft w:val="640"/>
          <w:marRight w:val="0"/>
          <w:marTop w:val="0"/>
          <w:marBottom w:val="0"/>
          <w:divBdr>
            <w:top w:val="none" w:sz="0" w:space="0" w:color="auto"/>
            <w:left w:val="none" w:sz="0" w:space="0" w:color="auto"/>
            <w:bottom w:val="none" w:sz="0" w:space="0" w:color="auto"/>
            <w:right w:val="none" w:sz="0" w:space="0" w:color="auto"/>
          </w:divBdr>
        </w:div>
        <w:div w:id="808396913">
          <w:marLeft w:val="640"/>
          <w:marRight w:val="0"/>
          <w:marTop w:val="0"/>
          <w:marBottom w:val="0"/>
          <w:divBdr>
            <w:top w:val="none" w:sz="0" w:space="0" w:color="auto"/>
            <w:left w:val="none" w:sz="0" w:space="0" w:color="auto"/>
            <w:bottom w:val="none" w:sz="0" w:space="0" w:color="auto"/>
            <w:right w:val="none" w:sz="0" w:space="0" w:color="auto"/>
          </w:divBdr>
        </w:div>
        <w:div w:id="2097436372">
          <w:marLeft w:val="640"/>
          <w:marRight w:val="0"/>
          <w:marTop w:val="0"/>
          <w:marBottom w:val="0"/>
          <w:divBdr>
            <w:top w:val="none" w:sz="0" w:space="0" w:color="auto"/>
            <w:left w:val="none" w:sz="0" w:space="0" w:color="auto"/>
            <w:bottom w:val="none" w:sz="0" w:space="0" w:color="auto"/>
            <w:right w:val="none" w:sz="0" w:space="0" w:color="auto"/>
          </w:divBdr>
        </w:div>
        <w:div w:id="637303737">
          <w:marLeft w:val="640"/>
          <w:marRight w:val="0"/>
          <w:marTop w:val="0"/>
          <w:marBottom w:val="0"/>
          <w:divBdr>
            <w:top w:val="none" w:sz="0" w:space="0" w:color="auto"/>
            <w:left w:val="none" w:sz="0" w:space="0" w:color="auto"/>
            <w:bottom w:val="none" w:sz="0" w:space="0" w:color="auto"/>
            <w:right w:val="none" w:sz="0" w:space="0" w:color="auto"/>
          </w:divBdr>
        </w:div>
        <w:div w:id="77289005">
          <w:marLeft w:val="640"/>
          <w:marRight w:val="0"/>
          <w:marTop w:val="0"/>
          <w:marBottom w:val="0"/>
          <w:divBdr>
            <w:top w:val="none" w:sz="0" w:space="0" w:color="auto"/>
            <w:left w:val="none" w:sz="0" w:space="0" w:color="auto"/>
            <w:bottom w:val="none" w:sz="0" w:space="0" w:color="auto"/>
            <w:right w:val="none" w:sz="0" w:space="0" w:color="auto"/>
          </w:divBdr>
        </w:div>
        <w:div w:id="597324389">
          <w:marLeft w:val="640"/>
          <w:marRight w:val="0"/>
          <w:marTop w:val="0"/>
          <w:marBottom w:val="0"/>
          <w:divBdr>
            <w:top w:val="none" w:sz="0" w:space="0" w:color="auto"/>
            <w:left w:val="none" w:sz="0" w:space="0" w:color="auto"/>
            <w:bottom w:val="none" w:sz="0" w:space="0" w:color="auto"/>
            <w:right w:val="none" w:sz="0" w:space="0" w:color="auto"/>
          </w:divBdr>
        </w:div>
        <w:div w:id="615715579">
          <w:marLeft w:val="640"/>
          <w:marRight w:val="0"/>
          <w:marTop w:val="0"/>
          <w:marBottom w:val="0"/>
          <w:divBdr>
            <w:top w:val="none" w:sz="0" w:space="0" w:color="auto"/>
            <w:left w:val="none" w:sz="0" w:space="0" w:color="auto"/>
            <w:bottom w:val="none" w:sz="0" w:space="0" w:color="auto"/>
            <w:right w:val="none" w:sz="0" w:space="0" w:color="auto"/>
          </w:divBdr>
        </w:div>
        <w:div w:id="1129469443">
          <w:marLeft w:val="640"/>
          <w:marRight w:val="0"/>
          <w:marTop w:val="0"/>
          <w:marBottom w:val="0"/>
          <w:divBdr>
            <w:top w:val="none" w:sz="0" w:space="0" w:color="auto"/>
            <w:left w:val="none" w:sz="0" w:space="0" w:color="auto"/>
            <w:bottom w:val="none" w:sz="0" w:space="0" w:color="auto"/>
            <w:right w:val="none" w:sz="0" w:space="0" w:color="auto"/>
          </w:divBdr>
        </w:div>
        <w:div w:id="1106002445">
          <w:marLeft w:val="640"/>
          <w:marRight w:val="0"/>
          <w:marTop w:val="0"/>
          <w:marBottom w:val="0"/>
          <w:divBdr>
            <w:top w:val="none" w:sz="0" w:space="0" w:color="auto"/>
            <w:left w:val="none" w:sz="0" w:space="0" w:color="auto"/>
            <w:bottom w:val="none" w:sz="0" w:space="0" w:color="auto"/>
            <w:right w:val="none" w:sz="0" w:space="0" w:color="auto"/>
          </w:divBdr>
        </w:div>
        <w:div w:id="2084832239">
          <w:marLeft w:val="640"/>
          <w:marRight w:val="0"/>
          <w:marTop w:val="0"/>
          <w:marBottom w:val="0"/>
          <w:divBdr>
            <w:top w:val="none" w:sz="0" w:space="0" w:color="auto"/>
            <w:left w:val="none" w:sz="0" w:space="0" w:color="auto"/>
            <w:bottom w:val="none" w:sz="0" w:space="0" w:color="auto"/>
            <w:right w:val="none" w:sz="0" w:space="0" w:color="auto"/>
          </w:divBdr>
        </w:div>
      </w:divsChild>
    </w:div>
    <w:div w:id="1620062405">
      <w:bodyDiv w:val="1"/>
      <w:marLeft w:val="0"/>
      <w:marRight w:val="0"/>
      <w:marTop w:val="0"/>
      <w:marBottom w:val="0"/>
      <w:divBdr>
        <w:top w:val="none" w:sz="0" w:space="0" w:color="auto"/>
        <w:left w:val="none" w:sz="0" w:space="0" w:color="auto"/>
        <w:bottom w:val="none" w:sz="0" w:space="0" w:color="auto"/>
        <w:right w:val="none" w:sz="0" w:space="0" w:color="auto"/>
      </w:divBdr>
      <w:divsChild>
        <w:div w:id="1676030434">
          <w:marLeft w:val="640"/>
          <w:marRight w:val="0"/>
          <w:marTop w:val="0"/>
          <w:marBottom w:val="0"/>
          <w:divBdr>
            <w:top w:val="none" w:sz="0" w:space="0" w:color="auto"/>
            <w:left w:val="none" w:sz="0" w:space="0" w:color="auto"/>
            <w:bottom w:val="none" w:sz="0" w:space="0" w:color="auto"/>
            <w:right w:val="none" w:sz="0" w:space="0" w:color="auto"/>
          </w:divBdr>
        </w:div>
        <w:div w:id="1242913340">
          <w:marLeft w:val="640"/>
          <w:marRight w:val="0"/>
          <w:marTop w:val="0"/>
          <w:marBottom w:val="0"/>
          <w:divBdr>
            <w:top w:val="none" w:sz="0" w:space="0" w:color="auto"/>
            <w:left w:val="none" w:sz="0" w:space="0" w:color="auto"/>
            <w:bottom w:val="none" w:sz="0" w:space="0" w:color="auto"/>
            <w:right w:val="none" w:sz="0" w:space="0" w:color="auto"/>
          </w:divBdr>
        </w:div>
        <w:div w:id="1343968366">
          <w:marLeft w:val="640"/>
          <w:marRight w:val="0"/>
          <w:marTop w:val="0"/>
          <w:marBottom w:val="0"/>
          <w:divBdr>
            <w:top w:val="none" w:sz="0" w:space="0" w:color="auto"/>
            <w:left w:val="none" w:sz="0" w:space="0" w:color="auto"/>
            <w:bottom w:val="none" w:sz="0" w:space="0" w:color="auto"/>
            <w:right w:val="none" w:sz="0" w:space="0" w:color="auto"/>
          </w:divBdr>
        </w:div>
        <w:div w:id="593321161">
          <w:marLeft w:val="640"/>
          <w:marRight w:val="0"/>
          <w:marTop w:val="0"/>
          <w:marBottom w:val="0"/>
          <w:divBdr>
            <w:top w:val="none" w:sz="0" w:space="0" w:color="auto"/>
            <w:left w:val="none" w:sz="0" w:space="0" w:color="auto"/>
            <w:bottom w:val="none" w:sz="0" w:space="0" w:color="auto"/>
            <w:right w:val="none" w:sz="0" w:space="0" w:color="auto"/>
          </w:divBdr>
        </w:div>
        <w:div w:id="701398449">
          <w:marLeft w:val="640"/>
          <w:marRight w:val="0"/>
          <w:marTop w:val="0"/>
          <w:marBottom w:val="0"/>
          <w:divBdr>
            <w:top w:val="none" w:sz="0" w:space="0" w:color="auto"/>
            <w:left w:val="none" w:sz="0" w:space="0" w:color="auto"/>
            <w:bottom w:val="none" w:sz="0" w:space="0" w:color="auto"/>
            <w:right w:val="none" w:sz="0" w:space="0" w:color="auto"/>
          </w:divBdr>
        </w:div>
        <w:div w:id="688722123">
          <w:marLeft w:val="640"/>
          <w:marRight w:val="0"/>
          <w:marTop w:val="0"/>
          <w:marBottom w:val="0"/>
          <w:divBdr>
            <w:top w:val="none" w:sz="0" w:space="0" w:color="auto"/>
            <w:left w:val="none" w:sz="0" w:space="0" w:color="auto"/>
            <w:bottom w:val="none" w:sz="0" w:space="0" w:color="auto"/>
            <w:right w:val="none" w:sz="0" w:space="0" w:color="auto"/>
          </w:divBdr>
        </w:div>
        <w:div w:id="1481993589">
          <w:marLeft w:val="640"/>
          <w:marRight w:val="0"/>
          <w:marTop w:val="0"/>
          <w:marBottom w:val="0"/>
          <w:divBdr>
            <w:top w:val="none" w:sz="0" w:space="0" w:color="auto"/>
            <w:left w:val="none" w:sz="0" w:space="0" w:color="auto"/>
            <w:bottom w:val="none" w:sz="0" w:space="0" w:color="auto"/>
            <w:right w:val="none" w:sz="0" w:space="0" w:color="auto"/>
          </w:divBdr>
        </w:div>
        <w:div w:id="1075933105">
          <w:marLeft w:val="640"/>
          <w:marRight w:val="0"/>
          <w:marTop w:val="0"/>
          <w:marBottom w:val="0"/>
          <w:divBdr>
            <w:top w:val="none" w:sz="0" w:space="0" w:color="auto"/>
            <w:left w:val="none" w:sz="0" w:space="0" w:color="auto"/>
            <w:bottom w:val="none" w:sz="0" w:space="0" w:color="auto"/>
            <w:right w:val="none" w:sz="0" w:space="0" w:color="auto"/>
          </w:divBdr>
        </w:div>
        <w:div w:id="218438525">
          <w:marLeft w:val="640"/>
          <w:marRight w:val="0"/>
          <w:marTop w:val="0"/>
          <w:marBottom w:val="0"/>
          <w:divBdr>
            <w:top w:val="none" w:sz="0" w:space="0" w:color="auto"/>
            <w:left w:val="none" w:sz="0" w:space="0" w:color="auto"/>
            <w:bottom w:val="none" w:sz="0" w:space="0" w:color="auto"/>
            <w:right w:val="none" w:sz="0" w:space="0" w:color="auto"/>
          </w:divBdr>
        </w:div>
        <w:div w:id="136269641">
          <w:marLeft w:val="640"/>
          <w:marRight w:val="0"/>
          <w:marTop w:val="0"/>
          <w:marBottom w:val="0"/>
          <w:divBdr>
            <w:top w:val="none" w:sz="0" w:space="0" w:color="auto"/>
            <w:left w:val="none" w:sz="0" w:space="0" w:color="auto"/>
            <w:bottom w:val="none" w:sz="0" w:space="0" w:color="auto"/>
            <w:right w:val="none" w:sz="0" w:space="0" w:color="auto"/>
          </w:divBdr>
        </w:div>
        <w:div w:id="1008094883">
          <w:marLeft w:val="640"/>
          <w:marRight w:val="0"/>
          <w:marTop w:val="0"/>
          <w:marBottom w:val="0"/>
          <w:divBdr>
            <w:top w:val="none" w:sz="0" w:space="0" w:color="auto"/>
            <w:left w:val="none" w:sz="0" w:space="0" w:color="auto"/>
            <w:bottom w:val="none" w:sz="0" w:space="0" w:color="auto"/>
            <w:right w:val="none" w:sz="0" w:space="0" w:color="auto"/>
          </w:divBdr>
        </w:div>
        <w:div w:id="1568224439">
          <w:marLeft w:val="640"/>
          <w:marRight w:val="0"/>
          <w:marTop w:val="0"/>
          <w:marBottom w:val="0"/>
          <w:divBdr>
            <w:top w:val="none" w:sz="0" w:space="0" w:color="auto"/>
            <w:left w:val="none" w:sz="0" w:space="0" w:color="auto"/>
            <w:bottom w:val="none" w:sz="0" w:space="0" w:color="auto"/>
            <w:right w:val="none" w:sz="0" w:space="0" w:color="auto"/>
          </w:divBdr>
        </w:div>
        <w:div w:id="1490948183">
          <w:marLeft w:val="640"/>
          <w:marRight w:val="0"/>
          <w:marTop w:val="0"/>
          <w:marBottom w:val="0"/>
          <w:divBdr>
            <w:top w:val="none" w:sz="0" w:space="0" w:color="auto"/>
            <w:left w:val="none" w:sz="0" w:space="0" w:color="auto"/>
            <w:bottom w:val="none" w:sz="0" w:space="0" w:color="auto"/>
            <w:right w:val="none" w:sz="0" w:space="0" w:color="auto"/>
          </w:divBdr>
        </w:div>
        <w:div w:id="1471365628">
          <w:marLeft w:val="640"/>
          <w:marRight w:val="0"/>
          <w:marTop w:val="0"/>
          <w:marBottom w:val="0"/>
          <w:divBdr>
            <w:top w:val="none" w:sz="0" w:space="0" w:color="auto"/>
            <w:left w:val="none" w:sz="0" w:space="0" w:color="auto"/>
            <w:bottom w:val="none" w:sz="0" w:space="0" w:color="auto"/>
            <w:right w:val="none" w:sz="0" w:space="0" w:color="auto"/>
          </w:divBdr>
        </w:div>
        <w:div w:id="2061247028">
          <w:marLeft w:val="640"/>
          <w:marRight w:val="0"/>
          <w:marTop w:val="0"/>
          <w:marBottom w:val="0"/>
          <w:divBdr>
            <w:top w:val="none" w:sz="0" w:space="0" w:color="auto"/>
            <w:left w:val="none" w:sz="0" w:space="0" w:color="auto"/>
            <w:bottom w:val="none" w:sz="0" w:space="0" w:color="auto"/>
            <w:right w:val="none" w:sz="0" w:space="0" w:color="auto"/>
          </w:divBdr>
        </w:div>
        <w:div w:id="1038119273">
          <w:marLeft w:val="640"/>
          <w:marRight w:val="0"/>
          <w:marTop w:val="0"/>
          <w:marBottom w:val="0"/>
          <w:divBdr>
            <w:top w:val="none" w:sz="0" w:space="0" w:color="auto"/>
            <w:left w:val="none" w:sz="0" w:space="0" w:color="auto"/>
            <w:bottom w:val="none" w:sz="0" w:space="0" w:color="auto"/>
            <w:right w:val="none" w:sz="0" w:space="0" w:color="auto"/>
          </w:divBdr>
        </w:div>
      </w:divsChild>
    </w:div>
    <w:div w:id="1625305476">
      <w:bodyDiv w:val="1"/>
      <w:marLeft w:val="0"/>
      <w:marRight w:val="0"/>
      <w:marTop w:val="0"/>
      <w:marBottom w:val="0"/>
      <w:divBdr>
        <w:top w:val="none" w:sz="0" w:space="0" w:color="auto"/>
        <w:left w:val="none" w:sz="0" w:space="0" w:color="auto"/>
        <w:bottom w:val="none" w:sz="0" w:space="0" w:color="auto"/>
        <w:right w:val="none" w:sz="0" w:space="0" w:color="auto"/>
      </w:divBdr>
    </w:div>
    <w:div w:id="1648825771">
      <w:bodyDiv w:val="1"/>
      <w:marLeft w:val="0"/>
      <w:marRight w:val="0"/>
      <w:marTop w:val="0"/>
      <w:marBottom w:val="0"/>
      <w:divBdr>
        <w:top w:val="none" w:sz="0" w:space="0" w:color="auto"/>
        <w:left w:val="none" w:sz="0" w:space="0" w:color="auto"/>
        <w:bottom w:val="none" w:sz="0" w:space="0" w:color="auto"/>
        <w:right w:val="none" w:sz="0" w:space="0" w:color="auto"/>
      </w:divBdr>
      <w:divsChild>
        <w:div w:id="223955335">
          <w:marLeft w:val="640"/>
          <w:marRight w:val="0"/>
          <w:marTop w:val="0"/>
          <w:marBottom w:val="0"/>
          <w:divBdr>
            <w:top w:val="none" w:sz="0" w:space="0" w:color="auto"/>
            <w:left w:val="none" w:sz="0" w:space="0" w:color="auto"/>
            <w:bottom w:val="none" w:sz="0" w:space="0" w:color="auto"/>
            <w:right w:val="none" w:sz="0" w:space="0" w:color="auto"/>
          </w:divBdr>
        </w:div>
        <w:div w:id="1502239357">
          <w:marLeft w:val="640"/>
          <w:marRight w:val="0"/>
          <w:marTop w:val="0"/>
          <w:marBottom w:val="0"/>
          <w:divBdr>
            <w:top w:val="none" w:sz="0" w:space="0" w:color="auto"/>
            <w:left w:val="none" w:sz="0" w:space="0" w:color="auto"/>
            <w:bottom w:val="none" w:sz="0" w:space="0" w:color="auto"/>
            <w:right w:val="none" w:sz="0" w:space="0" w:color="auto"/>
          </w:divBdr>
        </w:div>
        <w:div w:id="2109765382">
          <w:marLeft w:val="640"/>
          <w:marRight w:val="0"/>
          <w:marTop w:val="0"/>
          <w:marBottom w:val="0"/>
          <w:divBdr>
            <w:top w:val="none" w:sz="0" w:space="0" w:color="auto"/>
            <w:left w:val="none" w:sz="0" w:space="0" w:color="auto"/>
            <w:bottom w:val="none" w:sz="0" w:space="0" w:color="auto"/>
            <w:right w:val="none" w:sz="0" w:space="0" w:color="auto"/>
          </w:divBdr>
        </w:div>
        <w:div w:id="1578319880">
          <w:marLeft w:val="640"/>
          <w:marRight w:val="0"/>
          <w:marTop w:val="0"/>
          <w:marBottom w:val="0"/>
          <w:divBdr>
            <w:top w:val="none" w:sz="0" w:space="0" w:color="auto"/>
            <w:left w:val="none" w:sz="0" w:space="0" w:color="auto"/>
            <w:bottom w:val="none" w:sz="0" w:space="0" w:color="auto"/>
            <w:right w:val="none" w:sz="0" w:space="0" w:color="auto"/>
          </w:divBdr>
        </w:div>
        <w:div w:id="315577872">
          <w:marLeft w:val="640"/>
          <w:marRight w:val="0"/>
          <w:marTop w:val="0"/>
          <w:marBottom w:val="0"/>
          <w:divBdr>
            <w:top w:val="none" w:sz="0" w:space="0" w:color="auto"/>
            <w:left w:val="none" w:sz="0" w:space="0" w:color="auto"/>
            <w:bottom w:val="none" w:sz="0" w:space="0" w:color="auto"/>
            <w:right w:val="none" w:sz="0" w:space="0" w:color="auto"/>
          </w:divBdr>
        </w:div>
        <w:div w:id="1267344914">
          <w:marLeft w:val="640"/>
          <w:marRight w:val="0"/>
          <w:marTop w:val="0"/>
          <w:marBottom w:val="0"/>
          <w:divBdr>
            <w:top w:val="none" w:sz="0" w:space="0" w:color="auto"/>
            <w:left w:val="none" w:sz="0" w:space="0" w:color="auto"/>
            <w:bottom w:val="none" w:sz="0" w:space="0" w:color="auto"/>
            <w:right w:val="none" w:sz="0" w:space="0" w:color="auto"/>
          </w:divBdr>
        </w:div>
        <w:div w:id="165832491">
          <w:marLeft w:val="640"/>
          <w:marRight w:val="0"/>
          <w:marTop w:val="0"/>
          <w:marBottom w:val="0"/>
          <w:divBdr>
            <w:top w:val="none" w:sz="0" w:space="0" w:color="auto"/>
            <w:left w:val="none" w:sz="0" w:space="0" w:color="auto"/>
            <w:bottom w:val="none" w:sz="0" w:space="0" w:color="auto"/>
            <w:right w:val="none" w:sz="0" w:space="0" w:color="auto"/>
          </w:divBdr>
        </w:div>
        <w:div w:id="233052234">
          <w:marLeft w:val="640"/>
          <w:marRight w:val="0"/>
          <w:marTop w:val="0"/>
          <w:marBottom w:val="0"/>
          <w:divBdr>
            <w:top w:val="none" w:sz="0" w:space="0" w:color="auto"/>
            <w:left w:val="none" w:sz="0" w:space="0" w:color="auto"/>
            <w:bottom w:val="none" w:sz="0" w:space="0" w:color="auto"/>
            <w:right w:val="none" w:sz="0" w:space="0" w:color="auto"/>
          </w:divBdr>
        </w:div>
        <w:div w:id="1541242341">
          <w:marLeft w:val="640"/>
          <w:marRight w:val="0"/>
          <w:marTop w:val="0"/>
          <w:marBottom w:val="0"/>
          <w:divBdr>
            <w:top w:val="none" w:sz="0" w:space="0" w:color="auto"/>
            <w:left w:val="none" w:sz="0" w:space="0" w:color="auto"/>
            <w:bottom w:val="none" w:sz="0" w:space="0" w:color="auto"/>
            <w:right w:val="none" w:sz="0" w:space="0" w:color="auto"/>
          </w:divBdr>
        </w:div>
        <w:div w:id="1824807432">
          <w:marLeft w:val="640"/>
          <w:marRight w:val="0"/>
          <w:marTop w:val="0"/>
          <w:marBottom w:val="0"/>
          <w:divBdr>
            <w:top w:val="none" w:sz="0" w:space="0" w:color="auto"/>
            <w:left w:val="none" w:sz="0" w:space="0" w:color="auto"/>
            <w:bottom w:val="none" w:sz="0" w:space="0" w:color="auto"/>
            <w:right w:val="none" w:sz="0" w:space="0" w:color="auto"/>
          </w:divBdr>
        </w:div>
        <w:div w:id="118307688">
          <w:marLeft w:val="640"/>
          <w:marRight w:val="0"/>
          <w:marTop w:val="0"/>
          <w:marBottom w:val="0"/>
          <w:divBdr>
            <w:top w:val="none" w:sz="0" w:space="0" w:color="auto"/>
            <w:left w:val="none" w:sz="0" w:space="0" w:color="auto"/>
            <w:bottom w:val="none" w:sz="0" w:space="0" w:color="auto"/>
            <w:right w:val="none" w:sz="0" w:space="0" w:color="auto"/>
          </w:divBdr>
        </w:div>
        <w:div w:id="628781931">
          <w:marLeft w:val="640"/>
          <w:marRight w:val="0"/>
          <w:marTop w:val="0"/>
          <w:marBottom w:val="0"/>
          <w:divBdr>
            <w:top w:val="none" w:sz="0" w:space="0" w:color="auto"/>
            <w:left w:val="none" w:sz="0" w:space="0" w:color="auto"/>
            <w:bottom w:val="none" w:sz="0" w:space="0" w:color="auto"/>
            <w:right w:val="none" w:sz="0" w:space="0" w:color="auto"/>
          </w:divBdr>
        </w:div>
        <w:div w:id="2052997091">
          <w:marLeft w:val="640"/>
          <w:marRight w:val="0"/>
          <w:marTop w:val="0"/>
          <w:marBottom w:val="0"/>
          <w:divBdr>
            <w:top w:val="none" w:sz="0" w:space="0" w:color="auto"/>
            <w:left w:val="none" w:sz="0" w:space="0" w:color="auto"/>
            <w:bottom w:val="none" w:sz="0" w:space="0" w:color="auto"/>
            <w:right w:val="none" w:sz="0" w:space="0" w:color="auto"/>
          </w:divBdr>
        </w:div>
        <w:div w:id="233512965">
          <w:marLeft w:val="640"/>
          <w:marRight w:val="0"/>
          <w:marTop w:val="0"/>
          <w:marBottom w:val="0"/>
          <w:divBdr>
            <w:top w:val="none" w:sz="0" w:space="0" w:color="auto"/>
            <w:left w:val="none" w:sz="0" w:space="0" w:color="auto"/>
            <w:bottom w:val="none" w:sz="0" w:space="0" w:color="auto"/>
            <w:right w:val="none" w:sz="0" w:space="0" w:color="auto"/>
          </w:divBdr>
        </w:div>
        <w:div w:id="1743328227">
          <w:marLeft w:val="640"/>
          <w:marRight w:val="0"/>
          <w:marTop w:val="0"/>
          <w:marBottom w:val="0"/>
          <w:divBdr>
            <w:top w:val="none" w:sz="0" w:space="0" w:color="auto"/>
            <w:left w:val="none" w:sz="0" w:space="0" w:color="auto"/>
            <w:bottom w:val="none" w:sz="0" w:space="0" w:color="auto"/>
            <w:right w:val="none" w:sz="0" w:space="0" w:color="auto"/>
          </w:divBdr>
        </w:div>
        <w:div w:id="131752440">
          <w:marLeft w:val="640"/>
          <w:marRight w:val="0"/>
          <w:marTop w:val="0"/>
          <w:marBottom w:val="0"/>
          <w:divBdr>
            <w:top w:val="none" w:sz="0" w:space="0" w:color="auto"/>
            <w:left w:val="none" w:sz="0" w:space="0" w:color="auto"/>
            <w:bottom w:val="none" w:sz="0" w:space="0" w:color="auto"/>
            <w:right w:val="none" w:sz="0" w:space="0" w:color="auto"/>
          </w:divBdr>
        </w:div>
        <w:div w:id="81072803">
          <w:marLeft w:val="640"/>
          <w:marRight w:val="0"/>
          <w:marTop w:val="0"/>
          <w:marBottom w:val="0"/>
          <w:divBdr>
            <w:top w:val="none" w:sz="0" w:space="0" w:color="auto"/>
            <w:left w:val="none" w:sz="0" w:space="0" w:color="auto"/>
            <w:bottom w:val="none" w:sz="0" w:space="0" w:color="auto"/>
            <w:right w:val="none" w:sz="0" w:space="0" w:color="auto"/>
          </w:divBdr>
        </w:div>
        <w:div w:id="1996301572">
          <w:marLeft w:val="640"/>
          <w:marRight w:val="0"/>
          <w:marTop w:val="0"/>
          <w:marBottom w:val="0"/>
          <w:divBdr>
            <w:top w:val="none" w:sz="0" w:space="0" w:color="auto"/>
            <w:left w:val="none" w:sz="0" w:space="0" w:color="auto"/>
            <w:bottom w:val="none" w:sz="0" w:space="0" w:color="auto"/>
            <w:right w:val="none" w:sz="0" w:space="0" w:color="auto"/>
          </w:divBdr>
        </w:div>
        <w:div w:id="800540798">
          <w:marLeft w:val="640"/>
          <w:marRight w:val="0"/>
          <w:marTop w:val="0"/>
          <w:marBottom w:val="0"/>
          <w:divBdr>
            <w:top w:val="none" w:sz="0" w:space="0" w:color="auto"/>
            <w:left w:val="none" w:sz="0" w:space="0" w:color="auto"/>
            <w:bottom w:val="none" w:sz="0" w:space="0" w:color="auto"/>
            <w:right w:val="none" w:sz="0" w:space="0" w:color="auto"/>
          </w:divBdr>
        </w:div>
        <w:div w:id="806513281">
          <w:marLeft w:val="640"/>
          <w:marRight w:val="0"/>
          <w:marTop w:val="0"/>
          <w:marBottom w:val="0"/>
          <w:divBdr>
            <w:top w:val="none" w:sz="0" w:space="0" w:color="auto"/>
            <w:left w:val="none" w:sz="0" w:space="0" w:color="auto"/>
            <w:bottom w:val="none" w:sz="0" w:space="0" w:color="auto"/>
            <w:right w:val="none" w:sz="0" w:space="0" w:color="auto"/>
          </w:divBdr>
        </w:div>
        <w:div w:id="215167933">
          <w:marLeft w:val="640"/>
          <w:marRight w:val="0"/>
          <w:marTop w:val="0"/>
          <w:marBottom w:val="0"/>
          <w:divBdr>
            <w:top w:val="none" w:sz="0" w:space="0" w:color="auto"/>
            <w:left w:val="none" w:sz="0" w:space="0" w:color="auto"/>
            <w:bottom w:val="none" w:sz="0" w:space="0" w:color="auto"/>
            <w:right w:val="none" w:sz="0" w:space="0" w:color="auto"/>
          </w:divBdr>
        </w:div>
        <w:div w:id="1880701632">
          <w:marLeft w:val="640"/>
          <w:marRight w:val="0"/>
          <w:marTop w:val="0"/>
          <w:marBottom w:val="0"/>
          <w:divBdr>
            <w:top w:val="none" w:sz="0" w:space="0" w:color="auto"/>
            <w:left w:val="none" w:sz="0" w:space="0" w:color="auto"/>
            <w:bottom w:val="none" w:sz="0" w:space="0" w:color="auto"/>
            <w:right w:val="none" w:sz="0" w:space="0" w:color="auto"/>
          </w:divBdr>
        </w:div>
        <w:div w:id="1653170812">
          <w:marLeft w:val="640"/>
          <w:marRight w:val="0"/>
          <w:marTop w:val="0"/>
          <w:marBottom w:val="0"/>
          <w:divBdr>
            <w:top w:val="none" w:sz="0" w:space="0" w:color="auto"/>
            <w:left w:val="none" w:sz="0" w:space="0" w:color="auto"/>
            <w:bottom w:val="none" w:sz="0" w:space="0" w:color="auto"/>
            <w:right w:val="none" w:sz="0" w:space="0" w:color="auto"/>
          </w:divBdr>
        </w:div>
        <w:div w:id="1540968733">
          <w:marLeft w:val="640"/>
          <w:marRight w:val="0"/>
          <w:marTop w:val="0"/>
          <w:marBottom w:val="0"/>
          <w:divBdr>
            <w:top w:val="none" w:sz="0" w:space="0" w:color="auto"/>
            <w:left w:val="none" w:sz="0" w:space="0" w:color="auto"/>
            <w:bottom w:val="none" w:sz="0" w:space="0" w:color="auto"/>
            <w:right w:val="none" w:sz="0" w:space="0" w:color="auto"/>
          </w:divBdr>
        </w:div>
        <w:div w:id="1877883662">
          <w:marLeft w:val="640"/>
          <w:marRight w:val="0"/>
          <w:marTop w:val="0"/>
          <w:marBottom w:val="0"/>
          <w:divBdr>
            <w:top w:val="none" w:sz="0" w:space="0" w:color="auto"/>
            <w:left w:val="none" w:sz="0" w:space="0" w:color="auto"/>
            <w:bottom w:val="none" w:sz="0" w:space="0" w:color="auto"/>
            <w:right w:val="none" w:sz="0" w:space="0" w:color="auto"/>
          </w:divBdr>
        </w:div>
        <w:div w:id="814178147">
          <w:marLeft w:val="640"/>
          <w:marRight w:val="0"/>
          <w:marTop w:val="0"/>
          <w:marBottom w:val="0"/>
          <w:divBdr>
            <w:top w:val="none" w:sz="0" w:space="0" w:color="auto"/>
            <w:left w:val="none" w:sz="0" w:space="0" w:color="auto"/>
            <w:bottom w:val="none" w:sz="0" w:space="0" w:color="auto"/>
            <w:right w:val="none" w:sz="0" w:space="0" w:color="auto"/>
          </w:divBdr>
        </w:div>
        <w:div w:id="2115590223">
          <w:marLeft w:val="640"/>
          <w:marRight w:val="0"/>
          <w:marTop w:val="0"/>
          <w:marBottom w:val="0"/>
          <w:divBdr>
            <w:top w:val="none" w:sz="0" w:space="0" w:color="auto"/>
            <w:left w:val="none" w:sz="0" w:space="0" w:color="auto"/>
            <w:bottom w:val="none" w:sz="0" w:space="0" w:color="auto"/>
            <w:right w:val="none" w:sz="0" w:space="0" w:color="auto"/>
          </w:divBdr>
        </w:div>
        <w:div w:id="2122675786">
          <w:marLeft w:val="640"/>
          <w:marRight w:val="0"/>
          <w:marTop w:val="0"/>
          <w:marBottom w:val="0"/>
          <w:divBdr>
            <w:top w:val="none" w:sz="0" w:space="0" w:color="auto"/>
            <w:left w:val="none" w:sz="0" w:space="0" w:color="auto"/>
            <w:bottom w:val="none" w:sz="0" w:space="0" w:color="auto"/>
            <w:right w:val="none" w:sz="0" w:space="0" w:color="auto"/>
          </w:divBdr>
        </w:div>
        <w:div w:id="746464361">
          <w:marLeft w:val="640"/>
          <w:marRight w:val="0"/>
          <w:marTop w:val="0"/>
          <w:marBottom w:val="0"/>
          <w:divBdr>
            <w:top w:val="none" w:sz="0" w:space="0" w:color="auto"/>
            <w:left w:val="none" w:sz="0" w:space="0" w:color="auto"/>
            <w:bottom w:val="none" w:sz="0" w:space="0" w:color="auto"/>
            <w:right w:val="none" w:sz="0" w:space="0" w:color="auto"/>
          </w:divBdr>
        </w:div>
        <w:div w:id="1412580163">
          <w:marLeft w:val="640"/>
          <w:marRight w:val="0"/>
          <w:marTop w:val="0"/>
          <w:marBottom w:val="0"/>
          <w:divBdr>
            <w:top w:val="none" w:sz="0" w:space="0" w:color="auto"/>
            <w:left w:val="none" w:sz="0" w:space="0" w:color="auto"/>
            <w:bottom w:val="none" w:sz="0" w:space="0" w:color="auto"/>
            <w:right w:val="none" w:sz="0" w:space="0" w:color="auto"/>
          </w:divBdr>
        </w:div>
        <w:div w:id="59451142">
          <w:marLeft w:val="640"/>
          <w:marRight w:val="0"/>
          <w:marTop w:val="0"/>
          <w:marBottom w:val="0"/>
          <w:divBdr>
            <w:top w:val="none" w:sz="0" w:space="0" w:color="auto"/>
            <w:left w:val="none" w:sz="0" w:space="0" w:color="auto"/>
            <w:bottom w:val="none" w:sz="0" w:space="0" w:color="auto"/>
            <w:right w:val="none" w:sz="0" w:space="0" w:color="auto"/>
          </w:divBdr>
        </w:div>
        <w:div w:id="889610398">
          <w:marLeft w:val="640"/>
          <w:marRight w:val="0"/>
          <w:marTop w:val="0"/>
          <w:marBottom w:val="0"/>
          <w:divBdr>
            <w:top w:val="none" w:sz="0" w:space="0" w:color="auto"/>
            <w:left w:val="none" w:sz="0" w:space="0" w:color="auto"/>
            <w:bottom w:val="none" w:sz="0" w:space="0" w:color="auto"/>
            <w:right w:val="none" w:sz="0" w:space="0" w:color="auto"/>
          </w:divBdr>
        </w:div>
        <w:div w:id="778529228">
          <w:marLeft w:val="640"/>
          <w:marRight w:val="0"/>
          <w:marTop w:val="0"/>
          <w:marBottom w:val="0"/>
          <w:divBdr>
            <w:top w:val="none" w:sz="0" w:space="0" w:color="auto"/>
            <w:left w:val="none" w:sz="0" w:space="0" w:color="auto"/>
            <w:bottom w:val="none" w:sz="0" w:space="0" w:color="auto"/>
            <w:right w:val="none" w:sz="0" w:space="0" w:color="auto"/>
          </w:divBdr>
        </w:div>
        <w:div w:id="1514567981">
          <w:marLeft w:val="640"/>
          <w:marRight w:val="0"/>
          <w:marTop w:val="0"/>
          <w:marBottom w:val="0"/>
          <w:divBdr>
            <w:top w:val="none" w:sz="0" w:space="0" w:color="auto"/>
            <w:left w:val="none" w:sz="0" w:space="0" w:color="auto"/>
            <w:bottom w:val="none" w:sz="0" w:space="0" w:color="auto"/>
            <w:right w:val="none" w:sz="0" w:space="0" w:color="auto"/>
          </w:divBdr>
        </w:div>
        <w:div w:id="1472750624">
          <w:marLeft w:val="640"/>
          <w:marRight w:val="0"/>
          <w:marTop w:val="0"/>
          <w:marBottom w:val="0"/>
          <w:divBdr>
            <w:top w:val="none" w:sz="0" w:space="0" w:color="auto"/>
            <w:left w:val="none" w:sz="0" w:space="0" w:color="auto"/>
            <w:bottom w:val="none" w:sz="0" w:space="0" w:color="auto"/>
            <w:right w:val="none" w:sz="0" w:space="0" w:color="auto"/>
          </w:divBdr>
        </w:div>
        <w:div w:id="1463034188">
          <w:marLeft w:val="640"/>
          <w:marRight w:val="0"/>
          <w:marTop w:val="0"/>
          <w:marBottom w:val="0"/>
          <w:divBdr>
            <w:top w:val="none" w:sz="0" w:space="0" w:color="auto"/>
            <w:left w:val="none" w:sz="0" w:space="0" w:color="auto"/>
            <w:bottom w:val="none" w:sz="0" w:space="0" w:color="auto"/>
            <w:right w:val="none" w:sz="0" w:space="0" w:color="auto"/>
          </w:divBdr>
        </w:div>
      </w:divsChild>
    </w:div>
    <w:div w:id="1660764088">
      <w:bodyDiv w:val="1"/>
      <w:marLeft w:val="0"/>
      <w:marRight w:val="0"/>
      <w:marTop w:val="0"/>
      <w:marBottom w:val="0"/>
      <w:divBdr>
        <w:top w:val="none" w:sz="0" w:space="0" w:color="auto"/>
        <w:left w:val="none" w:sz="0" w:space="0" w:color="auto"/>
        <w:bottom w:val="none" w:sz="0" w:space="0" w:color="auto"/>
        <w:right w:val="none" w:sz="0" w:space="0" w:color="auto"/>
      </w:divBdr>
    </w:div>
    <w:div w:id="1671909491">
      <w:bodyDiv w:val="1"/>
      <w:marLeft w:val="0"/>
      <w:marRight w:val="0"/>
      <w:marTop w:val="0"/>
      <w:marBottom w:val="0"/>
      <w:divBdr>
        <w:top w:val="none" w:sz="0" w:space="0" w:color="auto"/>
        <w:left w:val="none" w:sz="0" w:space="0" w:color="auto"/>
        <w:bottom w:val="none" w:sz="0" w:space="0" w:color="auto"/>
        <w:right w:val="none" w:sz="0" w:space="0" w:color="auto"/>
      </w:divBdr>
    </w:div>
    <w:div w:id="1685784731">
      <w:bodyDiv w:val="1"/>
      <w:marLeft w:val="0"/>
      <w:marRight w:val="0"/>
      <w:marTop w:val="0"/>
      <w:marBottom w:val="0"/>
      <w:divBdr>
        <w:top w:val="none" w:sz="0" w:space="0" w:color="auto"/>
        <w:left w:val="none" w:sz="0" w:space="0" w:color="auto"/>
        <w:bottom w:val="none" w:sz="0" w:space="0" w:color="auto"/>
        <w:right w:val="none" w:sz="0" w:space="0" w:color="auto"/>
      </w:divBdr>
    </w:div>
    <w:div w:id="1692564343">
      <w:bodyDiv w:val="1"/>
      <w:marLeft w:val="0"/>
      <w:marRight w:val="0"/>
      <w:marTop w:val="0"/>
      <w:marBottom w:val="0"/>
      <w:divBdr>
        <w:top w:val="none" w:sz="0" w:space="0" w:color="auto"/>
        <w:left w:val="none" w:sz="0" w:space="0" w:color="auto"/>
        <w:bottom w:val="none" w:sz="0" w:space="0" w:color="auto"/>
        <w:right w:val="none" w:sz="0" w:space="0" w:color="auto"/>
      </w:divBdr>
      <w:divsChild>
        <w:div w:id="1976523481">
          <w:marLeft w:val="0"/>
          <w:marRight w:val="0"/>
          <w:marTop w:val="0"/>
          <w:marBottom w:val="0"/>
          <w:divBdr>
            <w:top w:val="none" w:sz="0" w:space="0" w:color="auto"/>
            <w:left w:val="none" w:sz="0" w:space="0" w:color="auto"/>
            <w:bottom w:val="none" w:sz="0" w:space="0" w:color="auto"/>
            <w:right w:val="none" w:sz="0" w:space="0" w:color="auto"/>
          </w:divBdr>
          <w:divsChild>
            <w:div w:id="406613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288500">
      <w:bodyDiv w:val="1"/>
      <w:marLeft w:val="0"/>
      <w:marRight w:val="0"/>
      <w:marTop w:val="0"/>
      <w:marBottom w:val="0"/>
      <w:divBdr>
        <w:top w:val="none" w:sz="0" w:space="0" w:color="auto"/>
        <w:left w:val="none" w:sz="0" w:space="0" w:color="auto"/>
        <w:bottom w:val="none" w:sz="0" w:space="0" w:color="auto"/>
        <w:right w:val="none" w:sz="0" w:space="0" w:color="auto"/>
      </w:divBdr>
      <w:divsChild>
        <w:div w:id="1528255509">
          <w:marLeft w:val="640"/>
          <w:marRight w:val="0"/>
          <w:marTop w:val="0"/>
          <w:marBottom w:val="0"/>
          <w:divBdr>
            <w:top w:val="none" w:sz="0" w:space="0" w:color="auto"/>
            <w:left w:val="none" w:sz="0" w:space="0" w:color="auto"/>
            <w:bottom w:val="none" w:sz="0" w:space="0" w:color="auto"/>
            <w:right w:val="none" w:sz="0" w:space="0" w:color="auto"/>
          </w:divBdr>
        </w:div>
        <w:div w:id="1064794396">
          <w:marLeft w:val="640"/>
          <w:marRight w:val="0"/>
          <w:marTop w:val="0"/>
          <w:marBottom w:val="0"/>
          <w:divBdr>
            <w:top w:val="none" w:sz="0" w:space="0" w:color="auto"/>
            <w:left w:val="none" w:sz="0" w:space="0" w:color="auto"/>
            <w:bottom w:val="none" w:sz="0" w:space="0" w:color="auto"/>
            <w:right w:val="none" w:sz="0" w:space="0" w:color="auto"/>
          </w:divBdr>
        </w:div>
        <w:div w:id="1426144867">
          <w:marLeft w:val="640"/>
          <w:marRight w:val="0"/>
          <w:marTop w:val="0"/>
          <w:marBottom w:val="0"/>
          <w:divBdr>
            <w:top w:val="none" w:sz="0" w:space="0" w:color="auto"/>
            <w:left w:val="none" w:sz="0" w:space="0" w:color="auto"/>
            <w:bottom w:val="none" w:sz="0" w:space="0" w:color="auto"/>
            <w:right w:val="none" w:sz="0" w:space="0" w:color="auto"/>
          </w:divBdr>
        </w:div>
        <w:div w:id="1928801521">
          <w:marLeft w:val="640"/>
          <w:marRight w:val="0"/>
          <w:marTop w:val="0"/>
          <w:marBottom w:val="0"/>
          <w:divBdr>
            <w:top w:val="none" w:sz="0" w:space="0" w:color="auto"/>
            <w:left w:val="none" w:sz="0" w:space="0" w:color="auto"/>
            <w:bottom w:val="none" w:sz="0" w:space="0" w:color="auto"/>
            <w:right w:val="none" w:sz="0" w:space="0" w:color="auto"/>
          </w:divBdr>
        </w:div>
        <w:div w:id="540245006">
          <w:marLeft w:val="640"/>
          <w:marRight w:val="0"/>
          <w:marTop w:val="0"/>
          <w:marBottom w:val="0"/>
          <w:divBdr>
            <w:top w:val="none" w:sz="0" w:space="0" w:color="auto"/>
            <w:left w:val="none" w:sz="0" w:space="0" w:color="auto"/>
            <w:bottom w:val="none" w:sz="0" w:space="0" w:color="auto"/>
            <w:right w:val="none" w:sz="0" w:space="0" w:color="auto"/>
          </w:divBdr>
        </w:div>
        <w:div w:id="1368948011">
          <w:marLeft w:val="640"/>
          <w:marRight w:val="0"/>
          <w:marTop w:val="0"/>
          <w:marBottom w:val="0"/>
          <w:divBdr>
            <w:top w:val="none" w:sz="0" w:space="0" w:color="auto"/>
            <w:left w:val="none" w:sz="0" w:space="0" w:color="auto"/>
            <w:bottom w:val="none" w:sz="0" w:space="0" w:color="auto"/>
            <w:right w:val="none" w:sz="0" w:space="0" w:color="auto"/>
          </w:divBdr>
        </w:div>
        <w:div w:id="2022467820">
          <w:marLeft w:val="640"/>
          <w:marRight w:val="0"/>
          <w:marTop w:val="0"/>
          <w:marBottom w:val="0"/>
          <w:divBdr>
            <w:top w:val="none" w:sz="0" w:space="0" w:color="auto"/>
            <w:left w:val="none" w:sz="0" w:space="0" w:color="auto"/>
            <w:bottom w:val="none" w:sz="0" w:space="0" w:color="auto"/>
            <w:right w:val="none" w:sz="0" w:space="0" w:color="auto"/>
          </w:divBdr>
        </w:div>
        <w:div w:id="1570077089">
          <w:marLeft w:val="640"/>
          <w:marRight w:val="0"/>
          <w:marTop w:val="0"/>
          <w:marBottom w:val="0"/>
          <w:divBdr>
            <w:top w:val="none" w:sz="0" w:space="0" w:color="auto"/>
            <w:left w:val="none" w:sz="0" w:space="0" w:color="auto"/>
            <w:bottom w:val="none" w:sz="0" w:space="0" w:color="auto"/>
            <w:right w:val="none" w:sz="0" w:space="0" w:color="auto"/>
          </w:divBdr>
        </w:div>
        <w:div w:id="898512207">
          <w:marLeft w:val="640"/>
          <w:marRight w:val="0"/>
          <w:marTop w:val="0"/>
          <w:marBottom w:val="0"/>
          <w:divBdr>
            <w:top w:val="none" w:sz="0" w:space="0" w:color="auto"/>
            <w:left w:val="none" w:sz="0" w:space="0" w:color="auto"/>
            <w:bottom w:val="none" w:sz="0" w:space="0" w:color="auto"/>
            <w:right w:val="none" w:sz="0" w:space="0" w:color="auto"/>
          </w:divBdr>
        </w:div>
        <w:div w:id="780689040">
          <w:marLeft w:val="640"/>
          <w:marRight w:val="0"/>
          <w:marTop w:val="0"/>
          <w:marBottom w:val="0"/>
          <w:divBdr>
            <w:top w:val="none" w:sz="0" w:space="0" w:color="auto"/>
            <w:left w:val="none" w:sz="0" w:space="0" w:color="auto"/>
            <w:bottom w:val="none" w:sz="0" w:space="0" w:color="auto"/>
            <w:right w:val="none" w:sz="0" w:space="0" w:color="auto"/>
          </w:divBdr>
        </w:div>
        <w:div w:id="1482648802">
          <w:marLeft w:val="640"/>
          <w:marRight w:val="0"/>
          <w:marTop w:val="0"/>
          <w:marBottom w:val="0"/>
          <w:divBdr>
            <w:top w:val="none" w:sz="0" w:space="0" w:color="auto"/>
            <w:left w:val="none" w:sz="0" w:space="0" w:color="auto"/>
            <w:bottom w:val="none" w:sz="0" w:space="0" w:color="auto"/>
            <w:right w:val="none" w:sz="0" w:space="0" w:color="auto"/>
          </w:divBdr>
        </w:div>
        <w:div w:id="1150632883">
          <w:marLeft w:val="640"/>
          <w:marRight w:val="0"/>
          <w:marTop w:val="0"/>
          <w:marBottom w:val="0"/>
          <w:divBdr>
            <w:top w:val="none" w:sz="0" w:space="0" w:color="auto"/>
            <w:left w:val="none" w:sz="0" w:space="0" w:color="auto"/>
            <w:bottom w:val="none" w:sz="0" w:space="0" w:color="auto"/>
            <w:right w:val="none" w:sz="0" w:space="0" w:color="auto"/>
          </w:divBdr>
        </w:div>
        <w:div w:id="1379818019">
          <w:marLeft w:val="640"/>
          <w:marRight w:val="0"/>
          <w:marTop w:val="0"/>
          <w:marBottom w:val="0"/>
          <w:divBdr>
            <w:top w:val="none" w:sz="0" w:space="0" w:color="auto"/>
            <w:left w:val="none" w:sz="0" w:space="0" w:color="auto"/>
            <w:bottom w:val="none" w:sz="0" w:space="0" w:color="auto"/>
            <w:right w:val="none" w:sz="0" w:space="0" w:color="auto"/>
          </w:divBdr>
        </w:div>
        <w:div w:id="16392536">
          <w:marLeft w:val="640"/>
          <w:marRight w:val="0"/>
          <w:marTop w:val="0"/>
          <w:marBottom w:val="0"/>
          <w:divBdr>
            <w:top w:val="none" w:sz="0" w:space="0" w:color="auto"/>
            <w:left w:val="none" w:sz="0" w:space="0" w:color="auto"/>
            <w:bottom w:val="none" w:sz="0" w:space="0" w:color="auto"/>
            <w:right w:val="none" w:sz="0" w:space="0" w:color="auto"/>
          </w:divBdr>
        </w:div>
        <w:div w:id="880559845">
          <w:marLeft w:val="640"/>
          <w:marRight w:val="0"/>
          <w:marTop w:val="0"/>
          <w:marBottom w:val="0"/>
          <w:divBdr>
            <w:top w:val="none" w:sz="0" w:space="0" w:color="auto"/>
            <w:left w:val="none" w:sz="0" w:space="0" w:color="auto"/>
            <w:bottom w:val="none" w:sz="0" w:space="0" w:color="auto"/>
            <w:right w:val="none" w:sz="0" w:space="0" w:color="auto"/>
          </w:divBdr>
        </w:div>
        <w:div w:id="1642686608">
          <w:marLeft w:val="640"/>
          <w:marRight w:val="0"/>
          <w:marTop w:val="0"/>
          <w:marBottom w:val="0"/>
          <w:divBdr>
            <w:top w:val="none" w:sz="0" w:space="0" w:color="auto"/>
            <w:left w:val="none" w:sz="0" w:space="0" w:color="auto"/>
            <w:bottom w:val="none" w:sz="0" w:space="0" w:color="auto"/>
            <w:right w:val="none" w:sz="0" w:space="0" w:color="auto"/>
          </w:divBdr>
        </w:div>
        <w:div w:id="316961881">
          <w:marLeft w:val="640"/>
          <w:marRight w:val="0"/>
          <w:marTop w:val="0"/>
          <w:marBottom w:val="0"/>
          <w:divBdr>
            <w:top w:val="none" w:sz="0" w:space="0" w:color="auto"/>
            <w:left w:val="none" w:sz="0" w:space="0" w:color="auto"/>
            <w:bottom w:val="none" w:sz="0" w:space="0" w:color="auto"/>
            <w:right w:val="none" w:sz="0" w:space="0" w:color="auto"/>
          </w:divBdr>
        </w:div>
        <w:div w:id="605238628">
          <w:marLeft w:val="640"/>
          <w:marRight w:val="0"/>
          <w:marTop w:val="0"/>
          <w:marBottom w:val="0"/>
          <w:divBdr>
            <w:top w:val="none" w:sz="0" w:space="0" w:color="auto"/>
            <w:left w:val="none" w:sz="0" w:space="0" w:color="auto"/>
            <w:bottom w:val="none" w:sz="0" w:space="0" w:color="auto"/>
            <w:right w:val="none" w:sz="0" w:space="0" w:color="auto"/>
          </w:divBdr>
        </w:div>
      </w:divsChild>
    </w:div>
    <w:div w:id="1741976867">
      <w:bodyDiv w:val="1"/>
      <w:marLeft w:val="0"/>
      <w:marRight w:val="0"/>
      <w:marTop w:val="0"/>
      <w:marBottom w:val="0"/>
      <w:divBdr>
        <w:top w:val="none" w:sz="0" w:space="0" w:color="auto"/>
        <w:left w:val="none" w:sz="0" w:space="0" w:color="auto"/>
        <w:bottom w:val="none" w:sz="0" w:space="0" w:color="auto"/>
        <w:right w:val="none" w:sz="0" w:space="0" w:color="auto"/>
      </w:divBdr>
      <w:divsChild>
        <w:div w:id="1031566503">
          <w:marLeft w:val="640"/>
          <w:marRight w:val="0"/>
          <w:marTop w:val="0"/>
          <w:marBottom w:val="0"/>
          <w:divBdr>
            <w:top w:val="none" w:sz="0" w:space="0" w:color="auto"/>
            <w:left w:val="none" w:sz="0" w:space="0" w:color="auto"/>
            <w:bottom w:val="none" w:sz="0" w:space="0" w:color="auto"/>
            <w:right w:val="none" w:sz="0" w:space="0" w:color="auto"/>
          </w:divBdr>
        </w:div>
        <w:div w:id="1481923975">
          <w:marLeft w:val="640"/>
          <w:marRight w:val="0"/>
          <w:marTop w:val="0"/>
          <w:marBottom w:val="0"/>
          <w:divBdr>
            <w:top w:val="none" w:sz="0" w:space="0" w:color="auto"/>
            <w:left w:val="none" w:sz="0" w:space="0" w:color="auto"/>
            <w:bottom w:val="none" w:sz="0" w:space="0" w:color="auto"/>
            <w:right w:val="none" w:sz="0" w:space="0" w:color="auto"/>
          </w:divBdr>
        </w:div>
        <w:div w:id="527065962">
          <w:marLeft w:val="640"/>
          <w:marRight w:val="0"/>
          <w:marTop w:val="0"/>
          <w:marBottom w:val="0"/>
          <w:divBdr>
            <w:top w:val="none" w:sz="0" w:space="0" w:color="auto"/>
            <w:left w:val="none" w:sz="0" w:space="0" w:color="auto"/>
            <w:bottom w:val="none" w:sz="0" w:space="0" w:color="auto"/>
            <w:right w:val="none" w:sz="0" w:space="0" w:color="auto"/>
          </w:divBdr>
        </w:div>
        <w:div w:id="218636806">
          <w:marLeft w:val="640"/>
          <w:marRight w:val="0"/>
          <w:marTop w:val="0"/>
          <w:marBottom w:val="0"/>
          <w:divBdr>
            <w:top w:val="none" w:sz="0" w:space="0" w:color="auto"/>
            <w:left w:val="none" w:sz="0" w:space="0" w:color="auto"/>
            <w:bottom w:val="none" w:sz="0" w:space="0" w:color="auto"/>
            <w:right w:val="none" w:sz="0" w:space="0" w:color="auto"/>
          </w:divBdr>
        </w:div>
        <w:div w:id="1472288220">
          <w:marLeft w:val="640"/>
          <w:marRight w:val="0"/>
          <w:marTop w:val="0"/>
          <w:marBottom w:val="0"/>
          <w:divBdr>
            <w:top w:val="none" w:sz="0" w:space="0" w:color="auto"/>
            <w:left w:val="none" w:sz="0" w:space="0" w:color="auto"/>
            <w:bottom w:val="none" w:sz="0" w:space="0" w:color="auto"/>
            <w:right w:val="none" w:sz="0" w:space="0" w:color="auto"/>
          </w:divBdr>
        </w:div>
        <w:div w:id="1976447700">
          <w:marLeft w:val="640"/>
          <w:marRight w:val="0"/>
          <w:marTop w:val="0"/>
          <w:marBottom w:val="0"/>
          <w:divBdr>
            <w:top w:val="none" w:sz="0" w:space="0" w:color="auto"/>
            <w:left w:val="none" w:sz="0" w:space="0" w:color="auto"/>
            <w:bottom w:val="none" w:sz="0" w:space="0" w:color="auto"/>
            <w:right w:val="none" w:sz="0" w:space="0" w:color="auto"/>
          </w:divBdr>
        </w:div>
        <w:div w:id="155532708">
          <w:marLeft w:val="640"/>
          <w:marRight w:val="0"/>
          <w:marTop w:val="0"/>
          <w:marBottom w:val="0"/>
          <w:divBdr>
            <w:top w:val="none" w:sz="0" w:space="0" w:color="auto"/>
            <w:left w:val="none" w:sz="0" w:space="0" w:color="auto"/>
            <w:bottom w:val="none" w:sz="0" w:space="0" w:color="auto"/>
            <w:right w:val="none" w:sz="0" w:space="0" w:color="auto"/>
          </w:divBdr>
        </w:div>
      </w:divsChild>
    </w:div>
    <w:div w:id="1748458543">
      <w:bodyDiv w:val="1"/>
      <w:marLeft w:val="0"/>
      <w:marRight w:val="0"/>
      <w:marTop w:val="0"/>
      <w:marBottom w:val="0"/>
      <w:divBdr>
        <w:top w:val="none" w:sz="0" w:space="0" w:color="auto"/>
        <w:left w:val="none" w:sz="0" w:space="0" w:color="auto"/>
        <w:bottom w:val="none" w:sz="0" w:space="0" w:color="auto"/>
        <w:right w:val="none" w:sz="0" w:space="0" w:color="auto"/>
      </w:divBdr>
      <w:divsChild>
        <w:div w:id="341594993">
          <w:marLeft w:val="640"/>
          <w:marRight w:val="0"/>
          <w:marTop w:val="0"/>
          <w:marBottom w:val="0"/>
          <w:divBdr>
            <w:top w:val="none" w:sz="0" w:space="0" w:color="auto"/>
            <w:left w:val="none" w:sz="0" w:space="0" w:color="auto"/>
            <w:bottom w:val="none" w:sz="0" w:space="0" w:color="auto"/>
            <w:right w:val="none" w:sz="0" w:space="0" w:color="auto"/>
          </w:divBdr>
        </w:div>
        <w:div w:id="638536564">
          <w:marLeft w:val="640"/>
          <w:marRight w:val="0"/>
          <w:marTop w:val="0"/>
          <w:marBottom w:val="0"/>
          <w:divBdr>
            <w:top w:val="none" w:sz="0" w:space="0" w:color="auto"/>
            <w:left w:val="none" w:sz="0" w:space="0" w:color="auto"/>
            <w:bottom w:val="none" w:sz="0" w:space="0" w:color="auto"/>
            <w:right w:val="none" w:sz="0" w:space="0" w:color="auto"/>
          </w:divBdr>
        </w:div>
        <w:div w:id="883717451">
          <w:marLeft w:val="640"/>
          <w:marRight w:val="0"/>
          <w:marTop w:val="0"/>
          <w:marBottom w:val="0"/>
          <w:divBdr>
            <w:top w:val="none" w:sz="0" w:space="0" w:color="auto"/>
            <w:left w:val="none" w:sz="0" w:space="0" w:color="auto"/>
            <w:bottom w:val="none" w:sz="0" w:space="0" w:color="auto"/>
            <w:right w:val="none" w:sz="0" w:space="0" w:color="auto"/>
          </w:divBdr>
        </w:div>
        <w:div w:id="1581871026">
          <w:marLeft w:val="640"/>
          <w:marRight w:val="0"/>
          <w:marTop w:val="0"/>
          <w:marBottom w:val="0"/>
          <w:divBdr>
            <w:top w:val="none" w:sz="0" w:space="0" w:color="auto"/>
            <w:left w:val="none" w:sz="0" w:space="0" w:color="auto"/>
            <w:bottom w:val="none" w:sz="0" w:space="0" w:color="auto"/>
            <w:right w:val="none" w:sz="0" w:space="0" w:color="auto"/>
          </w:divBdr>
        </w:div>
        <w:div w:id="832188395">
          <w:marLeft w:val="640"/>
          <w:marRight w:val="0"/>
          <w:marTop w:val="0"/>
          <w:marBottom w:val="0"/>
          <w:divBdr>
            <w:top w:val="none" w:sz="0" w:space="0" w:color="auto"/>
            <w:left w:val="none" w:sz="0" w:space="0" w:color="auto"/>
            <w:bottom w:val="none" w:sz="0" w:space="0" w:color="auto"/>
            <w:right w:val="none" w:sz="0" w:space="0" w:color="auto"/>
          </w:divBdr>
        </w:div>
        <w:div w:id="1891920490">
          <w:marLeft w:val="640"/>
          <w:marRight w:val="0"/>
          <w:marTop w:val="0"/>
          <w:marBottom w:val="0"/>
          <w:divBdr>
            <w:top w:val="none" w:sz="0" w:space="0" w:color="auto"/>
            <w:left w:val="none" w:sz="0" w:space="0" w:color="auto"/>
            <w:bottom w:val="none" w:sz="0" w:space="0" w:color="auto"/>
            <w:right w:val="none" w:sz="0" w:space="0" w:color="auto"/>
          </w:divBdr>
        </w:div>
        <w:div w:id="353533641">
          <w:marLeft w:val="640"/>
          <w:marRight w:val="0"/>
          <w:marTop w:val="0"/>
          <w:marBottom w:val="0"/>
          <w:divBdr>
            <w:top w:val="none" w:sz="0" w:space="0" w:color="auto"/>
            <w:left w:val="none" w:sz="0" w:space="0" w:color="auto"/>
            <w:bottom w:val="none" w:sz="0" w:space="0" w:color="auto"/>
            <w:right w:val="none" w:sz="0" w:space="0" w:color="auto"/>
          </w:divBdr>
        </w:div>
        <w:div w:id="373122074">
          <w:marLeft w:val="640"/>
          <w:marRight w:val="0"/>
          <w:marTop w:val="0"/>
          <w:marBottom w:val="0"/>
          <w:divBdr>
            <w:top w:val="none" w:sz="0" w:space="0" w:color="auto"/>
            <w:left w:val="none" w:sz="0" w:space="0" w:color="auto"/>
            <w:bottom w:val="none" w:sz="0" w:space="0" w:color="auto"/>
            <w:right w:val="none" w:sz="0" w:space="0" w:color="auto"/>
          </w:divBdr>
        </w:div>
        <w:div w:id="1636370132">
          <w:marLeft w:val="640"/>
          <w:marRight w:val="0"/>
          <w:marTop w:val="0"/>
          <w:marBottom w:val="0"/>
          <w:divBdr>
            <w:top w:val="none" w:sz="0" w:space="0" w:color="auto"/>
            <w:left w:val="none" w:sz="0" w:space="0" w:color="auto"/>
            <w:bottom w:val="none" w:sz="0" w:space="0" w:color="auto"/>
            <w:right w:val="none" w:sz="0" w:space="0" w:color="auto"/>
          </w:divBdr>
        </w:div>
        <w:div w:id="1811048574">
          <w:marLeft w:val="640"/>
          <w:marRight w:val="0"/>
          <w:marTop w:val="0"/>
          <w:marBottom w:val="0"/>
          <w:divBdr>
            <w:top w:val="none" w:sz="0" w:space="0" w:color="auto"/>
            <w:left w:val="none" w:sz="0" w:space="0" w:color="auto"/>
            <w:bottom w:val="none" w:sz="0" w:space="0" w:color="auto"/>
            <w:right w:val="none" w:sz="0" w:space="0" w:color="auto"/>
          </w:divBdr>
        </w:div>
        <w:div w:id="1568803111">
          <w:marLeft w:val="640"/>
          <w:marRight w:val="0"/>
          <w:marTop w:val="0"/>
          <w:marBottom w:val="0"/>
          <w:divBdr>
            <w:top w:val="none" w:sz="0" w:space="0" w:color="auto"/>
            <w:left w:val="none" w:sz="0" w:space="0" w:color="auto"/>
            <w:bottom w:val="none" w:sz="0" w:space="0" w:color="auto"/>
            <w:right w:val="none" w:sz="0" w:space="0" w:color="auto"/>
          </w:divBdr>
        </w:div>
        <w:div w:id="405498730">
          <w:marLeft w:val="640"/>
          <w:marRight w:val="0"/>
          <w:marTop w:val="0"/>
          <w:marBottom w:val="0"/>
          <w:divBdr>
            <w:top w:val="none" w:sz="0" w:space="0" w:color="auto"/>
            <w:left w:val="none" w:sz="0" w:space="0" w:color="auto"/>
            <w:bottom w:val="none" w:sz="0" w:space="0" w:color="auto"/>
            <w:right w:val="none" w:sz="0" w:space="0" w:color="auto"/>
          </w:divBdr>
        </w:div>
        <w:div w:id="1817598757">
          <w:marLeft w:val="640"/>
          <w:marRight w:val="0"/>
          <w:marTop w:val="0"/>
          <w:marBottom w:val="0"/>
          <w:divBdr>
            <w:top w:val="none" w:sz="0" w:space="0" w:color="auto"/>
            <w:left w:val="none" w:sz="0" w:space="0" w:color="auto"/>
            <w:bottom w:val="none" w:sz="0" w:space="0" w:color="auto"/>
            <w:right w:val="none" w:sz="0" w:space="0" w:color="auto"/>
          </w:divBdr>
        </w:div>
        <w:div w:id="1116220514">
          <w:marLeft w:val="640"/>
          <w:marRight w:val="0"/>
          <w:marTop w:val="0"/>
          <w:marBottom w:val="0"/>
          <w:divBdr>
            <w:top w:val="none" w:sz="0" w:space="0" w:color="auto"/>
            <w:left w:val="none" w:sz="0" w:space="0" w:color="auto"/>
            <w:bottom w:val="none" w:sz="0" w:space="0" w:color="auto"/>
            <w:right w:val="none" w:sz="0" w:space="0" w:color="auto"/>
          </w:divBdr>
        </w:div>
        <w:div w:id="1387603110">
          <w:marLeft w:val="640"/>
          <w:marRight w:val="0"/>
          <w:marTop w:val="0"/>
          <w:marBottom w:val="0"/>
          <w:divBdr>
            <w:top w:val="none" w:sz="0" w:space="0" w:color="auto"/>
            <w:left w:val="none" w:sz="0" w:space="0" w:color="auto"/>
            <w:bottom w:val="none" w:sz="0" w:space="0" w:color="auto"/>
            <w:right w:val="none" w:sz="0" w:space="0" w:color="auto"/>
          </w:divBdr>
        </w:div>
        <w:div w:id="263222295">
          <w:marLeft w:val="640"/>
          <w:marRight w:val="0"/>
          <w:marTop w:val="0"/>
          <w:marBottom w:val="0"/>
          <w:divBdr>
            <w:top w:val="none" w:sz="0" w:space="0" w:color="auto"/>
            <w:left w:val="none" w:sz="0" w:space="0" w:color="auto"/>
            <w:bottom w:val="none" w:sz="0" w:space="0" w:color="auto"/>
            <w:right w:val="none" w:sz="0" w:space="0" w:color="auto"/>
          </w:divBdr>
        </w:div>
        <w:div w:id="1233468010">
          <w:marLeft w:val="640"/>
          <w:marRight w:val="0"/>
          <w:marTop w:val="0"/>
          <w:marBottom w:val="0"/>
          <w:divBdr>
            <w:top w:val="none" w:sz="0" w:space="0" w:color="auto"/>
            <w:left w:val="none" w:sz="0" w:space="0" w:color="auto"/>
            <w:bottom w:val="none" w:sz="0" w:space="0" w:color="auto"/>
            <w:right w:val="none" w:sz="0" w:space="0" w:color="auto"/>
          </w:divBdr>
        </w:div>
        <w:div w:id="140275097">
          <w:marLeft w:val="640"/>
          <w:marRight w:val="0"/>
          <w:marTop w:val="0"/>
          <w:marBottom w:val="0"/>
          <w:divBdr>
            <w:top w:val="none" w:sz="0" w:space="0" w:color="auto"/>
            <w:left w:val="none" w:sz="0" w:space="0" w:color="auto"/>
            <w:bottom w:val="none" w:sz="0" w:space="0" w:color="auto"/>
            <w:right w:val="none" w:sz="0" w:space="0" w:color="auto"/>
          </w:divBdr>
        </w:div>
        <w:div w:id="568661445">
          <w:marLeft w:val="640"/>
          <w:marRight w:val="0"/>
          <w:marTop w:val="0"/>
          <w:marBottom w:val="0"/>
          <w:divBdr>
            <w:top w:val="none" w:sz="0" w:space="0" w:color="auto"/>
            <w:left w:val="none" w:sz="0" w:space="0" w:color="auto"/>
            <w:bottom w:val="none" w:sz="0" w:space="0" w:color="auto"/>
            <w:right w:val="none" w:sz="0" w:space="0" w:color="auto"/>
          </w:divBdr>
        </w:div>
        <w:div w:id="839201451">
          <w:marLeft w:val="640"/>
          <w:marRight w:val="0"/>
          <w:marTop w:val="0"/>
          <w:marBottom w:val="0"/>
          <w:divBdr>
            <w:top w:val="none" w:sz="0" w:space="0" w:color="auto"/>
            <w:left w:val="none" w:sz="0" w:space="0" w:color="auto"/>
            <w:bottom w:val="none" w:sz="0" w:space="0" w:color="auto"/>
            <w:right w:val="none" w:sz="0" w:space="0" w:color="auto"/>
          </w:divBdr>
        </w:div>
        <w:div w:id="1424839926">
          <w:marLeft w:val="640"/>
          <w:marRight w:val="0"/>
          <w:marTop w:val="0"/>
          <w:marBottom w:val="0"/>
          <w:divBdr>
            <w:top w:val="none" w:sz="0" w:space="0" w:color="auto"/>
            <w:left w:val="none" w:sz="0" w:space="0" w:color="auto"/>
            <w:bottom w:val="none" w:sz="0" w:space="0" w:color="auto"/>
            <w:right w:val="none" w:sz="0" w:space="0" w:color="auto"/>
          </w:divBdr>
        </w:div>
        <w:div w:id="365447919">
          <w:marLeft w:val="640"/>
          <w:marRight w:val="0"/>
          <w:marTop w:val="0"/>
          <w:marBottom w:val="0"/>
          <w:divBdr>
            <w:top w:val="none" w:sz="0" w:space="0" w:color="auto"/>
            <w:left w:val="none" w:sz="0" w:space="0" w:color="auto"/>
            <w:bottom w:val="none" w:sz="0" w:space="0" w:color="auto"/>
            <w:right w:val="none" w:sz="0" w:space="0" w:color="auto"/>
          </w:divBdr>
        </w:div>
        <w:div w:id="1531912491">
          <w:marLeft w:val="640"/>
          <w:marRight w:val="0"/>
          <w:marTop w:val="0"/>
          <w:marBottom w:val="0"/>
          <w:divBdr>
            <w:top w:val="none" w:sz="0" w:space="0" w:color="auto"/>
            <w:left w:val="none" w:sz="0" w:space="0" w:color="auto"/>
            <w:bottom w:val="none" w:sz="0" w:space="0" w:color="auto"/>
            <w:right w:val="none" w:sz="0" w:space="0" w:color="auto"/>
          </w:divBdr>
        </w:div>
        <w:div w:id="53817714">
          <w:marLeft w:val="640"/>
          <w:marRight w:val="0"/>
          <w:marTop w:val="0"/>
          <w:marBottom w:val="0"/>
          <w:divBdr>
            <w:top w:val="none" w:sz="0" w:space="0" w:color="auto"/>
            <w:left w:val="none" w:sz="0" w:space="0" w:color="auto"/>
            <w:bottom w:val="none" w:sz="0" w:space="0" w:color="auto"/>
            <w:right w:val="none" w:sz="0" w:space="0" w:color="auto"/>
          </w:divBdr>
        </w:div>
        <w:div w:id="1862892893">
          <w:marLeft w:val="640"/>
          <w:marRight w:val="0"/>
          <w:marTop w:val="0"/>
          <w:marBottom w:val="0"/>
          <w:divBdr>
            <w:top w:val="none" w:sz="0" w:space="0" w:color="auto"/>
            <w:left w:val="none" w:sz="0" w:space="0" w:color="auto"/>
            <w:bottom w:val="none" w:sz="0" w:space="0" w:color="auto"/>
            <w:right w:val="none" w:sz="0" w:space="0" w:color="auto"/>
          </w:divBdr>
        </w:div>
        <w:div w:id="422067832">
          <w:marLeft w:val="640"/>
          <w:marRight w:val="0"/>
          <w:marTop w:val="0"/>
          <w:marBottom w:val="0"/>
          <w:divBdr>
            <w:top w:val="none" w:sz="0" w:space="0" w:color="auto"/>
            <w:left w:val="none" w:sz="0" w:space="0" w:color="auto"/>
            <w:bottom w:val="none" w:sz="0" w:space="0" w:color="auto"/>
            <w:right w:val="none" w:sz="0" w:space="0" w:color="auto"/>
          </w:divBdr>
        </w:div>
        <w:div w:id="634483742">
          <w:marLeft w:val="640"/>
          <w:marRight w:val="0"/>
          <w:marTop w:val="0"/>
          <w:marBottom w:val="0"/>
          <w:divBdr>
            <w:top w:val="none" w:sz="0" w:space="0" w:color="auto"/>
            <w:left w:val="none" w:sz="0" w:space="0" w:color="auto"/>
            <w:bottom w:val="none" w:sz="0" w:space="0" w:color="auto"/>
            <w:right w:val="none" w:sz="0" w:space="0" w:color="auto"/>
          </w:divBdr>
        </w:div>
        <w:div w:id="1428428285">
          <w:marLeft w:val="640"/>
          <w:marRight w:val="0"/>
          <w:marTop w:val="0"/>
          <w:marBottom w:val="0"/>
          <w:divBdr>
            <w:top w:val="none" w:sz="0" w:space="0" w:color="auto"/>
            <w:left w:val="none" w:sz="0" w:space="0" w:color="auto"/>
            <w:bottom w:val="none" w:sz="0" w:space="0" w:color="auto"/>
            <w:right w:val="none" w:sz="0" w:space="0" w:color="auto"/>
          </w:divBdr>
        </w:div>
        <w:div w:id="234978974">
          <w:marLeft w:val="640"/>
          <w:marRight w:val="0"/>
          <w:marTop w:val="0"/>
          <w:marBottom w:val="0"/>
          <w:divBdr>
            <w:top w:val="none" w:sz="0" w:space="0" w:color="auto"/>
            <w:left w:val="none" w:sz="0" w:space="0" w:color="auto"/>
            <w:bottom w:val="none" w:sz="0" w:space="0" w:color="auto"/>
            <w:right w:val="none" w:sz="0" w:space="0" w:color="auto"/>
          </w:divBdr>
        </w:div>
        <w:div w:id="566306532">
          <w:marLeft w:val="640"/>
          <w:marRight w:val="0"/>
          <w:marTop w:val="0"/>
          <w:marBottom w:val="0"/>
          <w:divBdr>
            <w:top w:val="none" w:sz="0" w:space="0" w:color="auto"/>
            <w:left w:val="none" w:sz="0" w:space="0" w:color="auto"/>
            <w:bottom w:val="none" w:sz="0" w:space="0" w:color="auto"/>
            <w:right w:val="none" w:sz="0" w:space="0" w:color="auto"/>
          </w:divBdr>
        </w:div>
        <w:div w:id="369957827">
          <w:marLeft w:val="640"/>
          <w:marRight w:val="0"/>
          <w:marTop w:val="0"/>
          <w:marBottom w:val="0"/>
          <w:divBdr>
            <w:top w:val="none" w:sz="0" w:space="0" w:color="auto"/>
            <w:left w:val="none" w:sz="0" w:space="0" w:color="auto"/>
            <w:bottom w:val="none" w:sz="0" w:space="0" w:color="auto"/>
            <w:right w:val="none" w:sz="0" w:space="0" w:color="auto"/>
          </w:divBdr>
        </w:div>
        <w:div w:id="498547355">
          <w:marLeft w:val="640"/>
          <w:marRight w:val="0"/>
          <w:marTop w:val="0"/>
          <w:marBottom w:val="0"/>
          <w:divBdr>
            <w:top w:val="none" w:sz="0" w:space="0" w:color="auto"/>
            <w:left w:val="none" w:sz="0" w:space="0" w:color="auto"/>
            <w:bottom w:val="none" w:sz="0" w:space="0" w:color="auto"/>
            <w:right w:val="none" w:sz="0" w:space="0" w:color="auto"/>
          </w:divBdr>
        </w:div>
        <w:div w:id="1758940919">
          <w:marLeft w:val="640"/>
          <w:marRight w:val="0"/>
          <w:marTop w:val="0"/>
          <w:marBottom w:val="0"/>
          <w:divBdr>
            <w:top w:val="none" w:sz="0" w:space="0" w:color="auto"/>
            <w:left w:val="none" w:sz="0" w:space="0" w:color="auto"/>
            <w:bottom w:val="none" w:sz="0" w:space="0" w:color="auto"/>
            <w:right w:val="none" w:sz="0" w:space="0" w:color="auto"/>
          </w:divBdr>
        </w:div>
        <w:div w:id="2123110214">
          <w:marLeft w:val="640"/>
          <w:marRight w:val="0"/>
          <w:marTop w:val="0"/>
          <w:marBottom w:val="0"/>
          <w:divBdr>
            <w:top w:val="none" w:sz="0" w:space="0" w:color="auto"/>
            <w:left w:val="none" w:sz="0" w:space="0" w:color="auto"/>
            <w:bottom w:val="none" w:sz="0" w:space="0" w:color="auto"/>
            <w:right w:val="none" w:sz="0" w:space="0" w:color="auto"/>
          </w:divBdr>
        </w:div>
        <w:div w:id="1827235440">
          <w:marLeft w:val="640"/>
          <w:marRight w:val="0"/>
          <w:marTop w:val="0"/>
          <w:marBottom w:val="0"/>
          <w:divBdr>
            <w:top w:val="none" w:sz="0" w:space="0" w:color="auto"/>
            <w:left w:val="none" w:sz="0" w:space="0" w:color="auto"/>
            <w:bottom w:val="none" w:sz="0" w:space="0" w:color="auto"/>
            <w:right w:val="none" w:sz="0" w:space="0" w:color="auto"/>
          </w:divBdr>
        </w:div>
        <w:div w:id="136462973">
          <w:marLeft w:val="640"/>
          <w:marRight w:val="0"/>
          <w:marTop w:val="0"/>
          <w:marBottom w:val="0"/>
          <w:divBdr>
            <w:top w:val="none" w:sz="0" w:space="0" w:color="auto"/>
            <w:left w:val="none" w:sz="0" w:space="0" w:color="auto"/>
            <w:bottom w:val="none" w:sz="0" w:space="0" w:color="auto"/>
            <w:right w:val="none" w:sz="0" w:space="0" w:color="auto"/>
          </w:divBdr>
        </w:div>
        <w:div w:id="1171724828">
          <w:marLeft w:val="640"/>
          <w:marRight w:val="0"/>
          <w:marTop w:val="0"/>
          <w:marBottom w:val="0"/>
          <w:divBdr>
            <w:top w:val="none" w:sz="0" w:space="0" w:color="auto"/>
            <w:left w:val="none" w:sz="0" w:space="0" w:color="auto"/>
            <w:bottom w:val="none" w:sz="0" w:space="0" w:color="auto"/>
            <w:right w:val="none" w:sz="0" w:space="0" w:color="auto"/>
          </w:divBdr>
        </w:div>
        <w:div w:id="1007095256">
          <w:marLeft w:val="640"/>
          <w:marRight w:val="0"/>
          <w:marTop w:val="0"/>
          <w:marBottom w:val="0"/>
          <w:divBdr>
            <w:top w:val="none" w:sz="0" w:space="0" w:color="auto"/>
            <w:left w:val="none" w:sz="0" w:space="0" w:color="auto"/>
            <w:bottom w:val="none" w:sz="0" w:space="0" w:color="auto"/>
            <w:right w:val="none" w:sz="0" w:space="0" w:color="auto"/>
          </w:divBdr>
        </w:div>
        <w:div w:id="716314909">
          <w:marLeft w:val="640"/>
          <w:marRight w:val="0"/>
          <w:marTop w:val="0"/>
          <w:marBottom w:val="0"/>
          <w:divBdr>
            <w:top w:val="none" w:sz="0" w:space="0" w:color="auto"/>
            <w:left w:val="none" w:sz="0" w:space="0" w:color="auto"/>
            <w:bottom w:val="none" w:sz="0" w:space="0" w:color="auto"/>
            <w:right w:val="none" w:sz="0" w:space="0" w:color="auto"/>
          </w:divBdr>
        </w:div>
        <w:div w:id="1865903969">
          <w:marLeft w:val="640"/>
          <w:marRight w:val="0"/>
          <w:marTop w:val="0"/>
          <w:marBottom w:val="0"/>
          <w:divBdr>
            <w:top w:val="none" w:sz="0" w:space="0" w:color="auto"/>
            <w:left w:val="none" w:sz="0" w:space="0" w:color="auto"/>
            <w:bottom w:val="none" w:sz="0" w:space="0" w:color="auto"/>
            <w:right w:val="none" w:sz="0" w:space="0" w:color="auto"/>
          </w:divBdr>
        </w:div>
        <w:div w:id="1951354572">
          <w:marLeft w:val="640"/>
          <w:marRight w:val="0"/>
          <w:marTop w:val="0"/>
          <w:marBottom w:val="0"/>
          <w:divBdr>
            <w:top w:val="none" w:sz="0" w:space="0" w:color="auto"/>
            <w:left w:val="none" w:sz="0" w:space="0" w:color="auto"/>
            <w:bottom w:val="none" w:sz="0" w:space="0" w:color="auto"/>
            <w:right w:val="none" w:sz="0" w:space="0" w:color="auto"/>
          </w:divBdr>
        </w:div>
        <w:div w:id="362555918">
          <w:marLeft w:val="640"/>
          <w:marRight w:val="0"/>
          <w:marTop w:val="0"/>
          <w:marBottom w:val="0"/>
          <w:divBdr>
            <w:top w:val="none" w:sz="0" w:space="0" w:color="auto"/>
            <w:left w:val="none" w:sz="0" w:space="0" w:color="auto"/>
            <w:bottom w:val="none" w:sz="0" w:space="0" w:color="auto"/>
            <w:right w:val="none" w:sz="0" w:space="0" w:color="auto"/>
          </w:divBdr>
        </w:div>
      </w:divsChild>
    </w:div>
    <w:div w:id="1749498614">
      <w:bodyDiv w:val="1"/>
      <w:marLeft w:val="0"/>
      <w:marRight w:val="0"/>
      <w:marTop w:val="0"/>
      <w:marBottom w:val="0"/>
      <w:divBdr>
        <w:top w:val="none" w:sz="0" w:space="0" w:color="auto"/>
        <w:left w:val="none" w:sz="0" w:space="0" w:color="auto"/>
        <w:bottom w:val="none" w:sz="0" w:space="0" w:color="auto"/>
        <w:right w:val="none" w:sz="0" w:space="0" w:color="auto"/>
      </w:divBdr>
      <w:divsChild>
        <w:div w:id="1654873638">
          <w:marLeft w:val="640"/>
          <w:marRight w:val="0"/>
          <w:marTop w:val="0"/>
          <w:marBottom w:val="0"/>
          <w:divBdr>
            <w:top w:val="none" w:sz="0" w:space="0" w:color="auto"/>
            <w:left w:val="none" w:sz="0" w:space="0" w:color="auto"/>
            <w:bottom w:val="none" w:sz="0" w:space="0" w:color="auto"/>
            <w:right w:val="none" w:sz="0" w:space="0" w:color="auto"/>
          </w:divBdr>
        </w:div>
        <w:div w:id="2075548468">
          <w:marLeft w:val="640"/>
          <w:marRight w:val="0"/>
          <w:marTop w:val="0"/>
          <w:marBottom w:val="0"/>
          <w:divBdr>
            <w:top w:val="none" w:sz="0" w:space="0" w:color="auto"/>
            <w:left w:val="none" w:sz="0" w:space="0" w:color="auto"/>
            <w:bottom w:val="none" w:sz="0" w:space="0" w:color="auto"/>
            <w:right w:val="none" w:sz="0" w:space="0" w:color="auto"/>
          </w:divBdr>
        </w:div>
        <w:div w:id="2142456331">
          <w:marLeft w:val="640"/>
          <w:marRight w:val="0"/>
          <w:marTop w:val="0"/>
          <w:marBottom w:val="0"/>
          <w:divBdr>
            <w:top w:val="none" w:sz="0" w:space="0" w:color="auto"/>
            <w:left w:val="none" w:sz="0" w:space="0" w:color="auto"/>
            <w:bottom w:val="none" w:sz="0" w:space="0" w:color="auto"/>
            <w:right w:val="none" w:sz="0" w:space="0" w:color="auto"/>
          </w:divBdr>
        </w:div>
        <w:div w:id="690188201">
          <w:marLeft w:val="640"/>
          <w:marRight w:val="0"/>
          <w:marTop w:val="0"/>
          <w:marBottom w:val="0"/>
          <w:divBdr>
            <w:top w:val="none" w:sz="0" w:space="0" w:color="auto"/>
            <w:left w:val="none" w:sz="0" w:space="0" w:color="auto"/>
            <w:bottom w:val="none" w:sz="0" w:space="0" w:color="auto"/>
            <w:right w:val="none" w:sz="0" w:space="0" w:color="auto"/>
          </w:divBdr>
        </w:div>
        <w:div w:id="1475291913">
          <w:marLeft w:val="640"/>
          <w:marRight w:val="0"/>
          <w:marTop w:val="0"/>
          <w:marBottom w:val="0"/>
          <w:divBdr>
            <w:top w:val="none" w:sz="0" w:space="0" w:color="auto"/>
            <w:left w:val="none" w:sz="0" w:space="0" w:color="auto"/>
            <w:bottom w:val="none" w:sz="0" w:space="0" w:color="auto"/>
            <w:right w:val="none" w:sz="0" w:space="0" w:color="auto"/>
          </w:divBdr>
        </w:div>
        <w:div w:id="440732396">
          <w:marLeft w:val="640"/>
          <w:marRight w:val="0"/>
          <w:marTop w:val="0"/>
          <w:marBottom w:val="0"/>
          <w:divBdr>
            <w:top w:val="none" w:sz="0" w:space="0" w:color="auto"/>
            <w:left w:val="none" w:sz="0" w:space="0" w:color="auto"/>
            <w:bottom w:val="none" w:sz="0" w:space="0" w:color="auto"/>
            <w:right w:val="none" w:sz="0" w:space="0" w:color="auto"/>
          </w:divBdr>
        </w:div>
        <w:div w:id="2079598072">
          <w:marLeft w:val="640"/>
          <w:marRight w:val="0"/>
          <w:marTop w:val="0"/>
          <w:marBottom w:val="0"/>
          <w:divBdr>
            <w:top w:val="none" w:sz="0" w:space="0" w:color="auto"/>
            <w:left w:val="none" w:sz="0" w:space="0" w:color="auto"/>
            <w:bottom w:val="none" w:sz="0" w:space="0" w:color="auto"/>
            <w:right w:val="none" w:sz="0" w:space="0" w:color="auto"/>
          </w:divBdr>
        </w:div>
        <w:div w:id="993408016">
          <w:marLeft w:val="640"/>
          <w:marRight w:val="0"/>
          <w:marTop w:val="0"/>
          <w:marBottom w:val="0"/>
          <w:divBdr>
            <w:top w:val="none" w:sz="0" w:space="0" w:color="auto"/>
            <w:left w:val="none" w:sz="0" w:space="0" w:color="auto"/>
            <w:bottom w:val="none" w:sz="0" w:space="0" w:color="auto"/>
            <w:right w:val="none" w:sz="0" w:space="0" w:color="auto"/>
          </w:divBdr>
        </w:div>
        <w:div w:id="1318531008">
          <w:marLeft w:val="640"/>
          <w:marRight w:val="0"/>
          <w:marTop w:val="0"/>
          <w:marBottom w:val="0"/>
          <w:divBdr>
            <w:top w:val="none" w:sz="0" w:space="0" w:color="auto"/>
            <w:left w:val="none" w:sz="0" w:space="0" w:color="auto"/>
            <w:bottom w:val="none" w:sz="0" w:space="0" w:color="auto"/>
            <w:right w:val="none" w:sz="0" w:space="0" w:color="auto"/>
          </w:divBdr>
        </w:div>
        <w:div w:id="1875464873">
          <w:marLeft w:val="640"/>
          <w:marRight w:val="0"/>
          <w:marTop w:val="0"/>
          <w:marBottom w:val="0"/>
          <w:divBdr>
            <w:top w:val="none" w:sz="0" w:space="0" w:color="auto"/>
            <w:left w:val="none" w:sz="0" w:space="0" w:color="auto"/>
            <w:bottom w:val="none" w:sz="0" w:space="0" w:color="auto"/>
            <w:right w:val="none" w:sz="0" w:space="0" w:color="auto"/>
          </w:divBdr>
        </w:div>
        <w:div w:id="1304196851">
          <w:marLeft w:val="640"/>
          <w:marRight w:val="0"/>
          <w:marTop w:val="0"/>
          <w:marBottom w:val="0"/>
          <w:divBdr>
            <w:top w:val="none" w:sz="0" w:space="0" w:color="auto"/>
            <w:left w:val="none" w:sz="0" w:space="0" w:color="auto"/>
            <w:bottom w:val="none" w:sz="0" w:space="0" w:color="auto"/>
            <w:right w:val="none" w:sz="0" w:space="0" w:color="auto"/>
          </w:divBdr>
        </w:div>
        <w:div w:id="1654748284">
          <w:marLeft w:val="640"/>
          <w:marRight w:val="0"/>
          <w:marTop w:val="0"/>
          <w:marBottom w:val="0"/>
          <w:divBdr>
            <w:top w:val="none" w:sz="0" w:space="0" w:color="auto"/>
            <w:left w:val="none" w:sz="0" w:space="0" w:color="auto"/>
            <w:bottom w:val="none" w:sz="0" w:space="0" w:color="auto"/>
            <w:right w:val="none" w:sz="0" w:space="0" w:color="auto"/>
          </w:divBdr>
        </w:div>
        <w:div w:id="1683778098">
          <w:marLeft w:val="640"/>
          <w:marRight w:val="0"/>
          <w:marTop w:val="0"/>
          <w:marBottom w:val="0"/>
          <w:divBdr>
            <w:top w:val="none" w:sz="0" w:space="0" w:color="auto"/>
            <w:left w:val="none" w:sz="0" w:space="0" w:color="auto"/>
            <w:bottom w:val="none" w:sz="0" w:space="0" w:color="auto"/>
            <w:right w:val="none" w:sz="0" w:space="0" w:color="auto"/>
          </w:divBdr>
        </w:div>
        <w:div w:id="734745286">
          <w:marLeft w:val="640"/>
          <w:marRight w:val="0"/>
          <w:marTop w:val="0"/>
          <w:marBottom w:val="0"/>
          <w:divBdr>
            <w:top w:val="none" w:sz="0" w:space="0" w:color="auto"/>
            <w:left w:val="none" w:sz="0" w:space="0" w:color="auto"/>
            <w:bottom w:val="none" w:sz="0" w:space="0" w:color="auto"/>
            <w:right w:val="none" w:sz="0" w:space="0" w:color="auto"/>
          </w:divBdr>
        </w:div>
        <w:div w:id="664670110">
          <w:marLeft w:val="640"/>
          <w:marRight w:val="0"/>
          <w:marTop w:val="0"/>
          <w:marBottom w:val="0"/>
          <w:divBdr>
            <w:top w:val="none" w:sz="0" w:space="0" w:color="auto"/>
            <w:left w:val="none" w:sz="0" w:space="0" w:color="auto"/>
            <w:bottom w:val="none" w:sz="0" w:space="0" w:color="auto"/>
            <w:right w:val="none" w:sz="0" w:space="0" w:color="auto"/>
          </w:divBdr>
        </w:div>
        <w:div w:id="1047341450">
          <w:marLeft w:val="640"/>
          <w:marRight w:val="0"/>
          <w:marTop w:val="0"/>
          <w:marBottom w:val="0"/>
          <w:divBdr>
            <w:top w:val="none" w:sz="0" w:space="0" w:color="auto"/>
            <w:left w:val="none" w:sz="0" w:space="0" w:color="auto"/>
            <w:bottom w:val="none" w:sz="0" w:space="0" w:color="auto"/>
            <w:right w:val="none" w:sz="0" w:space="0" w:color="auto"/>
          </w:divBdr>
        </w:div>
        <w:div w:id="607391448">
          <w:marLeft w:val="640"/>
          <w:marRight w:val="0"/>
          <w:marTop w:val="0"/>
          <w:marBottom w:val="0"/>
          <w:divBdr>
            <w:top w:val="none" w:sz="0" w:space="0" w:color="auto"/>
            <w:left w:val="none" w:sz="0" w:space="0" w:color="auto"/>
            <w:bottom w:val="none" w:sz="0" w:space="0" w:color="auto"/>
            <w:right w:val="none" w:sz="0" w:space="0" w:color="auto"/>
          </w:divBdr>
        </w:div>
        <w:div w:id="238173559">
          <w:marLeft w:val="640"/>
          <w:marRight w:val="0"/>
          <w:marTop w:val="0"/>
          <w:marBottom w:val="0"/>
          <w:divBdr>
            <w:top w:val="none" w:sz="0" w:space="0" w:color="auto"/>
            <w:left w:val="none" w:sz="0" w:space="0" w:color="auto"/>
            <w:bottom w:val="none" w:sz="0" w:space="0" w:color="auto"/>
            <w:right w:val="none" w:sz="0" w:space="0" w:color="auto"/>
          </w:divBdr>
        </w:div>
        <w:div w:id="558713628">
          <w:marLeft w:val="640"/>
          <w:marRight w:val="0"/>
          <w:marTop w:val="0"/>
          <w:marBottom w:val="0"/>
          <w:divBdr>
            <w:top w:val="none" w:sz="0" w:space="0" w:color="auto"/>
            <w:left w:val="none" w:sz="0" w:space="0" w:color="auto"/>
            <w:bottom w:val="none" w:sz="0" w:space="0" w:color="auto"/>
            <w:right w:val="none" w:sz="0" w:space="0" w:color="auto"/>
          </w:divBdr>
        </w:div>
        <w:div w:id="315107630">
          <w:marLeft w:val="640"/>
          <w:marRight w:val="0"/>
          <w:marTop w:val="0"/>
          <w:marBottom w:val="0"/>
          <w:divBdr>
            <w:top w:val="none" w:sz="0" w:space="0" w:color="auto"/>
            <w:left w:val="none" w:sz="0" w:space="0" w:color="auto"/>
            <w:bottom w:val="none" w:sz="0" w:space="0" w:color="auto"/>
            <w:right w:val="none" w:sz="0" w:space="0" w:color="auto"/>
          </w:divBdr>
        </w:div>
        <w:div w:id="1546023545">
          <w:marLeft w:val="640"/>
          <w:marRight w:val="0"/>
          <w:marTop w:val="0"/>
          <w:marBottom w:val="0"/>
          <w:divBdr>
            <w:top w:val="none" w:sz="0" w:space="0" w:color="auto"/>
            <w:left w:val="none" w:sz="0" w:space="0" w:color="auto"/>
            <w:bottom w:val="none" w:sz="0" w:space="0" w:color="auto"/>
            <w:right w:val="none" w:sz="0" w:space="0" w:color="auto"/>
          </w:divBdr>
        </w:div>
        <w:div w:id="792947369">
          <w:marLeft w:val="640"/>
          <w:marRight w:val="0"/>
          <w:marTop w:val="0"/>
          <w:marBottom w:val="0"/>
          <w:divBdr>
            <w:top w:val="none" w:sz="0" w:space="0" w:color="auto"/>
            <w:left w:val="none" w:sz="0" w:space="0" w:color="auto"/>
            <w:bottom w:val="none" w:sz="0" w:space="0" w:color="auto"/>
            <w:right w:val="none" w:sz="0" w:space="0" w:color="auto"/>
          </w:divBdr>
        </w:div>
        <w:div w:id="27731269">
          <w:marLeft w:val="640"/>
          <w:marRight w:val="0"/>
          <w:marTop w:val="0"/>
          <w:marBottom w:val="0"/>
          <w:divBdr>
            <w:top w:val="none" w:sz="0" w:space="0" w:color="auto"/>
            <w:left w:val="none" w:sz="0" w:space="0" w:color="auto"/>
            <w:bottom w:val="none" w:sz="0" w:space="0" w:color="auto"/>
            <w:right w:val="none" w:sz="0" w:space="0" w:color="auto"/>
          </w:divBdr>
        </w:div>
        <w:div w:id="1337271055">
          <w:marLeft w:val="640"/>
          <w:marRight w:val="0"/>
          <w:marTop w:val="0"/>
          <w:marBottom w:val="0"/>
          <w:divBdr>
            <w:top w:val="none" w:sz="0" w:space="0" w:color="auto"/>
            <w:left w:val="none" w:sz="0" w:space="0" w:color="auto"/>
            <w:bottom w:val="none" w:sz="0" w:space="0" w:color="auto"/>
            <w:right w:val="none" w:sz="0" w:space="0" w:color="auto"/>
          </w:divBdr>
        </w:div>
        <w:div w:id="362828488">
          <w:marLeft w:val="640"/>
          <w:marRight w:val="0"/>
          <w:marTop w:val="0"/>
          <w:marBottom w:val="0"/>
          <w:divBdr>
            <w:top w:val="none" w:sz="0" w:space="0" w:color="auto"/>
            <w:left w:val="none" w:sz="0" w:space="0" w:color="auto"/>
            <w:bottom w:val="none" w:sz="0" w:space="0" w:color="auto"/>
            <w:right w:val="none" w:sz="0" w:space="0" w:color="auto"/>
          </w:divBdr>
        </w:div>
        <w:div w:id="1765031923">
          <w:marLeft w:val="640"/>
          <w:marRight w:val="0"/>
          <w:marTop w:val="0"/>
          <w:marBottom w:val="0"/>
          <w:divBdr>
            <w:top w:val="none" w:sz="0" w:space="0" w:color="auto"/>
            <w:left w:val="none" w:sz="0" w:space="0" w:color="auto"/>
            <w:bottom w:val="none" w:sz="0" w:space="0" w:color="auto"/>
            <w:right w:val="none" w:sz="0" w:space="0" w:color="auto"/>
          </w:divBdr>
        </w:div>
      </w:divsChild>
    </w:div>
    <w:div w:id="1758017609">
      <w:bodyDiv w:val="1"/>
      <w:marLeft w:val="0"/>
      <w:marRight w:val="0"/>
      <w:marTop w:val="0"/>
      <w:marBottom w:val="0"/>
      <w:divBdr>
        <w:top w:val="none" w:sz="0" w:space="0" w:color="auto"/>
        <w:left w:val="none" w:sz="0" w:space="0" w:color="auto"/>
        <w:bottom w:val="none" w:sz="0" w:space="0" w:color="auto"/>
        <w:right w:val="none" w:sz="0" w:space="0" w:color="auto"/>
      </w:divBdr>
      <w:divsChild>
        <w:div w:id="763918697">
          <w:marLeft w:val="640"/>
          <w:marRight w:val="0"/>
          <w:marTop w:val="0"/>
          <w:marBottom w:val="0"/>
          <w:divBdr>
            <w:top w:val="none" w:sz="0" w:space="0" w:color="auto"/>
            <w:left w:val="none" w:sz="0" w:space="0" w:color="auto"/>
            <w:bottom w:val="none" w:sz="0" w:space="0" w:color="auto"/>
            <w:right w:val="none" w:sz="0" w:space="0" w:color="auto"/>
          </w:divBdr>
        </w:div>
        <w:div w:id="1765420875">
          <w:marLeft w:val="640"/>
          <w:marRight w:val="0"/>
          <w:marTop w:val="0"/>
          <w:marBottom w:val="0"/>
          <w:divBdr>
            <w:top w:val="none" w:sz="0" w:space="0" w:color="auto"/>
            <w:left w:val="none" w:sz="0" w:space="0" w:color="auto"/>
            <w:bottom w:val="none" w:sz="0" w:space="0" w:color="auto"/>
            <w:right w:val="none" w:sz="0" w:space="0" w:color="auto"/>
          </w:divBdr>
        </w:div>
        <w:div w:id="1619141287">
          <w:marLeft w:val="640"/>
          <w:marRight w:val="0"/>
          <w:marTop w:val="0"/>
          <w:marBottom w:val="0"/>
          <w:divBdr>
            <w:top w:val="none" w:sz="0" w:space="0" w:color="auto"/>
            <w:left w:val="none" w:sz="0" w:space="0" w:color="auto"/>
            <w:bottom w:val="none" w:sz="0" w:space="0" w:color="auto"/>
            <w:right w:val="none" w:sz="0" w:space="0" w:color="auto"/>
          </w:divBdr>
        </w:div>
        <w:div w:id="1715539420">
          <w:marLeft w:val="640"/>
          <w:marRight w:val="0"/>
          <w:marTop w:val="0"/>
          <w:marBottom w:val="0"/>
          <w:divBdr>
            <w:top w:val="none" w:sz="0" w:space="0" w:color="auto"/>
            <w:left w:val="none" w:sz="0" w:space="0" w:color="auto"/>
            <w:bottom w:val="none" w:sz="0" w:space="0" w:color="auto"/>
            <w:right w:val="none" w:sz="0" w:space="0" w:color="auto"/>
          </w:divBdr>
        </w:div>
        <w:div w:id="997002869">
          <w:marLeft w:val="640"/>
          <w:marRight w:val="0"/>
          <w:marTop w:val="0"/>
          <w:marBottom w:val="0"/>
          <w:divBdr>
            <w:top w:val="none" w:sz="0" w:space="0" w:color="auto"/>
            <w:left w:val="none" w:sz="0" w:space="0" w:color="auto"/>
            <w:bottom w:val="none" w:sz="0" w:space="0" w:color="auto"/>
            <w:right w:val="none" w:sz="0" w:space="0" w:color="auto"/>
          </w:divBdr>
        </w:div>
        <w:div w:id="932132816">
          <w:marLeft w:val="640"/>
          <w:marRight w:val="0"/>
          <w:marTop w:val="0"/>
          <w:marBottom w:val="0"/>
          <w:divBdr>
            <w:top w:val="none" w:sz="0" w:space="0" w:color="auto"/>
            <w:left w:val="none" w:sz="0" w:space="0" w:color="auto"/>
            <w:bottom w:val="none" w:sz="0" w:space="0" w:color="auto"/>
            <w:right w:val="none" w:sz="0" w:space="0" w:color="auto"/>
          </w:divBdr>
        </w:div>
        <w:div w:id="1191140653">
          <w:marLeft w:val="640"/>
          <w:marRight w:val="0"/>
          <w:marTop w:val="0"/>
          <w:marBottom w:val="0"/>
          <w:divBdr>
            <w:top w:val="none" w:sz="0" w:space="0" w:color="auto"/>
            <w:left w:val="none" w:sz="0" w:space="0" w:color="auto"/>
            <w:bottom w:val="none" w:sz="0" w:space="0" w:color="auto"/>
            <w:right w:val="none" w:sz="0" w:space="0" w:color="auto"/>
          </w:divBdr>
        </w:div>
        <w:div w:id="892157943">
          <w:marLeft w:val="640"/>
          <w:marRight w:val="0"/>
          <w:marTop w:val="0"/>
          <w:marBottom w:val="0"/>
          <w:divBdr>
            <w:top w:val="none" w:sz="0" w:space="0" w:color="auto"/>
            <w:left w:val="none" w:sz="0" w:space="0" w:color="auto"/>
            <w:bottom w:val="none" w:sz="0" w:space="0" w:color="auto"/>
            <w:right w:val="none" w:sz="0" w:space="0" w:color="auto"/>
          </w:divBdr>
        </w:div>
        <w:div w:id="311908234">
          <w:marLeft w:val="640"/>
          <w:marRight w:val="0"/>
          <w:marTop w:val="0"/>
          <w:marBottom w:val="0"/>
          <w:divBdr>
            <w:top w:val="none" w:sz="0" w:space="0" w:color="auto"/>
            <w:left w:val="none" w:sz="0" w:space="0" w:color="auto"/>
            <w:bottom w:val="none" w:sz="0" w:space="0" w:color="auto"/>
            <w:right w:val="none" w:sz="0" w:space="0" w:color="auto"/>
          </w:divBdr>
        </w:div>
        <w:div w:id="1672181001">
          <w:marLeft w:val="640"/>
          <w:marRight w:val="0"/>
          <w:marTop w:val="0"/>
          <w:marBottom w:val="0"/>
          <w:divBdr>
            <w:top w:val="none" w:sz="0" w:space="0" w:color="auto"/>
            <w:left w:val="none" w:sz="0" w:space="0" w:color="auto"/>
            <w:bottom w:val="none" w:sz="0" w:space="0" w:color="auto"/>
            <w:right w:val="none" w:sz="0" w:space="0" w:color="auto"/>
          </w:divBdr>
        </w:div>
        <w:div w:id="20977542">
          <w:marLeft w:val="640"/>
          <w:marRight w:val="0"/>
          <w:marTop w:val="0"/>
          <w:marBottom w:val="0"/>
          <w:divBdr>
            <w:top w:val="none" w:sz="0" w:space="0" w:color="auto"/>
            <w:left w:val="none" w:sz="0" w:space="0" w:color="auto"/>
            <w:bottom w:val="none" w:sz="0" w:space="0" w:color="auto"/>
            <w:right w:val="none" w:sz="0" w:space="0" w:color="auto"/>
          </w:divBdr>
        </w:div>
        <w:div w:id="2120756824">
          <w:marLeft w:val="640"/>
          <w:marRight w:val="0"/>
          <w:marTop w:val="0"/>
          <w:marBottom w:val="0"/>
          <w:divBdr>
            <w:top w:val="none" w:sz="0" w:space="0" w:color="auto"/>
            <w:left w:val="none" w:sz="0" w:space="0" w:color="auto"/>
            <w:bottom w:val="none" w:sz="0" w:space="0" w:color="auto"/>
            <w:right w:val="none" w:sz="0" w:space="0" w:color="auto"/>
          </w:divBdr>
        </w:div>
        <w:div w:id="2036151697">
          <w:marLeft w:val="640"/>
          <w:marRight w:val="0"/>
          <w:marTop w:val="0"/>
          <w:marBottom w:val="0"/>
          <w:divBdr>
            <w:top w:val="none" w:sz="0" w:space="0" w:color="auto"/>
            <w:left w:val="none" w:sz="0" w:space="0" w:color="auto"/>
            <w:bottom w:val="none" w:sz="0" w:space="0" w:color="auto"/>
            <w:right w:val="none" w:sz="0" w:space="0" w:color="auto"/>
          </w:divBdr>
        </w:div>
        <w:div w:id="636300410">
          <w:marLeft w:val="640"/>
          <w:marRight w:val="0"/>
          <w:marTop w:val="0"/>
          <w:marBottom w:val="0"/>
          <w:divBdr>
            <w:top w:val="none" w:sz="0" w:space="0" w:color="auto"/>
            <w:left w:val="none" w:sz="0" w:space="0" w:color="auto"/>
            <w:bottom w:val="none" w:sz="0" w:space="0" w:color="auto"/>
            <w:right w:val="none" w:sz="0" w:space="0" w:color="auto"/>
          </w:divBdr>
        </w:div>
        <w:div w:id="1272204559">
          <w:marLeft w:val="640"/>
          <w:marRight w:val="0"/>
          <w:marTop w:val="0"/>
          <w:marBottom w:val="0"/>
          <w:divBdr>
            <w:top w:val="none" w:sz="0" w:space="0" w:color="auto"/>
            <w:left w:val="none" w:sz="0" w:space="0" w:color="auto"/>
            <w:bottom w:val="none" w:sz="0" w:space="0" w:color="auto"/>
            <w:right w:val="none" w:sz="0" w:space="0" w:color="auto"/>
          </w:divBdr>
        </w:div>
        <w:div w:id="1689256604">
          <w:marLeft w:val="640"/>
          <w:marRight w:val="0"/>
          <w:marTop w:val="0"/>
          <w:marBottom w:val="0"/>
          <w:divBdr>
            <w:top w:val="none" w:sz="0" w:space="0" w:color="auto"/>
            <w:left w:val="none" w:sz="0" w:space="0" w:color="auto"/>
            <w:bottom w:val="none" w:sz="0" w:space="0" w:color="auto"/>
            <w:right w:val="none" w:sz="0" w:space="0" w:color="auto"/>
          </w:divBdr>
        </w:div>
        <w:div w:id="522284005">
          <w:marLeft w:val="640"/>
          <w:marRight w:val="0"/>
          <w:marTop w:val="0"/>
          <w:marBottom w:val="0"/>
          <w:divBdr>
            <w:top w:val="none" w:sz="0" w:space="0" w:color="auto"/>
            <w:left w:val="none" w:sz="0" w:space="0" w:color="auto"/>
            <w:bottom w:val="none" w:sz="0" w:space="0" w:color="auto"/>
            <w:right w:val="none" w:sz="0" w:space="0" w:color="auto"/>
          </w:divBdr>
        </w:div>
        <w:div w:id="1755587581">
          <w:marLeft w:val="640"/>
          <w:marRight w:val="0"/>
          <w:marTop w:val="0"/>
          <w:marBottom w:val="0"/>
          <w:divBdr>
            <w:top w:val="none" w:sz="0" w:space="0" w:color="auto"/>
            <w:left w:val="none" w:sz="0" w:space="0" w:color="auto"/>
            <w:bottom w:val="none" w:sz="0" w:space="0" w:color="auto"/>
            <w:right w:val="none" w:sz="0" w:space="0" w:color="auto"/>
          </w:divBdr>
        </w:div>
        <w:div w:id="592131153">
          <w:marLeft w:val="640"/>
          <w:marRight w:val="0"/>
          <w:marTop w:val="0"/>
          <w:marBottom w:val="0"/>
          <w:divBdr>
            <w:top w:val="none" w:sz="0" w:space="0" w:color="auto"/>
            <w:left w:val="none" w:sz="0" w:space="0" w:color="auto"/>
            <w:bottom w:val="none" w:sz="0" w:space="0" w:color="auto"/>
            <w:right w:val="none" w:sz="0" w:space="0" w:color="auto"/>
          </w:divBdr>
        </w:div>
        <w:div w:id="406390444">
          <w:marLeft w:val="640"/>
          <w:marRight w:val="0"/>
          <w:marTop w:val="0"/>
          <w:marBottom w:val="0"/>
          <w:divBdr>
            <w:top w:val="none" w:sz="0" w:space="0" w:color="auto"/>
            <w:left w:val="none" w:sz="0" w:space="0" w:color="auto"/>
            <w:bottom w:val="none" w:sz="0" w:space="0" w:color="auto"/>
            <w:right w:val="none" w:sz="0" w:space="0" w:color="auto"/>
          </w:divBdr>
        </w:div>
        <w:div w:id="2012177469">
          <w:marLeft w:val="640"/>
          <w:marRight w:val="0"/>
          <w:marTop w:val="0"/>
          <w:marBottom w:val="0"/>
          <w:divBdr>
            <w:top w:val="none" w:sz="0" w:space="0" w:color="auto"/>
            <w:left w:val="none" w:sz="0" w:space="0" w:color="auto"/>
            <w:bottom w:val="none" w:sz="0" w:space="0" w:color="auto"/>
            <w:right w:val="none" w:sz="0" w:space="0" w:color="auto"/>
          </w:divBdr>
        </w:div>
        <w:div w:id="284164382">
          <w:marLeft w:val="640"/>
          <w:marRight w:val="0"/>
          <w:marTop w:val="0"/>
          <w:marBottom w:val="0"/>
          <w:divBdr>
            <w:top w:val="none" w:sz="0" w:space="0" w:color="auto"/>
            <w:left w:val="none" w:sz="0" w:space="0" w:color="auto"/>
            <w:bottom w:val="none" w:sz="0" w:space="0" w:color="auto"/>
            <w:right w:val="none" w:sz="0" w:space="0" w:color="auto"/>
          </w:divBdr>
        </w:div>
        <w:div w:id="1997416524">
          <w:marLeft w:val="640"/>
          <w:marRight w:val="0"/>
          <w:marTop w:val="0"/>
          <w:marBottom w:val="0"/>
          <w:divBdr>
            <w:top w:val="none" w:sz="0" w:space="0" w:color="auto"/>
            <w:left w:val="none" w:sz="0" w:space="0" w:color="auto"/>
            <w:bottom w:val="none" w:sz="0" w:space="0" w:color="auto"/>
            <w:right w:val="none" w:sz="0" w:space="0" w:color="auto"/>
          </w:divBdr>
        </w:div>
        <w:div w:id="1898323306">
          <w:marLeft w:val="640"/>
          <w:marRight w:val="0"/>
          <w:marTop w:val="0"/>
          <w:marBottom w:val="0"/>
          <w:divBdr>
            <w:top w:val="none" w:sz="0" w:space="0" w:color="auto"/>
            <w:left w:val="none" w:sz="0" w:space="0" w:color="auto"/>
            <w:bottom w:val="none" w:sz="0" w:space="0" w:color="auto"/>
            <w:right w:val="none" w:sz="0" w:space="0" w:color="auto"/>
          </w:divBdr>
        </w:div>
        <w:div w:id="193422702">
          <w:marLeft w:val="640"/>
          <w:marRight w:val="0"/>
          <w:marTop w:val="0"/>
          <w:marBottom w:val="0"/>
          <w:divBdr>
            <w:top w:val="none" w:sz="0" w:space="0" w:color="auto"/>
            <w:left w:val="none" w:sz="0" w:space="0" w:color="auto"/>
            <w:bottom w:val="none" w:sz="0" w:space="0" w:color="auto"/>
            <w:right w:val="none" w:sz="0" w:space="0" w:color="auto"/>
          </w:divBdr>
        </w:div>
        <w:div w:id="1473137449">
          <w:marLeft w:val="640"/>
          <w:marRight w:val="0"/>
          <w:marTop w:val="0"/>
          <w:marBottom w:val="0"/>
          <w:divBdr>
            <w:top w:val="none" w:sz="0" w:space="0" w:color="auto"/>
            <w:left w:val="none" w:sz="0" w:space="0" w:color="auto"/>
            <w:bottom w:val="none" w:sz="0" w:space="0" w:color="auto"/>
            <w:right w:val="none" w:sz="0" w:space="0" w:color="auto"/>
          </w:divBdr>
        </w:div>
        <w:div w:id="1950817269">
          <w:marLeft w:val="640"/>
          <w:marRight w:val="0"/>
          <w:marTop w:val="0"/>
          <w:marBottom w:val="0"/>
          <w:divBdr>
            <w:top w:val="none" w:sz="0" w:space="0" w:color="auto"/>
            <w:left w:val="none" w:sz="0" w:space="0" w:color="auto"/>
            <w:bottom w:val="none" w:sz="0" w:space="0" w:color="auto"/>
            <w:right w:val="none" w:sz="0" w:space="0" w:color="auto"/>
          </w:divBdr>
        </w:div>
        <w:div w:id="63259213">
          <w:marLeft w:val="640"/>
          <w:marRight w:val="0"/>
          <w:marTop w:val="0"/>
          <w:marBottom w:val="0"/>
          <w:divBdr>
            <w:top w:val="none" w:sz="0" w:space="0" w:color="auto"/>
            <w:left w:val="none" w:sz="0" w:space="0" w:color="auto"/>
            <w:bottom w:val="none" w:sz="0" w:space="0" w:color="auto"/>
            <w:right w:val="none" w:sz="0" w:space="0" w:color="auto"/>
          </w:divBdr>
        </w:div>
        <w:div w:id="468402011">
          <w:marLeft w:val="640"/>
          <w:marRight w:val="0"/>
          <w:marTop w:val="0"/>
          <w:marBottom w:val="0"/>
          <w:divBdr>
            <w:top w:val="none" w:sz="0" w:space="0" w:color="auto"/>
            <w:left w:val="none" w:sz="0" w:space="0" w:color="auto"/>
            <w:bottom w:val="none" w:sz="0" w:space="0" w:color="auto"/>
            <w:right w:val="none" w:sz="0" w:space="0" w:color="auto"/>
          </w:divBdr>
        </w:div>
        <w:div w:id="672873751">
          <w:marLeft w:val="640"/>
          <w:marRight w:val="0"/>
          <w:marTop w:val="0"/>
          <w:marBottom w:val="0"/>
          <w:divBdr>
            <w:top w:val="none" w:sz="0" w:space="0" w:color="auto"/>
            <w:left w:val="none" w:sz="0" w:space="0" w:color="auto"/>
            <w:bottom w:val="none" w:sz="0" w:space="0" w:color="auto"/>
            <w:right w:val="none" w:sz="0" w:space="0" w:color="auto"/>
          </w:divBdr>
        </w:div>
        <w:div w:id="1051147629">
          <w:marLeft w:val="640"/>
          <w:marRight w:val="0"/>
          <w:marTop w:val="0"/>
          <w:marBottom w:val="0"/>
          <w:divBdr>
            <w:top w:val="none" w:sz="0" w:space="0" w:color="auto"/>
            <w:left w:val="none" w:sz="0" w:space="0" w:color="auto"/>
            <w:bottom w:val="none" w:sz="0" w:space="0" w:color="auto"/>
            <w:right w:val="none" w:sz="0" w:space="0" w:color="auto"/>
          </w:divBdr>
        </w:div>
        <w:div w:id="629897071">
          <w:marLeft w:val="640"/>
          <w:marRight w:val="0"/>
          <w:marTop w:val="0"/>
          <w:marBottom w:val="0"/>
          <w:divBdr>
            <w:top w:val="none" w:sz="0" w:space="0" w:color="auto"/>
            <w:left w:val="none" w:sz="0" w:space="0" w:color="auto"/>
            <w:bottom w:val="none" w:sz="0" w:space="0" w:color="auto"/>
            <w:right w:val="none" w:sz="0" w:space="0" w:color="auto"/>
          </w:divBdr>
        </w:div>
        <w:div w:id="468866435">
          <w:marLeft w:val="640"/>
          <w:marRight w:val="0"/>
          <w:marTop w:val="0"/>
          <w:marBottom w:val="0"/>
          <w:divBdr>
            <w:top w:val="none" w:sz="0" w:space="0" w:color="auto"/>
            <w:left w:val="none" w:sz="0" w:space="0" w:color="auto"/>
            <w:bottom w:val="none" w:sz="0" w:space="0" w:color="auto"/>
            <w:right w:val="none" w:sz="0" w:space="0" w:color="auto"/>
          </w:divBdr>
        </w:div>
        <w:div w:id="285310940">
          <w:marLeft w:val="640"/>
          <w:marRight w:val="0"/>
          <w:marTop w:val="0"/>
          <w:marBottom w:val="0"/>
          <w:divBdr>
            <w:top w:val="none" w:sz="0" w:space="0" w:color="auto"/>
            <w:left w:val="none" w:sz="0" w:space="0" w:color="auto"/>
            <w:bottom w:val="none" w:sz="0" w:space="0" w:color="auto"/>
            <w:right w:val="none" w:sz="0" w:space="0" w:color="auto"/>
          </w:divBdr>
        </w:div>
        <w:div w:id="1097169300">
          <w:marLeft w:val="640"/>
          <w:marRight w:val="0"/>
          <w:marTop w:val="0"/>
          <w:marBottom w:val="0"/>
          <w:divBdr>
            <w:top w:val="none" w:sz="0" w:space="0" w:color="auto"/>
            <w:left w:val="none" w:sz="0" w:space="0" w:color="auto"/>
            <w:bottom w:val="none" w:sz="0" w:space="0" w:color="auto"/>
            <w:right w:val="none" w:sz="0" w:space="0" w:color="auto"/>
          </w:divBdr>
        </w:div>
        <w:div w:id="1063333635">
          <w:marLeft w:val="640"/>
          <w:marRight w:val="0"/>
          <w:marTop w:val="0"/>
          <w:marBottom w:val="0"/>
          <w:divBdr>
            <w:top w:val="none" w:sz="0" w:space="0" w:color="auto"/>
            <w:left w:val="none" w:sz="0" w:space="0" w:color="auto"/>
            <w:bottom w:val="none" w:sz="0" w:space="0" w:color="auto"/>
            <w:right w:val="none" w:sz="0" w:space="0" w:color="auto"/>
          </w:divBdr>
        </w:div>
        <w:div w:id="268437337">
          <w:marLeft w:val="640"/>
          <w:marRight w:val="0"/>
          <w:marTop w:val="0"/>
          <w:marBottom w:val="0"/>
          <w:divBdr>
            <w:top w:val="none" w:sz="0" w:space="0" w:color="auto"/>
            <w:left w:val="none" w:sz="0" w:space="0" w:color="auto"/>
            <w:bottom w:val="none" w:sz="0" w:space="0" w:color="auto"/>
            <w:right w:val="none" w:sz="0" w:space="0" w:color="auto"/>
          </w:divBdr>
        </w:div>
        <w:div w:id="1850093703">
          <w:marLeft w:val="640"/>
          <w:marRight w:val="0"/>
          <w:marTop w:val="0"/>
          <w:marBottom w:val="0"/>
          <w:divBdr>
            <w:top w:val="none" w:sz="0" w:space="0" w:color="auto"/>
            <w:left w:val="none" w:sz="0" w:space="0" w:color="auto"/>
            <w:bottom w:val="none" w:sz="0" w:space="0" w:color="auto"/>
            <w:right w:val="none" w:sz="0" w:space="0" w:color="auto"/>
          </w:divBdr>
        </w:div>
        <w:div w:id="1015840601">
          <w:marLeft w:val="640"/>
          <w:marRight w:val="0"/>
          <w:marTop w:val="0"/>
          <w:marBottom w:val="0"/>
          <w:divBdr>
            <w:top w:val="none" w:sz="0" w:space="0" w:color="auto"/>
            <w:left w:val="none" w:sz="0" w:space="0" w:color="auto"/>
            <w:bottom w:val="none" w:sz="0" w:space="0" w:color="auto"/>
            <w:right w:val="none" w:sz="0" w:space="0" w:color="auto"/>
          </w:divBdr>
        </w:div>
        <w:div w:id="741565556">
          <w:marLeft w:val="640"/>
          <w:marRight w:val="0"/>
          <w:marTop w:val="0"/>
          <w:marBottom w:val="0"/>
          <w:divBdr>
            <w:top w:val="none" w:sz="0" w:space="0" w:color="auto"/>
            <w:left w:val="none" w:sz="0" w:space="0" w:color="auto"/>
            <w:bottom w:val="none" w:sz="0" w:space="0" w:color="auto"/>
            <w:right w:val="none" w:sz="0" w:space="0" w:color="auto"/>
          </w:divBdr>
        </w:div>
        <w:div w:id="1446265725">
          <w:marLeft w:val="640"/>
          <w:marRight w:val="0"/>
          <w:marTop w:val="0"/>
          <w:marBottom w:val="0"/>
          <w:divBdr>
            <w:top w:val="none" w:sz="0" w:space="0" w:color="auto"/>
            <w:left w:val="none" w:sz="0" w:space="0" w:color="auto"/>
            <w:bottom w:val="none" w:sz="0" w:space="0" w:color="auto"/>
            <w:right w:val="none" w:sz="0" w:space="0" w:color="auto"/>
          </w:divBdr>
        </w:div>
        <w:div w:id="515928677">
          <w:marLeft w:val="640"/>
          <w:marRight w:val="0"/>
          <w:marTop w:val="0"/>
          <w:marBottom w:val="0"/>
          <w:divBdr>
            <w:top w:val="none" w:sz="0" w:space="0" w:color="auto"/>
            <w:left w:val="none" w:sz="0" w:space="0" w:color="auto"/>
            <w:bottom w:val="none" w:sz="0" w:space="0" w:color="auto"/>
            <w:right w:val="none" w:sz="0" w:space="0" w:color="auto"/>
          </w:divBdr>
        </w:div>
        <w:div w:id="908031396">
          <w:marLeft w:val="640"/>
          <w:marRight w:val="0"/>
          <w:marTop w:val="0"/>
          <w:marBottom w:val="0"/>
          <w:divBdr>
            <w:top w:val="none" w:sz="0" w:space="0" w:color="auto"/>
            <w:left w:val="none" w:sz="0" w:space="0" w:color="auto"/>
            <w:bottom w:val="none" w:sz="0" w:space="0" w:color="auto"/>
            <w:right w:val="none" w:sz="0" w:space="0" w:color="auto"/>
          </w:divBdr>
        </w:div>
        <w:div w:id="1152647878">
          <w:marLeft w:val="640"/>
          <w:marRight w:val="0"/>
          <w:marTop w:val="0"/>
          <w:marBottom w:val="0"/>
          <w:divBdr>
            <w:top w:val="none" w:sz="0" w:space="0" w:color="auto"/>
            <w:left w:val="none" w:sz="0" w:space="0" w:color="auto"/>
            <w:bottom w:val="none" w:sz="0" w:space="0" w:color="auto"/>
            <w:right w:val="none" w:sz="0" w:space="0" w:color="auto"/>
          </w:divBdr>
        </w:div>
      </w:divsChild>
    </w:div>
    <w:div w:id="1762675842">
      <w:bodyDiv w:val="1"/>
      <w:marLeft w:val="0"/>
      <w:marRight w:val="0"/>
      <w:marTop w:val="0"/>
      <w:marBottom w:val="0"/>
      <w:divBdr>
        <w:top w:val="none" w:sz="0" w:space="0" w:color="auto"/>
        <w:left w:val="none" w:sz="0" w:space="0" w:color="auto"/>
        <w:bottom w:val="none" w:sz="0" w:space="0" w:color="auto"/>
        <w:right w:val="none" w:sz="0" w:space="0" w:color="auto"/>
      </w:divBdr>
      <w:divsChild>
        <w:div w:id="831990662">
          <w:marLeft w:val="640"/>
          <w:marRight w:val="0"/>
          <w:marTop w:val="0"/>
          <w:marBottom w:val="0"/>
          <w:divBdr>
            <w:top w:val="none" w:sz="0" w:space="0" w:color="auto"/>
            <w:left w:val="none" w:sz="0" w:space="0" w:color="auto"/>
            <w:bottom w:val="none" w:sz="0" w:space="0" w:color="auto"/>
            <w:right w:val="none" w:sz="0" w:space="0" w:color="auto"/>
          </w:divBdr>
        </w:div>
        <w:div w:id="954293665">
          <w:marLeft w:val="640"/>
          <w:marRight w:val="0"/>
          <w:marTop w:val="0"/>
          <w:marBottom w:val="0"/>
          <w:divBdr>
            <w:top w:val="none" w:sz="0" w:space="0" w:color="auto"/>
            <w:left w:val="none" w:sz="0" w:space="0" w:color="auto"/>
            <w:bottom w:val="none" w:sz="0" w:space="0" w:color="auto"/>
            <w:right w:val="none" w:sz="0" w:space="0" w:color="auto"/>
          </w:divBdr>
        </w:div>
        <w:div w:id="506215120">
          <w:marLeft w:val="640"/>
          <w:marRight w:val="0"/>
          <w:marTop w:val="0"/>
          <w:marBottom w:val="0"/>
          <w:divBdr>
            <w:top w:val="none" w:sz="0" w:space="0" w:color="auto"/>
            <w:left w:val="none" w:sz="0" w:space="0" w:color="auto"/>
            <w:bottom w:val="none" w:sz="0" w:space="0" w:color="auto"/>
            <w:right w:val="none" w:sz="0" w:space="0" w:color="auto"/>
          </w:divBdr>
        </w:div>
        <w:div w:id="1478257105">
          <w:marLeft w:val="640"/>
          <w:marRight w:val="0"/>
          <w:marTop w:val="0"/>
          <w:marBottom w:val="0"/>
          <w:divBdr>
            <w:top w:val="none" w:sz="0" w:space="0" w:color="auto"/>
            <w:left w:val="none" w:sz="0" w:space="0" w:color="auto"/>
            <w:bottom w:val="none" w:sz="0" w:space="0" w:color="auto"/>
            <w:right w:val="none" w:sz="0" w:space="0" w:color="auto"/>
          </w:divBdr>
        </w:div>
        <w:div w:id="459153283">
          <w:marLeft w:val="640"/>
          <w:marRight w:val="0"/>
          <w:marTop w:val="0"/>
          <w:marBottom w:val="0"/>
          <w:divBdr>
            <w:top w:val="none" w:sz="0" w:space="0" w:color="auto"/>
            <w:left w:val="none" w:sz="0" w:space="0" w:color="auto"/>
            <w:bottom w:val="none" w:sz="0" w:space="0" w:color="auto"/>
            <w:right w:val="none" w:sz="0" w:space="0" w:color="auto"/>
          </w:divBdr>
        </w:div>
        <w:div w:id="1682128163">
          <w:marLeft w:val="640"/>
          <w:marRight w:val="0"/>
          <w:marTop w:val="0"/>
          <w:marBottom w:val="0"/>
          <w:divBdr>
            <w:top w:val="none" w:sz="0" w:space="0" w:color="auto"/>
            <w:left w:val="none" w:sz="0" w:space="0" w:color="auto"/>
            <w:bottom w:val="none" w:sz="0" w:space="0" w:color="auto"/>
            <w:right w:val="none" w:sz="0" w:space="0" w:color="auto"/>
          </w:divBdr>
        </w:div>
        <w:div w:id="169372837">
          <w:marLeft w:val="640"/>
          <w:marRight w:val="0"/>
          <w:marTop w:val="0"/>
          <w:marBottom w:val="0"/>
          <w:divBdr>
            <w:top w:val="none" w:sz="0" w:space="0" w:color="auto"/>
            <w:left w:val="none" w:sz="0" w:space="0" w:color="auto"/>
            <w:bottom w:val="none" w:sz="0" w:space="0" w:color="auto"/>
            <w:right w:val="none" w:sz="0" w:space="0" w:color="auto"/>
          </w:divBdr>
        </w:div>
        <w:div w:id="601374058">
          <w:marLeft w:val="640"/>
          <w:marRight w:val="0"/>
          <w:marTop w:val="0"/>
          <w:marBottom w:val="0"/>
          <w:divBdr>
            <w:top w:val="none" w:sz="0" w:space="0" w:color="auto"/>
            <w:left w:val="none" w:sz="0" w:space="0" w:color="auto"/>
            <w:bottom w:val="none" w:sz="0" w:space="0" w:color="auto"/>
            <w:right w:val="none" w:sz="0" w:space="0" w:color="auto"/>
          </w:divBdr>
        </w:div>
        <w:div w:id="650059576">
          <w:marLeft w:val="640"/>
          <w:marRight w:val="0"/>
          <w:marTop w:val="0"/>
          <w:marBottom w:val="0"/>
          <w:divBdr>
            <w:top w:val="none" w:sz="0" w:space="0" w:color="auto"/>
            <w:left w:val="none" w:sz="0" w:space="0" w:color="auto"/>
            <w:bottom w:val="none" w:sz="0" w:space="0" w:color="auto"/>
            <w:right w:val="none" w:sz="0" w:space="0" w:color="auto"/>
          </w:divBdr>
        </w:div>
        <w:div w:id="1027101246">
          <w:marLeft w:val="640"/>
          <w:marRight w:val="0"/>
          <w:marTop w:val="0"/>
          <w:marBottom w:val="0"/>
          <w:divBdr>
            <w:top w:val="none" w:sz="0" w:space="0" w:color="auto"/>
            <w:left w:val="none" w:sz="0" w:space="0" w:color="auto"/>
            <w:bottom w:val="none" w:sz="0" w:space="0" w:color="auto"/>
            <w:right w:val="none" w:sz="0" w:space="0" w:color="auto"/>
          </w:divBdr>
        </w:div>
        <w:div w:id="1151365766">
          <w:marLeft w:val="640"/>
          <w:marRight w:val="0"/>
          <w:marTop w:val="0"/>
          <w:marBottom w:val="0"/>
          <w:divBdr>
            <w:top w:val="none" w:sz="0" w:space="0" w:color="auto"/>
            <w:left w:val="none" w:sz="0" w:space="0" w:color="auto"/>
            <w:bottom w:val="none" w:sz="0" w:space="0" w:color="auto"/>
            <w:right w:val="none" w:sz="0" w:space="0" w:color="auto"/>
          </w:divBdr>
        </w:div>
        <w:div w:id="424498613">
          <w:marLeft w:val="640"/>
          <w:marRight w:val="0"/>
          <w:marTop w:val="0"/>
          <w:marBottom w:val="0"/>
          <w:divBdr>
            <w:top w:val="none" w:sz="0" w:space="0" w:color="auto"/>
            <w:left w:val="none" w:sz="0" w:space="0" w:color="auto"/>
            <w:bottom w:val="none" w:sz="0" w:space="0" w:color="auto"/>
            <w:right w:val="none" w:sz="0" w:space="0" w:color="auto"/>
          </w:divBdr>
        </w:div>
        <w:div w:id="853765577">
          <w:marLeft w:val="640"/>
          <w:marRight w:val="0"/>
          <w:marTop w:val="0"/>
          <w:marBottom w:val="0"/>
          <w:divBdr>
            <w:top w:val="none" w:sz="0" w:space="0" w:color="auto"/>
            <w:left w:val="none" w:sz="0" w:space="0" w:color="auto"/>
            <w:bottom w:val="none" w:sz="0" w:space="0" w:color="auto"/>
            <w:right w:val="none" w:sz="0" w:space="0" w:color="auto"/>
          </w:divBdr>
        </w:div>
        <w:div w:id="1522166779">
          <w:marLeft w:val="640"/>
          <w:marRight w:val="0"/>
          <w:marTop w:val="0"/>
          <w:marBottom w:val="0"/>
          <w:divBdr>
            <w:top w:val="none" w:sz="0" w:space="0" w:color="auto"/>
            <w:left w:val="none" w:sz="0" w:space="0" w:color="auto"/>
            <w:bottom w:val="none" w:sz="0" w:space="0" w:color="auto"/>
            <w:right w:val="none" w:sz="0" w:space="0" w:color="auto"/>
          </w:divBdr>
        </w:div>
        <w:div w:id="831527539">
          <w:marLeft w:val="640"/>
          <w:marRight w:val="0"/>
          <w:marTop w:val="0"/>
          <w:marBottom w:val="0"/>
          <w:divBdr>
            <w:top w:val="none" w:sz="0" w:space="0" w:color="auto"/>
            <w:left w:val="none" w:sz="0" w:space="0" w:color="auto"/>
            <w:bottom w:val="none" w:sz="0" w:space="0" w:color="auto"/>
            <w:right w:val="none" w:sz="0" w:space="0" w:color="auto"/>
          </w:divBdr>
        </w:div>
        <w:div w:id="1013608971">
          <w:marLeft w:val="640"/>
          <w:marRight w:val="0"/>
          <w:marTop w:val="0"/>
          <w:marBottom w:val="0"/>
          <w:divBdr>
            <w:top w:val="none" w:sz="0" w:space="0" w:color="auto"/>
            <w:left w:val="none" w:sz="0" w:space="0" w:color="auto"/>
            <w:bottom w:val="none" w:sz="0" w:space="0" w:color="auto"/>
            <w:right w:val="none" w:sz="0" w:space="0" w:color="auto"/>
          </w:divBdr>
        </w:div>
        <w:div w:id="805582019">
          <w:marLeft w:val="640"/>
          <w:marRight w:val="0"/>
          <w:marTop w:val="0"/>
          <w:marBottom w:val="0"/>
          <w:divBdr>
            <w:top w:val="none" w:sz="0" w:space="0" w:color="auto"/>
            <w:left w:val="none" w:sz="0" w:space="0" w:color="auto"/>
            <w:bottom w:val="none" w:sz="0" w:space="0" w:color="auto"/>
            <w:right w:val="none" w:sz="0" w:space="0" w:color="auto"/>
          </w:divBdr>
        </w:div>
        <w:div w:id="1124471428">
          <w:marLeft w:val="640"/>
          <w:marRight w:val="0"/>
          <w:marTop w:val="0"/>
          <w:marBottom w:val="0"/>
          <w:divBdr>
            <w:top w:val="none" w:sz="0" w:space="0" w:color="auto"/>
            <w:left w:val="none" w:sz="0" w:space="0" w:color="auto"/>
            <w:bottom w:val="none" w:sz="0" w:space="0" w:color="auto"/>
            <w:right w:val="none" w:sz="0" w:space="0" w:color="auto"/>
          </w:divBdr>
        </w:div>
        <w:div w:id="1525560545">
          <w:marLeft w:val="640"/>
          <w:marRight w:val="0"/>
          <w:marTop w:val="0"/>
          <w:marBottom w:val="0"/>
          <w:divBdr>
            <w:top w:val="none" w:sz="0" w:space="0" w:color="auto"/>
            <w:left w:val="none" w:sz="0" w:space="0" w:color="auto"/>
            <w:bottom w:val="none" w:sz="0" w:space="0" w:color="auto"/>
            <w:right w:val="none" w:sz="0" w:space="0" w:color="auto"/>
          </w:divBdr>
        </w:div>
        <w:div w:id="1181238810">
          <w:marLeft w:val="640"/>
          <w:marRight w:val="0"/>
          <w:marTop w:val="0"/>
          <w:marBottom w:val="0"/>
          <w:divBdr>
            <w:top w:val="none" w:sz="0" w:space="0" w:color="auto"/>
            <w:left w:val="none" w:sz="0" w:space="0" w:color="auto"/>
            <w:bottom w:val="none" w:sz="0" w:space="0" w:color="auto"/>
            <w:right w:val="none" w:sz="0" w:space="0" w:color="auto"/>
          </w:divBdr>
        </w:div>
        <w:div w:id="2138064585">
          <w:marLeft w:val="640"/>
          <w:marRight w:val="0"/>
          <w:marTop w:val="0"/>
          <w:marBottom w:val="0"/>
          <w:divBdr>
            <w:top w:val="none" w:sz="0" w:space="0" w:color="auto"/>
            <w:left w:val="none" w:sz="0" w:space="0" w:color="auto"/>
            <w:bottom w:val="none" w:sz="0" w:space="0" w:color="auto"/>
            <w:right w:val="none" w:sz="0" w:space="0" w:color="auto"/>
          </w:divBdr>
        </w:div>
        <w:div w:id="649486159">
          <w:marLeft w:val="640"/>
          <w:marRight w:val="0"/>
          <w:marTop w:val="0"/>
          <w:marBottom w:val="0"/>
          <w:divBdr>
            <w:top w:val="none" w:sz="0" w:space="0" w:color="auto"/>
            <w:left w:val="none" w:sz="0" w:space="0" w:color="auto"/>
            <w:bottom w:val="none" w:sz="0" w:space="0" w:color="auto"/>
            <w:right w:val="none" w:sz="0" w:space="0" w:color="auto"/>
          </w:divBdr>
        </w:div>
        <w:div w:id="193079881">
          <w:marLeft w:val="640"/>
          <w:marRight w:val="0"/>
          <w:marTop w:val="0"/>
          <w:marBottom w:val="0"/>
          <w:divBdr>
            <w:top w:val="none" w:sz="0" w:space="0" w:color="auto"/>
            <w:left w:val="none" w:sz="0" w:space="0" w:color="auto"/>
            <w:bottom w:val="none" w:sz="0" w:space="0" w:color="auto"/>
            <w:right w:val="none" w:sz="0" w:space="0" w:color="auto"/>
          </w:divBdr>
        </w:div>
        <w:div w:id="1474450005">
          <w:marLeft w:val="640"/>
          <w:marRight w:val="0"/>
          <w:marTop w:val="0"/>
          <w:marBottom w:val="0"/>
          <w:divBdr>
            <w:top w:val="none" w:sz="0" w:space="0" w:color="auto"/>
            <w:left w:val="none" w:sz="0" w:space="0" w:color="auto"/>
            <w:bottom w:val="none" w:sz="0" w:space="0" w:color="auto"/>
            <w:right w:val="none" w:sz="0" w:space="0" w:color="auto"/>
          </w:divBdr>
        </w:div>
        <w:div w:id="690030082">
          <w:marLeft w:val="640"/>
          <w:marRight w:val="0"/>
          <w:marTop w:val="0"/>
          <w:marBottom w:val="0"/>
          <w:divBdr>
            <w:top w:val="none" w:sz="0" w:space="0" w:color="auto"/>
            <w:left w:val="none" w:sz="0" w:space="0" w:color="auto"/>
            <w:bottom w:val="none" w:sz="0" w:space="0" w:color="auto"/>
            <w:right w:val="none" w:sz="0" w:space="0" w:color="auto"/>
          </w:divBdr>
        </w:div>
        <w:div w:id="14697724">
          <w:marLeft w:val="640"/>
          <w:marRight w:val="0"/>
          <w:marTop w:val="0"/>
          <w:marBottom w:val="0"/>
          <w:divBdr>
            <w:top w:val="none" w:sz="0" w:space="0" w:color="auto"/>
            <w:left w:val="none" w:sz="0" w:space="0" w:color="auto"/>
            <w:bottom w:val="none" w:sz="0" w:space="0" w:color="auto"/>
            <w:right w:val="none" w:sz="0" w:space="0" w:color="auto"/>
          </w:divBdr>
        </w:div>
        <w:div w:id="189032180">
          <w:marLeft w:val="640"/>
          <w:marRight w:val="0"/>
          <w:marTop w:val="0"/>
          <w:marBottom w:val="0"/>
          <w:divBdr>
            <w:top w:val="none" w:sz="0" w:space="0" w:color="auto"/>
            <w:left w:val="none" w:sz="0" w:space="0" w:color="auto"/>
            <w:bottom w:val="none" w:sz="0" w:space="0" w:color="auto"/>
            <w:right w:val="none" w:sz="0" w:space="0" w:color="auto"/>
          </w:divBdr>
        </w:div>
        <w:div w:id="1181623509">
          <w:marLeft w:val="640"/>
          <w:marRight w:val="0"/>
          <w:marTop w:val="0"/>
          <w:marBottom w:val="0"/>
          <w:divBdr>
            <w:top w:val="none" w:sz="0" w:space="0" w:color="auto"/>
            <w:left w:val="none" w:sz="0" w:space="0" w:color="auto"/>
            <w:bottom w:val="none" w:sz="0" w:space="0" w:color="auto"/>
            <w:right w:val="none" w:sz="0" w:space="0" w:color="auto"/>
          </w:divBdr>
        </w:div>
        <w:div w:id="498428532">
          <w:marLeft w:val="640"/>
          <w:marRight w:val="0"/>
          <w:marTop w:val="0"/>
          <w:marBottom w:val="0"/>
          <w:divBdr>
            <w:top w:val="none" w:sz="0" w:space="0" w:color="auto"/>
            <w:left w:val="none" w:sz="0" w:space="0" w:color="auto"/>
            <w:bottom w:val="none" w:sz="0" w:space="0" w:color="auto"/>
            <w:right w:val="none" w:sz="0" w:space="0" w:color="auto"/>
          </w:divBdr>
        </w:div>
        <w:div w:id="2062434318">
          <w:marLeft w:val="640"/>
          <w:marRight w:val="0"/>
          <w:marTop w:val="0"/>
          <w:marBottom w:val="0"/>
          <w:divBdr>
            <w:top w:val="none" w:sz="0" w:space="0" w:color="auto"/>
            <w:left w:val="none" w:sz="0" w:space="0" w:color="auto"/>
            <w:bottom w:val="none" w:sz="0" w:space="0" w:color="auto"/>
            <w:right w:val="none" w:sz="0" w:space="0" w:color="auto"/>
          </w:divBdr>
        </w:div>
        <w:div w:id="1771269416">
          <w:marLeft w:val="640"/>
          <w:marRight w:val="0"/>
          <w:marTop w:val="0"/>
          <w:marBottom w:val="0"/>
          <w:divBdr>
            <w:top w:val="none" w:sz="0" w:space="0" w:color="auto"/>
            <w:left w:val="none" w:sz="0" w:space="0" w:color="auto"/>
            <w:bottom w:val="none" w:sz="0" w:space="0" w:color="auto"/>
            <w:right w:val="none" w:sz="0" w:space="0" w:color="auto"/>
          </w:divBdr>
        </w:div>
        <w:div w:id="1175454756">
          <w:marLeft w:val="640"/>
          <w:marRight w:val="0"/>
          <w:marTop w:val="0"/>
          <w:marBottom w:val="0"/>
          <w:divBdr>
            <w:top w:val="none" w:sz="0" w:space="0" w:color="auto"/>
            <w:left w:val="none" w:sz="0" w:space="0" w:color="auto"/>
            <w:bottom w:val="none" w:sz="0" w:space="0" w:color="auto"/>
            <w:right w:val="none" w:sz="0" w:space="0" w:color="auto"/>
          </w:divBdr>
        </w:div>
        <w:div w:id="1541087328">
          <w:marLeft w:val="640"/>
          <w:marRight w:val="0"/>
          <w:marTop w:val="0"/>
          <w:marBottom w:val="0"/>
          <w:divBdr>
            <w:top w:val="none" w:sz="0" w:space="0" w:color="auto"/>
            <w:left w:val="none" w:sz="0" w:space="0" w:color="auto"/>
            <w:bottom w:val="none" w:sz="0" w:space="0" w:color="auto"/>
            <w:right w:val="none" w:sz="0" w:space="0" w:color="auto"/>
          </w:divBdr>
        </w:div>
        <w:div w:id="288824753">
          <w:marLeft w:val="640"/>
          <w:marRight w:val="0"/>
          <w:marTop w:val="0"/>
          <w:marBottom w:val="0"/>
          <w:divBdr>
            <w:top w:val="none" w:sz="0" w:space="0" w:color="auto"/>
            <w:left w:val="none" w:sz="0" w:space="0" w:color="auto"/>
            <w:bottom w:val="none" w:sz="0" w:space="0" w:color="auto"/>
            <w:right w:val="none" w:sz="0" w:space="0" w:color="auto"/>
          </w:divBdr>
        </w:div>
        <w:div w:id="750539461">
          <w:marLeft w:val="640"/>
          <w:marRight w:val="0"/>
          <w:marTop w:val="0"/>
          <w:marBottom w:val="0"/>
          <w:divBdr>
            <w:top w:val="none" w:sz="0" w:space="0" w:color="auto"/>
            <w:left w:val="none" w:sz="0" w:space="0" w:color="auto"/>
            <w:bottom w:val="none" w:sz="0" w:space="0" w:color="auto"/>
            <w:right w:val="none" w:sz="0" w:space="0" w:color="auto"/>
          </w:divBdr>
        </w:div>
        <w:div w:id="1748071449">
          <w:marLeft w:val="640"/>
          <w:marRight w:val="0"/>
          <w:marTop w:val="0"/>
          <w:marBottom w:val="0"/>
          <w:divBdr>
            <w:top w:val="none" w:sz="0" w:space="0" w:color="auto"/>
            <w:left w:val="none" w:sz="0" w:space="0" w:color="auto"/>
            <w:bottom w:val="none" w:sz="0" w:space="0" w:color="auto"/>
            <w:right w:val="none" w:sz="0" w:space="0" w:color="auto"/>
          </w:divBdr>
        </w:div>
        <w:div w:id="293877630">
          <w:marLeft w:val="640"/>
          <w:marRight w:val="0"/>
          <w:marTop w:val="0"/>
          <w:marBottom w:val="0"/>
          <w:divBdr>
            <w:top w:val="none" w:sz="0" w:space="0" w:color="auto"/>
            <w:left w:val="none" w:sz="0" w:space="0" w:color="auto"/>
            <w:bottom w:val="none" w:sz="0" w:space="0" w:color="auto"/>
            <w:right w:val="none" w:sz="0" w:space="0" w:color="auto"/>
          </w:divBdr>
        </w:div>
        <w:div w:id="1896042050">
          <w:marLeft w:val="640"/>
          <w:marRight w:val="0"/>
          <w:marTop w:val="0"/>
          <w:marBottom w:val="0"/>
          <w:divBdr>
            <w:top w:val="none" w:sz="0" w:space="0" w:color="auto"/>
            <w:left w:val="none" w:sz="0" w:space="0" w:color="auto"/>
            <w:bottom w:val="none" w:sz="0" w:space="0" w:color="auto"/>
            <w:right w:val="none" w:sz="0" w:space="0" w:color="auto"/>
          </w:divBdr>
        </w:div>
        <w:div w:id="1795755211">
          <w:marLeft w:val="640"/>
          <w:marRight w:val="0"/>
          <w:marTop w:val="0"/>
          <w:marBottom w:val="0"/>
          <w:divBdr>
            <w:top w:val="none" w:sz="0" w:space="0" w:color="auto"/>
            <w:left w:val="none" w:sz="0" w:space="0" w:color="auto"/>
            <w:bottom w:val="none" w:sz="0" w:space="0" w:color="auto"/>
            <w:right w:val="none" w:sz="0" w:space="0" w:color="auto"/>
          </w:divBdr>
        </w:div>
        <w:div w:id="1348291254">
          <w:marLeft w:val="640"/>
          <w:marRight w:val="0"/>
          <w:marTop w:val="0"/>
          <w:marBottom w:val="0"/>
          <w:divBdr>
            <w:top w:val="none" w:sz="0" w:space="0" w:color="auto"/>
            <w:left w:val="none" w:sz="0" w:space="0" w:color="auto"/>
            <w:bottom w:val="none" w:sz="0" w:space="0" w:color="auto"/>
            <w:right w:val="none" w:sz="0" w:space="0" w:color="auto"/>
          </w:divBdr>
        </w:div>
        <w:div w:id="1082336577">
          <w:marLeft w:val="640"/>
          <w:marRight w:val="0"/>
          <w:marTop w:val="0"/>
          <w:marBottom w:val="0"/>
          <w:divBdr>
            <w:top w:val="none" w:sz="0" w:space="0" w:color="auto"/>
            <w:left w:val="none" w:sz="0" w:space="0" w:color="auto"/>
            <w:bottom w:val="none" w:sz="0" w:space="0" w:color="auto"/>
            <w:right w:val="none" w:sz="0" w:space="0" w:color="auto"/>
          </w:divBdr>
        </w:div>
        <w:div w:id="1050806018">
          <w:marLeft w:val="640"/>
          <w:marRight w:val="0"/>
          <w:marTop w:val="0"/>
          <w:marBottom w:val="0"/>
          <w:divBdr>
            <w:top w:val="none" w:sz="0" w:space="0" w:color="auto"/>
            <w:left w:val="none" w:sz="0" w:space="0" w:color="auto"/>
            <w:bottom w:val="none" w:sz="0" w:space="0" w:color="auto"/>
            <w:right w:val="none" w:sz="0" w:space="0" w:color="auto"/>
          </w:divBdr>
        </w:div>
        <w:div w:id="1555042911">
          <w:marLeft w:val="640"/>
          <w:marRight w:val="0"/>
          <w:marTop w:val="0"/>
          <w:marBottom w:val="0"/>
          <w:divBdr>
            <w:top w:val="none" w:sz="0" w:space="0" w:color="auto"/>
            <w:left w:val="none" w:sz="0" w:space="0" w:color="auto"/>
            <w:bottom w:val="none" w:sz="0" w:space="0" w:color="auto"/>
            <w:right w:val="none" w:sz="0" w:space="0" w:color="auto"/>
          </w:divBdr>
        </w:div>
        <w:div w:id="1581791858">
          <w:marLeft w:val="640"/>
          <w:marRight w:val="0"/>
          <w:marTop w:val="0"/>
          <w:marBottom w:val="0"/>
          <w:divBdr>
            <w:top w:val="none" w:sz="0" w:space="0" w:color="auto"/>
            <w:left w:val="none" w:sz="0" w:space="0" w:color="auto"/>
            <w:bottom w:val="none" w:sz="0" w:space="0" w:color="auto"/>
            <w:right w:val="none" w:sz="0" w:space="0" w:color="auto"/>
          </w:divBdr>
        </w:div>
        <w:div w:id="1001616220">
          <w:marLeft w:val="640"/>
          <w:marRight w:val="0"/>
          <w:marTop w:val="0"/>
          <w:marBottom w:val="0"/>
          <w:divBdr>
            <w:top w:val="none" w:sz="0" w:space="0" w:color="auto"/>
            <w:left w:val="none" w:sz="0" w:space="0" w:color="auto"/>
            <w:bottom w:val="none" w:sz="0" w:space="0" w:color="auto"/>
            <w:right w:val="none" w:sz="0" w:space="0" w:color="auto"/>
          </w:divBdr>
        </w:div>
        <w:div w:id="912277304">
          <w:marLeft w:val="640"/>
          <w:marRight w:val="0"/>
          <w:marTop w:val="0"/>
          <w:marBottom w:val="0"/>
          <w:divBdr>
            <w:top w:val="none" w:sz="0" w:space="0" w:color="auto"/>
            <w:left w:val="none" w:sz="0" w:space="0" w:color="auto"/>
            <w:bottom w:val="none" w:sz="0" w:space="0" w:color="auto"/>
            <w:right w:val="none" w:sz="0" w:space="0" w:color="auto"/>
          </w:divBdr>
        </w:div>
        <w:div w:id="1504276250">
          <w:marLeft w:val="640"/>
          <w:marRight w:val="0"/>
          <w:marTop w:val="0"/>
          <w:marBottom w:val="0"/>
          <w:divBdr>
            <w:top w:val="none" w:sz="0" w:space="0" w:color="auto"/>
            <w:left w:val="none" w:sz="0" w:space="0" w:color="auto"/>
            <w:bottom w:val="none" w:sz="0" w:space="0" w:color="auto"/>
            <w:right w:val="none" w:sz="0" w:space="0" w:color="auto"/>
          </w:divBdr>
        </w:div>
        <w:div w:id="1464689959">
          <w:marLeft w:val="640"/>
          <w:marRight w:val="0"/>
          <w:marTop w:val="0"/>
          <w:marBottom w:val="0"/>
          <w:divBdr>
            <w:top w:val="none" w:sz="0" w:space="0" w:color="auto"/>
            <w:left w:val="none" w:sz="0" w:space="0" w:color="auto"/>
            <w:bottom w:val="none" w:sz="0" w:space="0" w:color="auto"/>
            <w:right w:val="none" w:sz="0" w:space="0" w:color="auto"/>
          </w:divBdr>
        </w:div>
        <w:div w:id="1056778888">
          <w:marLeft w:val="640"/>
          <w:marRight w:val="0"/>
          <w:marTop w:val="0"/>
          <w:marBottom w:val="0"/>
          <w:divBdr>
            <w:top w:val="none" w:sz="0" w:space="0" w:color="auto"/>
            <w:left w:val="none" w:sz="0" w:space="0" w:color="auto"/>
            <w:bottom w:val="none" w:sz="0" w:space="0" w:color="auto"/>
            <w:right w:val="none" w:sz="0" w:space="0" w:color="auto"/>
          </w:divBdr>
        </w:div>
        <w:div w:id="772165262">
          <w:marLeft w:val="640"/>
          <w:marRight w:val="0"/>
          <w:marTop w:val="0"/>
          <w:marBottom w:val="0"/>
          <w:divBdr>
            <w:top w:val="none" w:sz="0" w:space="0" w:color="auto"/>
            <w:left w:val="none" w:sz="0" w:space="0" w:color="auto"/>
            <w:bottom w:val="none" w:sz="0" w:space="0" w:color="auto"/>
            <w:right w:val="none" w:sz="0" w:space="0" w:color="auto"/>
          </w:divBdr>
        </w:div>
        <w:div w:id="1079402198">
          <w:marLeft w:val="640"/>
          <w:marRight w:val="0"/>
          <w:marTop w:val="0"/>
          <w:marBottom w:val="0"/>
          <w:divBdr>
            <w:top w:val="none" w:sz="0" w:space="0" w:color="auto"/>
            <w:left w:val="none" w:sz="0" w:space="0" w:color="auto"/>
            <w:bottom w:val="none" w:sz="0" w:space="0" w:color="auto"/>
            <w:right w:val="none" w:sz="0" w:space="0" w:color="auto"/>
          </w:divBdr>
        </w:div>
        <w:div w:id="1605841266">
          <w:marLeft w:val="640"/>
          <w:marRight w:val="0"/>
          <w:marTop w:val="0"/>
          <w:marBottom w:val="0"/>
          <w:divBdr>
            <w:top w:val="none" w:sz="0" w:space="0" w:color="auto"/>
            <w:left w:val="none" w:sz="0" w:space="0" w:color="auto"/>
            <w:bottom w:val="none" w:sz="0" w:space="0" w:color="auto"/>
            <w:right w:val="none" w:sz="0" w:space="0" w:color="auto"/>
          </w:divBdr>
        </w:div>
        <w:div w:id="50472209">
          <w:marLeft w:val="640"/>
          <w:marRight w:val="0"/>
          <w:marTop w:val="0"/>
          <w:marBottom w:val="0"/>
          <w:divBdr>
            <w:top w:val="none" w:sz="0" w:space="0" w:color="auto"/>
            <w:left w:val="none" w:sz="0" w:space="0" w:color="auto"/>
            <w:bottom w:val="none" w:sz="0" w:space="0" w:color="auto"/>
            <w:right w:val="none" w:sz="0" w:space="0" w:color="auto"/>
          </w:divBdr>
        </w:div>
        <w:div w:id="2121335454">
          <w:marLeft w:val="640"/>
          <w:marRight w:val="0"/>
          <w:marTop w:val="0"/>
          <w:marBottom w:val="0"/>
          <w:divBdr>
            <w:top w:val="none" w:sz="0" w:space="0" w:color="auto"/>
            <w:left w:val="none" w:sz="0" w:space="0" w:color="auto"/>
            <w:bottom w:val="none" w:sz="0" w:space="0" w:color="auto"/>
            <w:right w:val="none" w:sz="0" w:space="0" w:color="auto"/>
          </w:divBdr>
        </w:div>
        <w:div w:id="1609393186">
          <w:marLeft w:val="640"/>
          <w:marRight w:val="0"/>
          <w:marTop w:val="0"/>
          <w:marBottom w:val="0"/>
          <w:divBdr>
            <w:top w:val="none" w:sz="0" w:space="0" w:color="auto"/>
            <w:left w:val="none" w:sz="0" w:space="0" w:color="auto"/>
            <w:bottom w:val="none" w:sz="0" w:space="0" w:color="auto"/>
            <w:right w:val="none" w:sz="0" w:space="0" w:color="auto"/>
          </w:divBdr>
        </w:div>
        <w:div w:id="118231624">
          <w:marLeft w:val="640"/>
          <w:marRight w:val="0"/>
          <w:marTop w:val="0"/>
          <w:marBottom w:val="0"/>
          <w:divBdr>
            <w:top w:val="none" w:sz="0" w:space="0" w:color="auto"/>
            <w:left w:val="none" w:sz="0" w:space="0" w:color="auto"/>
            <w:bottom w:val="none" w:sz="0" w:space="0" w:color="auto"/>
            <w:right w:val="none" w:sz="0" w:space="0" w:color="auto"/>
          </w:divBdr>
        </w:div>
        <w:div w:id="1620840556">
          <w:marLeft w:val="640"/>
          <w:marRight w:val="0"/>
          <w:marTop w:val="0"/>
          <w:marBottom w:val="0"/>
          <w:divBdr>
            <w:top w:val="none" w:sz="0" w:space="0" w:color="auto"/>
            <w:left w:val="none" w:sz="0" w:space="0" w:color="auto"/>
            <w:bottom w:val="none" w:sz="0" w:space="0" w:color="auto"/>
            <w:right w:val="none" w:sz="0" w:space="0" w:color="auto"/>
          </w:divBdr>
        </w:div>
        <w:div w:id="62219279">
          <w:marLeft w:val="640"/>
          <w:marRight w:val="0"/>
          <w:marTop w:val="0"/>
          <w:marBottom w:val="0"/>
          <w:divBdr>
            <w:top w:val="none" w:sz="0" w:space="0" w:color="auto"/>
            <w:left w:val="none" w:sz="0" w:space="0" w:color="auto"/>
            <w:bottom w:val="none" w:sz="0" w:space="0" w:color="auto"/>
            <w:right w:val="none" w:sz="0" w:space="0" w:color="auto"/>
          </w:divBdr>
        </w:div>
        <w:div w:id="728310604">
          <w:marLeft w:val="640"/>
          <w:marRight w:val="0"/>
          <w:marTop w:val="0"/>
          <w:marBottom w:val="0"/>
          <w:divBdr>
            <w:top w:val="none" w:sz="0" w:space="0" w:color="auto"/>
            <w:left w:val="none" w:sz="0" w:space="0" w:color="auto"/>
            <w:bottom w:val="none" w:sz="0" w:space="0" w:color="auto"/>
            <w:right w:val="none" w:sz="0" w:space="0" w:color="auto"/>
          </w:divBdr>
        </w:div>
        <w:div w:id="559829510">
          <w:marLeft w:val="640"/>
          <w:marRight w:val="0"/>
          <w:marTop w:val="0"/>
          <w:marBottom w:val="0"/>
          <w:divBdr>
            <w:top w:val="none" w:sz="0" w:space="0" w:color="auto"/>
            <w:left w:val="none" w:sz="0" w:space="0" w:color="auto"/>
            <w:bottom w:val="none" w:sz="0" w:space="0" w:color="auto"/>
            <w:right w:val="none" w:sz="0" w:space="0" w:color="auto"/>
          </w:divBdr>
        </w:div>
        <w:div w:id="1211768842">
          <w:marLeft w:val="640"/>
          <w:marRight w:val="0"/>
          <w:marTop w:val="0"/>
          <w:marBottom w:val="0"/>
          <w:divBdr>
            <w:top w:val="none" w:sz="0" w:space="0" w:color="auto"/>
            <w:left w:val="none" w:sz="0" w:space="0" w:color="auto"/>
            <w:bottom w:val="none" w:sz="0" w:space="0" w:color="auto"/>
            <w:right w:val="none" w:sz="0" w:space="0" w:color="auto"/>
          </w:divBdr>
        </w:div>
        <w:div w:id="1018199288">
          <w:marLeft w:val="640"/>
          <w:marRight w:val="0"/>
          <w:marTop w:val="0"/>
          <w:marBottom w:val="0"/>
          <w:divBdr>
            <w:top w:val="none" w:sz="0" w:space="0" w:color="auto"/>
            <w:left w:val="none" w:sz="0" w:space="0" w:color="auto"/>
            <w:bottom w:val="none" w:sz="0" w:space="0" w:color="auto"/>
            <w:right w:val="none" w:sz="0" w:space="0" w:color="auto"/>
          </w:divBdr>
        </w:div>
      </w:divsChild>
    </w:div>
    <w:div w:id="1766147317">
      <w:bodyDiv w:val="1"/>
      <w:marLeft w:val="0"/>
      <w:marRight w:val="0"/>
      <w:marTop w:val="0"/>
      <w:marBottom w:val="0"/>
      <w:divBdr>
        <w:top w:val="none" w:sz="0" w:space="0" w:color="auto"/>
        <w:left w:val="none" w:sz="0" w:space="0" w:color="auto"/>
        <w:bottom w:val="none" w:sz="0" w:space="0" w:color="auto"/>
        <w:right w:val="none" w:sz="0" w:space="0" w:color="auto"/>
      </w:divBdr>
      <w:divsChild>
        <w:div w:id="292634878">
          <w:marLeft w:val="640"/>
          <w:marRight w:val="0"/>
          <w:marTop w:val="0"/>
          <w:marBottom w:val="0"/>
          <w:divBdr>
            <w:top w:val="none" w:sz="0" w:space="0" w:color="auto"/>
            <w:left w:val="none" w:sz="0" w:space="0" w:color="auto"/>
            <w:bottom w:val="none" w:sz="0" w:space="0" w:color="auto"/>
            <w:right w:val="none" w:sz="0" w:space="0" w:color="auto"/>
          </w:divBdr>
        </w:div>
        <w:div w:id="1773478299">
          <w:marLeft w:val="640"/>
          <w:marRight w:val="0"/>
          <w:marTop w:val="0"/>
          <w:marBottom w:val="0"/>
          <w:divBdr>
            <w:top w:val="none" w:sz="0" w:space="0" w:color="auto"/>
            <w:left w:val="none" w:sz="0" w:space="0" w:color="auto"/>
            <w:bottom w:val="none" w:sz="0" w:space="0" w:color="auto"/>
            <w:right w:val="none" w:sz="0" w:space="0" w:color="auto"/>
          </w:divBdr>
        </w:div>
        <w:div w:id="1439328865">
          <w:marLeft w:val="640"/>
          <w:marRight w:val="0"/>
          <w:marTop w:val="0"/>
          <w:marBottom w:val="0"/>
          <w:divBdr>
            <w:top w:val="none" w:sz="0" w:space="0" w:color="auto"/>
            <w:left w:val="none" w:sz="0" w:space="0" w:color="auto"/>
            <w:bottom w:val="none" w:sz="0" w:space="0" w:color="auto"/>
            <w:right w:val="none" w:sz="0" w:space="0" w:color="auto"/>
          </w:divBdr>
        </w:div>
        <w:div w:id="624234902">
          <w:marLeft w:val="640"/>
          <w:marRight w:val="0"/>
          <w:marTop w:val="0"/>
          <w:marBottom w:val="0"/>
          <w:divBdr>
            <w:top w:val="none" w:sz="0" w:space="0" w:color="auto"/>
            <w:left w:val="none" w:sz="0" w:space="0" w:color="auto"/>
            <w:bottom w:val="none" w:sz="0" w:space="0" w:color="auto"/>
            <w:right w:val="none" w:sz="0" w:space="0" w:color="auto"/>
          </w:divBdr>
        </w:div>
        <w:div w:id="586160386">
          <w:marLeft w:val="640"/>
          <w:marRight w:val="0"/>
          <w:marTop w:val="0"/>
          <w:marBottom w:val="0"/>
          <w:divBdr>
            <w:top w:val="none" w:sz="0" w:space="0" w:color="auto"/>
            <w:left w:val="none" w:sz="0" w:space="0" w:color="auto"/>
            <w:bottom w:val="none" w:sz="0" w:space="0" w:color="auto"/>
            <w:right w:val="none" w:sz="0" w:space="0" w:color="auto"/>
          </w:divBdr>
        </w:div>
        <w:div w:id="1933588721">
          <w:marLeft w:val="640"/>
          <w:marRight w:val="0"/>
          <w:marTop w:val="0"/>
          <w:marBottom w:val="0"/>
          <w:divBdr>
            <w:top w:val="none" w:sz="0" w:space="0" w:color="auto"/>
            <w:left w:val="none" w:sz="0" w:space="0" w:color="auto"/>
            <w:bottom w:val="none" w:sz="0" w:space="0" w:color="auto"/>
            <w:right w:val="none" w:sz="0" w:space="0" w:color="auto"/>
          </w:divBdr>
        </w:div>
        <w:div w:id="489029969">
          <w:marLeft w:val="640"/>
          <w:marRight w:val="0"/>
          <w:marTop w:val="0"/>
          <w:marBottom w:val="0"/>
          <w:divBdr>
            <w:top w:val="none" w:sz="0" w:space="0" w:color="auto"/>
            <w:left w:val="none" w:sz="0" w:space="0" w:color="auto"/>
            <w:bottom w:val="none" w:sz="0" w:space="0" w:color="auto"/>
            <w:right w:val="none" w:sz="0" w:space="0" w:color="auto"/>
          </w:divBdr>
        </w:div>
        <w:div w:id="2132553016">
          <w:marLeft w:val="640"/>
          <w:marRight w:val="0"/>
          <w:marTop w:val="0"/>
          <w:marBottom w:val="0"/>
          <w:divBdr>
            <w:top w:val="none" w:sz="0" w:space="0" w:color="auto"/>
            <w:left w:val="none" w:sz="0" w:space="0" w:color="auto"/>
            <w:bottom w:val="none" w:sz="0" w:space="0" w:color="auto"/>
            <w:right w:val="none" w:sz="0" w:space="0" w:color="auto"/>
          </w:divBdr>
        </w:div>
        <w:div w:id="1673801420">
          <w:marLeft w:val="640"/>
          <w:marRight w:val="0"/>
          <w:marTop w:val="0"/>
          <w:marBottom w:val="0"/>
          <w:divBdr>
            <w:top w:val="none" w:sz="0" w:space="0" w:color="auto"/>
            <w:left w:val="none" w:sz="0" w:space="0" w:color="auto"/>
            <w:bottom w:val="none" w:sz="0" w:space="0" w:color="auto"/>
            <w:right w:val="none" w:sz="0" w:space="0" w:color="auto"/>
          </w:divBdr>
        </w:div>
        <w:div w:id="1806197379">
          <w:marLeft w:val="640"/>
          <w:marRight w:val="0"/>
          <w:marTop w:val="0"/>
          <w:marBottom w:val="0"/>
          <w:divBdr>
            <w:top w:val="none" w:sz="0" w:space="0" w:color="auto"/>
            <w:left w:val="none" w:sz="0" w:space="0" w:color="auto"/>
            <w:bottom w:val="none" w:sz="0" w:space="0" w:color="auto"/>
            <w:right w:val="none" w:sz="0" w:space="0" w:color="auto"/>
          </w:divBdr>
        </w:div>
        <w:div w:id="1710455224">
          <w:marLeft w:val="640"/>
          <w:marRight w:val="0"/>
          <w:marTop w:val="0"/>
          <w:marBottom w:val="0"/>
          <w:divBdr>
            <w:top w:val="none" w:sz="0" w:space="0" w:color="auto"/>
            <w:left w:val="none" w:sz="0" w:space="0" w:color="auto"/>
            <w:bottom w:val="none" w:sz="0" w:space="0" w:color="auto"/>
            <w:right w:val="none" w:sz="0" w:space="0" w:color="auto"/>
          </w:divBdr>
        </w:div>
        <w:div w:id="846210903">
          <w:marLeft w:val="640"/>
          <w:marRight w:val="0"/>
          <w:marTop w:val="0"/>
          <w:marBottom w:val="0"/>
          <w:divBdr>
            <w:top w:val="none" w:sz="0" w:space="0" w:color="auto"/>
            <w:left w:val="none" w:sz="0" w:space="0" w:color="auto"/>
            <w:bottom w:val="none" w:sz="0" w:space="0" w:color="auto"/>
            <w:right w:val="none" w:sz="0" w:space="0" w:color="auto"/>
          </w:divBdr>
        </w:div>
        <w:div w:id="999188587">
          <w:marLeft w:val="640"/>
          <w:marRight w:val="0"/>
          <w:marTop w:val="0"/>
          <w:marBottom w:val="0"/>
          <w:divBdr>
            <w:top w:val="none" w:sz="0" w:space="0" w:color="auto"/>
            <w:left w:val="none" w:sz="0" w:space="0" w:color="auto"/>
            <w:bottom w:val="none" w:sz="0" w:space="0" w:color="auto"/>
            <w:right w:val="none" w:sz="0" w:space="0" w:color="auto"/>
          </w:divBdr>
        </w:div>
        <w:div w:id="2090349963">
          <w:marLeft w:val="640"/>
          <w:marRight w:val="0"/>
          <w:marTop w:val="0"/>
          <w:marBottom w:val="0"/>
          <w:divBdr>
            <w:top w:val="none" w:sz="0" w:space="0" w:color="auto"/>
            <w:left w:val="none" w:sz="0" w:space="0" w:color="auto"/>
            <w:bottom w:val="none" w:sz="0" w:space="0" w:color="auto"/>
            <w:right w:val="none" w:sz="0" w:space="0" w:color="auto"/>
          </w:divBdr>
        </w:div>
        <w:div w:id="481893585">
          <w:marLeft w:val="640"/>
          <w:marRight w:val="0"/>
          <w:marTop w:val="0"/>
          <w:marBottom w:val="0"/>
          <w:divBdr>
            <w:top w:val="none" w:sz="0" w:space="0" w:color="auto"/>
            <w:left w:val="none" w:sz="0" w:space="0" w:color="auto"/>
            <w:bottom w:val="none" w:sz="0" w:space="0" w:color="auto"/>
            <w:right w:val="none" w:sz="0" w:space="0" w:color="auto"/>
          </w:divBdr>
        </w:div>
        <w:div w:id="421726906">
          <w:marLeft w:val="640"/>
          <w:marRight w:val="0"/>
          <w:marTop w:val="0"/>
          <w:marBottom w:val="0"/>
          <w:divBdr>
            <w:top w:val="none" w:sz="0" w:space="0" w:color="auto"/>
            <w:left w:val="none" w:sz="0" w:space="0" w:color="auto"/>
            <w:bottom w:val="none" w:sz="0" w:space="0" w:color="auto"/>
            <w:right w:val="none" w:sz="0" w:space="0" w:color="auto"/>
          </w:divBdr>
        </w:div>
        <w:div w:id="215775597">
          <w:marLeft w:val="640"/>
          <w:marRight w:val="0"/>
          <w:marTop w:val="0"/>
          <w:marBottom w:val="0"/>
          <w:divBdr>
            <w:top w:val="none" w:sz="0" w:space="0" w:color="auto"/>
            <w:left w:val="none" w:sz="0" w:space="0" w:color="auto"/>
            <w:bottom w:val="none" w:sz="0" w:space="0" w:color="auto"/>
            <w:right w:val="none" w:sz="0" w:space="0" w:color="auto"/>
          </w:divBdr>
        </w:div>
        <w:div w:id="1887838793">
          <w:marLeft w:val="640"/>
          <w:marRight w:val="0"/>
          <w:marTop w:val="0"/>
          <w:marBottom w:val="0"/>
          <w:divBdr>
            <w:top w:val="none" w:sz="0" w:space="0" w:color="auto"/>
            <w:left w:val="none" w:sz="0" w:space="0" w:color="auto"/>
            <w:bottom w:val="none" w:sz="0" w:space="0" w:color="auto"/>
            <w:right w:val="none" w:sz="0" w:space="0" w:color="auto"/>
          </w:divBdr>
        </w:div>
        <w:div w:id="1670478481">
          <w:marLeft w:val="640"/>
          <w:marRight w:val="0"/>
          <w:marTop w:val="0"/>
          <w:marBottom w:val="0"/>
          <w:divBdr>
            <w:top w:val="none" w:sz="0" w:space="0" w:color="auto"/>
            <w:left w:val="none" w:sz="0" w:space="0" w:color="auto"/>
            <w:bottom w:val="none" w:sz="0" w:space="0" w:color="auto"/>
            <w:right w:val="none" w:sz="0" w:space="0" w:color="auto"/>
          </w:divBdr>
        </w:div>
        <w:div w:id="979269314">
          <w:marLeft w:val="640"/>
          <w:marRight w:val="0"/>
          <w:marTop w:val="0"/>
          <w:marBottom w:val="0"/>
          <w:divBdr>
            <w:top w:val="none" w:sz="0" w:space="0" w:color="auto"/>
            <w:left w:val="none" w:sz="0" w:space="0" w:color="auto"/>
            <w:bottom w:val="none" w:sz="0" w:space="0" w:color="auto"/>
            <w:right w:val="none" w:sz="0" w:space="0" w:color="auto"/>
          </w:divBdr>
        </w:div>
        <w:div w:id="253786095">
          <w:marLeft w:val="640"/>
          <w:marRight w:val="0"/>
          <w:marTop w:val="0"/>
          <w:marBottom w:val="0"/>
          <w:divBdr>
            <w:top w:val="none" w:sz="0" w:space="0" w:color="auto"/>
            <w:left w:val="none" w:sz="0" w:space="0" w:color="auto"/>
            <w:bottom w:val="none" w:sz="0" w:space="0" w:color="auto"/>
            <w:right w:val="none" w:sz="0" w:space="0" w:color="auto"/>
          </w:divBdr>
        </w:div>
        <w:div w:id="642464901">
          <w:marLeft w:val="640"/>
          <w:marRight w:val="0"/>
          <w:marTop w:val="0"/>
          <w:marBottom w:val="0"/>
          <w:divBdr>
            <w:top w:val="none" w:sz="0" w:space="0" w:color="auto"/>
            <w:left w:val="none" w:sz="0" w:space="0" w:color="auto"/>
            <w:bottom w:val="none" w:sz="0" w:space="0" w:color="auto"/>
            <w:right w:val="none" w:sz="0" w:space="0" w:color="auto"/>
          </w:divBdr>
        </w:div>
        <w:div w:id="1375471646">
          <w:marLeft w:val="640"/>
          <w:marRight w:val="0"/>
          <w:marTop w:val="0"/>
          <w:marBottom w:val="0"/>
          <w:divBdr>
            <w:top w:val="none" w:sz="0" w:space="0" w:color="auto"/>
            <w:left w:val="none" w:sz="0" w:space="0" w:color="auto"/>
            <w:bottom w:val="none" w:sz="0" w:space="0" w:color="auto"/>
            <w:right w:val="none" w:sz="0" w:space="0" w:color="auto"/>
          </w:divBdr>
        </w:div>
        <w:div w:id="1682731858">
          <w:marLeft w:val="640"/>
          <w:marRight w:val="0"/>
          <w:marTop w:val="0"/>
          <w:marBottom w:val="0"/>
          <w:divBdr>
            <w:top w:val="none" w:sz="0" w:space="0" w:color="auto"/>
            <w:left w:val="none" w:sz="0" w:space="0" w:color="auto"/>
            <w:bottom w:val="none" w:sz="0" w:space="0" w:color="auto"/>
            <w:right w:val="none" w:sz="0" w:space="0" w:color="auto"/>
          </w:divBdr>
        </w:div>
        <w:div w:id="1088696525">
          <w:marLeft w:val="640"/>
          <w:marRight w:val="0"/>
          <w:marTop w:val="0"/>
          <w:marBottom w:val="0"/>
          <w:divBdr>
            <w:top w:val="none" w:sz="0" w:space="0" w:color="auto"/>
            <w:left w:val="none" w:sz="0" w:space="0" w:color="auto"/>
            <w:bottom w:val="none" w:sz="0" w:space="0" w:color="auto"/>
            <w:right w:val="none" w:sz="0" w:space="0" w:color="auto"/>
          </w:divBdr>
        </w:div>
        <w:div w:id="758713683">
          <w:marLeft w:val="640"/>
          <w:marRight w:val="0"/>
          <w:marTop w:val="0"/>
          <w:marBottom w:val="0"/>
          <w:divBdr>
            <w:top w:val="none" w:sz="0" w:space="0" w:color="auto"/>
            <w:left w:val="none" w:sz="0" w:space="0" w:color="auto"/>
            <w:bottom w:val="none" w:sz="0" w:space="0" w:color="auto"/>
            <w:right w:val="none" w:sz="0" w:space="0" w:color="auto"/>
          </w:divBdr>
        </w:div>
        <w:div w:id="687214060">
          <w:marLeft w:val="640"/>
          <w:marRight w:val="0"/>
          <w:marTop w:val="0"/>
          <w:marBottom w:val="0"/>
          <w:divBdr>
            <w:top w:val="none" w:sz="0" w:space="0" w:color="auto"/>
            <w:left w:val="none" w:sz="0" w:space="0" w:color="auto"/>
            <w:bottom w:val="none" w:sz="0" w:space="0" w:color="auto"/>
            <w:right w:val="none" w:sz="0" w:space="0" w:color="auto"/>
          </w:divBdr>
        </w:div>
        <w:div w:id="495262796">
          <w:marLeft w:val="640"/>
          <w:marRight w:val="0"/>
          <w:marTop w:val="0"/>
          <w:marBottom w:val="0"/>
          <w:divBdr>
            <w:top w:val="none" w:sz="0" w:space="0" w:color="auto"/>
            <w:left w:val="none" w:sz="0" w:space="0" w:color="auto"/>
            <w:bottom w:val="none" w:sz="0" w:space="0" w:color="auto"/>
            <w:right w:val="none" w:sz="0" w:space="0" w:color="auto"/>
          </w:divBdr>
        </w:div>
        <w:div w:id="557937812">
          <w:marLeft w:val="640"/>
          <w:marRight w:val="0"/>
          <w:marTop w:val="0"/>
          <w:marBottom w:val="0"/>
          <w:divBdr>
            <w:top w:val="none" w:sz="0" w:space="0" w:color="auto"/>
            <w:left w:val="none" w:sz="0" w:space="0" w:color="auto"/>
            <w:bottom w:val="none" w:sz="0" w:space="0" w:color="auto"/>
            <w:right w:val="none" w:sz="0" w:space="0" w:color="auto"/>
          </w:divBdr>
        </w:div>
        <w:div w:id="2014605028">
          <w:marLeft w:val="640"/>
          <w:marRight w:val="0"/>
          <w:marTop w:val="0"/>
          <w:marBottom w:val="0"/>
          <w:divBdr>
            <w:top w:val="none" w:sz="0" w:space="0" w:color="auto"/>
            <w:left w:val="none" w:sz="0" w:space="0" w:color="auto"/>
            <w:bottom w:val="none" w:sz="0" w:space="0" w:color="auto"/>
            <w:right w:val="none" w:sz="0" w:space="0" w:color="auto"/>
          </w:divBdr>
        </w:div>
        <w:div w:id="1306161389">
          <w:marLeft w:val="640"/>
          <w:marRight w:val="0"/>
          <w:marTop w:val="0"/>
          <w:marBottom w:val="0"/>
          <w:divBdr>
            <w:top w:val="none" w:sz="0" w:space="0" w:color="auto"/>
            <w:left w:val="none" w:sz="0" w:space="0" w:color="auto"/>
            <w:bottom w:val="none" w:sz="0" w:space="0" w:color="auto"/>
            <w:right w:val="none" w:sz="0" w:space="0" w:color="auto"/>
          </w:divBdr>
        </w:div>
        <w:div w:id="1375227896">
          <w:marLeft w:val="640"/>
          <w:marRight w:val="0"/>
          <w:marTop w:val="0"/>
          <w:marBottom w:val="0"/>
          <w:divBdr>
            <w:top w:val="none" w:sz="0" w:space="0" w:color="auto"/>
            <w:left w:val="none" w:sz="0" w:space="0" w:color="auto"/>
            <w:bottom w:val="none" w:sz="0" w:space="0" w:color="auto"/>
            <w:right w:val="none" w:sz="0" w:space="0" w:color="auto"/>
          </w:divBdr>
        </w:div>
        <w:div w:id="14962504">
          <w:marLeft w:val="640"/>
          <w:marRight w:val="0"/>
          <w:marTop w:val="0"/>
          <w:marBottom w:val="0"/>
          <w:divBdr>
            <w:top w:val="none" w:sz="0" w:space="0" w:color="auto"/>
            <w:left w:val="none" w:sz="0" w:space="0" w:color="auto"/>
            <w:bottom w:val="none" w:sz="0" w:space="0" w:color="auto"/>
            <w:right w:val="none" w:sz="0" w:space="0" w:color="auto"/>
          </w:divBdr>
        </w:div>
        <w:div w:id="606498424">
          <w:marLeft w:val="640"/>
          <w:marRight w:val="0"/>
          <w:marTop w:val="0"/>
          <w:marBottom w:val="0"/>
          <w:divBdr>
            <w:top w:val="none" w:sz="0" w:space="0" w:color="auto"/>
            <w:left w:val="none" w:sz="0" w:space="0" w:color="auto"/>
            <w:bottom w:val="none" w:sz="0" w:space="0" w:color="auto"/>
            <w:right w:val="none" w:sz="0" w:space="0" w:color="auto"/>
          </w:divBdr>
        </w:div>
        <w:div w:id="245923048">
          <w:marLeft w:val="640"/>
          <w:marRight w:val="0"/>
          <w:marTop w:val="0"/>
          <w:marBottom w:val="0"/>
          <w:divBdr>
            <w:top w:val="none" w:sz="0" w:space="0" w:color="auto"/>
            <w:left w:val="none" w:sz="0" w:space="0" w:color="auto"/>
            <w:bottom w:val="none" w:sz="0" w:space="0" w:color="auto"/>
            <w:right w:val="none" w:sz="0" w:space="0" w:color="auto"/>
          </w:divBdr>
        </w:div>
        <w:div w:id="193035217">
          <w:marLeft w:val="640"/>
          <w:marRight w:val="0"/>
          <w:marTop w:val="0"/>
          <w:marBottom w:val="0"/>
          <w:divBdr>
            <w:top w:val="none" w:sz="0" w:space="0" w:color="auto"/>
            <w:left w:val="none" w:sz="0" w:space="0" w:color="auto"/>
            <w:bottom w:val="none" w:sz="0" w:space="0" w:color="auto"/>
            <w:right w:val="none" w:sz="0" w:space="0" w:color="auto"/>
          </w:divBdr>
        </w:div>
        <w:div w:id="701395749">
          <w:marLeft w:val="640"/>
          <w:marRight w:val="0"/>
          <w:marTop w:val="0"/>
          <w:marBottom w:val="0"/>
          <w:divBdr>
            <w:top w:val="none" w:sz="0" w:space="0" w:color="auto"/>
            <w:left w:val="none" w:sz="0" w:space="0" w:color="auto"/>
            <w:bottom w:val="none" w:sz="0" w:space="0" w:color="auto"/>
            <w:right w:val="none" w:sz="0" w:space="0" w:color="auto"/>
          </w:divBdr>
        </w:div>
        <w:div w:id="206643891">
          <w:marLeft w:val="640"/>
          <w:marRight w:val="0"/>
          <w:marTop w:val="0"/>
          <w:marBottom w:val="0"/>
          <w:divBdr>
            <w:top w:val="none" w:sz="0" w:space="0" w:color="auto"/>
            <w:left w:val="none" w:sz="0" w:space="0" w:color="auto"/>
            <w:bottom w:val="none" w:sz="0" w:space="0" w:color="auto"/>
            <w:right w:val="none" w:sz="0" w:space="0" w:color="auto"/>
          </w:divBdr>
        </w:div>
        <w:div w:id="1234657418">
          <w:marLeft w:val="640"/>
          <w:marRight w:val="0"/>
          <w:marTop w:val="0"/>
          <w:marBottom w:val="0"/>
          <w:divBdr>
            <w:top w:val="none" w:sz="0" w:space="0" w:color="auto"/>
            <w:left w:val="none" w:sz="0" w:space="0" w:color="auto"/>
            <w:bottom w:val="none" w:sz="0" w:space="0" w:color="auto"/>
            <w:right w:val="none" w:sz="0" w:space="0" w:color="auto"/>
          </w:divBdr>
        </w:div>
        <w:div w:id="919025438">
          <w:marLeft w:val="640"/>
          <w:marRight w:val="0"/>
          <w:marTop w:val="0"/>
          <w:marBottom w:val="0"/>
          <w:divBdr>
            <w:top w:val="none" w:sz="0" w:space="0" w:color="auto"/>
            <w:left w:val="none" w:sz="0" w:space="0" w:color="auto"/>
            <w:bottom w:val="none" w:sz="0" w:space="0" w:color="auto"/>
            <w:right w:val="none" w:sz="0" w:space="0" w:color="auto"/>
          </w:divBdr>
        </w:div>
        <w:div w:id="386689367">
          <w:marLeft w:val="640"/>
          <w:marRight w:val="0"/>
          <w:marTop w:val="0"/>
          <w:marBottom w:val="0"/>
          <w:divBdr>
            <w:top w:val="none" w:sz="0" w:space="0" w:color="auto"/>
            <w:left w:val="none" w:sz="0" w:space="0" w:color="auto"/>
            <w:bottom w:val="none" w:sz="0" w:space="0" w:color="auto"/>
            <w:right w:val="none" w:sz="0" w:space="0" w:color="auto"/>
          </w:divBdr>
        </w:div>
        <w:div w:id="1639141860">
          <w:marLeft w:val="640"/>
          <w:marRight w:val="0"/>
          <w:marTop w:val="0"/>
          <w:marBottom w:val="0"/>
          <w:divBdr>
            <w:top w:val="none" w:sz="0" w:space="0" w:color="auto"/>
            <w:left w:val="none" w:sz="0" w:space="0" w:color="auto"/>
            <w:bottom w:val="none" w:sz="0" w:space="0" w:color="auto"/>
            <w:right w:val="none" w:sz="0" w:space="0" w:color="auto"/>
          </w:divBdr>
        </w:div>
        <w:div w:id="686565858">
          <w:marLeft w:val="640"/>
          <w:marRight w:val="0"/>
          <w:marTop w:val="0"/>
          <w:marBottom w:val="0"/>
          <w:divBdr>
            <w:top w:val="none" w:sz="0" w:space="0" w:color="auto"/>
            <w:left w:val="none" w:sz="0" w:space="0" w:color="auto"/>
            <w:bottom w:val="none" w:sz="0" w:space="0" w:color="auto"/>
            <w:right w:val="none" w:sz="0" w:space="0" w:color="auto"/>
          </w:divBdr>
        </w:div>
        <w:div w:id="1226254835">
          <w:marLeft w:val="640"/>
          <w:marRight w:val="0"/>
          <w:marTop w:val="0"/>
          <w:marBottom w:val="0"/>
          <w:divBdr>
            <w:top w:val="none" w:sz="0" w:space="0" w:color="auto"/>
            <w:left w:val="none" w:sz="0" w:space="0" w:color="auto"/>
            <w:bottom w:val="none" w:sz="0" w:space="0" w:color="auto"/>
            <w:right w:val="none" w:sz="0" w:space="0" w:color="auto"/>
          </w:divBdr>
        </w:div>
        <w:div w:id="1780905733">
          <w:marLeft w:val="640"/>
          <w:marRight w:val="0"/>
          <w:marTop w:val="0"/>
          <w:marBottom w:val="0"/>
          <w:divBdr>
            <w:top w:val="none" w:sz="0" w:space="0" w:color="auto"/>
            <w:left w:val="none" w:sz="0" w:space="0" w:color="auto"/>
            <w:bottom w:val="none" w:sz="0" w:space="0" w:color="auto"/>
            <w:right w:val="none" w:sz="0" w:space="0" w:color="auto"/>
          </w:divBdr>
        </w:div>
        <w:div w:id="898788643">
          <w:marLeft w:val="640"/>
          <w:marRight w:val="0"/>
          <w:marTop w:val="0"/>
          <w:marBottom w:val="0"/>
          <w:divBdr>
            <w:top w:val="none" w:sz="0" w:space="0" w:color="auto"/>
            <w:left w:val="none" w:sz="0" w:space="0" w:color="auto"/>
            <w:bottom w:val="none" w:sz="0" w:space="0" w:color="auto"/>
            <w:right w:val="none" w:sz="0" w:space="0" w:color="auto"/>
          </w:divBdr>
        </w:div>
        <w:div w:id="195118131">
          <w:marLeft w:val="640"/>
          <w:marRight w:val="0"/>
          <w:marTop w:val="0"/>
          <w:marBottom w:val="0"/>
          <w:divBdr>
            <w:top w:val="none" w:sz="0" w:space="0" w:color="auto"/>
            <w:left w:val="none" w:sz="0" w:space="0" w:color="auto"/>
            <w:bottom w:val="none" w:sz="0" w:space="0" w:color="auto"/>
            <w:right w:val="none" w:sz="0" w:space="0" w:color="auto"/>
          </w:divBdr>
        </w:div>
        <w:div w:id="12731860">
          <w:marLeft w:val="640"/>
          <w:marRight w:val="0"/>
          <w:marTop w:val="0"/>
          <w:marBottom w:val="0"/>
          <w:divBdr>
            <w:top w:val="none" w:sz="0" w:space="0" w:color="auto"/>
            <w:left w:val="none" w:sz="0" w:space="0" w:color="auto"/>
            <w:bottom w:val="none" w:sz="0" w:space="0" w:color="auto"/>
            <w:right w:val="none" w:sz="0" w:space="0" w:color="auto"/>
          </w:divBdr>
        </w:div>
        <w:div w:id="1662854900">
          <w:marLeft w:val="640"/>
          <w:marRight w:val="0"/>
          <w:marTop w:val="0"/>
          <w:marBottom w:val="0"/>
          <w:divBdr>
            <w:top w:val="none" w:sz="0" w:space="0" w:color="auto"/>
            <w:left w:val="none" w:sz="0" w:space="0" w:color="auto"/>
            <w:bottom w:val="none" w:sz="0" w:space="0" w:color="auto"/>
            <w:right w:val="none" w:sz="0" w:space="0" w:color="auto"/>
          </w:divBdr>
        </w:div>
      </w:divsChild>
    </w:div>
    <w:div w:id="1777367386">
      <w:bodyDiv w:val="1"/>
      <w:marLeft w:val="0"/>
      <w:marRight w:val="0"/>
      <w:marTop w:val="0"/>
      <w:marBottom w:val="0"/>
      <w:divBdr>
        <w:top w:val="none" w:sz="0" w:space="0" w:color="auto"/>
        <w:left w:val="none" w:sz="0" w:space="0" w:color="auto"/>
        <w:bottom w:val="none" w:sz="0" w:space="0" w:color="auto"/>
        <w:right w:val="none" w:sz="0" w:space="0" w:color="auto"/>
      </w:divBdr>
      <w:divsChild>
        <w:div w:id="343289219">
          <w:marLeft w:val="640"/>
          <w:marRight w:val="0"/>
          <w:marTop w:val="0"/>
          <w:marBottom w:val="0"/>
          <w:divBdr>
            <w:top w:val="none" w:sz="0" w:space="0" w:color="auto"/>
            <w:left w:val="none" w:sz="0" w:space="0" w:color="auto"/>
            <w:bottom w:val="none" w:sz="0" w:space="0" w:color="auto"/>
            <w:right w:val="none" w:sz="0" w:space="0" w:color="auto"/>
          </w:divBdr>
        </w:div>
        <w:div w:id="186529072">
          <w:marLeft w:val="640"/>
          <w:marRight w:val="0"/>
          <w:marTop w:val="0"/>
          <w:marBottom w:val="0"/>
          <w:divBdr>
            <w:top w:val="none" w:sz="0" w:space="0" w:color="auto"/>
            <w:left w:val="none" w:sz="0" w:space="0" w:color="auto"/>
            <w:bottom w:val="none" w:sz="0" w:space="0" w:color="auto"/>
            <w:right w:val="none" w:sz="0" w:space="0" w:color="auto"/>
          </w:divBdr>
        </w:div>
        <w:div w:id="418529844">
          <w:marLeft w:val="640"/>
          <w:marRight w:val="0"/>
          <w:marTop w:val="0"/>
          <w:marBottom w:val="0"/>
          <w:divBdr>
            <w:top w:val="none" w:sz="0" w:space="0" w:color="auto"/>
            <w:left w:val="none" w:sz="0" w:space="0" w:color="auto"/>
            <w:bottom w:val="none" w:sz="0" w:space="0" w:color="auto"/>
            <w:right w:val="none" w:sz="0" w:space="0" w:color="auto"/>
          </w:divBdr>
        </w:div>
        <w:div w:id="1737165230">
          <w:marLeft w:val="640"/>
          <w:marRight w:val="0"/>
          <w:marTop w:val="0"/>
          <w:marBottom w:val="0"/>
          <w:divBdr>
            <w:top w:val="none" w:sz="0" w:space="0" w:color="auto"/>
            <w:left w:val="none" w:sz="0" w:space="0" w:color="auto"/>
            <w:bottom w:val="none" w:sz="0" w:space="0" w:color="auto"/>
            <w:right w:val="none" w:sz="0" w:space="0" w:color="auto"/>
          </w:divBdr>
        </w:div>
        <w:div w:id="1502820119">
          <w:marLeft w:val="640"/>
          <w:marRight w:val="0"/>
          <w:marTop w:val="0"/>
          <w:marBottom w:val="0"/>
          <w:divBdr>
            <w:top w:val="none" w:sz="0" w:space="0" w:color="auto"/>
            <w:left w:val="none" w:sz="0" w:space="0" w:color="auto"/>
            <w:bottom w:val="none" w:sz="0" w:space="0" w:color="auto"/>
            <w:right w:val="none" w:sz="0" w:space="0" w:color="auto"/>
          </w:divBdr>
        </w:div>
        <w:div w:id="314797934">
          <w:marLeft w:val="640"/>
          <w:marRight w:val="0"/>
          <w:marTop w:val="0"/>
          <w:marBottom w:val="0"/>
          <w:divBdr>
            <w:top w:val="none" w:sz="0" w:space="0" w:color="auto"/>
            <w:left w:val="none" w:sz="0" w:space="0" w:color="auto"/>
            <w:bottom w:val="none" w:sz="0" w:space="0" w:color="auto"/>
            <w:right w:val="none" w:sz="0" w:space="0" w:color="auto"/>
          </w:divBdr>
        </w:div>
        <w:div w:id="1994216292">
          <w:marLeft w:val="640"/>
          <w:marRight w:val="0"/>
          <w:marTop w:val="0"/>
          <w:marBottom w:val="0"/>
          <w:divBdr>
            <w:top w:val="none" w:sz="0" w:space="0" w:color="auto"/>
            <w:left w:val="none" w:sz="0" w:space="0" w:color="auto"/>
            <w:bottom w:val="none" w:sz="0" w:space="0" w:color="auto"/>
            <w:right w:val="none" w:sz="0" w:space="0" w:color="auto"/>
          </w:divBdr>
        </w:div>
        <w:div w:id="1214729654">
          <w:marLeft w:val="640"/>
          <w:marRight w:val="0"/>
          <w:marTop w:val="0"/>
          <w:marBottom w:val="0"/>
          <w:divBdr>
            <w:top w:val="none" w:sz="0" w:space="0" w:color="auto"/>
            <w:left w:val="none" w:sz="0" w:space="0" w:color="auto"/>
            <w:bottom w:val="none" w:sz="0" w:space="0" w:color="auto"/>
            <w:right w:val="none" w:sz="0" w:space="0" w:color="auto"/>
          </w:divBdr>
        </w:div>
        <w:div w:id="1501896357">
          <w:marLeft w:val="640"/>
          <w:marRight w:val="0"/>
          <w:marTop w:val="0"/>
          <w:marBottom w:val="0"/>
          <w:divBdr>
            <w:top w:val="none" w:sz="0" w:space="0" w:color="auto"/>
            <w:left w:val="none" w:sz="0" w:space="0" w:color="auto"/>
            <w:bottom w:val="none" w:sz="0" w:space="0" w:color="auto"/>
            <w:right w:val="none" w:sz="0" w:space="0" w:color="auto"/>
          </w:divBdr>
        </w:div>
        <w:div w:id="659045180">
          <w:marLeft w:val="640"/>
          <w:marRight w:val="0"/>
          <w:marTop w:val="0"/>
          <w:marBottom w:val="0"/>
          <w:divBdr>
            <w:top w:val="none" w:sz="0" w:space="0" w:color="auto"/>
            <w:left w:val="none" w:sz="0" w:space="0" w:color="auto"/>
            <w:bottom w:val="none" w:sz="0" w:space="0" w:color="auto"/>
            <w:right w:val="none" w:sz="0" w:space="0" w:color="auto"/>
          </w:divBdr>
        </w:div>
        <w:div w:id="163472672">
          <w:marLeft w:val="640"/>
          <w:marRight w:val="0"/>
          <w:marTop w:val="0"/>
          <w:marBottom w:val="0"/>
          <w:divBdr>
            <w:top w:val="none" w:sz="0" w:space="0" w:color="auto"/>
            <w:left w:val="none" w:sz="0" w:space="0" w:color="auto"/>
            <w:bottom w:val="none" w:sz="0" w:space="0" w:color="auto"/>
            <w:right w:val="none" w:sz="0" w:space="0" w:color="auto"/>
          </w:divBdr>
        </w:div>
        <w:div w:id="855968412">
          <w:marLeft w:val="640"/>
          <w:marRight w:val="0"/>
          <w:marTop w:val="0"/>
          <w:marBottom w:val="0"/>
          <w:divBdr>
            <w:top w:val="none" w:sz="0" w:space="0" w:color="auto"/>
            <w:left w:val="none" w:sz="0" w:space="0" w:color="auto"/>
            <w:bottom w:val="none" w:sz="0" w:space="0" w:color="auto"/>
            <w:right w:val="none" w:sz="0" w:space="0" w:color="auto"/>
          </w:divBdr>
        </w:div>
        <w:div w:id="56324999">
          <w:marLeft w:val="640"/>
          <w:marRight w:val="0"/>
          <w:marTop w:val="0"/>
          <w:marBottom w:val="0"/>
          <w:divBdr>
            <w:top w:val="none" w:sz="0" w:space="0" w:color="auto"/>
            <w:left w:val="none" w:sz="0" w:space="0" w:color="auto"/>
            <w:bottom w:val="none" w:sz="0" w:space="0" w:color="auto"/>
            <w:right w:val="none" w:sz="0" w:space="0" w:color="auto"/>
          </w:divBdr>
        </w:div>
        <w:div w:id="464153729">
          <w:marLeft w:val="640"/>
          <w:marRight w:val="0"/>
          <w:marTop w:val="0"/>
          <w:marBottom w:val="0"/>
          <w:divBdr>
            <w:top w:val="none" w:sz="0" w:space="0" w:color="auto"/>
            <w:left w:val="none" w:sz="0" w:space="0" w:color="auto"/>
            <w:bottom w:val="none" w:sz="0" w:space="0" w:color="auto"/>
            <w:right w:val="none" w:sz="0" w:space="0" w:color="auto"/>
          </w:divBdr>
        </w:div>
        <w:div w:id="695665070">
          <w:marLeft w:val="640"/>
          <w:marRight w:val="0"/>
          <w:marTop w:val="0"/>
          <w:marBottom w:val="0"/>
          <w:divBdr>
            <w:top w:val="none" w:sz="0" w:space="0" w:color="auto"/>
            <w:left w:val="none" w:sz="0" w:space="0" w:color="auto"/>
            <w:bottom w:val="none" w:sz="0" w:space="0" w:color="auto"/>
            <w:right w:val="none" w:sz="0" w:space="0" w:color="auto"/>
          </w:divBdr>
        </w:div>
        <w:div w:id="150299257">
          <w:marLeft w:val="640"/>
          <w:marRight w:val="0"/>
          <w:marTop w:val="0"/>
          <w:marBottom w:val="0"/>
          <w:divBdr>
            <w:top w:val="none" w:sz="0" w:space="0" w:color="auto"/>
            <w:left w:val="none" w:sz="0" w:space="0" w:color="auto"/>
            <w:bottom w:val="none" w:sz="0" w:space="0" w:color="auto"/>
            <w:right w:val="none" w:sz="0" w:space="0" w:color="auto"/>
          </w:divBdr>
        </w:div>
        <w:div w:id="1946647665">
          <w:marLeft w:val="640"/>
          <w:marRight w:val="0"/>
          <w:marTop w:val="0"/>
          <w:marBottom w:val="0"/>
          <w:divBdr>
            <w:top w:val="none" w:sz="0" w:space="0" w:color="auto"/>
            <w:left w:val="none" w:sz="0" w:space="0" w:color="auto"/>
            <w:bottom w:val="none" w:sz="0" w:space="0" w:color="auto"/>
            <w:right w:val="none" w:sz="0" w:space="0" w:color="auto"/>
          </w:divBdr>
        </w:div>
        <w:div w:id="780344227">
          <w:marLeft w:val="640"/>
          <w:marRight w:val="0"/>
          <w:marTop w:val="0"/>
          <w:marBottom w:val="0"/>
          <w:divBdr>
            <w:top w:val="none" w:sz="0" w:space="0" w:color="auto"/>
            <w:left w:val="none" w:sz="0" w:space="0" w:color="auto"/>
            <w:bottom w:val="none" w:sz="0" w:space="0" w:color="auto"/>
            <w:right w:val="none" w:sz="0" w:space="0" w:color="auto"/>
          </w:divBdr>
        </w:div>
        <w:div w:id="1479490284">
          <w:marLeft w:val="640"/>
          <w:marRight w:val="0"/>
          <w:marTop w:val="0"/>
          <w:marBottom w:val="0"/>
          <w:divBdr>
            <w:top w:val="none" w:sz="0" w:space="0" w:color="auto"/>
            <w:left w:val="none" w:sz="0" w:space="0" w:color="auto"/>
            <w:bottom w:val="none" w:sz="0" w:space="0" w:color="auto"/>
            <w:right w:val="none" w:sz="0" w:space="0" w:color="auto"/>
          </w:divBdr>
        </w:div>
        <w:div w:id="73741843">
          <w:marLeft w:val="640"/>
          <w:marRight w:val="0"/>
          <w:marTop w:val="0"/>
          <w:marBottom w:val="0"/>
          <w:divBdr>
            <w:top w:val="none" w:sz="0" w:space="0" w:color="auto"/>
            <w:left w:val="none" w:sz="0" w:space="0" w:color="auto"/>
            <w:bottom w:val="none" w:sz="0" w:space="0" w:color="auto"/>
            <w:right w:val="none" w:sz="0" w:space="0" w:color="auto"/>
          </w:divBdr>
        </w:div>
        <w:div w:id="314915783">
          <w:marLeft w:val="640"/>
          <w:marRight w:val="0"/>
          <w:marTop w:val="0"/>
          <w:marBottom w:val="0"/>
          <w:divBdr>
            <w:top w:val="none" w:sz="0" w:space="0" w:color="auto"/>
            <w:left w:val="none" w:sz="0" w:space="0" w:color="auto"/>
            <w:bottom w:val="none" w:sz="0" w:space="0" w:color="auto"/>
            <w:right w:val="none" w:sz="0" w:space="0" w:color="auto"/>
          </w:divBdr>
        </w:div>
        <w:div w:id="1377243640">
          <w:marLeft w:val="640"/>
          <w:marRight w:val="0"/>
          <w:marTop w:val="0"/>
          <w:marBottom w:val="0"/>
          <w:divBdr>
            <w:top w:val="none" w:sz="0" w:space="0" w:color="auto"/>
            <w:left w:val="none" w:sz="0" w:space="0" w:color="auto"/>
            <w:bottom w:val="none" w:sz="0" w:space="0" w:color="auto"/>
            <w:right w:val="none" w:sz="0" w:space="0" w:color="auto"/>
          </w:divBdr>
        </w:div>
        <w:div w:id="1973368368">
          <w:marLeft w:val="640"/>
          <w:marRight w:val="0"/>
          <w:marTop w:val="0"/>
          <w:marBottom w:val="0"/>
          <w:divBdr>
            <w:top w:val="none" w:sz="0" w:space="0" w:color="auto"/>
            <w:left w:val="none" w:sz="0" w:space="0" w:color="auto"/>
            <w:bottom w:val="none" w:sz="0" w:space="0" w:color="auto"/>
            <w:right w:val="none" w:sz="0" w:space="0" w:color="auto"/>
          </w:divBdr>
        </w:div>
        <w:div w:id="1423454103">
          <w:marLeft w:val="640"/>
          <w:marRight w:val="0"/>
          <w:marTop w:val="0"/>
          <w:marBottom w:val="0"/>
          <w:divBdr>
            <w:top w:val="none" w:sz="0" w:space="0" w:color="auto"/>
            <w:left w:val="none" w:sz="0" w:space="0" w:color="auto"/>
            <w:bottom w:val="none" w:sz="0" w:space="0" w:color="auto"/>
            <w:right w:val="none" w:sz="0" w:space="0" w:color="auto"/>
          </w:divBdr>
        </w:div>
        <w:div w:id="1227380163">
          <w:marLeft w:val="640"/>
          <w:marRight w:val="0"/>
          <w:marTop w:val="0"/>
          <w:marBottom w:val="0"/>
          <w:divBdr>
            <w:top w:val="none" w:sz="0" w:space="0" w:color="auto"/>
            <w:left w:val="none" w:sz="0" w:space="0" w:color="auto"/>
            <w:bottom w:val="none" w:sz="0" w:space="0" w:color="auto"/>
            <w:right w:val="none" w:sz="0" w:space="0" w:color="auto"/>
          </w:divBdr>
        </w:div>
        <w:div w:id="1077436105">
          <w:marLeft w:val="640"/>
          <w:marRight w:val="0"/>
          <w:marTop w:val="0"/>
          <w:marBottom w:val="0"/>
          <w:divBdr>
            <w:top w:val="none" w:sz="0" w:space="0" w:color="auto"/>
            <w:left w:val="none" w:sz="0" w:space="0" w:color="auto"/>
            <w:bottom w:val="none" w:sz="0" w:space="0" w:color="auto"/>
            <w:right w:val="none" w:sz="0" w:space="0" w:color="auto"/>
          </w:divBdr>
        </w:div>
        <w:div w:id="1653023015">
          <w:marLeft w:val="640"/>
          <w:marRight w:val="0"/>
          <w:marTop w:val="0"/>
          <w:marBottom w:val="0"/>
          <w:divBdr>
            <w:top w:val="none" w:sz="0" w:space="0" w:color="auto"/>
            <w:left w:val="none" w:sz="0" w:space="0" w:color="auto"/>
            <w:bottom w:val="none" w:sz="0" w:space="0" w:color="auto"/>
            <w:right w:val="none" w:sz="0" w:space="0" w:color="auto"/>
          </w:divBdr>
        </w:div>
        <w:div w:id="1724787170">
          <w:marLeft w:val="640"/>
          <w:marRight w:val="0"/>
          <w:marTop w:val="0"/>
          <w:marBottom w:val="0"/>
          <w:divBdr>
            <w:top w:val="none" w:sz="0" w:space="0" w:color="auto"/>
            <w:left w:val="none" w:sz="0" w:space="0" w:color="auto"/>
            <w:bottom w:val="none" w:sz="0" w:space="0" w:color="auto"/>
            <w:right w:val="none" w:sz="0" w:space="0" w:color="auto"/>
          </w:divBdr>
        </w:div>
        <w:div w:id="1246233205">
          <w:marLeft w:val="640"/>
          <w:marRight w:val="0"/>
          <w:marTop w:val="0"/>
          <w:marBottom w:val="0"/>
          <w:divBdr>
            <w:top w:val="none" w:sz="0" w:space="0" w:color="auto"/>
            <w:left w:val="none" w:sz="0" w:space="0" w:color="auto"/>
            <w:bottom w:val="none" w:sz="0" w:space="0" w:color="auto"/>
            <w:right w:val="none" w:sz="0" w:space="0" w:color="auto"/>
          </w:divBdr>
        </w:div>
        <w:div w:id="1302661557">
          <w:marLeft w:val="640"/>
          <w:marRight w:val="0"/>
          <w:marTop w:val="0"/>
          <w:marBottom w:val="0"/>
          <w:divBdr>
            <w:top w:val="none" w:sz="0" w:space="0" w:color="auto"/>
            <w:left w:val="none" w:sz="0" w:space="0" w:color="auto"/>
            <w:bottom w:val="none" w:sz="0" w:space="0" w:color="auto"/>
            <w:right w:val="none" w:sz="0" w:space="0" w:color="auto"/>
          </w:divBdr>
        </w:div>
        <w:div w:id="1600455602">
          <w:marLeft w:val="640"/>
          <w:marRight w:val="0"/>
          <w:marTop w:val="0"/>
          <w:marBottom w:val="0"/>
          <w:divBdr>
            <w:top w:val="none" w:sz="0" w:space="0" w:color="auto"/>
            <w:left w:val="none" w:sz="0" w:space="0" w:color="auto"/>
            <w:bottom w:val="none" w:sz="0" w:space="0" w:color="auto"/>
            <w:right w:val="none" w:sz="0" w:space="0" w:color="auto"/>
          </w:divBdr>
        </w:div>
        <w:div w:id="1465926758">
          <w:marLeft w:val="640"/>
          <w:marRight w:val="0"/>
          <w:marTop w:val="0"/>
          <w:marBottom w:val="0"/>
          <w:divBdr>
            <w:top w:val="none" w:sz="0" w:space="0" w:color="auto"/>
            <w:left w:val="none" w:sz="0" w:space="0" w:color="auto"/>
            <w:bottom w:val="none" w:sz="0" w:space="0" w:color="auto"/>
            <w:right w:val="none" w:sz="0" w:space="0" w:color="auto"/>
          </w:divBdr>
        </w:div>
        <w:div w:id="518399703">
          <w:marLeft w:val="640"/>
          <w:marRight w:val="0"/>
          <w:marTop w:val="0"/>
          <w:marBottom w:val="0"/>
          <w:divBdr>
            <w:top w:val="none" w:sz="0" w:space="0" w:color="auto"/>
            <w:left w:val="none" w:sz="0" w:space="0" w:color="auto"/>
            <w:bottom w:val="none" w:sz="0" w:space="0" w:color="auto"/>
            <w:right w:val="none" w:sz="0" w:space="0" w:color="auto"/>
          </w:divBdr>
        </w:div>
        <w:div w:id="653992413">
          <w:marLeft w:val="640"/>
          <w:marRight w:val="0"/>
          <w:marTop w:val="0"/>
          <w:marBottom w:val="0"/>
          <w:divBdr>
            <w:top w:val="none" w:sz="0" w:space="0" w:color="auto"/>
            <w:left w:val="none" w:sz="0" w:space="0" w:color="auto"/>
            <w:bottom w:val="none" w:sz="0" w:space="0" w:color="auto"/>
            <w:right w:val="none" w:sz="0" w:space="0" w:color="auto"/>
          </w:divBdr>
        </w:div>
        <w:div w:id="773748477">
          <w:marLeft w:val="640"/>
          <w:marRight w:val="0"/>
          <w:marTop w:val="0"/>
          <w:marBottom w:val="0"/>
          <w:divBdr>
            <w:top w:val="none" w:sz="0" w:space="0" w:color="auto"/>
            <w:left w:val="none" w:sz="0" w:space="0" w:color="auto"/>
            <w:bottom w:val="none" w:sz="0" w:space="0" w:color="auto"/>
            <w:right w:val="none" w:sz="0" w:space="0" w:color="auto"/>
          </w:divBdr>
        </w:div>
        <w:div w:id="1644575288">
          <w:marLeft w:val="640"/>
          <w:marRight w:val="0"/>
          <w:marTop w:val="0"/>
          <w:marBottom w:val="0"/>
          <w:divBdr>
            <w:top w:val="none" w:sz="0" w:space="0" w:color="auto"/>
            <w:left w:val="none" w:sz="0" w:space="0" w:color="auto"/>
            <w:bottom w:val="none" w:sz="0" w:space="0" w:color="auto"/>
            <w:right w:val="none" w:sz="0" w:space="0" w:color="auto"/>
          </w:divBdr>
        </w:div>
        <w:div w:id="184029342">
          <w:marLeft w:val="640"/>
          <w:marRight w:val="0"/>
          <w:marTop w:val="0"/>
          <w:marBottom w:val="0"/>
          <w:divBdr>
            <w:top w:val="none" w:sz="0" w:space="0" w:color="auto"/>
            <w:left w:val="none" w:sz="0" w:space="0" w:color="auto"/>
            <w:bottom w:val="none" w:sz="0" w:space="0" w:color="auto"/>
            <w:right w:val="none" w:sz="0" w:space="0" w:color="auto"/>
          </w:divBdr>
        </w:div>
        <w:div w:id="2000499301">
          <w:marLeft w:val="640"/>
          <w:marRight w:val="0"/>
          <w:marTop w:val="0"/>
          <w:marBottom w:val="0"/>
          <w:divBdr>
            <w:top w:val="none" w:sz="0" w:space="0" w:color="auto"/>
            <w:left w:val="none" w:sz="0" w:space="0" w:color="auto"/>
            <w:bottom w:val="none" w:sz="0" w:space="0" w:color="auto"/>
            <w:right w:val="none" w:sz="0" w:space="0" w:color="auto"/>
          </w:divBdr>
        </w:div>
        <w:div w:id="1980063351">
          <w:marLeft w:val="640"/>
          <w:marRight w:val="0"/>
          <w:marTop w:val="0"/>
          <w:marBottom w:val="0"/>
          <w:divBdr>
            <w:top w:val="none" w:sz="0" w:space="0" w:color="auto"/>
            <w:left w:val="none" w:sz="0" w:space="0" w:color="auto"/>
            <w:bottom w:val="none" w:sz="0" w:space="0" w:color="auto"/>
            <w:right w:val="none" w:sz="0" w:space="0" w:color="auto"/>
          </w:divBdr>
        </w:div>
        <w:div w:id="314913271">
          <w:marLeft w:val="640"/>
          <w:marRight w:val="0"/>
          <w:marTop w:val="0"/>
          <w:marBottom w:val="0"/>
          <w:divBdr>
            <w:top w:val="none" w:sz="0" w:space="0" w:color="auto"/>
            <w:left w:val="none" w:sz="0" w:space="0" w:color="auto"/>
            <w:bottom w:val="none" w:sz="0" w:space="0" w:color="auto"/>
            <w:right w:val="none" w:sz="0" w:space="0" w:color="auto"/>
          </w:divBdr>
        </w:div>
      </w:divsChild>
    </w:div>
    <w:div w:id="1780762250">
      <w:bodyDiv w:val="1"/>
      <w:marLeft w:val="0"/>
      <w:marRight w:val="0"/>
      <w:marTop w:val="0"/>
      <w:marBottom w:val="0"/>
      <w:divBdr>
        <w:top w:val="none" w:sz="0" w:space="0" w:color="auto"/>
        <w:left w:val="none" w:sz="0" w:space="0" w:color="auto"/>
        <w:bottom w:val="none" w:sz="0" w:space="0" w:color="auto"/>
        <w:right w:val="none" w:sz="0" w:space="0" w:color="auto"/>
      </w:divBdr>
      <w:divsChild>
        <w:div w:id="1652708107">
          <w:marLeft w:val="640"/>
          <w:marRight w:val="0"/>
          <w:marTop w:val="0"/>
          <w:marBottom w:val="0"/>
          <w:divBdr>
            <w:top w:val="none" w:sz="0" w:space="0" w:color="auto"/>
            <w:left w:val="none" w:sz="0" w:space="0" w:color="auto"/>
            <w:bottom w:val="none" w:sz="0" w:space="0" w:color="auto"/>
            <w:right w:val="none" w:sz="0" w:space="0" w:color="auto"/>
          </w:divBdr>
        </w:div>
        <w:div w:id="1962298938">
          <w:marLeft w:val="640"/>
          <w:marRight w:val="0"/>
          <w:marTop w:val="0"/>
          <w:marBottom w:val="0"/>
          <w:divBdr>
            <w:top w:val="none" w:sz="0" w:space="0" w:color="auto"/>
            <w:left w:val="none" w:sz="0" w:space="0" w:color="auto"/>
            <w:bottom w:val="none" w:sz="0" w:space="0" w:color="auto"/>
            <w:right w:val="none" w:sz="0" w:space="0" w:color="auto"/>
          </w:divBdr>
        </w:div>
        <w:div w:id="560483988">
          <w:marLeft w:val="640"/>
          <w:marRight w:val="0"/>
          <w:marTop w:val="0"/>
          <w:marBottom w:val="0"/>
          <w:divBdr>
            <w:top w:val="none" w:sz="0" w:space="0" w:color="auto"/>
            <w:left w:val="none" w:sz="0" w:space="0" w:color="auto"/>
            <w:bottom w:val="none" w:sz="0" w:space="0" w:color="auto"/>
            <w:right w:val="none" w:sz="0" w:space="0" w:color="auto"/>
          </w:divBdr>
        </w:div>
        <w:div w:id="836652484">
          <w:marLeft w:val="640"/>
          <w:marRight w:val="0"/>
          <w:marTop w:val="0"/>
          <w:marBottom w:val="0"/>
          <w:divBdr>
            <w:top w:val="none" w:sz="0" w:space="0" w:color="auto"/>
            <w:left w:val="none" w:sz="0" w:space="0" w:color="auto"/>
            <w:bottom w:val="none" w:sz="0" w:space="0" w:color="auto"/>
            <w:right w:val="none" w:sz="0" w:space="0" w:color="auto"/>
          </w:divBdr>
        </w:div>
        <w:div w:id="1737973503">
          <w:marLeft w:val="640"/>
          <w:marRight w:val="0"/>
          <w:marTop w:val="0"/>
          <w:marBottom w:val="0"/>
          <w:divBdr>
            <w:top w:val="none" w:sz="0" w:space="0" w:color="auto"/>
            <w:left w:val="none" w:sz="0" w:space="0" w:color="auto"/>
            <w:bottom w:val="none" w:sz="0" w:space="0" w:color="auto"/>
            <w:right w:val="none" w:sz="0" w:space="0" w:color="auto"/>
          </w:divBdr>
        </w:div>
        <w:div w:id="1950895919">
          <w:marLeft w:val="640"/>
          <w:marRight w:val="0"/>
          <w:marTop w:val="0"/>
          <w:marBottom w:val="0"/>
          <w:divBdr>
            <w:top w:val="none" w:sz="0" w:space="0" w:color="auto"/>
            <w:left w:val="none" w:sz="0" w:space="0" w:color="auto"/>
            <w:bottom w:val="none" w:sz="0" w:space="0" w:color="auto"/>
            <w:right w:val="none" w:sz="0" w:space="0" w:color="auto"/>
          </w:divBdr>
        </w:div>
        <w:div w:id="1677029426">
          <w:marLeft w:val="640"/>
          <w:marRight w:val="0"/>
          <w:marTop w:val="0"/>
          <w:marBottom w:val="0"/>
          <w:divBdr>
            <w:top w:val="none" w:sz="0" w:space="0" w:color="auto"/>
            <w:left w:val="none" w:sz="0" w:space="0" w:color="auto"/>
            <w:bottom w:val="none" w:sz="0" w:space="0" w:color="auto"/>
            <w:right w:val="none" w:sz="0" w:space="0" w:color="auto"/>
          </w:divBdr>
        </w:div>
        <w:div w:id="1335720591">
          <w:marLeft w:val="640"/>
          <w:marRight w:val="0"/>
          <w:marTop w:val="0"/>
          <w:marBottom w:val="0"/>
          <w:divBdr>
            <w:top w:val="none" w:sz="0" w:space="0" w:color="auto"/>
            <w:left w:val="none" w:sz="0" w:space="0" w:color="auto"/>
            <w:bottom w:val="none" w:sz="0" w:space="0" w:color="auto"/>
            <w:right w:val="none" w:sz="0" w:space="0" w:color="auto"/>
          </w:divBdr>
        </w:div>
        <w:div w:id="1524705057">
          <w:marLeft w:val="640"/>
          <w:marRight w:val="0"/>
          <w:marTop w:val="0"/>
          <w:marBottom w:val="0"/>
          <w:divBdr>
            <w:top w:val="none" w:sz="0" w:space="0" w:color="auto"/>
            <w:left w:val="none" w:sz="0" w:space="0" w:color="auto"/>
            <w:bottom w:val="none" w:sz="0" w:space="0" w:color="auto"/>
            <w:right w:val="none" w:sz="0" w:space="0" w:color="auto"/>
          </w:divBdr>
        </w:div>
        <w:div w:id="907153677">
          <w:marLeft w:val="640"/>
          <w:marRight w:val="0"/>
          <w:marTop w:val="0"/>
          <w:marBottom w:val="0"/>
          <w:divBdr>
            <w:top w:val="none" w:sz="0" w:space="0" w:color="auto"/>
            <w:left w:val="none" w:sz="0" w:space="0" w:color="auto"/>
            <w:bottom w:val="none" w:sz="0" w:space="0" w:color="auto"/>
            <w:right w:val="none" w:sz="0" w:space="0" w:color="auto"/>
          </w:divBdr>
        </w:div>
        <w:div w:id="956521462">
          <w:marLeft w:val="640"/>
          <w:marRight w:val="0"/>
          <w:marTop w:val="0"/>
          <w:marBottom w:val="0"/>
          <w:divBdr>
            <w:top w:val="none" w:sz="0" w:space="0" w:color="auto"/>
            <w:left w:val="none" w:sz="0" w:space="0" w:color="auto"/>
            <w:bottom w:val="none" w:sz="0" w:space="0" w:color="auto"/>
            <w:right w:val="none" w:sz="0" w:space="0" w:color="auto"/>
          </w:divBdr>
        </w:div>
        <w:div w:id="2139958196">
          <w:marLeft w:val="640"/>
          <w:marRight w:val="0"/>
          <w:marTop w:val="0"/>
          <w:marBottom w:val="0"/>
          <w:divBdr>
            <w:top w:val="none" w:sz="0" w:space="0" w:color="auto"/>
            <w:left w:val="none" w:sz="0" w:space="0" w:color="auto"/>
            <w:bottom w:val="none" w:sz="0" w:space="0" w:color="auto"/>
            <w:right w:val="none" w:sz="0" w:space="0" w:color="auto"/>
          </w:divBdr>
        </w:div>
        <w:div w:id="833298407">
          <w:marLeft w:val="640"/>
          <w:marRight w:val="0"/>
          <w:marTop w:val="0"/>
          <w:marBottom w:val="0"/>
          <w:divBdr>
            <w:top w:val="none" w:sz="0" w:space="0" w:color="auto"/>
            <w:left w:val="none" w:sz="0" w:space="0" w:color="auto"/>
            <w:bottom w:val="none" w:sz="0" w:space="0" w:color="auto"/>
            <w:right w:val="none" w:sz="0" w:space="0" w:color="auto"/>
          </w:divBdr>
        </w:div>
        <w:div w:id="1691832733">
          <w:marLeft w:val="640"/>
          <w:marRight w:val="0"/>
          <w:marTop w:val="0"/>
          <w:marBottom w:val="0"/>
          <w:divBdr>
            <w:top w:val="none" w:sz="0" w:space="0" w:color="auto"/>
            <w:left w:val="none" w:sz="0" w:space="0" w:color="auto"/>
            <w:bottom w:val="none" w:sz="0" w:space="0" w:color="auto"/>
            <w:right w:val="none" w:sz="0" w:space="0" w:color="auto"/>
          </w:divBdr>
        </w:div>
        <w:div w:id="459615488">
          <w:marLeft w:val="640"/>
          <w:marRight w:val="0"/>
          <w:marTop w:val="0"/>
          <w:marBottom w:val="0"/>
          <w:divBdr>
            <w:top w:val="none" w:sz="0" w:space="0" w:color="auto"/>
            <w:left w:val="none" w:sz="0" w:space="0" w:color="auto"/>
            <w:bottom w:val="none" w:sz="0" w:space="0" w:color="auto"/>
            <w:right w:val="none" w:sz="0" w:space="0" w:color="auto"/>
          </w:divBdr>
        </w:div>
        <w:div w:id="2140219078">
          <w:marLeft w:val="640"/>
          <w:marRight w:val="0"/>
          <w:marTop w:val="0"/>
          <w:marBottom w:val="0"/>
          <w:divBdr>
            <w:top w:val="none" w:sz="0" w:space="0" w:color="auto"/>
            <w:left w:val="none" w:sz="0" w:space="0" w:color="auto"/>
            <w:bottom w:val="none" w:sz="0" w:space="0" w:color="auto"/>
            <w:right w:val="none" w:sz="0" w:space="0" w:color="auto"/>
          </w:divBdr>
        </w:div>
        <w:div w:id="227738446">
          <w:marLeft w:val="640"/>
          <w:marRight w:val="0"/>
          <w:marTop w:val="0"/>
          <w:marBottom w:val="0"/>
          <w:divBdr>
            <w:top w:val="none" w:sz="0" w:space="0" w:color="auto"/>
            <w:left w:val="none" w:sz="0" w:space="0" w:color="auto"/>
            <w:bottom w:val="none" w:sz="0" w:space="0" w:color="auto"/>
            <w:right w:val="none" w:sz="0" w:space="0" w:color="auto"/>
          </w:divBdr>
        </w:div>
        <w:div w:id="1204708533">
          <w:marLeft w:val="640"/>
          <w:marRight w:val="0"/>
          <w:marTop w:val="0"/>
          <w:marBottom w:val="0"/>
          <w:divBdr>
            <w:top w:val="none" w:sz="0" w:space="0" w:color="auto"/>
            <w:left w:val="none" w:sz="0" w:space="0" w:color="auto"/>
            <w:bottom w:val="none" w:sz="0" w:space="0" w:color="auto"/>
            <w:right w:val="none" w:sz="0" w:space="0" w:color="auto"/>
          </w:divBdr>
        </w:div>
        <w:div w:id="460343269">
          <w:marLeft w:val="640"/>
          <w:marRight w:val="0"/>
          <w:marTop w:val="0"/>
          <w:marBottom w:val="0"/>
          <w:divBdr>
            <w:top w:val="none" w:sz="0" w:space="0" w:color="auto"/>
            <w:left w:val="none" w:sz="0" w:space="0" w:color="auto"/>
            <w:bottom w:val="none" w:sz="0" w:space="0" w:color="auto"/>
            <w:right w:val="none" w:sz="0" w:space="0" w:color="auto"/>
          </w:divBdr>
        </w:div>
        <w:div w:id="873466831">
          <w:marLeft w:val="640"/>
          <w:marRight w:val="0"/>
          <w:marTop w:val="0"/>
          <w:marBottom w:val="0"/>
          <w:divBdr>
            <w:top w:val="none" w:sz="0" w:space="0" w:color="auto"/>
            <w:left w:val="none" w:sz="0" w:space="0" w:color="auto"/>
            <w:bottom w:val="none" w:sz="0" w:space="0" w:color="auto"/>
            <w:right w:val="none" w:sz="0" w:space="0" w:color="auto"/>
          </w:divBdr>
        </w:div>
        <w:div w:id="328563501">
          <w:marLeft w:val="640"/>
          <w:marRight w:val="0"/>
          <w:marTop w:val="0"/>
          <w:marBottom w:val="0"/>
          <w:divBdr>
            <w:top w:val="none" w:sz="0" w:space="0" w:color="auto"/>
            <w:left w:val="none" w:sz="0" w:space="0" w:color="auto"/>
            <w:bottom w:val="none" w:sz="0" w:space="0" w:color="auto"/>
            <w:right w:val="none" w:sz="0" w:space="0" w:color="auto"/>
          </w:divBdr>
        </w:div>
        <w:div w:id="219051723">
          <w:marLeft w:val="640"/>
          <w:marRight w:val="0"/>
          <w:marTop w:val="0"/>
          <w:marBottom w:val="0"/>
          <w:divBdr>
            <w:top w:val="none" w:sz="0" w:space="0" w:color="auto"/>
            <w:left w:val="none" w:sz="0" w:space="0" w:color="auto"/>
            <w:bottom w:val="none" w:sz="0" w:space="0" w:color="auto"/>
            <w:right w:val="none" w:sz="0" w:space="0" w:color="auto"/>
          </w:divBdr>
        </w:div>
        <w:div w:id="1798523710">
          <w:marLeft w:val="640"/>
          <w:marRight w:val="0"/>
          <w:marTop w:val="0"/>
          <w:marBottom w:val="0"/>
          <w:divBdr>
            <w:top w:val="none" w:sz="0" w:space="0" w:color="auto"/>
            <w:left w:val="none" w:sz="0" w:space="0" w:color="auto"/>
            <w:bottom w:val="none" w:sz="0" w:space="0" w:color="auto"/>
            <w:right w:val="none" w:sz="0" w:space="0" w:color="auto"/>
          </w:divBdr>
        </w:div>
        <w:div w:id="499469238">
          <w:marLeft w:val="640"/>
          <w:marRight w:val="0"/>
          <w:marTop w:val="0"/>
          <w:marBottom w:val="0"/>
          <w:divBdr>
            <w:top w:val="none" w:sz="0" w:space="0" w:color="auto"/>
            <w:left w:val="none" w:sz="0" w:space="0" w:color="auto"/>
            <w:bottom w:val="none" w:sz="0" w:space="0" w:color="auto"/>
            <w:right w:val="none" w:sz="0" w:space="0" w:color="auto"/>
          </w:divBdr>
        </w:div>
        <w:div w:id="708799621">
          <w:marLeft w:val="640"/>
          <w:marRight w:val="0"/>
          <w:marTop w:val="0"/>
          <w:marBottom w:val="0"/>
          <w:divBdr>
            <w:top w:val="none" w:sz="0" w:space="0" w:color="auto"/>
            <w:left w:val="none" w:sz="0" w:space="0" w:color="auto"/>
            <w:bottom w:val="none" w:sz="0" w:space="0" w:color="auto"/>
            <w:right w:val="none" w:sz="0" w:space="0" w:color="auto"/>
          </w:divBdr>
        </w:div>
        <w:div w:id="1433430293">
          <w:marLeft w:val="640"/>
          <w:marRight w:val="0"/>
          <w:marTop w:val="0"/>
          <w:marBottom w:val="0"/>
          <w:divBdr>
            <w:top w:val="none" w:sz="0" w:space="0" w:color="auto"/>
            <w:left w:val="none" w:sz="0" w:space="0" w:color="auto"/>
            <w:bottom w:val="none" w:sz="0" w:space="0" w:color="auto"/>
            <w:right w:val="none" w:sz="0" w:space="0" w:color="auto"/>
          </w:divBdr>
        </w:div>
        <w:div w:id="1855992691">
          <w:marLeft w:val="640"/>
          <w:marRight w:val="0"/>
          <w:marTop w:val="0"/>
          <w:marBottom w:val="0"/>
          <w:divBdr>
            <w:top w:val="none" w:sz="0" w:space="0" w:color="auto"/>
            <w:left w:val="none" w:sz="0" w:space="0" w:color="auto"/>
            <w:bottom w:val="none" w:sz="0" w:space="0" w:color="auto"/>
            <w:right w:val="none" w:sz="0" w:space="0" w:color="auto"/>
          </w:divBdr>
        </w:div>
        <w:div w:id="1829396595">
          <w:marLeft w:val="640"/>
          <w:marRight w:val="0"/>
          <w:marTop w:val="0"/>
          <w:marBottom w:val="0"/>
          <w:divBdr>
            <w:top w:val="none" w:sz="0" w:space="0" w:color="auto"/>
            <w:left w:val="none" w:sz="0" w:space="0" w:color="auto"/>
            <w:bottom w:val="none" w:sz="0" w:space="0" w:color="auto"/>
            <w:right w:val="none" w:sz="0" w:space="0" w:color="auto"/>
          </w:divBdr>
        </w:div>
        <w:div w:id="1127705215">
          <w:marLeft w:val="640"/>
          <w:marRight w:val="0"/>
          <w:marTop w:val="0"/>
          <w:marBottom w:val="0"/>
          <w:divBdr>
            <w:top w:val="none" w:sz="0" w:space="0" w:color="auto"/>
            <w:left w:val="none" w:sz="0" w:space="0" w:color="auto"/>
            <w:bottom w:val="none" w:sz="0" w:space="0" w:color="auto"/>
            <w:right w:val="none" w:sz="0" w:space="0" w:color="auto"/>
          </w:divBdr>
        </w:div>
        <w:div w:id="849954031">
          <w:marLeft w:val="640"/>
          <w:marRight w:val="0"/>
          <w:marTop w:val="0"/>
          <w:marBottom w:val="0"/>
          <w:divBdr>
            <w:top w:val="none" w:sz="0" w:space="0" w:color="auto"/>
            <w:left w:val="none" w:sz="0" w:space="0" w:color="auto"/>
            <w:bottom w:val="none" w:sz="0" w:space="0" w:color="auto"/>
            <w:right w:val="none" w:sz="0" w:space="0" w:color="auto"/>
          </w:divBdr>
        </w:div>
        <w:div w:id="472672846">
          <w:marLeft w:val="640"/>
          <w:marRight w:val="0"/>
          <w:marTop w:val="0"/>
          <w:marBottom w:val="0"/>
          <w:divBdr>
            <w:top w:val="none" w:sz="0" w:space="0" w:color="auto"/>
            <w:left w:val="none" w:sz="0" w:space="0" w:color="auto"/>
            <w:bottom w:val="none" w:sz="0" w:space="0" w:color="auto"/>
            <w:right w:val="none" w:sz="0" w:space="0" w:color="auto"/>
          </w:divBdr>
        </w:div>
        <w:div w:id="1523128255">
          <w:marLeft w:val="640"/>
          <w:marRight w:val="0"/>
          <w:marTop w:val="0"/>
          <w:marBottom w:val="0"/>
          <w:divBdr>
            <w:top w:val="none" w:sz="0" w:space="0" w:color="auto"/>
            <w:left w:val="none" w:sz="0" w:space="0" w:color="auto"/>
            <w:bottom w:val="none" w:sz="0" w:space="0" w:color="auto"/>
            <w:right w:val="none" w:sz="0" w:space="0" w:color="auto"/>
          </w:divBdr>
        </w:div>
        <w:div w:id="2014136949">
          <w:marLeft w:val="640"/>
          <w:marRight w:val="0"/>
          <w:marTop w:val="0"/>
          <w:marBottom w:val="0"/>
          <w:divBdr>
            <w:top w:val="none" w:sz="0" w:space="0" w:color="auto"/>
            <w:left w:val="none" w:sz="0" w:space="0" w:color="auto"/>
            <w:bottom w:val="none" w:sz="0" w:space="0" w:color="auto"/>
            <w:right w:val="none" w:sz="0" w:space="0" w:color="auto"/>
          </w:divBdr>
        </w:div>
        <w:div w:id="173767418">
          <w:marLeft w:val="640"/>
          <w:marRight w:val="0"/>
          <w:marTop w:val="0"/>
          <w:marBottom w:val="0"/>
          <w:divBdr>
            <w:top w:val="none" w:sz="0" w:space="0" w:color="auto"/>
            <w:left w:val="none" w:sz="0" w:space="0" w:color="auto"/>
            <w:bottom w:val="none" w:sz="0" w:space="0" w:color="auto"/>
            <w:right w:val="none" w:sz="0" w:space="0" w:color="auto"/>
          </w:divBdr>
        </w:div>
        <w:div w:id="1775786718">
          <w:marLeft w:val="640"/>
          <w:marRight w:val="0"/>
          <w:marTop w:val="0"/>
          <w:marBottom w:val="0"/>
          <w:divBdr>
            <w:top w:val="none" w:sz="0" w:space="0" w:color="auto"/>
            <w:left w:val="none" w:sz="0" w:space="0" w:color="auto"/>
            <w:bottom w:val="none" w:sz="0" w:space="0" w:color="auto"/>
            <w:right w:val="none" w:sz="0" w:space="0" w:color="auto"/>
          </w:divBdr>
        </w:div>
        <w:div w:id="683825398">
          <w:marLeft w:val="640"/>
          <w:marRight w:val="0"/>
          <w:marTop w:val="0"/>
          <w:marBottom w:val="0"/>
          <w:divBdr>
            <w:top w:val="none" w:sz="0" w:space="0" w:color="auto"/>
            <w:left w:val="none" w:sz="0" w:space="0" w:color="auto"/>
            <w:bottom w:val="none" w:sz="0" w:space="0" w:color="auto"/>
            <w:right w:val="none" w:sz="0" w:space="0" w:color="auto"/>
          </w:divBdr>
        </w:div>
        <w:div w:id="2106921567">
          <w:marLeft w:val="640"/>
          <w:marRight w:val="0"/>
          <w:marTop w:val="0"/>
          <w:marBottom w:val="0"/>
          <w:divBdr>
            <w:top w:val="none" w:sz="0" w:space="0" w:color="auto"/>
            <w:left w:val="none" w:sz="0" w:space="0" w:color="auto"/>
            <w:bottom w:val="none" w:sz="0" w:space="0" w:color="auto"/>
            <w:right w:val="none" w:sz="0" w:space="0" w:color="auto"/>
          </w:divBdr>
        </w:div>
        <w:div w:id="1646813441">
          <w:marLeft w:val="640"/>
          <w:marRight w:val="0"/>
          <w:marTop w:val="0"/>
          <w:marBottom w:val="0"/>
          <w:divBdr>
            <w:top w:val="none" w:sz="0" w:space="0" w:color="auto"/>
            <w:left w:val="none" w:sz="0" w:space="0" w:color="auto"/>
            <w:bottom w:val="none" w:sz="0" w:space="0" w:color="auto"/>
            <w:right w:val="none" w:sz="0" w:space="0" w:color="auto"/>
          </w:divBdr>
        </w:div>
        <w:div w:id="274561480">
          <w:marLeft w:val="640"/>
          <w:marRight w:val="0"/>
          <w:marTop w:val="0"/>
          <w:marBottom w:val="0"/>
          <w:divBdr>
            <w:top w:val="none" w:sz="0" w:space="0" w:color="auto"/>
            <w:left w:val="none" w:sz="0" w:space="0" w:color="auto"/>
            <w:bottom w:val="none" w:sz="0" w:space="0" w:color="auto"/>
            <w:right w:val="none" w:sz="0" w:space="0" w:color="auto"/>
          </w:divBdr>
        </w:div>
        <w:div w:id="321199646">
          <w:marLeft w:val="640"/>
          <w:marRight w:val="0"/>
          <w:marTop w:val="0"/>
          <w:marBottom w:val="0"/>
          <w:divBdr>
            <w:top w:val="none" w:sz="0" w:space="0" w:color="auto"/>
            <w:left w:val="none" w:sz="0" w:space="0" w:color="auto"/>
            <w:bottom w:val="none" w:sz="0" w:space="0" w:color="auto"/>
            <w:right w:val="none" w:sz="0" w:space="0" w:color="auto"/>
          </w:divBdr>
        </w:div>
        <w:div w:id="1989359620">
          <w:marLeft w:val="640"/>
          <w:marRight w:val="0"/>
          <w:marTop w:val="0"/>
          <w:marBottom w:val="0"/>
          <w:divBdr>
            <w:top w:val="none" w:sz="0" w:space="0" w:color="auto"/>
            <w:left w:val="none" w:sz="0" w:space="0" w:color="auto"/>
            <w:bottom w:val="none" w:sz="0" w:space="0" w:color="auto"/>
            <w:right w:val="none" w:sz="0" w:space="0" w:color="auto"/>
          </w:divBdr>
        </w:div>
        <w:div w:id="452285340">
          <w:marLeft w:val="640"/>
          <w:marRight w:val="0"/>
          <w:marTop w:val="0"/>
          <w:marBottom w:val="0"/>
          <w:divBdr>
            <w:top w:val="none" w:sz="0" w:space="0" w:color="auto"/>
            <w:left w:val="none" w:sz="0" w:space="0" w:color="auto"/>
            <w:bottom w:val="none" w:sz="0" w:space="0" w:color="auto"/>
            <w:right w:val="none" w:sz="0" w:space="0" w:color="auto"/>
          </w:divBdr>
        </w:div>
        <w:div w:id="730806369">
          <w:marLeft w:val="640"/>
          <w:marRight w:val="0"/>
          <w:marTop w:val="0"/>
          <w:marBottom w:val="0"/>
          <w:divBdr>
            <w:top w:val="none" w:sz="0" w:space="0" w:color="auto"/>
            <w:left w:val="none" w:sz="0" w:space="0" w:color="auto"/>
            <w:bottom w:val="none" w:sz="0" w:space="0" w:color="auto"/>
            <w:right w:val="none" w:sz="0" w:space="0" w:color="auto"/>
          </w:divBdr>
        </w:div>
        <w:div w:id="2036614830">
          <w:marLeft w:val="640"/>
          <w:marRight w:val="0"/>
          <w:marTop w:val="0"/>
          <w:marBottom w:val="0"/>
          <w:divBdr>
            <w:top w:val="none" w:sz="0" w:space="0" w:color="auto"/>
            <w:left w:val="none" w:sz="0" w:space="0" w:color="auto"/>
            <w:bottom w:val="none" w:sz="0" w:space="0" w:color="auto"/>
            <w:right w:val="none" w:sz="0" w:space="0" w:color="auto"/>
          </w:divBdr>
        </w:div>
        <w:div w:id="267197996">
          <w:marLeft w:val="640"/>
          <w:marRight w:val="0"/>
          <w:marTop w:val="0"/>
          <w:marBottom w:val="0"/>
          <w:divBdr>
            <w:top w:val="none" w:sz="0" w:space="0" w:color="auto"/>
            <w:left w:val="none" w:sz="0" w:space="0" w:color="auto"/>
            <w:bottom w:val="none" w:sz="0" w:space="0" w:color="auto"/>
            <w:right w:val="none" w:sz="0" w:space="0" w:color="auto"/>
          </w:divBdr>
        </w:div>
        <w:div w:id="2094545648">
          <w:marLeft w:val="640"/>
          <w:marRight w:val="0"/>
          <w:marTop w:val="0"/>
          <w:marBottom w:val="0"/>
          <w:divBdr>
            <w:top w:val="none" w:sz="0" w:space="0" w:color="auto"/>
            <w:left w:val="none" w:sz="0" w:space="0" w:color="auto"/>
            <w:bottom w:val="none" w:sz="0" w:space="0" w:color="auto"/>
            <w:right w:val="none" w:sz="0" w:space="0" w:color="auto"/>
          </w:divBdr>
        </w:div>
        <w:div w:id="587229040">
          <w:marLeft w:val="640"/>
          <w:marRight w:val="0"/>
          <w:marTop w:val="0"/>
          <w:marBottom w:val="0"/>
          <w:divBdr>
            <w:top w:val="none" w:sz="0" w:space="0" w:color="auto"/>
            <w:left w:val="none" w:sz="0" w:space="0" w:color="auto"/>
            <w:bottom w:val="none" w:sz="0" w:space="0" w:color="auto"/>
            <w:right w:val="none" w:sz="0" w:space="0" w:color="auto"/>
          </w:divBdr>
        </w:div>
        <w:div w:id="1830093285">
          <w:marLeft w:val="640"/>
          <w:marRight w:val="0"/>
          <w:marTop w:val="0"/>
          <w:marBottom w:val="0"/>
          <w:divBdr>
            <w:top w:val="none" w:sz="0" w:space="0" w:color="auto"/>
            <w:left w:val="none" w:sz="0" w:space="0" w:color="auto"/>
            <w:bottom w:val="none" w:sz="0" w:space="0" w:color="auto"/>
            <w:right w:val="none" w:sz="0" w:space="0" w:color="auto"/>
          </w:divBdr>
        </w:div>
        <w:div w:id="599410399">
          <w:marLeft w:val="640"/>
          <w:marRight w:val="0"/>
          <w:marTop w:val="0"/>
          <w:marBottom w:val="0"/>
          <w:divBdr>
            <w:top w:val="none" w:sz="0" w:space="0" w:color="auto"/>
            <w:left w:val="none" w:sz="0" w:space="0" w:color="auto"/>
            <w:bottom w:val="none" w:sz="0" w:space="0" w:color="auto"/>
            <w:right w:val="none" w:sz="0" w:space="0" w:color="auto"/>
          </w:divBdr>
        </w:div>
        <w:div w:id="1699964285">
          <w:marLeft w:val="640"/>
          <w:marRight w:val="0"/>
          <w:marTop w:val="0"/>
          <w:marBottom w:val="0"/>
          <w:divBdr>
            <w:top w:val="none" w:sz="0" w:space="0" w:color="auto"/>
            <w:left w:val="none" w:sz="0" w:space="0" w:color="auto"/>
            <w:bottom w:val="none" w:sz="0" w:space="0" w:color="auto"/>
            <w:right w:val="none" w:sz="0" w:space="0" w:color="auto"/>
          </w:divBdr>
        </w:div>
        <w:div w:id="3367401">
          <w:marLeft w:val="640"/>
          <w:marRight w:val="0"/>
          <w:marTop w:val="0"/>
          <w:marBottom w:val="0"/>
          <w:divBdr>
            <w:top w:val="none" w:sz="0" w:space="0" w:color="auto"/>
            <w:left w:val="none" w:sz="0" w:space="0" w:color="auto"/>
            <w:bottom w:val="none" w:sz="0" w:space="0" w:color="auto"/>
            <w:right w:val="none" w:sz="0" w:space="0" w:color="auto"/>
          </w:divBdr>
        </w:div>
        <w:div w:id="1323893660">
          <w:marLeft w:val="640"/>
          <w:marRight w:val="0"/>
          <w:marTop w:val="0"/>
          <w:marBottom w:val="0"/>
          <w:divBdr>
            <w:top w:val="none" w:sz="0" w:space="0" w:color="auto"/>
            <w:left w:val="none" w:sz="0" w:space="0" w:color="auto"/>
            <w:bottom w:val="none" w:sz="0" w:space="0" w:color="auto"/>
            <w:right w:val="none" w:sz="0" w:space="0" w:color="auto"/>
          </w:divBdr>
        </w:div>
        <w:div w:id="1857232418">
          <w:marLeft w:val="640"/>
          <w:marRight w:val="0"/>
          <w:marTop w:val="0"/>
          <w:marBottom w:val="0"/>
          <w:divBdr>
            <w:top w:val="none" w:sz="0" w:space="0" w:color="auto"/>
            <w:left w:val="none" w:sz="0" w:space="0" w:color="auto"/>
            <w:bottom w:val="none" w:sz="0" w:space="0" w:color="auto"/>
            <w:right w:val="none" w:sz="0" w:space="0" w:color="auto"/>
          </w:divBdr>
        </w:div>
        <w:div w:id="2094008470">
          <w:marLeft w:val="640"/>
          <w:marRight w:val="0"/>
          <w:marTop w:val="0"/>
          <w:marBottom w:val="0"/>
          <w:divBdr>
            <w:top w:val="none" w:sz="0" w:space="0" w:color="auto"/>
            <w:left w:val="none" w:sz="0" w:space="0" w:color="auto"/>
            <w:bottom w:val="none" w:sz="0" w:space="0" w:color="auto"/>
            <w:right w:val="none" w:sz="0" w:space="0" w:color="auto"/>
          </w:divBdr>
        </w:div>
      </w:divsChild>
    </w:div>
    <w:div w:id="1790323021">
      <w:bodyDiv w:val="1"/>
      <w:marLeft w:val="0"/>
      <w:marRight w:val="0"/>
      <w:marTop w:val="0"/>
      <w:marBottom w:val="0"/>
      <w:divBdr>
        <w:top w:val="none" w:sz="0" w:space="0" w:color="auto"/>
        <w:left w:val="none" w:sz="0" w:space="0" w:color="auto"/>
        <w:bottom w:val="none" w:sz="0" w:space="0" w:color="auto"/>
        <w:right w:val="none" w:sz="0" w:space="0" w:color="auto"/>
      </w:divBdr>
      <w:divsChild>
        <w:div w:id="688531599">
          <w:marLeft w:val="640"/>
          <w:marRight w:val="0"/>
          <w:marTop w:val="0"/>
          <w:marBottom w:val="0"/>
          <w:divBdr>
            <w:top w:val="none" w:sz="0" w:space="0" w:color="auto"/>
            <w:left w:val="none" w:sz="0" w:space="0" w:color="auto"/>
            <w:bottom w:val="none" w:sz="0" w:space="0" w:color="auto"/>
            <w:right w:val="none" w:sz="0" w:space="0" w:color="auto"/>
          </w:divBdr>
        </w:div>
        <w:div w:id="256643893">
          <w:marLeft w:val="640"/>
          <w:marRight w:val="0"/>
          <w:marTop w:val="0"/>
          <w:marBottom w:val="0"/>
          <w:divBdr>
            <w:top w:val="none" w:sz="0" w:space="0" w:color="auto"/>
            <w:left w:val="none" w:sz="0" w:space="0" w:color="auto"/>
            <w:bottom w:val="none" w:sz="0" w:space="0" w:color="auto"/>
            <w:right w:val="none" w:sz="0" w:space="0" w:color="auto"/>
          </w:divBdr>
        </w:div>
        <w:div w:id="1459908025">
          <w:marLeft w:val="640"/>
          <w:marRight w:val="0"/>
          <w:marTop w:val="0"/>
          <w:marBottom w:val="0"/>
          <w:divBdr>
            <w:top w:val="none" w:sz="0" w:space="0" w:color="auto"/>
            <w:left w:val="none" w:sz="0" w:space="0" w:color="auto"/>
            <w:bottom w:val="none" w:sz="0" w:space="0" w:color="auto"/>
            <w:right w:val="none" w:sz="0" w:space="0" w:color="auto"/>
          </w:divBdr>
        </w:div>
        <w:div w:id="2017266127">
          <w:marLeft w:val="640"/>
          <w:marRight w:val="0"/>
          <w:marTop w:val="0"/>
          <w:marBottom w:val="0"/>
          <w:divBdr>
            <w:top w:val="none" w:sz="0" w:space="0" w:color="auto"/>
            <w:left w:val="none" w:sz="0" w:space="0" w:color="auto"/>
            <w:bottom w:val="none" w:sz="0" w:space="0" w:color="auto"/>
            <w:right w:val="none" w:sz="0" w:space="0" w:color="auto"/>
          </w:divBdr>
        </w:div>
        <w:div w:id="1498616656">
          <w:marLeft w:val="640"/>
          <w:marRight w:val="0"/>
          <w:marTop w:val="0"/>
          <w:marBottom w:val="0"/>
          <w:divBdr>
            <w:top w:val="none" w:sz="0" w:space="0" w:color="auto"/>
            <w:left w:val="none" w:sz="0" w:space="0" w:color="auto"/>
            <w:bottom w:val="none" w:sz="0" w:space="0" w:color="auto"/>
            <w:right w:val="none" w:sz="0" w:space="0" w:color="auto"/>
          </w:divBdr>
        </w:div>
        <w:div w:id="1667394155">
          <w:marLeft w:val="640"/>
          <w:marRight w:val="0"/>
          <w:marTop w:val="0"/>
          <w:marBottom w:val="0"/>
          <w:divBdr>
            <w:top w:val="none" w:sz="0" w:space="0" w:color="auto"/>
            <w:left w:val="none" w:sz="0" w:space="0" w:color="auto"/>
            <w:bottom w:val="none" w:sz="0" w:space="0" w:color="auto"/>
            <w:right w:val="none" w:sz="0" w:space="0" w:color="auto"/>
          </w:divBdr>
        </w:div>
        <w:div w:id="552237846">
          <w:marLeft w:val="640"/>
          <w:marRight w:val="0"/>
          <w:marTop w:val="0"/>
          <w:marBottom w:val="0"/>
          <w:divBdr>
            <w:top w:val="none" w:sz="0" w:space="0" w:color="auto"/>
            <w:left w:val="none" w:sz="0" w:space="0" w:color="auto"/>
            <w:bottom w:val="none" w:sz="0" w:space="0" w:color="auto"/>
            <w:right w:val="none" w:sz="0" w:space="0" w:color="auto"/>
          </w:divBdr>
        </w:div>
        <w:div w:id="513344889">
          <w:marLeft w:val="640"/>
          <w:marRight w:val="0"/>
          <w:marTop w:val="0"/>
          <w:marBottom w:val="0"/>
          <w:divBdr>
            <w:top w:val="none" w:sz="0" w:space="0" w:color="auto"/>
            <w:left w:val="none" w:sz="0" w:space="0" w:color="auto"/>
            <w:bottom w:val="none" w:sz="0" w:space="0" w:color="auto"/>
            <w:right w:val="none" w:sz="0" w:space="0" w:color="auto"/>
          </w:divBdr>
        </w:div>
        <w:div w:id="2000108070">
          <w:marLeft w:val="640"/>
          <w:marRight w:val="0"/>
          <w:marTop w:val="0"/>
          <w:marBottom w:val="0"/>
          <w:divBdr>
            <w:top w:val="none" w:sz="0" w:space="0" w:color="auto"/>
            <w:left w:val="none" w:sz="0" w:space="0" w:color="auto"/>
            <w:bottom w:val="none" w:sz="0" w:space="0" w:color="auto"/>
            <w:right w:val="none" w:sz="0" w:space="0" w:color="auto"/>
          </w:divBdr>
        </w:div>
        <w:div w:id="1562791070">
          <w:marLeft w:val="640"/>
          <w:marRight w:val="0"/>
          <w:marTop w:val="0"/>
          <w:marBottom w:val="0"/>
          <w:divBdr>
            <w:top w:val="none" w:sz="0" w:space="0" w:color="auto"/>
            <w:left w:val="none" w:sz="0" w:space="0" w:color="auto"/>
            <w:bottom w:val="none" w:sz="0" w:space="0" w:color="auto"/>
            <w:right w:val="none" w:sz="0" w:space="0" w:color="auto"/>
          </w:divBdr>
        </w:div>
        <w:div w:id="1626693326">
          <w:marLeft w:val="640"/>
          <w:marRight w:val="0"/>
          <w:marTop w:val="0"/>
          <w:marBottom w:val="0"/>
          <w:divBdr>
            <w:top w:val="none" w:sz="0" w:space="0" w:color="auto"/>
            <w:left w:val="none" w:sz="0" w:space="0" w:color="auto"/>
            <w:bottom w:val="none" w:sz="0" w:space="0" w:color="auto"/>
            <w:right w:val="none" w:sz="0" w:space="0" w:color="auto"/>
          </w:divBdr>
        </w:div>
        <w:div w:id="463738773">
          <w:marLeft w:val="640"/>
          <w:marRight w:val="0"/>
          <w:marTop w:val="0"/>
          <w:marBottom w:val="0"/>
          <w:divBdr>
            <w:top w:val="none" w:sz="0" w:space="0" w:color="auto"/>
            <w:left w:val="none" w:sz="0" w:space="0" w:color="auto"/>
            <w:bottom w:val="none" w:sz="0" w:space="0" w:color="auto"/>
            <w:right w:val="none" w:sz="0" w:space="0" w:color="auto"/>
          </w:divBdr>
        </w:div>
        <w:div w:id="988443702">
          <w:marLeft w:val="640"/>
          <w:marRight w:val="0"/>
          <w:marTop w:val="0"/>
          <w:marBottom w:val="0"/>
          <w:divBdr>
            <w:top w:val="none" w:sz="0" w:space="0" w:color="auto"/>
            <w:left w:val="none" w:sz="0" w:space="0" w:color="auto"/>
            <w:bottom w:val="none" w:sz="0" w:space="0" w:color="auto"/>
            <w:right w:val="none" w:sz="0" w:space="0" w:color="auto"/>
          </w:divBdr>
        </w:div>
        <w:div w:id="1528758716">
          <w:marLeft w:val="640"/>
          <w:marRight w:val="0"/>
          <w:marTop w:val="0"/>
          <w:marBottom w:val="0"/>
          <w:divBdr>
            <w:top w:val="none" w:sz="0" w:space="0" w:color="auto"/>
            <w:left w:val="none" w:sz="0" w:space="0" w:color="auto"/>
            <w:bottom w:val="none" w:sz="0" w:space="0" w:color="auto"/>
            <w:right w:val="none" w:sz="0" w:space="0" w:color="auto"/>
          </w:divBdr>
        </w:div>
        <w:div w:id="101387990">
          <w:marLeft w:val="640"/>
          <w:marRight w:val="0"/>
          <w:marTop w:val="0"/>
          <w:marBottom w:val="0"/>
          <w:divBdr>
            <w:top w:val="none" w:sz="0" w:space="0" w:color="auto"/>
            <w:left w:val="none" w:sz="0" w:space="0" w:color="auto"/>
            <w:bottom w:val="none" w:sz="0" w:space="0" w:color="auto"/>
            <w:right w:val="none" w:sz="0" w:space="0" w:color="auto"/>
          </w:divBdr>
        </w:div>
        <w:div w:id="1171604520">
          <w:marLeft w:val="640"/>
          <w:marRight w:val="0"/>
          <w:marTop w:val="0"/>
          <w:marBottom w:val="0"/>
          <w:divBdr>
            <w:top w:val="none" w:sz="0" w:space="0" w:color="auto"/>
            <w:left w:val="none" w:sz="0" w:space="0" w:color="auto"/>
            <w:bottom w:val="none" w:sz="0" w:space="0" w:color="auto"/>
            <w:right w:val="none" w:sz="0" w:space="0" w:color="auto"/>
          </w:divBdr>
        </w:div>
        <w:div w:id="1569874983">
          <w:marLeft w:val="640"/>
          <w:marRight w:val="0"/>
          <w:marTop w:val="0"/>
          <w:marBottom w:val="0"/>
          <w:divBdr>
            <w:top w:val="none" w:sz="0" w:space="0" w:color="auto"/>
            <w:left w:val="none" w:sz="0" w:space="0" w:color="auto"/>
            <w:bottom w:val="none" w:sz="0" w:space="0" w:color="auto"/>
            <w:right w:val="none" w:sz="0" w:space="0" w:color="auto"/>
          </w:divBdr>
        </w:div>
        <w:div w:id="1253735642">
          <w:marLeft w:val="640"/>
          <w:marRight w:val="0"/>
          <w:marTop w:val="0"/>
          <w:marBottom w:val="0"/>
          <w:divBdr>
            <w:top w:val="none" w:sz="0" w:space="0" w:color="auto"/>
            <w:left w:val="none" w:sz="0" w:space="0" w:color="auto"/>
            <w:bottom w:val="none" w:sz="0" w:space="0" w:color="auto"/>
            <w:right w:val="none" w:sz="0" w:space="0" w:color="auto"/>
          </w:divBdr>
        </w:div>
        <w:div w:id="1601179710">
          <w:marLeft w:val="640"/>
          <w:marRight w:val="0"/>
          <w:marTop w:val="0"/>
          <w:marBottom w:val="0"/>
          <w:divBdr>
            <w:top w:val="none" w:sz="0" w:space="0" w:color="auto"/>
            <w:left w:val="none" w:sz="0" w:space="0" w:color="auto"/>
            <w:bottom w:val="none" w:sz="0" w:space="0" w:color="auto"/>
            <w:right w:val="none" w:sz="0" w:space="0" w:color="auto"/>
          </w:divBdr>
        </w:div>
        <w:div w:id="856580733">
          <w:marLeft w:val="640"/>
          <w:marRight w:val="0"/>
          <w:marTop w:val="0"/>
          <w:marBottom w:val="0"/>
          <w:divBdr>
            <w:top w:val="none" w:sz="0" w:space="0" w:color="auto"/>
            <w:left w:val="none" w:sz="0" w:space="0" w:color="auto"/>
            <w:bottom w:val="none" w:sz="0" w:space="0" w:color="auto"/>
            <w:right w:val="none" w:sz="0" w:space="0" w:color="auto"/>
          </w:divBdr>
        </w:div>
        <w:div w:id="211888026">
          <w:marLeft w:val="640"/>
          <w:marRight w:val="0"/>
          <w:marTop w:val="0"/>
          <w:marBottom w:val="0"/>
          <w:divBdr>
            <w:top w:val="none" w:sz="0" w:space="0" w:color="auto"/>
            <w:left w:val="none" w:sz="0" w:space="0" w:color="auto"/>
            <w:bottom w:val="none" w:sz="0" w:space="0" w:color="auto"/>
            <w:right w:val="none" w:sz="0" w:space="0" w:color="auto"/>
          </w:divBdr>
        </w:div>
        <w:div w:id="1582526348">
          <w:marLeft w:val="640"/>
          <w:marRight w:val="0"/>
          <w:marTop w:val="0"/>
          <w:marBottom w:val="0"/>
          <w:divBdr>
            <w:top w:val="none" w:sz="0" w:space="0" w:color="auto"/>
            <w:left w:val="none" w:sz="0" w:space="0" w:color="auto"/>
            <w:bottom w:val="none" w:sz="0" w:space="0" w:color="auto"/>
            <w:right w:val="none" w:sz="0" w:space="0" w:color="auto"/>
          </w:divBdr>
        </w:div>
        <w:div w:id="2101245783">
          <w:marLeft w:val="640"/>
          <w:marRight w:val="0"/>
          <w:marTop w:val="0"/>
          <w:marBottom w:val="0"/>
          <w:divBdr>
            <w:top w:val="none" w:sz="0" w:space="0" w:color="auto"/>
            <w:left w:val="none" w:sz="0" w:space="0" w:color="auto"/>
            <w:bottom w:val="none" w:sz="0" w:space="0" w:color="auto"/>
            <w:right w:val="none" w:sz="0" w:space="0" w:color="auto"/>
          </w:divBdr>
        </w:div>
        <w:div w:id="3171814">
          <w:marLeft w:val="640"/>
          <w:marRight w:val="0"/>
          <w:marTop w:val="0"/>
          <w:marBottom w:val="0"/>
          <w:divBdr>
            <w:top w:val="none" w:sz="0" w:space="0" w:color="auto"/>
            <w:left w:val="none" w:sz="0" w:space="0" w:color="auto"/>
            <w:bottom w:val="none" w:sz="0" w:space="0" w:color="auto"/>
            <w:right w:val="none" w:sz="0" w:space="0" w:color="auto"/>
          </w:divBdr>
        </w:div>
        <w:div w:id="1057555988">
          <w:marLeft w:val="640"/>
          <w:marRight w:val="0"/>
          <w:marTop w:val="0"/>
          <w:marBottom w:val="0"/>
          <w:divBdr>
            <w:top w:val="none" w:sz="0" w:space="0" w:color="auto"/>
            <w:left w:val="none" w:sz="0" w:space="0" w:color="auto"/>
            <w:bottom w:val="none" w:sz="0" w:space="0" w:color="auto"/>
            <w:right w:val="none" w:sz="0" w:space="0" w:color="auto"/>
          </w:divBdr>
        </w:div>
        <w:div w:id="958994108">
          <w:marLeft w:val="640"/>
          <w:marRight w:val="0"/>
          <w:marTop w:val="0"/>
          <w:marBottom w:val="0"/>
          <w:divBdr>
            <w:top w:val="none" w:sz="0" w:space="0" w:color="auto"/>
            <w:left w:val="none" w:sz="0" w:space="0" w:color="auto"/>
            <w:bottom w:val="none" w:sz="0" w:space="0" w:color="auto"/>
            <w:right w:val="none" w:sz="0" w:space="0" w:color="auto"/>
          </w:divBdr>
        </w:div>
        <w:div w:id="731998793">
          <w:marLeft w:val="640"/>
          <w:marRight w:val="0"/>
          <w:marTop w:val="0"/>
          <w:marBottom w:val="0"/>
          <w:divBdr>
            <w:top w:val="none" w:sz="0" w:space="0" w:color="auto"/>
            <w:left w:val="none" w:sz="0" w:space="0" w:color="auto"/>
            <w:bottom w:val="none" w:sz="0" w:space="0" w:color="auto"/>
            <w:right w:val="none" w:sz="0" w:space="0" w:color="auto"/>
          </w:divBdr>
        </w:div>
        <w:div w:id="216474761">
          <w:marLeft w:val="640"/>
          <w:marRight w:val="0"/>
          <w:marTop w:val="0"/>
          <w:marBottom w:val="0"/>
          <w:divBdr>
            <w:top w:val="none" w:sz="0" w:space="0" w:color="auto"/>
            <w:left w:val="none" w:sz="0" w:space="0" w:color="auto"/>
            <w:bottom w:val="none" w:sz="0" w:space="0" w:color="auto"/>
            <w:right w:val="none" w:sz="0" w:space="0" w:color="auto"/>
          </w:divBdr>
        </w:div>
        <w:div w:id="876428204">
          <w:marLeft w:val="640"/>
          <w:marRight w:val="0"/>
          <w:marTop w:val="0"/>
          <w:marBottom w:val="0"/>
          <w:divBdr>
            <w:top w:val="none" w:sz="0" w:space="0" w:color="auto"/>
            <w:left w:val="none" w:sz="0" w:space="0" w:color="auto"/>
            <w:bottom w:val="none" w:sz="0" w:space="0" w:color="auto"/>
            <w:right w:val="none" w:sz="0" w:space="0" w:color="auto"/>
          </w:divBdr>
        </w:div>
        <w:div w:id="1364134576">
          <w:marLeft w:val="640"/>
          <w:marRight w:val="0"/>
          <w:marTop w:val="0"/>
          <w:marBottom w:val="0"/>
          <w:divBdr>
            <w:top w:val="none" w:sz="0" w:space="0" w:color="auto"/>
            <w:left w:val="none" w:sz="0" w:space="0" w:color="auto"/>
            <w:bottom w:val="none" w:sz="0" w:space="0" w:color="auto"/>
            <w:right w:val="none" w:sz="0" w:space="0" w:color="auto"/>
          </w:divBdr>
        </w:div>
        <w:div w:id="12729446">
          <w:marLeft w:val="640"/>
          <w:marRight w:val="0"/>
          <w:marTop w:val="0"/>
          <w:marBottom w:val="0"/>
          <w:divBdr>
            <w:top w:val="none" w:sz="0" w:space="0" w:color="auto"/>
            <w:left w:val="none" w:sz="0" w:space="0" w:color="auto"/>
            <w:bottom w:val="none" w:sz="0" w:space="0" w:color="auto"/>
            <w:right w:val="none" w:sz="0" w:space="0" w:color="auto"/>
          </w:divBdr>
        </w:div>
        <w:div w:id="702100989">
          <w:marLeft w:val="640"/>
          <w:marRight w:val="0"/>
          <w:marTop w:val="0"/>
          <w:marBottom w:val="0"/>
          <w:divBdr>
            <w:top w:val="none" w:sz="0" w:space="0" w:color="auto"/>
            <w:left w:val="none" w:sz="0" w:space="0" w:color="auto"/>
            <w:bottom w:val="none" w:sz="0" w:space="0" w:color="auto"/>
            <w:right w:val="none" w:sz="0" w:space="0" w:color="auto"/>
          </w:divBdr>
        </w:div>
        <w:div w:id="1410424736">
          <w:marLeft w:val="640"/>
          <w:marRight w:val="0"/>
          <w:marTop w:val="0"/>
          <w:marBottom w:val="0"/>
          <w:divBdr>
            <w:top w:val="none" w:sz="0" w:space="0" w:color="auto"/>
            <w:left w:val="none" w:sz="0" w:space="0" w:color="auto"/>
            <w:bottom w:val="none" w:sz="0" w:space="0" w:color="auto"/>
            <w:right w:val="none" w:sz="0" w:space="0" w:color="auto"/>
          </w:divBdr>
        </w:div>
        <w:div w:id="847251645">
          <w:marLeft w:val="640"/>
          <w:marRight w:val="0"/>
          <w:marTop w:val="0"/>
          <w:marBottom w:val="0"/>
          <w:divBdr>
            <w:top w:val="none" w:sz="0" w:space="0" w:color="auto"/>
            <w:left w:val="none" w:sz="0" w:space="0" w:color="auto"/>
            <w:bottom w:val="none" w:sz="0" w:space="0" w:color="auto"/>
            <w:right w:val="none" w:sz="0" w:space="0" w:color="auto"/>
          </w:divBdr>
        </w:div>
        <w:div w:id="1391077505">
          <w:marLeft w:val="640"/>
          <w:marRight w:val="0"/>
          <w:marTop w:val="0"/>
          <w:marBottom w:val="0"/>
          <w:divBdr>
            <w:top w:val="none" w:sz="0" w:space="0" w:color="auto"/>
            <w:left w:val="none" w:sz="0" w:space="0" w:color="auto"/>
            <w:bottom w:val="none" w:sz="0" w:space="0" w:color="auto"/>
            <w:right w:val="none" w:sz="0" w:space="0" w:color="auto"/>
          </w:divBdr>
        </w:div>
      </w:divsChild>
    </w:div>
    <w:div w:id="1792284558">
      <w:bodyDiv w:val="1"/>
      <w:marLeft w:val="0"/>
      <w:marRight w:val="0"/>
      <w:marTop w:val="0"/>
      <w:marBottom w:val="0"/>
      <w:divBdr>
        <w:top w:val="none" w:sz="0" w:space="0" w:color="auto"/>
        <w:left w:val="none" w:sz="0" w:space="0" w:color="auto"/>
        <w:bottom w:val="none" w:sz="0" w:space="0" w:color="auto"/>
        <w:right w:val="none" w:sz="0" w:space="0" w:color="auto"/>
      </w:divBdr>
      <w:divsChild>
        <w:div w:id="558903409">
          <w:marLeft w:val="640"/>
          <w:marRight w:val="0"/>
          <w:marTop w:val="0"/>
          <w:marBottom w:val="0"/>
          <w:divBdr>
            <w:top w:val="none" w:sz="0" w:space="0" w:color="auto"/>
            <w:left w:val="none" w:sz="0" w:space="0" w:color="auto"/>
            <w:bottom w:val="none" w:sz="0" w:space="0" w:color="auto"/>
            <w:right w:val="none" w:sz="0" w:space="0" w:color="auto"/>
          </w:divBdr>
        </w:div>
        <w:div w:id="125125776">
          <w:marLeft w:val="640"/>
          <w:marRight w:val="0"/>
          <w:marTop w:val="0"/>
          <w:marBottom w:val="0"/>
          <w:divBdr>
            <w:top w:val="none" w:sz="0" w:space="0" w:color="auto"/>
            <w:left w:val="none" w:sz="0" w:space="0" w:color="auto"/>
            <w:bottom w:val="none" w:sz="0" w:space="0" w:color="auto"/>
            <w:right w:val="none" w:sz="0" w:space="0" w:color="auto"/>
          </w:divBdr>
        </w:div>
      </w:divsChild>
    </w:div>
    <w:div w:id="1840539098">
      <w:bodyDiv w:val="1"/>
      <w:marLeft w:val="0"/>
      <w:marRight w:val="0"/>
      <w:marTop w:val="0"/>
      <w:marBottom w:val="0"/>
      <w:divBdr>
        <w:top w:val="none" w:sz="0" w:space="0" w:color="auto"/>
        <w:left w:val="none" w:sz="0" w:space="0" w:color="auto"/>
        <w:bottom w:val="none" w:sz="0" w:space="0" w:color="auto"/>
        <w:right w:val="none" w:sz="0" w:space="0" w:color="auto"/>
      </w:divBdr>
      <w:divsChild>
        <w:div w:id="734015161">
          <w:marLeft w:val="640"/>
          <w:marRight w:val="0"/>
          <w:marTop w:val="0"/>
          <w:marBottom w:val="0"/>
          <w:divBdr>
            <w:top w:val="none" w:sz="0" w:space="0" w:color="auto"/>
            <w:left w:val="none" w:sz="0" w:space="0" w:color="auto"/>
            <w:bottom w:val="none" w:sz="0" w:space="0" w:color="auto"/>
            <w:right w:val="none" w:sz="0" w:space="0" w:color="auto"/>
          </w:divBdr>
        </w:div>
        <w:div w:id="275529203">
          <w:marLeft w:val="640"/>
          <w:marRight w:val="0"/>
          <w:marTop w:val="0"/>
          <w:marBottom w:val="0"/>
          <w:divBdr>
            <w:top w:val="none" w:sz="0" w:space="0" w:color="auto"/>
            <w:left w:val="none" w:sz="0" w:space="0" w:color="auto"/>
            <w:bottom w:val="none" w:sz="0" w:space="0" w:color="auto"/>
            <w:right w:val="none" w:sz="0" w:space="0" w:color="auto"/>
          </w:divBdr>
        </w:div>
        <w:div w:id="946274820">
          <w:marLeft w:val="640"/>
          <w:marRight w:val="0"/>
          <w:marTop w:val="0"/>
          <w:marBottom w:val="0"/>
          <w:divBdr>
            <w:top w:val="none" w:sz="0" w:space="0" w:color="auto"/>
            <w:left w:val="none" w:sz="0" w:space="0" w:color="auto"/>
            <w:bottom w:val="none" w:sz="0" w:space="0" w:color="auto"/>
            <w:right w:val="none" w:sz="0" w:space="0" w:color="auto"/>
          </w:divBdr>
        </w:div>
        <w:div w:id="1517112811">
          <w:marLeft w:val="640"/>
          <w:marRight w:val="0"/>
          <w:marTop w:val="0"/>
          <w:marBottom w:val="0"/>
          <w:divBdr>
            <w:top w:val="none" w:sz="0" w:space="0" w:color="auto"/>
            <w:left w:val="none" w:sz="0" w:space="0" w:color="auto"/>
            <w:bottom w:val="none" w:sz="0" w:space="0" w:color="auto"/>
            <w:right w:val="none" w:sz="0" w:space="0" w:color="auto"/>
          </w:divBdr>
        </w:div>
        <w:div w:id="1044674043">
          <w:marLeft w:val="640"/>
          <w:marRight w:val="0"/>
          <w:marTop w:val="0"/>
          <w:marBottom w:val="0"/>
          <w:divBdr>
            <w:top w:val="none" w:sz="0" w:space="0" w:color="auto"/>
            <w:left w:val="none" w:sz="0" w:space="0" w:color="auto"/>
            <w:bottom w:val="none" w:sz="0" w:space="0" w:color="auto"/>
            <w:right w:val="none" w:sz="0" w:space="0" w:color="auto"/>
          </w:divBdr>
        </w:div>
        <w:div w:id="1529835961">
          <w:marLeft w:val="640"/>
          <w:marRight w:val="0"/>
          <w:marTop w:val="0"/>
          <w:marBottom w:val="0"/>
          <w:divBdr>
            <w:top w:val="none" w:sz="0" w:space="0" w:color="auto"/>
            <w:left w:val="none" w:sz="0" w:space="0" w:color="auto"/>
            <w:bottom w:val="none" w:sz="0" w:space="0" w:color="auto"/>
            <w:right w:val="none" w:sz="0" w:space="0" w:color="auto"/>
          </w:divBdr>
        </w:div>
        <w:div w:id="2121685526">
          <w:marLeft w:val="640"/>
          <w:marRight w:val="0"/>
          <w:marTop w:val="0"/>
          <w:marBottom w:val="0"/>
          <w:divBdr>
            <w:top w:val="none" w:sz="0" w:space="0" w:color="auto"/>
            <w:left w:val="none" w:sz="0" w:space="0" w:color="auto"/>
            <w:bottom w:val="none" w:sz="0" w:space="0" w:color="auto"/>
            <w:right w:val="none" w:sz="0" w:space="0" w:color="auto"/>
          </w:divBdr>
        </w:div>
        <w:div w:id="652180251">
          <w:marLeft w:val="640"/>
          <w:marRight w:val="0"/>
          <w:marTop w:val="0"/>
          <w:marBottom w:val="0"/>
          <w:divBdr>
            <w:top w:val="none" w:sz="0" w:space="0" w:color="auto"/>
            <w:left w:val="none" w:sz="0" w:space="0" w:color="auto"/>
            <w:bottom w:val="none" w:sz="0" w:space="0" w:color="auto"/>
            <w:right w:val="none" w:sz="0" w:space="0" w:color="auto"/>
          </w:divBdr>
        </w:div>
        <w:div w:id="1976372532">
          <w:marLeft w:val="640"/>
          <w:marRight w:val="0"/>
          <w:marTop w:val="0"/>
          <w:marBottom w:val="0"/>
          <w:divBdr>
            <w:top w:val="none" w:sz="0" w:space="0" w:color="auto"/>
            <w:left w:val="none" w:sz="0" w:space="0" w:color="auto"/>
            <w:bottom w:val="none" w:sz="0" w:space="0" w:color="auto"/>
            <w:right w:val="none" w:sz="0" w:space="0" w:color="auto"/>
          </w:divBdr>
        </w:div>
        <w:div w:id="100421133">
          <w:marLeft w:val="640"/>
          <w:marRight w:val="0"/>
          <w:marTop w:val="0"/>
          <w:marBottom w:val="0"/>
          <w:divBdr>
            <w:top w:val="none" w:sz="0" w:space="0" w:color="auto"/>
            <w:left w:val="none" w:sz="0" w:space="0" w:color="auto"/>
            <w:bottom w:val="none" w:sz="0" w:space="0" w:color="auto"/>
            <w:right w:val="none" w:sz="0" w:space="0" w:color="auto"/>
          </w:divBdr>
        </w:div>
        <w:div w:id="1916356726">
          <w:marLeft w:val="640"/>
          <w:marRight w:val="0"/>
          <w:marTop w:val="0"/>
          <w:marBottom w:val="0"/>
          <w:divBdr>
            <w:top w:val="none" w:sz="0" w:space="0" w:color="auto"/>
            <w:left w:val="none" w:sz="0" w:space="0" w:color="auto"/>
            <w:bottom w:val="none" w:sz="0" w:space="0" w:color="auto"/>
            <w:right w:val="none" w:sz="0" w:space="0" w:color="auto"/>
          </w:divBdr>
        </w:div>
        <w:div w:id="1978795694">
          <w:marLeft w:val="640"/>
          <w:marRight w:val="0"/>
          <w:marTop w:val="0"/>
          <w:marBottom w:val="0"/>
          <w:divBdr>
            <w:top w:val="none" w:sz="0" w:space="0" w:color="auto"/>
            <w:left w:val="none" w:sz="0" w:space="0" w:color="auto"/>
            <w:bottom w:val="none" w:sz="0" w:space="0" w:color="auto"/>
            <w:right w:val="none" w:sz="0" w:space="0" w:color="auto"/>
          </w:divBdr>
        </w:div>
        <w:div w:id="1142384446">
          <w:marLeft w:val="640"/>
          <w:marRight w:val="0"/>
          <w:marTop w:val="0"/>
          <w:marBottom w:val="0"/>
          <w:divBdr>
            <w:top w:val="none" w:sz="0" w:space="0" w:color="auto"/>
            <w:left w:val="none" w:sz="0" w:space="0" w:color="auto"/>
            <w:bottom w:val="none" w:sz="0" w:space="0" w:color="auto"/>
            <w:right w:val="none" w:sz="0" w:space="0" w:color="auto"/>
          </w:divBdr>
        </w:div>
        <w:div w:id="1267884131">
          <w:marLeft w:val="640"/>
          <w:marRight w:val="0"/>
          <w:marTop w:val="0"/>
          <w:marBottom w:val="0"/>
          <w:divBdr>
            <w:top w:val="none" w:sz="0" w:space="0" w:color="auto"/>
            <w:left w:val="none" w:sz="0" w:space="0" w:color="auto"/>
            <w:bottom w:val="none" w:sz="0" w:space="0" w:color="auto"/>
            <w:right w:val="none" w:sz="0" w:space="0" w:color="auto"/>
          </w:divBdr>
        </w:div>
        <w:div w:id="1478110434">
          <w:marLeft w:val="640"/>
          <w:marRight w:val="0"/>
          <w:marTop w:val="0"/>
          <w:marBottom w:val="0"/>
          <w:divBdr>
            <w:top w:val="none" w:sz="0" w:space="0" w:color="auto"/>
            <w:left w:val="none" w:sz="0" w:space="0" w:color="auto"/>
            <w:bottom w:val="none" w:sz="0" w:space="0" w:color="auto"/>
            <w:right w:val="none" w:sz="0" w:space="0" w:color="auto"/>
          </w:divBdr>
        </w:div>
        <w:div w:id="11343641">
          <w:marLeft w:val="640"/>
          <w:marRight w:val="0"/>
          <w:marTop w:val="0"/>
          <w:marBottom w:val="0"/>
          <w:divBdr>
            <w:top w:val="none" w:sz="0" w:space="0" w:color="auto"/>
            <w:left w:val="none" w:sz="0" w:space="0" w:color="auto"/>
            <w:bottom w:val="none" w:sz="0" w:space="0" w:color="auto"/>
            <w:right w:val="none" w:sz="0" w:space="0" w:color="auto"/>
          </w:divBdr>
        </w:div>
        <w:div w:id="886799569">
          <w:marLeft w:val="640"/>
          <w:marRight w:val="0"/>
          <w:marTop w:val="0"/>
          <w:marBottom w:val="0"/>
          <w:divBdr>
            <w:top w:val="none" w:sz="0" w:space="0" w:color="auto"/>
            <w:left w:val="none" w:sz="0" w:space="0" w:color="auto"/>
            <w:bottom w:val="none" w:sz="0" w:space="0" w:color="auto"/>
            <w:right w:val="none" w:sz="0" w:space="0" w:color="auto"/>
          </w:divBdr>
        </w:div>
        <w:div w:id="341977751">
          <w:marLeft w:val="640"/>
          <w:marRight w:val="0"/>
          <w:marTop w:val="0"/>
          <w:marBottom w:val="0"/>
          <w:divBdr>
            <w:top w:val="none" w:sz="0" w:space="0" w:color="auto"/>
            <w:left w:val="none" w:sz="0" w:space="0" w:color="auto"/>
            <w:bottom w:val="none" w:sz="0" w:space="0" w:color="auto"/>
            <w:right w:val="none" w:sz="0" w:space="0" w:color="auto"/>
          </w:divBdr>
        </w:div>
        <w:div w:id="20085716">
          <w:marLeft w:val="640"/>
          <w:marRight w:val="0"/>
          <w:marTop w:val="0"/>
          <w:marBottom w:val="0"/>
          <w:divBdr>
            <w:top w:val="none" w:sz="0" w:space="0" w:color="auto"/>
            <w:left w:val="none" w:sz="0" w:space="0" w:color="auto"/>
            <w:bottom w:val="none" w:sz="0" w:space="0" w:color="auto"/>
            <w:right w:val="none" w:sz="0" w:space="0" w:color="auto"/>
          </w:divBdr>
        </w:div>
        <w:div w:id="701442033">
          <w:marLeft w:val="640"/>
          <w:marRight w:val="0"/>
          <w:marTop w:val="0"/>
          <w:marBottom w:val="0"/>
          <w:divBdr>
            <w:top w:val="none" w:sz="0" w:space="0" w:color="auto"/>
            <w:left w:val="none" w:sz="0" w:space="0" w:color="auto"/>
            <w:bottom w:val="none" w:sz="0" w:space="0" w:color="auto"/>
            <w:right w:val="none" w:sz="0" w:space="0" w:color="auto"/>
          </w:divBdr>
        </w:div>
        <w:div w:id="1869298353">
          <w:marLeft w:val="640"/>
          <w:marRight w:val="0"/>
          <w:marTop w:val="0"/>
          <w:marBottom w:val="0"/>
          <w:divBdr>
            <w:top w:val="none" w:sz="0" w:space="0" w:color="auto"/>
            <w:left w:val="none" w:sz="0" w:space="0" w:color="auto"/>
            <w:bottom w:val="none" w:sz="0" w:space="0" w:color="auto"/>
            <w:right w:val="none" w:sz="0" w:space="0" w:color="auto"/>
          </w:divBdr>
        </w:div>
        <w:div w:id="1056509978">
          <w:marLeft w:val="640"/>
          <w:marRight w:val="0"/>
          <w:marTop w:val="0"/>
          <w:marBottom w:val="0"/>
          <w:divBdr>
            <w:top w:val="none" w:sz="0" w:space="0" w:color="auto"/>
            <w:left w:val="none" w:sz="0" w:space="0" w:color="auto"/>
            <w:bottom w:val="none" w:sz="0" w:space="0" w:color="auto"/>
            <w:right w:val="none" w:sz="0" w:space="0" w:color="auto"/>
          </w:divBdr>
        </w:div>
        <w:div w:id="1286348958">
          <w:marLeft w:val="640"/>
          <w:marRight w:val="0"/>
          <w:marTop w:val="0"/>
          <w:marBottom w:val="0"/>
          <w:divBdr>
            <w:top w:val="none" w:sz="0" w:space="0" w:color="auto"/>
            <w:left w:val="none" w:sz="0" w:space="0" w:color="auto"/>
            <w:bottom w:val="none" w:sz="0" w:space="0" w:color="auto"/>
            <w:right w:val="none" w:sz="0" w:space="0" w:color="auto"/>
          </w:divBdr>
        </w:div>
        <w:div w:id="1774129148">
          <w:marLeft w:val="640"/>
          <w:marRight w:val="0"/>
          <w:marTop w:val="0"/>
          <w:marBottom w:val="0"/>
          <w:divBdr>
            <w:top w:val="none" w:sz="0" w:space="0" w:color="auto"/>
            <w:left w:val="none" w:sz="0" w:space="0" w:color="auto"/>
            <w:bottom w:val="none" w:sz="0" w:space="0" w:color="auto"/>
            <w:right w:val="none" w:sz="0" w:space="0" w:color="auto"/>
          </w:divBdr>
        </w:div>
        <w:div w:id="981732422">
          <w:marLeft w:val="640"/>
          <w:marRight w:val="0"/>
          <w:marTop w:val="0"/>
          <w:marBottom w:val="0"/>
          <w:divBdr>
            <w:top w:val="none" w:sz="0" w:space="0" w:color="auto"/>
            <w:left w:val="none" w:sz="0" w:space="0" w:color="auto"/>
            <w:bottom w:val="none" w:sz="0" w:space="0" w:color="auto"/>
            <w:right w:val="none" w:sz="0" w:space="0" w:color="auto"/>
          </w:divBdr>
        </w:div>
        <w:div w:id="1453674354">
          <w:marLeft w:val="640"/>
          <w:marRight w:val="0"/>
          <w:marTop w:val="0"/>
          <w:marBottom w:val="0"/>
          <w:divBdr>
            <w:top w:val="none" w:sz="0" w:space="0" w:color="auto"/>
            <w:left w:val="none" w:sz="0" w:space="0" w:color="auto"/>
            <w:bottom w:val="none" w:sz="0" w:space="0" w:color="auto"/>
            <w:right w:val="none" w:sz="0" w:space="0" w:color="auto"/>
          </w:divBdr>
        </w:div>
        <w:div w:id="2019575691">
          <w:marLeft w:val="640"/>
          <w:marRight w:val="0"/>
          <w:marTop w:val="0"/>
          <w:marBottom w:val="0"/>
          <w:divBdr>
            <w:top w:val="none" w:sz="0" w:space="0" w:color="auto"/>
            <w:left w:val="none" w:sz="0" w:space="0" w:color="auto"/>
            <w:bottom w:val="none" w:sz="0" w:space="0" w:color="auto"/>
            <w:right w:val="none" w:sz="0" w:space="0" w:color="auto"/>
          </w:divBdr>
        </w:div>
        <w:div w:id="1225219150">
          <w:marLeft w:val="640"/>
          <w:marRight w:val="0"/>
          <w:marTop w:val="0"/>
          <w:marBottom w:val="0"/>
          <w:divBdr>
            <w:top w:val="none" w:sz="0" w:space="0" w:color="auto"/>
            <w:left w:val="none" w:sz="0" w:space="0" w:color="auto"/>
            <w:bottom w:val="none" w:sz="0" w:space="0" w:color="auto"/>
            <w:right w:val="none" w:sz="0" w:space="0" w:color="auto"/>
          </w:divBdr>
        </w:div>
        <w:div w:id="1059010990">
          <w:marLeft w:val="640"/>
          <w:marRight w:val="0"/>
          <w:marTop w:val="0"/>
          <w:marBottom w:val="0"/>
          <w:divBdr>
            <w:top w:val="none" w:sz="0" w:space="0" w:color="auto"/>
            <w:left w:val="none" w:sz="0" w:space="0" w:color="auto"/>
            <w:bottom w:val="none" w:sz="0" w:space="0" w:color="auto"/>
            <w:right w:val="none" w:sz="0" w:space="0" w:color="auto"/>
          </w:divBdr>
        </w:div>
        <w:div w:id="1591813212">
          <w:marLeft w:val="640"/>
          <w:marRight w:val="0"/>
          <w:marTop w:val="0"/>
          <w:marBottom w:val="0"/>
          <w:divBdr>
            <w:top w:val="none" w:sz="0" w:space="0" w:color="auto"/>
            <w:left w:val="none" w:sz="0" w:space="0" w:color="auto"/>
            <w:bottom w:val="none" w:sz="0" w:space="0" w:color="auto"/>
            <w:right w:val="none" w:sz="0" w:space="0" w:color="auto"/>
          </w:divBdr>
        </w:div>
      </w:divsChild>
    </w:div>
    <w:div w:id="1873152428">
      <w:bodyDiv w:val="1"/>
      <w:marLeft w:val="0"/>
      <w:marRight w:val="0"/>
      <w:marTop w:val="0"/>
      <w:marBottom w:val="0"/>
      <w:divBdr>
        <w:top w:val="none" w:sz="0" w:space="0" w:color="auto"/>
        <w:left w:val="none" w:sz="0" w:space="0" w:color="auto"/>
        <w:bottom w:val="none" w:sz="0" w:space="0" w:color="auto"/>
        <w:right w:val="none" w:sz="0" w:space="0" w:color="auto"/>
      </w:divBdr>
      <w:divsChild>
        <w:div w:id="1748914065">
          <w:marLeft w:val="640"/>
          <w:marRight w:val="0"/>
          <w:marTop w:val="0"/>
          <w:marBottom w:val="0"/>
          <w:divBdr>
            <w:top w:val="none" w:sz="0" w:space="0" w:color="auto"/>
            <w:left w:val="none" w:sz="0" w:space="0" w:color="auto"/>
            <w:bottom w:val="none" w:sz="0" w:space="0" w:color="auto"/>
            <w:right w:val="none" w:sz="0" w:space="0" w:color="auto"/>
          </w:divBdr>
        </w:div>
        <w:div w:id="399255489">
          <w:marLeft w:val="640"/>
          <w:marRight w:val="0"/>
          <w:marTop w:val="0"/>
          <w:marBottom w:val="0"/>
          <w:divBdr>
            <w:top w:val="none" w:sz="0" w:space="0" w:color="auto"/>
            <w:left w:val="none" w:sz="0" w:space="0" w:color="auto"/>
            <w:bottom w:val="none" w:sz="0" w:space="0" w:color="auto"/>
            <w:right w:val="none" w:sz="0" w:space="0" w:color="auto"/>
          </w:divBdr>
        </w:div>
        <w:div w:id="472529092">
          <w:marLeft w:val="640"/>
          <w:marRight w:val="0"/>
          <w:marTop w:val="0"/>
          <w:marBottom w:val="0"/>
          <w:divBdr>
            <w:top w:val="none" w:sz="0" w:space="0" w:color="auto"/>
            <w:left w:val="none" w:sz="0" w:space="0" w:color="auto"/>
            <w:bottom w:val="none" w:sz="0" w:space="0" w:color="auto"/>
            <w:right w:val="none" w:sz="0" w:space="0" w:color="auto"/>
          </w:divBdr>
        </w:div>
        <w:div w:id="1098910391">
          <w:marLeft w:val="640"/>
          <w:marRight w:val="0"/>
          <w:marTop w:val="0"/>
          <w:marBottom w:val="0"/>
          <w:divBdr>
            <w:top w:val="none" w:sz="0" w:space="0" w:color="auto"/>
            <w:left w:val="none" w:sz="0" w:space="0" w:color="auto"/>
            <w:bottom w:val="none" w:sz="0" w:space="0" w:color="auto"/>
            <w:right w:val="none" w:sz="0" w:space="0" w:color="auto"/>
          </w:divBdr>
        </w:div>
        <w:div w:id="313687268">
          <w:marLeft w:val="640"/>
          <w:marRight w:val="0"/>
          <w:marTop w:val="0"/>
          <w:marBottom w:val="0"/>
          <w:divBdr>
            <w:top w:val="none" w:sz="0" w:space="0" w:color="auto"/>
            <w:left w:val="none" w:sz="0" w:space="0" w:color="auto"/>
            <w:bottom w:val="none" w:sz="0" w:space="0" w:color="auto"/>
            <w:right w:val="none" w:sz="0" w:space="0" w:color="auto"/>
          </w:divBdr>
        </w:div>
        <w:div w:id="1511335224">
          <w:marLeft w:val="640"/>
          <w:marRight w:val="0"/>
          <w:marTop w:val="0"/>
          <w:marBottom w:val="0"/>
          <w:divBdr>
            <w:top w:val="none" w:sz="0" w:space="0" w:color="auto"/>
            <w:left w:val="none" w:sz="0" w:space="0" w:color="auto"/>
            <w:bottom w:val="none" w:sz="0" w:space="0" w:color="auto"/>
            <w:right w:val="none" w:sz="0" w:space="0" w:color="auto"/>
          </w:divBdr>
        </w:div>
        <w:div w:id="1804880492">
          <w:marLeft w:val="640"/>
          <w:marRight w:val="0"/>
          <w:marTop w:val="0"/>
          <w:marBottom w:val="0"/>
          <w:divBdr>
            <w:top w:val="none" w:sz="0" w:space="0" w:color="auto"/>
            <w:left w:val="none" w:sz="0" w:space="0" w:color="auto"/>
            <w:bottom w:val="none" w:sz="0" w:space="0" w:color="auto"/>
            <w:right w:val="none" w:sz="0" w:space="0" w:color="auto"/>
          </w:divBdr>
        </w:div>
        <w:div w:id="635572931">
          <w:marLeft w:val="640"/>
          <w:marRight w:val="0"/>
          <w:marTop w:val="0"/>
          <w:marBottom w:val="0"/>
          <w:divBdr>
            <w:top w:val="none" w:sz="0" w:space="0" w:color="auto"/>
            <w:left w:val="none" w:sz="0" w:space="0" w:color="auto"/>
            <w:bottom w:val="none" w:sz="0" w:space="0" w:color="auto"/>
            <w:right w:val="none" w:sz="0" w:space="0" w:color="auto"/>
          </w:divBdr>
        </w:div>
        <w:div w:id="1537963499">
          <w:marLeft w:val="640"/>
          <w:marRight w:val="0"/>
          <w:marTop w:val="0"/>
          <w:marBottom w:val="0"/>
          <w:divBdr>
            <w:top w:val="none" w:sz="0" w:space="0" w:color="auto"/>
            <w:left w:val="none" w:sz="0" w:space="0" w:color="auto"/>
            <w:bottom w:val="none" w:sz="0" w:space="0" w:color="auto"/>
            <w:right w:val="none" w:sz="0" w:space="0" w:color="auto"/>
          </w:divBdr>
        </w:div>
      </w:divsChild>
    </w:div>
    <w:div w:id="1886678393">
      <w:bodyDiv w:val="1"/>
      <w:marLeft w:val="0"/>
      <w:marRight w:val="0"/>
      <w:marTop w:val="0"/>
      <w:marBottom w:val="0"/>
      <w:divBdr>
        <w:top w:val="none" w:sz="0" w:space="0" w:color="auto"/>
        <w:left w:val="none" w:sz="0" w:space="0" w:color="auto"/>
        <w:bottom w:val="none" w:sz="0" w:space="0" w:color="auto"/>
        <w:right w:val="none" w:sz="0" w:space="0" w:color="auto"/>
      </w:divBdr>
      <w:divsChild>
        <w:div w:id="1161851631">
          <w:marLeft w:val="640"/>
          <w:marRight w:val="0"/>
          <w:marTop w:val="0"/>
          <w:marBottom w:val="0"/>
          <w:divBdr>
            <w:top w:val="none" w:sz="0" w:space="0" w:color="auto"/>
            <w:left w:val="none" w:sz="0" w:space="0" w:color="auto"/>
            <w:bottom w:val="none" w:sz="0" w:space="0" w:color="auto"/>
            <w:right w:val="none" w:sz="0" w:space="0" w:color="auto"/>
          </w:divBdr>
        </w:div>
        <w:div w:id="1437674481">
          <w:marLeft w:val="640"/>
          <w:marRight w:val="0"/>
          <w:marTop w:val="0"/>
          <w:marBottom w:val="0"/>
          <w:divBdr>
            <w:top w:val="none" w:sz="0" w:space="0" w:color="auto"/>
            <w:left w:val="none" w:sz="0" w:space="0" w:color="auto"/>
            <w:bottom w:val="none" w:sz="0" w:space="0" w:color="auto"/>
            <w:right w:val="none" w:sz="0" w:space="0" w:color="auto"/>
          </w:divBdr>
        </w:div>
        <w:div w:id="1301349409">
          <w:marLeft w:val="640"/>
          <w:marRight w:val="0"/>
          <w:marTop w:val="0"/>
          <w:marBottom w:val="0"/>
          <w:divBdr>
            <w:top w:val="none" w:sz="0" w:space="0" w:color="auto"/>
            <w:left w:val="none" w:sz="0" w:space="0" w:color="auto"/>
            <w:bottom w:val="none" w:sz="0" w:space="0" w:color="auto"/>
            <w:right w:val="none" w:sz="0" w:space="0" w:color="auto"/>
          </w:divBdr>
        </w:div>
        <w:div w:id="2111582872">
          <w:marLeft w:val="640"/>
          <w:marRight w:val="0"/>
          <w:marTop w:val="0"/>
          <w:marBottom w:val="0"/>
          <w:divBdr>
            <w:top w:val="none" w:sz="0" w:space="0" w:color="auto"/>
            <w:left w:val="none" w:sz="0" w:space="0" w:color="auto"/>
            <w:bottom w:val="none" w:sz="0" w:space="0" w:color="auto"/>
            <w:right w:val="none" w:sz="0" w:space="0" w:color="auto"/>
          </w:divBdr>
        </w:div>
        <w:div w:id="2025474129">
          <w:marLeft w:val="640"/>
          <w:marRight w:val="0"/>
          <w:marTop w:val="0"/>
          <w:marBottom w:val="0"/>
          <w:divBdr>
            <w:top w:val="none" w:sz="0" w:space="0" w:color="auto"/>
            <w:left w:val="none" w:sz="0" w:space="0" w:color="auto"/>
            <w:bottom w:val="none" w:sz="0" w:space="0" w:color="auto"/>
            <w:right w:val="none" w:sz="0" w:space="0" w:color="auto"/>
          </w:divBdr>
        </w:div>
        <w:div w:id="1945528734">
          <w:marLeft w:val="640"/>
          <w:marRight w:val="0"/>
          <w:marTop w:val="0"/>
          <w:marBottom w:val="0"/>
          <w:divBdr>
            <w:top w:val="none" w:sz="0" w:space="0" w:color="auto"/>
            <w:left w:val="none" w:sz="0" w:space="0" w:color="auto"/>
            <w:bottom w:val="none" w:sz="0" w:space="0" w:color="auto"/>
            <w:right w:val="none" w:sz="0" w:space="0" w:color="auto"/>
          </w:divBdr>
        </w:div>
      </w:divsChild>
    </w:div>
    <w:div w:id="1959336230">
      <w:bodyDiv w:val="1"/>
      <w:marLeft w:val="0"/>
      <w:marRight w:val="0"/>
      <w:marTop w:val="0"/>
      <w:marBottom w:val="0"/>
      <w:divBdr>
        <w:top w:val="none" w:sz="0" w:space="0" w:color="auto"/>
        <w:left w:val="none" w:sz="0" w:space="0" w:color="auto"/>
        <w:bottom w:val="none" w:sz="0" w:space="0" w:color="auto"/>
        <w:right w:val="none" w:sz="0" w:space="0" w:color="auto"/>
      </w:divBdr>
      <w:divsChild>
        <w:div w:id="1133063324">
          <w:marLeft w:val="640"/>
          <w:marRight w:val="0"/>
          <w:marTop w:val="0"/>
          <w:marBottom w:val="0"/>
          <w:divBdr>
            <w:top w:val="none" w:sz="0" w:space="0" w:color="auto"/>
            <w:left w:val="none" w:sz="0" w:space="0" w:color="auto"/>
            <w:bottom w:val="none" w:sz="0" w:space="0" w:color="auto"/>
            <w:right w:val="none" w:sz="0" w:space="0" w:color="auto"/>
          </w:divBdr>
        </w:div>
        <w:div w:id="1889871897">
          <w:marLeft w:val="640"/>
          <w:marRight w:val="0"/>
          <w:marTop w:val="0"/>
          <w:marBottom w:val="0"/>
          <w:divBdr>
            <w:top w:val="none" w:sz="0" w:space="0" w:color="auto"/>
            <w:left w:val="none" w:sz="0" w:space="0" w:color="auto"/>
            <w:bottom w:val="none" w:sz="0" w:space="0" w:color="auto"/>
            <w:right w:val="none" w:sz="0" w:space="0" w:color="auto"/>
          </w:divBdr>
        </w:div>
        <w:div w:id="1670134070">
          <w:marLeft w:val="640"/>
          <w:marRight w:val="0"/>
          <w:marTop w:val="0"/>
          <w:marBottom w:val="0"/>
          <w:divBdr>
            <w:top w:val="none" w:sz="0" w:space="0" w:color="auto"/>
            <w:left w:val="none" w:sz="0" w:space="0" w:color="auto"/>
            <w:bottom w:val="none" w:sz="0" w:space="0" w:color="auto"/>
            <w:right w:val="none" w:sz="0" w:space="0" w:color="auto"/>
          </w:divBdr>
        </w:div>
        <w:div w:id="1616594570">
          <w:marLeft w:val="640"/>
          <w:marRight w:val="0"/>
          <w:marTop w:val="0"/>
          <w:marBottom w:val="0"/>
          <w:divBdr>
            <w:top w:val="none" w:sz="0" w:space="0" w:color="auto"/>
            <w:left w:val="none" w:sz="0" w:space="0" w:color="auto"/>
            <w:bottom w:val="none" w:sz="0" w:space="0" w:color="auto"/>
            <w:right w:val="none" w:sz="0" w:space="0" w:color="auto"/>
          </w:divBdr>
        </w:div>
        <w:div w:id="672994087">
          <w:marLeft w:val="640"/>
          <w:marRight w:val="0"/>
          <w:marTop w:val="0"/>
          <w:marBottom w:val="0"/>
          <w:divBdr>
            <w:top w:val="none" w:sz="0" w:space="0" w:color="auto"/>
            <w:left w:val="none" w:sz="0" w:space="0" w:color="auto"/>
            <w:bottom w:val="none" w:sz="0" w:space="0" w:color="auto"/>
            <w:right w:val="none" w:sz="0" w:space="0" w:color="auto"/>
          </w:divBdr>
        </w:div>
        <w:div w:id="1476602099">
          <w:marLeft w:val="640"/>
          <w:marRight w:val="0"/>
          <w:marTop w:val="0"/>
          <w:marBottom w:val="0"/>
          <w:divBdr>
            <w:top w:val="none" w:sz="0" w:space="0" w:color="auto"/>
            <w:left w:val="none" w:sz="0" w:space="0" w:color="auto"/>
            <w:bottom w:val="none" w:sz="0" w:space="0" w:color="auto"/>
            <w:right w:val="none" w:sz="0" w:space="0" w:color="auto"/>
          </w:divBdr>
        </w:div>
        <w:div w:id="2039113175">
          <w:marLeft w:val="640"/>
          <w:marRight w:val="0"/>
          <w:marTop w:val="0"/>
          <w:marBottom w:val="0"/>
          <w:divBdr>
            <w:top w:val="none" w:sz="0" w:space="0" w:color="auto"/>
            <w:left w:val="none" w:sz="0" w:space="0" w:color="auto"/>
            <w:bottom w:val="none" w:sz="0" w:space="0" w:color="auto"/>
            <w:right w:val="none" w:sz="0" w:space="0" w:color="auto"/>
          </w:divBdr>
        </w:div>
        <w:div w:id="533691830">
          <w:marLeft w:val="640"/>
          <w:marRight w:val="0"/>
          <w:marTop w:val="0"/>
          <w:marBottom w:val="0"/>
          <w:divBdr>
            <w:top w:val="none" w:sz="0" w:space="0" w:color="auto"/>
            <w:left w:val="none" w:sz="0" w:space="0" w:color="auto"/>
            <w:bottom w:val="none" w:sz="0" w:space="0" w:color="auto"/>
            <w:right w:val="none" w:sz="0" w:space="0" w:color="auto"/>
          </w:divBdr>
        </w:div>
        <w:div w:id="1631394609">
          <w:marLeft w:val="640"/>
          <w:marRight w:val="0"/>
          <w:marTop w:val="0"/>
          <w:marBottom w:val="0"/>
          <w:divBdr>
            <w:top w:val="none" w:sz="0" w:space="0" w:color="auto"/>
            <w:left w:val="none" w:sz="0" w:space="0" w:color="auto"/>
            <w:bottom w:val="none" w:sz="0" w:space="0" w:color="auto"/>
            <w:right w:val="none" w:sz="0" w:space="0" w:color="auto"/>
          </w:divBdr>
        </w:div>
        <w:div w:id="938101544">
          <w:marLeft w:val="640"/>
          <w:marRight w:val="0"/>
          <w:marTop w:val="0"/>
          <w:marBottom w:val="0"/>
          <w:divBdr>
            <w:top w:val="none" w:sz="0" w:space="0" w:color="auto"/>
            <w:left w:val="none" w:sz="0" w:space="0" w:color="auto"/>
            <w:bottom w:val="none" w:sz="0" w:space="0" w:color="auto"/>
            <w:right w:val="none" w:sz="0" w:space="0" w:color="auto"/>
          </w:divBdr>
        </w:div>
        <w:div w:id="1676498580">
          <w:marLeft w:val="640"/>
          <w:marRight w:val="0"/>
          <w:marTop w:val="0"/>
          <w:marBottom w:val="0"/>
          <w:divBdr>
            <w:top w:val="none" w:sz="0" w:space="0" w:color="auto"/>
            <w:left w:val="none" w:sz="0" w:space="0" w:color="auto"/>
            <w:bottom w:val="none" w:sz="0" w:space="0" w:color="auto"/>
            <w:right w:val="none" w:sz="0" w:space="0" w:color="auto"/>
          </w:divBdr>
        </w:div>
        <w:div w:id="467473852">
          <w:marLeft w:val="640"/>
          <w:marRight w:val="0"/>
          <w:marTop w:val="0"/>
          <w:marBottom w:val="0"/>
          <w:divBdr>
            <w:top w:val="none" w:sz="0" w:space="0" w:color="auto"/>
            <w:left w:val="none" w:sz="0" w:space="0" w:color="auto"/>
            <w:bottom w:val="none" w:sz="0" w:space="0" w:color="auto"/>
            <w:right w:val="none" w:sz="0" w:space="0" w:color="auto"/>
          </w:divBdr>
        </w:div>
        <w:div w:id="1250190169">
          <w:marLeft w:val="640"/>
          <w:marRight w:val="0"/>
          <w:marTop w:val="0"/>
          <w:marBottom w:val="0"/>
          <w:divBdr>
            <w:top w:val="none" w:sz="0" w:space="0" w:color="auto"/>
            <w:left w:val="none" w:sz="0" w:space="0" w:color="auto"/>
            <w:bottom w:val="none" w:sz="0" w:space="0" w:color="auto"/>
            <w:right w:val="none" w:sz="0" w:space="0" w:color="auto"/>
          </w:divBdr>
        </w:div>
        <w:div w:id="1943565051">
          <w:marLeft w:val="640"/>
          <w:marRight w:val="0"/>
          <w:marTop w:val="0"/>
          <w:marBottom w:val="0"/>
          <w:divBdr>
            <w:top w:val="none" w:sz="0" w:space="0" w:color="auto"/>
            <w:left w:val="none" w:sz="0" w:space="0" w:color="auto"/>
            <w:bottom w:val="none" w:sz="0" w:space="0" w:color="auto"/>
            <w:right w:val="none" w:sz="0" w:space="0" w:color="auto"/>
          </w:divBdr>
        </w:div>
        <w:div w:id="990905970">
          <w:marLeft w:val="640"/>
          <w:marRight w:val="0"/>
          <w:marTop w:val="0"/>
          <w:marBottom w:val="0"/>
          <w:divBdr>
            <w:top w:val="none" w:sz="0" w:space="0" w:color="auto"/>
            <w:left w:val="none" w:sz="0" w:space="0" w:color="auto"/>
            <w:bottom w:val="none" w:sz="0" w:space="0" w:color="auto"/>
            <w:right w:val="none" w:sz="0" w:space="0" w:color="auto"/>
          </w:divBdr>
        </w:div>
        <w:div w:id="1051340920">
          <w:marLeft w:val="640"/>
          <w:marRight w:val="0"/>
          <w:marTop w:val="0"/>
          <w:marBottom w:val="0"/>
          <w:divBdr>
            <w:top w:val="none" w:sz="0" w:space="0" w:color="auto"/>
            <w:left w:val="none" w:sz="0" w:space="0" w:color="auto"/>
            <w:bottom w:val="none" w:sz="0" w:space="0" w:color="auto"/>
            <w:right w:val="none" w:sz="0" w:space="0" w:color="auto"/>
          </w:divBdr>
        </w:div>
        <w:div w:id="170150617">
          <w:marLeft w:val="640"/>
          <w:marRight w:val="0"/>
          <w:marTop w:val="0"/>
          <w:marBottom w:val="0"/>
          <w:divBdr>
            <w:top w:val="none" w:sz="0" w:space="0" w:color="auto"/>
            <w:left w:val="none" w:sz="0" w:space="0" w:color="auto"/>
            <w:bottom w:val="none" w:sz="0" w:space="0" w:color="auto"/>
            <w:right w:val="none" w:sz="0" w:space="0" w:color="auto"/>
          </w:divBdr>
        </w:div>
        <w:div w:id="2108302649">
          <w:marLeft w:val="640"/>
          <w:marRight w:val="0"/>
          <w:marTop w:val="0"/>
          <w:marBottom w:val="0"/>
          <w:divBdr>
            <w:top w:val="none" w:sz="0" w:space="0" w:color="auto"/>
            <w:left w:val="none" w:sz="0" w:space="0" w:color="auto"/>
            <w:bottom w:val="none" w:sz="0" w:space="0" w:color="auto"/>
            <w:right w:val="none" w:sz="0" w:space="0" w:color="auto"/>
          </w:divBdr>
        </w:div>
        <w:div w:id="85468661">
          <w:marLeft w:val="640"/>
          <w:marRight w:val="0"/>
          <w:marTop w:val="0"/>
          <w:marBottom w:val="0"/>
          <w:divBdr>
            <w:top w:val="none" w:sz="0" w:space="0" w:color="auto"/>
            <w:left w:val="none" w:sz="0" w:space="0" w:color="auto"/>
            <w:bottom w:val="none" w:sz="0" w:space="0" w:color="auto"/>
            <w:right w:val="none" w:sz="0" w:space="0" w:color="auto"/>
          </w:divBdr>
        </w:div>
        <w:div w:id="687753856">
          <w:marLeft w:val="640"/>
          <w:marRight w:val="0"/>
          <w:marTop w:val="0"/>
          <w:marBottom w:val="0"/>
          <w:divBdr>
            <w:top w:val="none" w:sz="0" w:space="0" w:color="auto"/>
            <w:left w:val="none" w:sz="0" w:space="0" w:color="auto"/>
            <w:bottom w:val="none" w:sz="0" w:space="0" w:color="auto"/>
            <w:right w:val="none" w:sz="0" w:space="0" w:color="auto"/>
          </w:divBdr>
        </w:div>
        <w:div w:id="995036859">
          <w:marLeft w:val="640"/>
          <w:marRight w:val="0"/>
          <w:marTop w:val="0"/>
          <w:marBottom w:val="0"/>
          <w:divBdr>
            <w:top w:val="none" w:sz="0" w:space="0" w:color="auto"/>
            <w:left w:val="none" w:sz="0" w:space="0" w:color="auto"/>
            <w:bottom w:val="none" w:sz="0" w:space="0" w:color="auto"/>
            <w:right w:val="none" w:sz="0" w:space="0" w:color="auto"/>
          </w:divBdr>
        </w:div>
        <w:div w:id="683750173">
          <w:marLeft w:val="640"/>
          <w:marRight w:val="0"/>
          <w:marTop w:val="0"/>
          <w:marBottom w:val="0"/>
          <w:divBdr>
            <w:top w:val="none" w:sz="0" w:space="0" w:color="auto"/>
            <w:left w:val="none" w:sz="0" w:space="0" w:color="auto"/>
            <w:bottom w:val="none" w:sz="0" w:space="0" w:color="auto"/>
            <w:right w:val="none" w:sz="0" w:space="0" w:color="auto"/>
          </w:divBdr>
        </w:div>
        <w:div w:id="99884772">
          <w:marLeft w:val="640"/>
          <w:marRight w:val="0"/>
          <w:marTop w:val="0"/>
          <w:marBottom w:val="0"/>
          <w:divBdr>
            <w:top w:val="none" w:sz="0" w:space="0" w:color="auto"/>
            <w:left w:val="none" w:sz="0" w:space="0" w:color="auto"/>
            <w:bottom w:val="none" w:sz="0" w:space="0" w:color="auto"/>
            <w:right w:val="none" w:sz="0" w:space="0" w:color="auto"/>
          </w:divBdr>
        </w:div>
        <w:div w:id="528838911">
          <w:marLeft w:val="640"/>
          <w:marRight w:val="0"/>
          <w:marTop w:val="0"/>
          <w:marBottom w:val="0"/>
          <w:divBdr>
            <w:top w:val="none" w:sz="0" w:space="0" w:color="auto"/>
            <w:left w:val="none" w:sz="0" w:space="0" w:color="auto"/>
            <w:bottom w:val="none" w:sz="0" w:space="0" w:color="auto"/>
            <w:right w:val="none" w:sz="0" w:space="0" w:color="auto"/>
          </w:divBdr>
        </w:div>
        <w:div w:id="37362543">
          <w:marLeft w:val="640"/>
          <w:marRight w:val="0"/>
          <w:marTop w:val="0"/>
          <w:marBottom w:val="0"/>
          <w:divBdr>
            <w:top w:val="none" w:sz="0" w:space="0" w:color="auto"/>
            <w:left w:val="none" w:sz="0" w:space="0" w:color="auto"/>
            <w:bottom w:val="none" w:sz="0" w:space="0" w:color="auto"/>
            <w:right w:val="none" w:sz="0" w:space="0" w:color="auto"/>
          </w:divBdr>
        </w:div>
        <w:div w:id="1851138485">
          <w:marLeft w:val="640"/>
          <w:marRight w:val="0"/>
          <w:marTop w:val="0"/>
          <w:marBottom w:val="0"/>
          <w:divBdr>
            <w:top w:val="none" w:sz="0" w:space="0" w:color="auto"/>
            <w:left w:val="none" w:sz="0" w:space="0" w:color="auto"/>
            <w:bottom w:val="none" w:sz="0" w:space="0" w:color="auto"/>
            <w:right w:val="none" w:sz="0" w:space="0" w:color="auto"/>
          </w:divBdr>
        </w:div>
        <w:div w:id="574899175">
          <w:marLeft w:val="640"/>
          <w:marRight w:val="0"/>
          <w:marTop w:val="0"/>
          <w:marBottom w:val="0"/>
          <w:divBdr>
            <w:top w:val="none" w:sz="0" w:space="0" w:color="auto"/>
            <w:left w:val="none" w:sz="0" w:space="0" w:color="auto"/>
            <w:bottom w:val="none" w:sz="0" w:space="0" w:color="auto"/>
            <w:right w:val="none" w:sz="0" w:space="0" w:color="auto"/>
          </w:divBdr>
        </w:div>
        <w:div w:id="200095881">
          <w:marLeft w:val="640"/>
          <w:marRight w:val="0"/>
          <w:marTop w:val="0"/>
          <w:marBottom w:val="0"/>
          <w:divBdr>
            <w:top w:val="none" w:sz="0" w:space="0" w:color="auto"/>
            <w:left w:val="none" w:sz="0" w:space="0" w:color="auto"/>
            <w:bottom w:val="none" w:sz="0" w:space="0" w:color="auto"/>
            <w:right w:val="none" w:sz="0" w:space="0" w:color="auto"/>
          </w:divBdr>
        </w:div>
        <w:div w:id="2112580447">
          <w:marLeft w:val="640"/>
          <w:marRight w:val="0"/>
          <w:marTop w:val="0"/>
          <w:marBottom w:val="0"/>
          <w:divBdr>
            <w:top w:val="none" w:sz="0" w:space="0" w:color="auto"/>
            <w:left w:val="none" w:sz="0" w:space="0" w:color="auto"/>
            <w:bottom w:val="none" w:sz="0" w:space="0" w:color="auto"/>
            <w:right w:val="none" w:sz="0" w:space="0" w:color="auto"/>
          </w:divBdr>
        </w:div>
        <w:div w:id="1392388545">
          <w:marLeft w:val="640"/>
          <w:marRight w:val="0"/>
          <w:marTop w:val="0"/>
          <w:marBottom w:val="0"/>
          <w:divBdr>
            <w:top w:val="none" w:sz="0" w:space="0" w:color="auto"/>
            <w:left w:val="none" w:sz="0" w:space="0" w:color="auto"/>
            <w:bottom w:val="none" w:sz="0" w:space="0" w:color="auto"/>
            <w:right w:val="none" w:sz="0" w:space="0" w:color="auto"/>
          </w:divBdr>
        </w:div>
        <w:div w:id="1789158724">
          <w:marLeft w:val="640"/>
          <w:marRight w:val="0"/>
          <w:marTop w:val="0"/>
          <w:marBottom w:val="0"/>
          <w:divBdr>
            <w:top w:val="none" w:sz="0" w:space="0" w:color="auto"/>
            <w:left w:val="none" w:sz="0" w:space="0" w:color="auto"/>
            <w:bottom w:val="none" w:sz="0" w:space="0" w:color="auto"/>
            <w:right w:val="none" w:sz="0" w:space="0" w:color="auto"/>
          </w:divBdr>
        </w:div>
        <w:div w:id="2098016950">
          <w:marLeft w:val="640"/>
          <w:marRight w:val="0"/>
          <w:marTop w:val="0"/>
          <w:marBottom w:val="0"/>
          <w:divBdr>
            <w:top w:val="none" w:sz="0" w:space="0" w:color="auto"/>
            <w:left w:val="none" w:sz="0" w:space="0" w:color="auto"/>
            <w:bottom w:val="none" w:sz="0" w:space="0" w:color="auto"/>
            <w:right w:val="none" w:sz="0" w:space="0" w:color="auto"/>
          </w:divBdr>
        </w:div>
        <w:div w:id="261761859">
          <w:marLeft w:val="640"/>
          <w:marRight w:val="0"/>
          <w:marTop w:val="0"/>
          <w:marBottom w:val="0"/>
          <w:divBdr>
            <w:top w:val="none" w:sz="0" w:space="0" w:color="auto"/>
            <w:left w:val="none" w:sz="0" w:space="0" w:color="auto"/>
            <w:bottom w:val="none" w:sz="0" w:space="0" w:color="auto"/>
            <w:right w:val="none" w:sz="0" w:space="0" w:color="auto"/>
          </w:divBdr>
        </w:div>
        <w:div w:id="1270503963">
          <w:marLeft w:val="640"/>
          <w:marRight w:val="0"/>
          <w:marTop w:val="0"/>
          <w:marBottom w:val="0"/>
          <w:divBdr>
            <w:top w:val="none" w:sz="0" w:space="0" w:color="auto"/>
            <w:left w:val="none" w:sz="0" w:space="0" w:color="auto"/>
            <w:bottom w:val="none" w:sz="0" w:space="0" w:color="auto"/>
            <w:right w:val="none" w:sz="0" w:space="0" w:color="auto"/>
          </w:divBdr>
        </w:div>
        <w:div w:id="1801000095">
          <w:marLeft w:val="640"/>
          <w:marRight w:val="0"/>
          <w:marTop w:val="0"/>
          <w:marBottom w:val="0"/>
          <w:divBdr>
            <w:top w:val="none" w:sz="0" w:space="0" w:color="auto"/>
            <w:left w:val="none" w:sz="0" w:space="0" w:color="auto"/>
            <w:bottom w:val="none" w:sz="0" w:space="0" w:color="auto"/>
            <w:right w:val="none" w:sz="0" w:space="0" w:color="auto"/>
          </w:divBdr>
        </w:div>
        <w:div w:id="792595265">
          <w:marLeft w:val="640"/>
          <w:marRight w:val="0"/>
          <w:marTop w:val="0"/>
          <w:marBottom w:val="0"/>
          <w:divBdr>
            <w:top w:val="none" w:sz="0" w:space="0" w:color="auto"/>
            <w:left w:val="none" w:sz="0" w:space="0" w:color="auto"/>
            <w:bottom w:val="none" w:sz="0" w:space="0" w:color="auto"/>
            <w:right w:val="none" w:sz="0" w:space="0" w:color="auto"/>
          </w:divBdr>
        </w:div>
        <w:div w:id="1040975751">
          <w:marLeft w:val="640"/>
          <w:marRight w:val="0"/>
          <w:marTop w:val="0"/>
          <w:marBottom w:val="0"/>
          <w:divBdr>
            <w:top w:val="none" w:sz="0" w:space="0" w:color="auto"/>
            <w:left w:val="none" w:sz="0" w:space="0" w:color="auto"/>
            <w:bottom w:val="none" w:sz="0" w:space="0" w:color="auto"/>
            <w:right w:val="none" w:sz="0" w:space="0" w:color="auto"/>
          </w:divBdr>
        </w:div>
        <w:div w:id="1155996922">
          <w:marLeft w:val="640"/>
          <w:marRight w:val="0"/>
          <w:marTop w:val="0"/>
          <w:marBottom w:val="0"/>
          <w:divBdr>
            <w:top w:val="none" w:sz="0" w:space="0" w:color="auto"/>
            <w:left w:val="none" w:sz="0" w:space="0" w:color="auto"/>
            <w:bottom w:val="none" w:sz="0" w:space="0" w:color="auto"/>
            <w:right w:val="none" w:sz="0" w:space="0" w:color="auto"/>
          </w:divBdr>
        </w:div>
        <w:div w:id="691229197">
          <w:marLeft w:val="640"/>
          <w:marRight w:val="0"/>
          <w:marTop w:val="0"/>
          <w:marBottom w:val="0"/>
          <w:divBdr>
            <w:top w:val="none" w:sz="0" w:space="0" w:color="auto"/>
            <w:left w:val="none" w:sz="0" w:space="0" w:color="auto"/>
            <w:bottom w:val="none" w:sz="0" w:space="0" w:color="auto"/>
            <w:right w:val="none" w:sz="0" w:space="0" w:color="auto"/>
          </w:divBdr>
        </w:div>
        <w:div w:id="1333685053">
          <w:marLeft w:val="640"/>
          <w:marRight w:val="0"/>
          <w:marTop w:val="0"/>
          <w:marBottom w:val="0"/>
          <w:divBdr>
            <w:top w:val="none" w:sz="0" w:space="0" w:color="auto"/>
            <w:left w:val="none" w:sz="0" w:space="0" w:color="auto"/>
            <w:bottom w:val="none" w:sz="0" w:space="0" w:color="auto"/>
            <w:right w:val="none" w:sz="0" w:space="0" w:color="auto"/>
          </w:divBdr>
        </w:div>
        <w:div w:id="538934678">
          <w:marLeft w:val="640"/>
          <w:marRight w:val="0"/>
          <w:marTop w:val="0"/>
          <w:marBottom w:val="0"/>
          <w:divBdr>
            <w:top w:val="none" w:sz="0" w:space="0" w:color="auto"/>
            <w:left w:val="none" w:sz="0" w:space="0" w:color="auto"/>
            <w:bottom w:val="none" w:sz="0" w:space="0" w:color="auto"/>
            <w:right w:val="none" w:sz="0" w:space="0" w:color="auto"/>
          </w:divBdr>
        </w:div>
        <w:div w:id="2145149900">
          <w:marLeft w:val="640"/>
          <w:marRight w:val="0"/>
          <w:marTop w:val="0"/>
          <w:marBottom w:val="0"/>
          <w:divBdr>
            <w:top w:val="none" w:sz="0" w:space="0" w:color="auto"/>
            <w:left w:val="none" w:sz="0" w:space="0" w:color="auto"/>
            <w:bottom w:val="none" w:sz="0" w:space="0" w:color="auto"/>
            <w:right w:val="none" w:sz="0" w:space="0" w:color="auto"/>
          </w:divBdr>
        </w:div>
        <w:div w:id="1099444744">
          <w:marLeft w:val="640"/>
          <w:marRight w:val="0"/>
          <w:marTop w:val="0"/>
          <w:marBottom w:val="0"/>
          <w:divBdr>
            <w:top w:val="none" w:sz="0" w:space="0" w:color="auto"/>
            <w:left w:val="none" w:sz="0" w:space="0" w:color="auto"/>
            <w:bottom w:val="none" w:sz="0" w:space="0" w:color="auto"/>
            <w:right w:val="none" w:sz="0" w:space="0" w:color="auto"/>
          </w:divBdr>
        </w:div>
        <w:div w:id="24983102">
          <w:marLeft w:val="640"/>
          <w:marRight w:val="0"/>
          <w:marTop w:val="0"/>
          <w:marBottom w:val="0"/>
          <w:divBdr>
            <w:top w:val="none" w:sz="0" w:space="0" w:color="auto"/>
            <w:left w:val="none" w:sz="0" w:space="0" w:color="auto"/>
            <w:bottom w:val="none" w:sz="0" w:space="0" w:color="auto"/>
            <w:right w:val="none" w:sz="0" w:space="0" w:color="auto"/>
          </w:divBdr>
        </w:div>
        <w:div w:id="258880033">
          <w:marLeft w:val="640"/>
          <w:marRight w:val="0"/>
          <w:marTop w:val="0"/>
          <w:marBottom w:val="0"/>
          <w:divBdr>
            <w:top w:val="none" w:sz="0" w:space="0" w:color="auto"/>
            <w:left w:val="none" w:sz="0" w:space="0" w:color="auto"/>
            <w:bottom w:val="none" w:sz="0" w:space="0" w:color="auto"/>
            <w:right w:val="none" w:sz="0" w:space="0" w:color="auto"/>
          </w:divBdr>
        </w:div>
        <w:div w:id="573902762">
          <w:marLeft w:val="640"/>
          <w:marRight w:val="0"/>
          <w:marTop w:val="0"/>
          <w:marBottom w:val="0"/>
          <w:divBdr>
            <w:top w:val="none" w:sz="0" w:space="0" w:color="auto"/>
            <w:left w:val="none" w:sz="0" w:space="0" w:color="auto"/>
            <w:bottom w:val="none" w:sz="0" w:space="0" w:color="auto"/>
            <w:right w:val="none" w:sz="0" w:space="0" w:color="auto"/>
          </w:divBdr>
        </w:div>
        <w:div w:id="2027518207">
          <w:marLeft w:val="640"/>
          <w:marRight w:val="0"/>
          <w:marTop w:val="0"/>
          <w:marBottom w:val="0"/>
          <w:divBdr>
            <w:top w:val="none" w:sz="0" w:space="0" w:color="auto"/>
            <w:left w:val="none" w:sz="0" w:space="0" w:color="auto"/>
            <w:bottom w:val="none" w:sz="0" w:space="0" w:color="auto"/>
            <w:right w:val="none" w:sz="0" w:space="0" w:color="auto"/>
          </w:divBdr>
        </w:div>
        <w:div w:id="1850564523">
          <w:marLeft w:val="640"/>
          <w:marRight w:val="0"/>
          <w:marTop w:val="0"/>
          <w:marBottom w:val="0"/>
          <w:divBdr>
            <w:top w:val="none" w:sz="0" w:space="0" w:color="auto"/>
            <w:left w:val="none" w:sz="0" w:space="0" w:color="auto"/>
            <w:bottom w:val="none" w:sz="0" w:space="0" w:color="auto"/>
            <w:right w:val="none" w:sz="0" w:space="0" w:color="auto"/>
          </w:divBdr>
        </w:div>
        <w:div w:id="1444769724">
          <w:marLeft w:val="640"/>
          <w:marRight w:val="0"/>
          <w:marTop w:val="0"/>
          <w:marBottom w:val="0"/>
          <w:divBdr>
            <w:top w:val="none" w:sz="0" w:space="0" w:color="auto"/>
            <w:left w:val="none" w:sz="0" w:space="0" w:color="auto"/>
            <w:bottom w:val="none" w:sz="0" w:space="0" w:color="auto"/>
            <w:right w:val="none" w:sz="0" w:space="0" w:color="auto"/>
          </w:divBdr>
        </w:div>
        <w:div w:id="886990974">
          <w:marLeft w:val="640"/>
          <w:marRight w:val="0"/>
          <w:marTop w:val="0"/>
          <w:marBottom w:val="0"/>
          <w:divBdr>
            <w:top w:val="none" w:sz="0" w:space="0" w:color="auto"/>
            <w:left w:val="none" w:sz="0" w:space="0" w:color="auto"/>
            <w:bottom w:val="none" w:sz="0" w:space="0" w:color="auto"/>
            <w:right w:val="none" w:sz="0" w:space="0" w:color="auto"/>
          </w:divBdr>
        </w:div>
        <w:div w:id="1428504630">
          <w:marLeft w:val="640"/>
          <w:marRight w:val="0"/>
          <w:marTop w:val="0"/>
          <w:marBottom w:val="0"/>
          <w:divBdr>
            <w:top w:val="none" w:sz="0" w:space="0" w:color="auto"/>
            <w:left w:val="none" w:sz="0" w:space="0" w:color="auto"/>
            <w:bottom w:val="none" w:sz="0" w:space="0" w:color="auto"/>
            <w:right w:val="none" w:sz="0" w:space="0" w:color="auto"/>
          </w:divBdr>
        </w:div>
        <w:div w:id="2070224228">
          <w:marLeft w:val="640"/>
          <w:marRight w:val="0"/>
          <w:marTop w:val="0"/>
          <w:marBottom w:val="0"/>
          <w:divBdr>
            <w:top w:val="none" w:sz="0" w:space="0" w:color="auto"/>
            <w:left w:val="none" w:sz="0" w:space="0" w:color="auto"/>
            <w:bottom w:val="none" w:sz="0" w:space="0" w:color="auto"/>
            <w:right w:val="none" w:sz="0" w:space="0" w:color="auto"/>
          </w:divBdr>
        </w:div>
        <w:div w:id="334460039">
          <w:marLeft w:val="640"/>
          <w:marRight w:val="0"/>
          <w:marTop w:val="0"/>
          <w:marBottom w:val="0"/>
          <w:divBdr>
            <w:top w:val="none" w:sz="0" w:space="0" w:color="auto"/>
            <w:left w:val="none" w:sz="0" w:space="0" w:color="auto"/>
            <w:bottom w:val="none" w:sz="0" w:space="0" w:color="auto"/>
            <w:right w:val="none" w:sz="0" w:space="0" w:color="auto"/>
          </w:divBdr>
        </w:div>
        <w:div w:id="460659287">
          <w:marLeft w:val="640"/>
          <w:marRight w:val="0"/>
          <w:marTop w:val="0"/>
          <w:marBottom w:val="0"/>
          <w:divBdr>
            <w:top w:val="none" w:sz="0" w:space="0" w:color="auto"/>
            <w:left w:val="none" w:sz="0" w:space="0" w:color="auto"/>
            <w:bottom w:val="none" w:sz="0" w:space="0" w:color="auto"/>
            <w:right w:val="none" w:sz="0" w:space="0" w:color="auto"/>
          </w:divBdr>
        </w:div>
        <w:div w:id="120854799">
          <w:marLeft w:val="640"/>
          <w:marRight w:val="0"/>
          <w:marTop w:val="0"/>
          <w:marBottom w:val="0"/>
          <w:divBdr>
            <w:top w:val="none" w:sz="0" w:space="0" w:color="auto"/>
            <w:left w:val="none" w:sz="0" w:space="0" w:color="auto"/>
            <w:bottom w:val="none" w:sz="0" w:space="0" w:color="auto"/>
            <w:right w:val="none" w:sz="0" w:space="0" w:color="auto"/>
          </w:divBdr>
        </w:div>
        <w:div w:id="1529833262">
          <w:marLeft w:val="640"/>
          <w:marRight w:val="0"/>
          <w:marTop w:val="0"/>
          <w:marBottom w:val="0"/>
          <w:divBdr>
            <w:top w:val="none" w:sz="0" w:space="0" w:color="auto"/>
            <w:left w:val="none" w:sz="0" w:space="0" w:color="auto"/>
            <w:bottom w:val="none" w:sz="0" w:space="0" w:color="auto"/>
            <w:right w:val="none" w:sz="0" w:space="0" w:color="auto"/>
          </w:divBdr>
        </w:div>
        <w:div w:id="53965875">
          <w:marLeft w:val="640"/>
          <w:marRight w:val="0"/>
          <w:marTop w:val="0"/>
          <w:marBottom w:val="0"/>
          <w:divBdr>
            <w:top w:val="none" w:sz="0" w:space="0" w:color="auto"/>
            <w:left w:val="none" w:sz="0" w:space="0" w:color="auto"/>
            <w:bottom w:val="none" w:sz="0" w:space="0" w:color="auto"/>
            <w:right w:val="none" w:sz="0" w:space="0" w:color="auto"/>
          </w:divBdr>
        </w:div>
        <w:div w:id="50621089">
          <w:marLeft w:val="640"/>
          <w:marRight w:val="0"/>
          <w:marTop w:val="0"/>
          <w:marBottom w:val="0"/>
          <w:divBdr>
            <w:top w:val="none" w:sz="0" w:space="0" w:color="auto"/>
            <w:left w:val="none" w:sz="0" w:space="0" w:color="auto"/>
            <w:bottom w:val="none" w:sz="0" w:space="0" w:color="auto"/>
            <w:right w:val="none" w:sz="0" w:space="0" w:color="auto"/>
          </w:divBdr>
        </w:div>
        <w:div w:id="1268848446">
          <w:marLeft w:val="640"/>
          <w:marRight w:val="0"/>
          <w:marTop w:val="0"/>
          <w:marBottom w:val="0"/>
          <w:divBdr>
            <w:top w:val="none" w:sz="0" w:space="0" w:color="auto"/>
            <w:left w:val="none" w:sz="0" w:space="0" w:color="auto"/>
            <w:bottom w:val="none" w:sz="0" w:space="0" w:color="auto"/>
            <w:right w:val="none" w:sz="0" w:space="0" w:color="auto"/>
          </w:divBdr>
        </w:div>
        <w:div w:id="1000504055">
          <w:marLeft w:val="640"/>
          <w:marRight w:val="0"/>
          <w:marTop w:val="0"/>
          <w:marBottom w:val="0"/>
          <w:divBdr>
            <w:top w:val="none" w:sz="0" w:space="0" w:color="auto"/>
            <w:left w:val="none" w:sz="0" w:space="0" w:color="auto"/>
            <w:bottom w:val="none" w:sz="0" w:space="0" w:color="auto"/>
            <w:right w:val="none" w:sz="0" w:space="0" w:color="auto"/>
          </w:divBdr>
        </w:div>
      </w:divsChild>
    </w:div>
    <w:div w:id="1969581412">
      <w:bodyDiv w:val="1"/>
      <w:marLeft w:val="0"/>
      <w:marRight w:val="0"/>
      <w:marTop w:val="0"/>
      <w:marBottom w:val="0"/>
      <w:divBdr>
        <w:top w:val="none" w:sz="0" w:space="0" w:color="auto"/>
        <w:left w:val="none" w:sz="0" w:space="0" w:color="auto"/>
        <w:bottom w:val="none" w:sz="0" w:space="0" w:color="auto"/>
        <w:right w:val="none" w:sz="0" w:space="0" w:color="auto"/>
      </w:divBdr>
      <w:divsChild>
        <w:div w:id="1234394251">
          <w:marLeft w:val="640"/>
          <w:marRight w:val="0"/>
          <w:marTop w:val="0"/>
          <w:marBottom w:val="0"/>
          <w:divBdr>
            <w:top w:val="none" w:sz="0" w:space="0" w:color="auto"/>
            <w:left w:val="none" w:sz="0" w:space="0" w:color="auto"/>
            <w:bottom w:val="none" w:sz="0" w:space="0" w:color="auto"/>
            <w:right w:val="none" w:sz="0" w:space="0" w:color="auto"/>
          </w:divBdr>
        </w:div>
        <w:div w:id="1811897258">
          <w:marLeft w:val="640"/>
          <w:marRight w:val="0"/>
          <w:marTop w:val="0"/>
          <w:marBottom w:val="0"/>
          <w:divBdr>
            <w:top w:val="none" w:sz="0" w:space="0" w:color="auto"/>
            <w:left w:val="none" w:sz="0" w:space="0" w:color="auto"/>
            <w:bottom w:val="none" w:sz="0" w:space="0" w:color="auto"/>
            <w:right w:val="none" w:sz="0" w:space="0" w:color="auto"/>
          </w:divBdr>
        </w:div>
        <w:div w:id="850485295">
          <w:marLeft w:val="640"/>
          <w:marRight w:val="0"/>
          <w:marTop w:val="0"/>
          <w:marBottom w:val="0"/>
          <w:divBdr>
            <w:top w:val="none" w:sz="0" w:space="0" w:color="auto"/>
            <w:left w:val="none" w:sz="0" w:space="0" w:color="auto"/>
            <w:bottom w:val="none" w:sz="0" w:space="0" w:color="auto"/>
            <w:right w:val="none" w:sz="0" w:space="0" w:color="auto"/>
          </w:divBdr>
        </w:div>
        <w:div w:id="188613194">
          <w:marLeft w:val="640"/>
          <w:marRight w:val="0"/>
          <w:marTop w:val="0"/>
          <w:marBottom w:val="0"/>
          <w:divBdr>
            <w:top w:val="none" w:sz="0" w:space="0" w:color="auto"/>
            <w:left w:val="none" w:sz="0" w:space="0" w:color="auto"/>
            <w:bottom w:val="none" w:sz="0" w:space="0" w:color="auto"/>
            <w:right w:val="none" w:sz="0" w:space="0" w:color="auto"/>
          </w:divBdr>
        </w:div>
        <w:div w:id="1471089790">
          <w:marLeft w:val="640"/>
          <w:marRight w:val="0"/>
          <w:marTop w:val="0"/>
          <w:marBottom w:val="0"/>
          <w:divBdr>
            <w:top w:val="none" w:sz="0" w:space="0" w:color="auto"/>
            <w:left w:val="none" w:sz="0" w:space="0" w:color="auto"/>
            <w:bottom w:val="none" w:sz="0" w:space="0" w:color="auto"/>
            <w:right w:val="none" w:sz="0" w:space="0" w:color="auto"/>
          </w:divBdr>
        </w:div>
        <w:div w:id="1408964219">
          <w:marLeft w:val="640"/>
          <w:marRight w:val="0"/>
          <w:marTop w:val="0"/>
          <w:marBottom w:val="0"/>
          <w:divBdr>
            <w:top w:val="none" w:sz="0" w:space="0" w:color="auto"/>
            <w:left w:val="none" w:sz="0" w:space="0" w:color="auto"/>
            <w:bottom w:val="none" w:sz="0" w:space="0" w:color="auto"/>
            <w:right w:val="none" w:sz="0" w:space="0" w:color="auto"/>
          </w:divBdr>
        </w:div>
        <w:div w:id="2107579769">
          <w:marLeft w:val="640"/>
          <w:marRight w:val="0"/>
          <w:marTop w:val="0"/>
          <w:marBottom w:val="0"/>
          <w:divBdr>
            <w:top w:val="none" w:sz="0" w:space="0" w:color="auto"/>
            <w:left w:val="none" w:sz="0" w:space="0" w:color="auto"/>
            <w:bottom w:val="none" w:sz="0" w:space="0" w:color="auto"/>
            <w:right w:val="none" w:sz="0" w:space="0" w:color="auto"/>
          </w:divBdr>
        </w:div>
        <w:div w:id="1306854715">
          <w:marLeft w:val="640"/>
          <w:marRight w:val="0"/>
          <w:marTop w:val="0"/>
          <w:marBottom w:val="0"/>
          <w:divBdr>
            <w:top w:val="none" w:sz="0" w:space="0" w:color="auto"/>
            <w:left w:val="none" w:sz="0" w:space="0" w:color="auto"/>
            <w:bottom w:val="none" w:sz="0" w:space="0" w:color="auto"/>
            <w:right w:val="none" w:sz="0" w:space="0" w:color="auto"/>
          </w:divBdr>
        </w:div>
        <w:div w:id="578246068">
          <w:marLeft w:val="640"/>
          <w:marRight w:val="0"/>
          <w:marTop w:val="0"/>
          <w:marBottom w:val="0"/>
          <w:divBdr>
            <w:top w:val="none" w:sz="0" w:space="0" w:color="auto"/>
            <w:left w:val="none" w:sz="0" w:space="0" w:color="auto"/>
            <w:bottom w:val="none" w:sz="0" w:space="0" w:color="auto"/>
            <w:right w:val="none" w:sz="0" w:space="0" w:color="auto"/>
          </w:divBdr>
        </w:div>
        <w:div w:id="104346630">
          <w:marLeft w:val="640"/>
          <w:marRight w:val="0"/>
          <w:marTop w:val="0"/>
          <w:marBottom w:val="0"/>
          <w:divBdr>
            <w:top w:val="none" w:sz="0" w:space="0" w:color="auto"/>
            <w:left w:val="none" w:sz="0" w:space="0" w:color="auto"/>
            <w:bottom w:val="none" w:sz="0" w:space="0" w:color="auto"/>
            <w:right w:val="none" w:sz="0" w:space="0" w:color="auto"/>
          </w:divBdr>
        </w:div>
        <w:div w:id="1321696324">
          <w:marLeft w:val="640"/>
          <w:marRight w:val="0"/>
          <w:marTop w:val="0"/>
          <w:marBottom w:val="0"/>
          <w:divBdr>
            <w:top w:val="none" w:sz="0" w:space="0" w:color="auto"/>
            <w:left w:val="none" w:sz="0" w:space="0" w:color="auto"/>
            <w:bottom w:val="none" w:sz="0" w:space="0" w:color="auto"/>
            <w:right w:val="none" w:sz="0" w:space="0" w:color="auto"/>
          </w:divBdr>
        </w:div>
        <w:div w:id="1519194397">
          <w:marLeft w:val="640"/>
          <w:marRight w:val="0"/>
          <w:marTop w:val="0"/>
          <w:marBottom w:val="0"/>
          <w:divBdr>
            <w:top w:val="none" w:sz="0" w:space="0" w:color="auto"/>
            <w:left w:val="none" w:sz="0" w:space="0" w:color="auto"/>
            <w:bottom w:val="none" w:sz="0" w:space="0" w:color="auto"/>
            <w:right w:val="none" w:sz="0" w:space="0" w:color="auto"/>
          </w:divBdr>
        </w:div>
        <w:div w:id="535776066">
          <w:marLeft w:val="640"/>
          <w:marRight w:val="0"/>
          <w:marTop w:val="0"/>
          <w:marBottom w:val="0"/>
          <w:divBdr>
            <w:top w:val="none" w:sz="0" w:space="0" w:color="auto"/>
            <w:left w:val="none" w:sz="0" w:space="0" w:color="auto"/>
            <w:bottom w:val="none" w:sz="0" w:space="0" w:color="auto"/>
            <w:right w:val="none" w:sz="0" w:space="0" w:color="auto"/>
          </w:divBdr>
        </w:div>
        <w:div w:id="1331560704">
          <w:marLeft w:val="640"/>
          <w:marRight w:val="0"/>
          <w:marTop w:val="0"/>
          <w:marBottom w:val="0"/>
          <w:divBdr>
            <w:top w:val="none" w:sz="0" w:space="0" w:color="auto"/>
            <w:left w:val="none" w:sz="0" w:space="0" w:color="auto"/>
            <w:bottom w:val="none" w:sz="0" w:space="0" w:color="auto"/>
            <w:right w:val="none" w:sz="0" w:space="0" w:color="auto"/>
          </w:divBdr>
        </w:div>
        <w:div w:id="1530753169">
          <w:marLeft w:val="640"/>
          <w:marRight w:val="0"/>
          <w:marTop w:val="0"/>
          <w:marBottom w:val="0"/>
          <w:divBdr>
            <w:top w:val="none" w:sz="0" w:space="0" w:color="auto"/>
            <w:left w:val="none" w:sz="0" w:space="0" w:color="auto"/>
            <w:bottom w:val="none" w:sz="0" w:space="0" w:color="auto"/>
            <w:right w:val="none" w:sz="0" w:space="0" w:color="auto"/>
          </w:divBdr>
        </w:div>
        <w:div w:id="342973484">
          <w:marLeft w:val="640"/>
          <w:marRight w:val="0"/>
          <w:marTop w:val="0"/>
          <w:marBottom w:val="0"/>
          <w:divBdr>
            <w:top w:val="none" w:sz="0" w:space="0" w:color="auto"/>
            <w:left w:val="none" w:sz="0" w:space="0" w:color="auto"/>
            <w:bottom w:val="none" w:sz="0" w:space="0" w:color="auto"/>
            <w:right w:val="none" w:sz="0" w:space="0" w:color="auto"/>
          </w:divBdr>
        </w:div>
        <w:div w:id="620918735">
          <w:marLeft w:val="640"/>
          <w:marRight w:val="0"/>
          <w:marTop w:val="0"/>
          <w:marBottom w:val="0"/>
          <w:divBdr>
            <w:top w:val="none" w:sz="0" w:space="0" w:color="auto"/>
            <w:left w:val="none" w:sz="0" w:space="0" w:color="auto"/>
            <w:bottom w:val="none" w:sz="0" w:space="0" w:color="auto"/>
            <w:right w:val="none" w:sz="0" w:space="0" w:color="auto"/>
          </w:divBdr>
        </w:div>
        <w:div w:id="1720663852">
          <w:marLeft w:val="640"/>
          <w:marRight w:val="0"/>
          <w:marTop w:val="0"/>
          <w:marBottom w:val="0"/>
          <w:divBdr>
            <w:top w:val="none" w:sz="0" w:space="0" w:color="auto"/>
            <w:left w:val="none" w:sz="0" w:space="0" w:color="auto"/>
            <w:bottom w:val="none" w:sz="0" w:space="0" w:color="auto"/>
            <w:right w:val="none" w:sz="0" w:space="0" w:color="auto"/>
          </w:divBdr>
        </w:div>
        <w:div w:id="320814756">
          <w:marLeft w:val="640"/>
          <w:marRight w:val="0"/>
          <w:marTop w:val="0"/>
          <w:marBottom w:val="0"/>
          <w:divBdr>
            <w:top w:val="none" w:sz="0" w:space="0" w:color="auto"/>
            <w:left w:val="none" w:sz="0" w:space="0" w:color="auto"/>
            <w:bottom w:val="none" w:sz="0" w:space="0" w:color="auto"/>
            <w:right w:val="none" w:sz="0" w:space="0" w:color="auto"/>
          </w:divBdr>
        </w:div>
        <w:div w:id="741877115">
          <w:marLeft w:val="640"/>
          <w:marRight w:val="0"/>
          <w:marTop w:val="0"/>
          <w:marBottom w:val="0"/>
          <w:divBdr>
            <w:top w:val="none" w:sz="0" w:space="0" w:color="auto"/>
            <w:left w:val="none" w:sz="0" w:space="0" w:color="auto"/>
            <w:bottom w:val="none" w:sz="0" w:space="0" w:color="auto"/>
            <w:right w:val="none" w:sz="0" w:space="0" w:color="auto"/>
          </w:divBdr>
        </w:div>
        <w:div w:id="16086746">
          <w:marLeft w:val="640"/>
          <w:marRight w:val="0"/>
          <w:marTop w:val="0"/>
          <w:marBottom w:val="0"/>
          <w:divBdr>
            <w:top w:val="none" w:sz="0" w:space="0" w:color="auto"/>
            <w:left w:val="none" w:sz="0" w:space="0" w:color="auto"/>
            <w:bottom w:val="none" w:sz="0" w:space="0" w:color="auto"/>
            <w:right w:val="none" w:sz="0" w:space="0" w:color="auto"/>
          </w:divBdr>
        </w:div>
        <w:div w:id="976032197">
          <w:marLeft w:val="640"/>
          <w:marRight w:val="0"/>
          <w:marTop w:val="0"/>
          <w:marBottom w:val="0"/>
          <w:divBdr>
            <w:top w:val="none" w:sz="0" w:space="0" w:color="auto"/>
            <w:left w:val="none" w:sz="0" w:space="0" w:color="auto"/>
            <w:bottom w:val="none" w:sz="0" w:space="0" w:color="auto"/>
            <w:right w:val="none" w:sz="0" w:space="0" w:color="auto"/>
          </w:divBdr>
        </w:div>
        <w:div w:id="1346514281">
          <w:marLeft w:val="640"/>
          <w:marRight w:val="0"/>
          <w:marTop w:val="0"/>
          <w:marBottom w:val="0"/>
          <w:divBdr>
            <w:top w:val="none" w:sz="0" w:space="0" w:color="auto"/>
            <w:left w:val="none" w:sz="0" w:space="0" w:color="auto"/>
            <w:bottom w:val="none" w:sz="0" w:space="0" w:color="auto"/>
            <w:right w:val="none" w:sz="0" w:space="0" w:color="auto"/>
          </w:divBdr>
        </w:div>
        <w:div w:id="710805909">
          <w:marLeft w:val="640"/>
          <w:marRight w:val="0"/>
          <w:marTop w:val="0"/>
          <w:marBottom w:val="0"/>
          <w:divBdr>
            <w:top w:val="none" w:sz="0" w:space="0" w:color="auto"/>
            <w:left w:val="none" w:sz="0" w:space="0" w:color="auto"/>
            <w:bottom w:val="none" w:sz="0" w:space="0" w:color="auto"/>
            <w:right w:val="none" w:sz="0" w:space="0" w:color="auto"/>
          </w:divBdr>
        </w:div>
        <w:div w:id="821239244">
          <w:marLeft w:val="640"/>
          <w:marRight w:val="0"/>
          <w:marTop w:val="0"/>
          <w:marBottom w:val="0"/>
          <w:divBdr>
            <w:top w:val="none" w:sz="0" w:space="0" w:color="auto"/>
            <w:left w:val="none" w:sz="0" w:space="0" w:color="auto"/>
            <w:bottom w:val="none" w:sz="0" w:space="0" w:color="auto"/>
            <w:right w:val="none" w:sz="0" w:space="0" w:color="auto"/>
          </w:divBdr>
        </w:div>
        <w:div w:id="950629388">
          <w:marLeft w:val="640"/>
          <w:marRight w:val="0"/>
          <w:marTop w:val="0"/>
          <w:marBottom w:val="0"/>
          <w:divBdr>
            <w:top w:val="none" w:sz="0" w:space="0" w:color="auto"/>
            <w:left w:val="none" w:sz="0" w:space="0" w:color="auto"/>
            <w:bottom w:val="none" w:sz="0" w:space="0" w:color="auto"/>
            <w:right w:val="none" w:sz="0" w:space="0" w:color="auto"/>
          </w:divBdr>
        </w:div>
        <w:div w:id="544803063">
          <w:marLeft w:val="640"/>
          <w:marRight w:val="0"/>
          <w:marTop w:val="0"/>
          <w:marBottom w:val="0"/>
          <w:divBdr>
            <w:top w:val="none" w:sz="0" w:space="0" w:color="auto"/>
            <w:left w:val="none" w:sz="0" w:space="0" w:color="auto"/>
            <w:bottom w:val="none" w:sz="0" w:space="0" w:color="auto"/>
            <w:right w:val="none" w:sz="0" w:space="0" w:color="auto"/>
          </w:divBdr>
        </w:div>
        <w:div w:id="1903057807">
          <w:marLeft w:val="640"/>
          <w:marRight w:val="0"/>
          <w:marTop w:val="0"/>
          <w:marBottom w:val="0"/>
          <w:divBdr>
            <w:top w:val="none" w:sz="0" w:space="0" w:color="auto"/>
            <w:left w:val="none" w:sz="0" w:space="0" w:color="auto"/>
            <w:bottom w:val="none" w:sz="0" w:space="0" w:color="auto"/>
            <w:right w:val="none" w:sz="0" w:space="0" w:color="auto"/>
          </w:divBdr>
        </w:div>
        <w:div w:id="743114250">
          <w:marLeft w:val="640"/>
          <w:marRight w:val="0"/>
          <w:marTop w:val="0"/>
          <w:marBottom w:val="0"/>
          <w:divBdr>
            <w:top w:val="none" w:sz="0" w:space="0" w:color="auto"/>
            <w:left w:val="none" w:sz="0" w:space="0" w:color="auto"/>
            <w:bottom w:val="none" w:sz="0" w:space="0" w:color="auto"/>
            <w:right w:val="none" w:sz="0" w:space="0" w:color="auto"/>
          </w:divBdr>
        </w:div>
        <w:div w:id="948660652">
          <w:marLeft w:val="640"/>
          <w:marRight w:val="0"/>
          <w:marTop w:val="0"/>
          <w:marBottom w:val="0"/>
          <w:divBdr>
            <w:top w:val="none" w:sz="0" w:space="0" w:color="auto"/>
            <w:left w:val="none" w:sz="0" w:space="0" w:color="auto"/>
            <w:bottom w:val="none" w:sz="0" w:space="0" w:color="auto"/>
            <w:right w:val="none" w:sz="0" w:space="0" w:color="auto"/>
          </w:divBdr>
        </w:div>
        <w:div w:id="360712210">
          <w:marLeft w:val="640"/>
          <w:marRight w:val="0"/>
          <w:marTop w:val="0"/>
          <w:marBottom w:val="0"/>
          <w:divBdr>
            <w:top w:val="none" w:sz="0" w:space="0" w:color="auto"/>
            <w:left w:val="none" w:sz="0" w:space="0" w:color="auto"/>
            <w:bottom w:val="none" w:sz="0" w:space="0" w:color="auto"/>
            <w:right w:val="none" w:sz="0" w:space="0" w:color="auto"/>
          </w:divBdr>
        </w:div>
        <w:div w:id="414322852">
          <w:marLeft w:val="640"/>
          <w:marRight w:val="0"/>
          <w:marTop w:val="0"/>
          <w:marBottom w:val="0"/>
          <w:divBdr>
            <w:top w:val="none" w:sz="0" w:space="0" w:color="auto"/>
            <w:left w:val="none" w:sz="0" w:space="0" w:color="auto"/>
            <w:bottom w:val="none" w:sz="0" w:space="0" w:color="auto"/>
            <w:right w:val="none" w:sz="0" w:space="0" w:color="auto"/>
          </w:divBdr>
        </w:div>
        <w:div w:id="1901622">
          <w:marLeft w:val="640"/>
          <w:marRight w:val="0"/>
          <w:marTop w:val="0"/>
          <w:marBottom w:val="0"/>
          <w:divBdr>
            <w:top w:val="none" w:sz="0" w:space="0" w:color="auto"/>
            <w:left w:val="none" w:sz="0" w:space="0" w:color="auto"/>
            <w:bottom w:val="none" w:sz="0" w:space="0" w:color="auto"/>
            <w:right w:val="none" w:sz="0" w:space="0" w:color="auto"/>
          </w:divBdr>
        </w:div>
        <w:div w:id="479271164">
          <w:marLeft w:val="640"/>
          <w:marRight w:val="0"/>
          <w:marTop w:val="0"/>
          <w:marBottom w:val="0"/>
          <w:divBdr>
            <w:top w:val="none" w:sz="0" w:space="0" w:color="auto"/>
            <w:left w:val="none" w:sz="0" w:space="0" w:color="auto"/>
            <w:bottom w:val="none" w:sz="0" w:space="0" w:color="auto"/>
            <w:right w:val="none" w:sz="0" w:space="0" w:color="auto"/>
          </w:divBdr>
        </w:div>
        <w:div w:id="87311997">
          <w:marLeft w:val="640"/>
          <w:marRight w:val="0"/>
          <w:marTop w:val="0"/>
          <w:marBottom w:val="0"/>
          <w:divBdr>
            <w:top w:val="none" w:sz="0" w:space="0" w:color="auto"/>
            <w:left w:val="none" w:sz="0" w:space="0" w:color="auto"/>
            <w:bottom w:val="none" w:sz="0" w:space="0" w:color="auto"/>
            <w:right w:val="none" w:sz="0" w:space="0" w:color="auto"/>
          </w:divBdr>
        </w:div>
        <w:div w:id="960719958">
          <w:marLeft w:val="640"/>
          <w:marRight w:val="0"/>
          <w:marTop w:val="0"/>
          <w:marBottom w:val="0"/>
          <w:divBdr>
            <w:top w:val="none" w:sz="0" w:space="0" w:color="auto"/>
            <w:left w:val="none" w:sz="0" w:space="0" w:color="auto"/>
            <w:bottom w:val="none" w:sz="0" w:space="0" w:color="auto"/>
            <w:right w:val="none" w:sz="0" w:space="0" w:color="auto"/>
          </w:divBdr>
        </w:div>
        <w:div w:id="1249120412">
          <w:marLeft w:val="640"/>
          <w:marRight w:val="0"/>
          <w:marTop w:val="0"/>
          <w:marBottom w:val="0"/>
          <w:divBdr>
            <w:top w:val="none" w:sz="0" w:space="0" w:color="auto"/>
            <w:left w:val="none" w:sz="0" w:space="0" w:color="auto"/>
            <w:bottom w:val="none" w:sz="0" w:space="0" w:color="auto"/>
            <w:right w:val="none" w:sz="0" w:space="0" w:color="auto"/>
          </w:divBdr>
        </w:div>
        <w:div w:id="1075512901">
          <w:marLeft w:val="640"/>
          <w:marRight w:val="0"/>
          <w:marTop w:val="0"/>
          <w:marBottom w:val="0"/>
          <w:divBdr>
            <w:top w:val="none" w:sz="0" w:space="0" w:color="auto"/>
            <w:left w:val="none" w:sz="0" w:space="0" w:color="auto"/>
            <w:bottom w:val="none" w:sz="0" w:space="0" w:color="auto"/>
            <w:right w:val="none" w:sz="0" w:space="0" w:color="auto"/>
          </w:divBdr>
        </w:div>
        <w:div w:id="14232335">
          <w:marLeft w:val="640"/>
          <w:marRight w:val="0"/>
          <w:marTop w:val="0"/>
          <w:marBottom w:val="0"/>
          <w:divBdr>
            <w:top w:val="none" w:sz="0" w:space="0" w:color="auto"/>
            <w:left w:val="none" w:sz="0" w:space="0" w:color="auto"/>
            <w:bottom w:val="none" w:sz="0" w:space="0" w:color="auto"/>
            <w:right w:val="none" w:sz="0" w:space="0" w:color="auto"/>
          </w:divBdr>
        </w:div>
        <w:div w:id="101730989">
          <w:marLeft w:val="640"/>
          <w:marRight w:val="0"/>
          <w:marTop w:val="0"/>
          <w:marBottom w:val="0"/>
          <w:divBdr>
            <w:top w:val="none" w:sz="0" w:space="0" w:color="auto"/>
            <w:left w:val="none" w:sz="0" w:space="0" w:color="auto"/>
            <w:bottom w:val="none" w:sz="0" w:space="0" w:color="auto"/>
            <w:right w:val="none" w:sz="0" w:space="0" w:color="auto"/>
          </w:divBdr>
        </w:div>
        <w:div w:id="1764107904">
          <w:marLeft w:val="640"/>
          <w:marRight w:val="0"/>
          <w:marTop w:val="0"/>
          <w:marBottom w:val="0"/>
          <w:divBdr>
            <w:top w:val="none" w:sz="0" w:space="0" w:color="auto"/>
            <w:left w:val="none" w:sz="0" w:space="0" w:color="auto"/>
            <w:bottom w:val="none" w:sz="0" w:space="0" w:color="auto"/>
            <w:right w:val="none" w:sz="0" w:space="0" w:color="auto"/>
          </w:divBdr>
        </w:div>
        <w:div w:id="281109211">
          <w:marLeft w:val="640"/>
          <w:marRight w:val="0"/>
          <w:marTop w:val="0"/>
          <w:marBottom w:val="0"/>
          <w:divBdr>
            <w:top w:val="none" w:sz="0" w:space="0" w:color="auto"/>
            <w:left w:val="none" w:sz="0" w:space="0" w:color="auto"/>
            <w:bottom w:val="none" w:sz="0" w:space="0" w:color="auto"/>
            <w:right w:val="none" w:sz="0" w:space="0" w:color="auto"/>
          </w:divBdr>
        </w:div>
        <w:div w:id="155078555">
          <w:marLeft w:val="640"/>
          <w:marRight w:val="0"/>
          <w:marTop w:val="0"/>
          <w:marBottom w:val="0"/>
          <w:divBdr>
            <w:top w:val="none" w:sz="0" w:space="0" w:color="auto"/>
            <w:left w:val="none" w:sz="0" w:space="0" w:color="auto"/>
            <w:bottom w:val="none" w:sz="0" w:space="0" w:color="auto"/>
            <w:right w:val="none" w:sz="0" w:space="0" w:color="auto"/>
          </w:divBdr>
        </w:div>
        <w:div w:id="221261596">
          <w:marLeft w:val="640"/>
          <w:marRight w:val="0"/>
          <w:marTop w:val="0"/>
          <w:marBottom w:val="0"/>
          <w:divBdr>
            <w:top w:val="none" w:sz="0" w:space="0" w:color="auto"/>
            <w:left w:val="none" w:sz="0" w:space="0" w:color="auto"/>
            <w:bottom w:val="none" w:sz="0" w:space="0" w:color="auto"/>
            <w:right w:val="none" w:sz="0" w:space="0" w:color="auto"/>
          </w:divBdr>
        </w:div>
        <w:div w:id="1395549165">
          <w:marLeft w:val="640"/>
          <w:marRight w:val="0"/>
          <w:marTop w:val="0"/>
          <w:marBottom w:val="0"/>
          <w:divBdr>
            <w:top w:val="none" w:sz="0" w:space="0" w:color="auto"/>
            <w:left w:val="none" w:sz="0" w:space="0" w:color="auto"/>
            <w:bottom w:val="none" w:sz="0" w:space="0" w:color="auto"/>
            <w:right w:val="none" w:sz="0" w:space="0" w:color="auto"/>
          </w:divBdr>
        </w:div>
        <w:div w:id="345446844">
          <w:marLeft w:val="640"/>
          <w:marRight w:val="0"/>
          <w:marTop w:val="0"/>
          <w:marBottom w:val="0"/>
          <w:divBdr>
            <w:top w:val="none" w:sz="0" w:space="0" w:color="auto"/>
            <w:left w:val="none" w:sz="0" w:space="0" w:color="auto"/>
            <w:bottom w:val="none" w:sz="0" w:space="0" w:color="auto"/>
            <w:right w:val="none" w:sz="0" w:space="0" w:color="auto"/>
          </w:divBdr>
        </w:div>
        <w:div w:id="1467579272">
          <w:marLeft w:val="640"/>
          <w:marRight w:val="0"/>
          <w:marTop w:val="0"/>
          <w:marBottom w:val="0"/>
          <w:divBdr>
            <w:top w:val="none" w:sz="0" w:space="0" w:color="auto"/>
            <w:left w:val="none" w:sz="0" w:space="0" w:color="auto"/>
            <w:bottom w:val="none" w:sz="0" w:space="0" w:color="auto"/>
            <w:right w:val="none" w:sz="0" w:space="0" w:color="auto"/>
          </w:divBdr>
        </w:div>
        <w:div w:id="1087380658">
          <w:marLeft w:val="640"/>
          <w:marRight w:val="0"/>
          <w:marTop w:val="0"/>
          <w:marBottom w:val="0"/>
          <w:divBdr>
            <w:top w:val="none" w:sz="0" w:space="0" w:color="auto"/>
            <w:left w:val="none" w:sz="0" w:space="0" w:color="auto"/>
            <w:bottom w:val="none" w:sz="0" w:space="0" w:color="auto"/>
            <w:right w:val="none" w:sz="0" w:space="0" w:color="auto"/>
          </w:divBdr>
        </w:div>
        <w:div w:id="1846899379">
          <w:marLeft w:val="640"/>
          <w:marRight w:val="0"/>
          <w:marTop w:val="0"/>
          <w:marBottom w:val="0"/>
          <w:divBdr>
            <w:top w:val="none" w:sz="0" w:space="0" w:color="auto"/>
            <w:left w:val="none" w:sz="0" w:space="0" w:color="auto"/>
            <w:bottom w:val="none" w:sz="0" w:space="0" w:color="auto"/>
            <w:right w:val="none" w:sz="0" w:space="0" w:color="auto"/>
          </w:divBdr>
        </w:div>
        <w:div w:id="1588878554">
          <w:marLeft w:val="640"/>
          <w:marRight w:val="0"/>
          <w:marTop w:val="0"/>
          <w:marBottom w:val="0"/>
          <w:divBdr>
            <w:top w:val="none" w:sz="0" w:space="0" w:color="auto"/>
            <w:left w:val="none" w:sz="0" w:space="0" w:color="auto"/>
            <w:bottom w:val="none" w:sz="0" w:space="0" w:color="auto"/>
            <w:right w:val="none" w:sz="0" w:space="0" w:color="auto"/>
          </w:divBdr>
        </w:div>
        <w:div w:id="699403832">
          <w:marLeft w:val="640"/>
          <w:marRight w:val="0"/>
          <w:marTop w:val="0"/>
          <w:marBottom w:val="0"/>
          <w:divBdr>
            <w:top w:val="none" w:sz="0" w:space="0" w:color="auto"/>
            <w:left w:val="none" w:sz="0" w:space="0" w:color="auto"/>
            <w:bottom w:val="none" w:sz="0" w:space="0" w:color="auto"/>
            <w:right w:val="none" w:sz="0" w:space="0" w:color="auto"/>
          </w:divBdr>
        </w:div>
        <w:div w:id="2064676985">
          <w:marLeft w:val="640"/>
          <w:marRight w:val="0"/>
          <w:marTop w:val="0"/>
          <w:marBottom w:val="0"/>
          <w:divBdr>
            <w:top w:val="none" w:sz="0" w:space="0" w:color="auto"/>
            <w:left w:val="none" w:sz="0" w:space="0" w:color="auto"/>
            <w:bottom w:val="none" w:sz="0" w:space="0" w:color="auto"/>
            <w:right w:val="none" w:sz="0" w:space="0" w:color="auto"/>
          </w:divBdr>
        </w:div>
        <w:div w:id="1526215263">
          <w:marLeft w:val="640"/>
          <w:marRight w:val="0"/>
          <w:marTop w:val="0"/>
          <w:marBottom w:val="0"/>
          <w:divBdr>
            <w:top w:val="none" w:sz="0" w:space="0" w:color="auto"/>
            <w:left w:val="none" w:sz="0" w:space="0" w:color="auto"/>
            <w:bottom w:val="none" w:sz="0" w:space="0" w:color="auto"/>
            <w:right w:val="none" w:sz="0" w:space="0" w:color="auto"/>
          </w:divBdr>
        </w:div>
        <w:div w:id="1903103827">
          <w:marLeft w:val="640"/>
          <w:marRight w:val="0"/>
          <w:marTop w:val="0"/>
          <w:marBottom w:val="0"/>
          <w:divBdr>
            <w:top w:val="none" w:sz="0" w:space="0" w:color="auto"/>
            <w:left w:val="none" w:sz="0" w:space="0" w:color="auto"/>
            <w:bottom w:val="none" w:sz="0" w:space="0" w:color="auto"/>
            <w:right w:val="none" w:sz="0" w:space="0" w:color="auto"/>
          </w:divBdr>
        </w:div>
      </w:divsChild>
    </w:div>
    <w:div w:id="1970158600">
      <w:bodyDiv w:val="1"/>
      <w:marLeft w:val="0"/>
      <w:marRight w:val="0"/>
      <w:marTop w:val="0"/>
      <w:marBottom w:val="0"/>
      <w:divBdr>
        <w:top w:val="none" w:sz="0" w:space="0" w:color="auto"/>
        <w:left w:val="none" w:sz="0" w:space="0" w:color="auto"/>
        <w:bottom w:val="none" w:sz="0" w:space="0" w:color="auto"/>
        <w:right w:val="none" w:sz="0" w:space="0" w:color="auto"/>
      </w:divBdr>
      <w:divsChild>
        <w:div w:id="1038747234">
          <w:marLeft w:val="640"/>
          <w:marRight w:val="0"/>
          <w:marTop w:val="0"/>
          <w:marBottom w:val="0"/>
          <w:divBdr>
            <w:top w:val="none" w:sz="0" w:space="0" w:color="auto"/>
            <w:left w:val="none" w:sz="0" w:space="0" w:color="auto"/>
            <w:bottom w:val="none" w:sz="0" w:space="0" w:color="auto"/>
            <w:right w:val="none" w:sz="0" w:space="0" w:color="auto"/>
          </w:divBdr>
        </w:div>
        <w:div w:id="1544170835">
          <w:marLeft w:val="640"/>
          <w:marRight w:val="0"/>
          <w:marTop w:val="0"/>
          <w:marBottom w:val="0"/>
          <w:divBdr>
            <w:top w:val="none" w:sz="0" w:space="0" w:color="auto"/>
            <w:left w:val="none" w:sz="0" w:space="0" w:color="auto"/>
            <w:bottom w:val="none" w:sz="0" w:space="0" w:color="auto"/>
            <w:right w:val="none" w:sz="0" w:space="0" w:color="auto"/>
          </w:divBdr>
        </w:div>
        <w:div w:id="1465545180">
          <w:marLeft w:val="640"/>
          <w:marRight w:val="0"/>
          <w:marTop w:val="0"/>
          <w:marBottom w:val="0"/>
          <w:divBdr>
            <w:top w:val="none" w:sz="0" w:space="0" w:color="auto"/>
            <w:left w:val="none" w:sz="0" w:space="0" w:color="auto"/>
            <w:bottom w:val="none" w:sz="0" w:space="0" w:color="auto"/>
            <w:right w:val="none" w:sz="0" w:space="0" w:color="auto"/>
          </w:divBdr>
        </w:div>
        <w:div w:id="486822942">
          <w:marLeft w:val="640"/>
          <w:marRight w:val="0"/>
          <w:marTop w:val="0"/>
          <w:marBottom w:val="0"/>
          <w:divBdr>
            <w:top w:val="none" w:sz="0" w:space="0" w:color="auto"/>
            <w:left w:val="none" w:sz="0" w:space="0" w:color="auto"/>
            <w:bottom w:val="none" w:sz="0" w:space="0" w:color="auto"/>
            <w:right w:val="none" w:sz="0" w:space="0" w:color="auto"/>
          </w:divBdr>
        </w:div>
        <w:div w:id="855660273">
          <w:marLeft w:val="640"/>
          <w:marRight w:val="0"/>
          <w:marTop w:val="0"/>
          <w:marBottom w:val="0"/>
          <w:divBdr>
            <w:top w:val="none" w:sz="0" w:space="0" w:color="auto"/>
            <w:left w:val="none" w:sz="0" w:space="0" w:color="auto"/>
            <w:bottom w:val="none" w:sz="0" w:space="0" w:color="auto"/>
            <w:right w:val="none" w:sz="0" w:space="0" w:color="auto"/>
          </w:divBdr>
        </w:div>
      </w:divsChild>
    </w:div>
    <w:div w:id="1989284430">
      <w:bodyDiv w:val="1"/>
      <w:marLeft w:val="0"/>
      <w:marRight w:val="0"/>
      <w:marTop w:val="0"/>
      <w:marBottom w:val="0"/>
      <w:divBdr>
        <w:top w:val="none" w:sz="0" w:space="0" w:color="auto"/>
        <w:left w:val="none" w:sz="0" w:space="0" w:color="auto"/>
        <w:bottom w:val="none" w:sz="0" w:space="0" w:color="auto"/>
        <w:right w:val="none" w:sz="0" w:space="0" w:color="auto"/>
      </w:divBdr>
      <w:divsChild>
        <w:div w:id="147139338">
          <w:marLeft w:val="640"/>
          <w:marRight w:val="0"/>
          <w:marTop w:val="0"/>
          <w:marBottom w:val="0"/>
          <w:divBdr>
            <w:top w:val="none" w:sz="0" w:space="0" w:color="auto"/>
            <w:left w:val="none" w:sz="0" w:space="0" w:color="auto"/>
            <w:bottom w:val="none" w:sz="0" w:space="0" w:color="auto"/>
            <w:right w:val="none" w:sz="0" w:space="0" w:color="auto"/>
          </w:divBdr>
        </w:div>
        <w:div w:id="968360003">
          <w:marLeft w:val="640"/>
          <w:marRight w:val="0"/>
          <w:marTop w:val="0"/>
          <w:marBottom w:val="0"/>
          <w:divBdr>
            <w:top w:val="none" w:sz="0" w:space="0" w:color="auto"/>
            <w:left w:val="none" w:sz="0" w:space="0" w:color="auto"/>
            <w:bottom w:val="none" w:sz="0" w:space="0" w:color="auto"/>
            <w:right w:val="none" w:sz="0" w:space="0" w:color="auto"/>
          </w:divBdr>
        </w:div>
        <w:div w:id="310450377">
          <w:marLeft w:val="640"/>
          <w:marRight w:val="0"/>
          <w:marTop w:val="0"/>
          <w:marBottom w:val="0"/>
          <w:divBdr>
            <w:top w:val="none" w:sz="0" w:space="0" w:color="auto"/>
            <w:left w:val="none" w:sz="0" w:space="0" w:color="auto"/>
            <w:bottom w:val="none" w:sz="0" w:space="0" w:color="auto"/>
            <w:right w:val="none" w:sz="0" w:space="0" w:color="auto"/>
          </w:divBdr>
        </w:div>
        <w:div w:id="1856651456">
          <w:marLeft w:val="640"/>
          <w:marRight w:val="0"/>
          <w:marTop w:val="0"/>
          <w:marBottom w:val="0"/>
          <w:divBdr>
            <w:top w:val="none" w:sz="0" w:space="0" w:color="auto"/>
            <w:left w:val="none" w:sz="0" w:space="0" w:color="auto"/>
            <w:bottom w:val="none" w:sz="0" w:space="0" w:color="auto"/>
            <w:right w:val="none" w:sz="0" w:space="0" w:color="auto"/>
          </w:divBdr>
        </w:div>
        <w:div w:id="412048794">
          <w:marLeft w:val="640"/>
          <w:marRight w:val="0"/>
          <w:marTop w:val="0"/>
          <w:marBottom w:val="0"/>
          <w:divBdr>
            <w:top w:val="none" w:sz="0" w:space="0" w:color="auto"/>
            <w:left w:val="none" w:sz="0" w:space="0" w:color="auto"/>
            <w:bottom w:val="none" w:sz="0" w:space="0" w:color="auto"/>
            <w:right w:val="none" w:sz="0" w:space="0" w:color="auto"/>
          </w:divBdr>
        </w:div>
        <w:div w:id="139932565">
          <w:marLeft w:val="640"/>
          <w:marRight w:val="0"/>
          <w:marTop w:val="0"/>
          <w:marBottom w:val="0"/>
          <w:divBdr>
            <w:top w:val="none" w:sz="0" w:space="0" w:color="auto"/>
            <w:left w:val="none" w:sz="0" w:space="0" w:color="auto"/>
            <w:bottom w:val="none" w:sz="0" w:space="0" w:color="auto"/>
            <w:right w:val="none" w:sz="0" w:space="0" w:color="auto"/>
          </w:divBdr>
        </w:div>
        <w:div w:id="26488010">
          <w:marLeft w:val="640"/>
          <w:marRight w:val="0"/>
          <w:marTop w:val="0"/>
          <w:marBottom w:val="0"/>
          <w:divBdr>
            <w:top w:val="none" w:sz="0" w:space="0" w:color="auto"/>
            <w:left w:val="none" w:sz="0" w:space="0" w:color="auto"/>
            <w:bottom w:val="none" w:sz="0" w:space="0" w:color="auto"/>
            <w:right w:val="none" w:sz="0" w:space="0" w:color="auto"/>
          </w:divBdr>
        </w:div>
        <w:div w:id="1290010627">
          <w:marLeft w:val="640"/>
          <w:marRight w:val="0"/>
          <w:marTop w:val="0"/>
          <w:marBottom w:val="0"/>
          <w:divBdr>
            <w:top w:val="none" w:sz="0" w:space="0" w:color="auto"/>
            <w:left w:val="none" w:sz="0" w:space="0" w:color="auto"/>
            <w:bottom w:val="none" w:sz="0" w:space="0" w:color="auto"/>
            <w:right w:val="none" w:sz="0" w:space="0" w:color="auto"/>
          </w:divBdr>
        </w:div>
        <w:div w:id="2086994964">
          <w:marLeft w:val="640"/>
          <w:marRight w:val="0"/>
          <w:marTop w:val="0"/>
          <w:marBottom w:val="0"/>
          <w:divBdr>
            <w:top w:val="none" w:sz="0" w:space="0" w:color="auto"/>
            <w:left w:val="none" w:sz="0" w:space="0" w:color="auto"/>
            <w:bottom w:val="none" w:sz="0" w:space="0" w:color="auto"/>
            <w:right w:val="none" w:sz="0" w:space="0" w:color="auto"/>
          </w:divBdr>
        </w:div>
        <w:div w:id="1782723058">
          <w:marLeft w:val="640"/>
          <w:marRight w:val="0"/>
          <w:marTop w:val="0"/>
          <w:marBottom w:val="0"/>
          <w:divBdr>
            <w:top w:val="none" w:sz="0" w:space="0" w:color="auto"/>
            <w:left w:val="none" w:sz="0" w:space="0" w:color="auto"/>
            <w:bottom w:val="none" w:sz="0" w:space="0" w:color="auto"/>
            <w:right w:val="none" w:sz="0" w:space="0" w:color="auto"/>
          </w:divBdr>
        </w:div>
        <w:div w:id="463933607">
          <w:marLeft w:val="640"/>
          <w:marRight w:val="0"/>
          <w:marTop w:val="0"/>
          <w:marBottom w:val="0"/>
          <w:divBdr>
            <w:top w:val="none" w:sz="0" w:space="0" w:color="auto"/>
            <w:left w:val="none" w:sz="0" w:space="0" w:color="auto"/>
            <w:bottom w:val="none" w:sz="0" w:space="0" w:color="auto"/>
            <w:right w:val="none" w:sz="0" w:space="0" w:color="auto"/>
          </w:divBdr>
        </w:div>
        <w:div w:id="1381856986">
          <w:marLeft w:val="640"/>
          <w:marRight w:val="0"/>
          <w:marTop w:val="0"/>
          <w:marBottom w:val="0"/>
          <w:divBdr>
            <w:top w:val="none" w:sz="0" w:space="0" w:color="auto"/>
            <w:left w:val="none" w:sz="0" w:space="0" w:color="auto"/>
            <w:bottom w:val="none" w:sz="0" w:space="0" w:color="auto"/>
            <w:right w:val="none" w:sz="0" w:space="0" w:color="auto"/>
          </w:divBdr>
        </w:div>
        <w:div w:id="1024330092">
          <w:marLeft w:val="640"/>
          <w:marRight w:val="0"/>
          <w:marTop w:val="0"/>
          <w:marBottom w:val="0"/>
          <w:divBdr>
            <w:top w:val="none" w:sz="0" w:space="0" w:color="auto"/>
            <w:left w:val="none" w:sz="0" w:space="0" w:color="auto"/>
            <w:bottom w:val="none" w:sz="0" w:space="0" w:color="auto"/>
            <w:right w:val="none" w:sz="0" w:space="0" w:color="auto"/>
          </w:divBdr>
        </w:div>
        <w:div w:id="2130011220">
          <w:marLeft w:val="640"/>
          <w:marRight w:val="0"/>
          <w:marTop w:val="0"/>
          <w:marBottom w:val="0"/>
          <w:divBdr>
            <w:top w:val="none" w:sz="0" w:space="0" w:color="auto"/>
            <w:left w:val="none" w:sz="0" w:space="0" w:color="auto"/>
            <w:bottom w:val="none" w:sz="0" w:space="0" w:color="auto"/>
            <w:right w:val="none" w:sz="0" w:space="0" w:color="auto"/>
          </w:divBdr>
        </w:div>
        <w:div w:id="554584023">
          <w:marLeft w:val="640"/>
          <w:marRight w:val="0"/>
          <w:marTop w:val="0"/>
          <w:marBottom w:val="0"/>
          <w:divBdr>
            <w:top w:val="none" w:sz="0" w:space="0" w:color="auto"/>
            <w:left w:val="none" w:sz="0" w:space="0" w:color="auto"/>
            <w:bottom w:val="none" w:sz="0" w:space="0" w:color="auto"/>
            <w:right w:val="none" w:sz="0" w:space="0" w:color="auto"/>
          </w:divBdr>
        </w:div>
        <w:div w:id="674768409">
          <w:marLeft w:val="640"/>
          <w:marRight w:val="0"/>
          <w:marTop w:val="0"/>
          <w:marBottom w:val="0"/>
          <w:divBdr>
            <w:top w:val="none" w:sz="0" w:space="0" w:color="auto"/>
            <w:left w:val="none" w:sz="0" w:space="0" w:color="auto"/>
            <w:bottom w:val="none" w:sz="0" w:space="0" w:color="auto"/>
            <w:right w:val="none" w:sz="0" w:space="0" w:color="auto"/>
          </w:divBdr>
        </w:div>
        <w:div w:id="234166320">
          <w:marLeft w:val="640"/>
          <w:marRight w:val="0"/>
          <w:marTop w:val="0"/>
          <w:marBottom w:val="0"/>
          <w:divBdr>
            <w:top w:val="none" w:sz="0" w:space="0" w:color="auto"/>
            <w:left w:val="none" w:sz="0" w:space="0" w:color="auto"/>
            <w:bottom w:val="none" w:sz="0" w:space="0" w:color="auto"/>
            <w:right w:val="none" w:sz="0" w:space="0" w:color="auto"/>
          </w:divBdr>
        </w:div>
        <w:div w:id="21636453">
          <w:marLeft w:val="640"/>
          <w:marRight w:val="0"/>
          <w:marTop w:val="0"/>
          <w:marBottom w:val="0"/>
          <w:divBdr>
            <w:top w:val="none" w:sz="0" w:space="0" w:color="auto"/>
            <w:left w:val="none" w:sz="0" w:space="0" w:color="auto"/>
            <w:bottom w:val="none" w:sz="0" w:space="0" w:color="auto"/>
            <w:right w:val="none" w:sz="0" w:space="0" w:color="auto"/>
          </w:divBdr>
        </w:div>
        <w:div w:id="747189856">
          <w:marLeft w:val="640"/>
          <w:marRight w:val="0"/>
          <w:marTop w:val="0"/>
          <w:marBottom w:val="0"/>
          <w:divBdr>
            <w:top w:val="none" w:sz="0" w:space="0" w:color="auto"/>
            <w:left w:val="none" w:sz="0" w:space="0" w:color="auto"/>
            <w:bottom w:val="none" w:sz="0" w:space="0" w:color="auto"/>
            <w:right w:val="none" w:sz="0" w:space="0" w:color="auto"/>
          </w:divBdr>
        </w:div>
        <w:div w:id="652178172">
          <w:marLeft w:val="640"/>
          <w:marRight w:val="0"/>
          <w:marTop w:val="0"/>
          <w:marBottom w:val="0"/>
          <w:divBdr>
            <w:top w:val="none" w:sz="0" w:space="0" w:color="auto"/>
            <w:left w:val="none" w:sz="0" w:space="0" w:color="auto"/>
            <w:bottom w:val="none" w:sz="0" w:space="0" w:color="auto"/>
            <w:right w:val="none" w:sz="0" w:space="0" w:color="auto"/>
          </w:divBdr>
        </w:div>
        <w:div w:id="1408071185">
          <w:marLeft w:val="640"/>
          <w:marRight w:val="0"/>
          <w:marTop w:val="0"/>
          <w:marBottom w:val="0"/>
          <w:divBdr>
            <w:top w:val="none" w:sz="0" w:space="0" w:color="auto"/>
            <w:left w:val="none" w:sz="0" w:space="0" w:color="auto"/>
            <w:bottom w:val="none" w:sz="0" w:space="0" w:color="auto"/>
            <w:right w:val="none" w:sz="0" w:space="0" w:color="auto"/>
          </w:divBdr>
        </w:div>
        <w:div w:id="294146243">
          <w:marLeft w:val="640"/>
          <w:marRight w:val="0"/>
          <w:marTop w:val="0"/>
          <w:marBottom w:val="0"/>
          <w:divBdr>
            <w:top w:val="none" w:sz="0" w:space="0" w:color="auto"/>
            <w:left w:val="none" w:sz="0" w:space="0" w:color="auto"/>
            <w:bottom w:val="none" w:sz="0" w:space="0" w:color="auto"/>
            <w:right w:val="none" w:sz="0" w:space="0" w:color="auto"/>
          </w:divBdr>
        </w:div>
        <w:div w:id="1890920212">
          <w:marLeft w:val="640"/>
          <w:marRight w:val="0"/>
          <w:marTop w:val="0"/>
          <w:marBottom w:val="0"/>
          <w:divBdr>
            <w:top w:val="none" w:sz="0" w:space="0" w:color="auto"/>
            <w:left w:val="none" w:sz="0" w:space="0" w:color="auto"/>
            <w:bottom w:val="none" w:sz="0" w:space="0" w:color="auto"/>
            <w:right w:val="none" w:sz="0" w:space="0" w:color="auto"/>
          </w:divBdr>
        </w:div>
        <w:div w:id="1185747080">
          <w:marLeft w:val="640"/>
          <w:marRight w:val="0"/>
          <w:marTop w:val="0"/>
          <w:marBottom w:val="0"/>
          <w:divBdr>
            <w:top w:val="none" w:sz="0" w:space="0" w:color="auto"/>
            <w:left w:val="none" w:sz="0" w:space="0" w:color="auto"/>
            <w:bottom w:val="none" w:sz="0" w:space="0" w:color="auto"/>
            <w:right w:val="none" w:sz="0" w:space="0" w:color="auto"/>
          </w:divBdr>
        </w:div>
        <w:div w:id="972713110">
          <w:marLeft w:val="640"/>
          <w:marRight w:val="0"/>
          <w:marTop w:val="0"/>
          <w:marBottom w:val="0"/>
          <w:divBdr>
            <w:top w:val="none" w:sz="0" w:space="0" w:color="auto"/>
            <w:left w:val="none" w:sz="0" w:space="0" w:color="auto"/>
            <w:bottom w:val="none" w:sz="0" w:space="0" w:color="auto"/>
            <w:right w:val="none" w:sz="0" w:space="0" w:color="auto"/>
          </w:divBdr>
        </w:div>
        <w:div w:id="1432314373">
          <w:marLeft w:val="640"/>
          <w:marRight w:val="0"/>
          <w:marTop w:val="0"/>
          <w:marBottom w:val="0"/>
          <w:divBdr>
            <w:top w:val="none" w:sz="0" w:space="0" w:color="auto"/>
            <w:left w:val="none" w:sz="0" w:space="0" w:color="auto"/>
            <w:bottom w:val="none" w:sz="0" w:space="0" w:color="auto"/>
            <w:right w:val="none" w:sz="0" w:space="0" w:color="auto"/>
          </w:divBdr>
        </w:div>
        <w:div w:id="149520341">
          <w:marLeft w:val="640"/>
          <w:marRight w:val="0"/>
          <w:marTop w:val="0"/>
          <w:marBottom w:val="0"/>
          <w:divBdr>
            <w:top w:val="none" w:sz="0" w:space="0" w:color="auto"/>
            <w:left w:val="none" w:sz="0" w:space="0" w:color="auto"/>
            <w:bottom w:val="none" w:sz="0" w:space="0" w:color="auto"/>
            <w:right w:val="none" w:sz="0" w:space="0" w:color="auto"/>
          </w:divBdr>
        </w:div>
        <w:div w:id="752899323">
          <w:marLeft w:val="640"/>
          <w:marRight w:val="0"/>
          <w:marTop w:val="0"/>
          <w:marBottom w:val="0"/>
          <w:divBdr>
            <w:top w:val="none" w:sz="0" w:space="0" w:color="auto"/>
            <w:left w:val="none" w:sz="0" w:space="0" w:color="auto"/>
            <w:bottom w:val="none" w:sz="0" w:space="0" w:color="auto"/>
            <w:right w:val="none" w:sz="0" w:space="0" w:color="auto"/>
          </w:divBdr>
        </w:div>
        <w:div w:id="1271818058">
          <w:marLeft w:val="640"/>
          <w:marRight w:val="0"/>
          <w:marTop w:val="0"/>
          <w:marBottom w:val="0"/>
          <w:divBdr>
            <w:top w:val="none" w:sz="0" w:space="0" w:color="auto"/>
            <w:left w:val="none" w:sz="0" w:space="0" w:color="auto"/>
            <w:bottom w:val="none" w:sz="0" w:space="0" w:color="auto"/>
            <w:right w:val="none" w:sz="0" w:space="0" w:color="auto"/>
          </w:divBdr>
        </w:div>
        <w:div w:id="699624845">
          <w:marLeft w:val="640"/>
          <w:marRight w:val="0"/>
          <w:marTop w:val="0"/>
          <w:marBottom w:val="0"/>
          <w:divBdr>
            <w:top w:val="none" w:sz="0" w:space="0" w:color="auto"/>
            <w:left w:val="none" w:sz="0" w:space="0" w:color="auto"/>
            <w:bottom w:val="none" w:sz="0" w:space="0" w:color="auto"/>
            <w:right w:val="none" w:sz="0" w:space="0" w:color="auto"/>
          </w:divBdr>
        </w:div>
        <w:div w:id="1587693081">
          <w:marLeft w:val="640"/>
          <w:marRight w:val="0"/>
          <w:marTop w:val="0"/>
          <w:marBottom w:val="0"/>
          <w:divBdr>
            <w:top w:val="none" w:sz="0" w:space="0" w:color="auto"/>
            <w:left w:val="none" w:sz="0" w:space="0" w:color="auto"/>
            <w:bottom w:val="none" w:sz="0" w:space="0" w:color="auto"/>
            <w:right w:val="none" w:sz="0" w:space="0" w:color="auto"/>
          </w:divBdr>
        </w:div>
        <w:div w:id="1503205455">
          <w:marLeft w:val="640"/>
          <w:marRight w:val="0"/>
          <w:marTop w:val="0"/>
          <w:marBottom w:val="0"/>
          <w:divBdr>
            <w:top w:val="none" w:sz="0" w:space="0" w:color="auto"/>
            <w:left w:val="none" w:sz="0" w:space="0" w:color="auto"/>
            <w:bottom w:val="none" w:sz="0" w:space="0" w:color="auto"/>
            <w:right w:val="none" w:sz="0" w:space="0" w:color="auto"/>
          </w:divBdr>
        </w:div>
        <w:div w:id="489950151">
          <w:marLeft w:val="640"/>
          <w:marRight w:val="0"/>
          <w:marTop w:val="0"/>
          <w:marBottom w:val="0"/>
          <w:divBdr>
            <w:top w:val="none" w:sz="0" w:space="0" w:color="auto"/>
            <w:left w:val="none" w:sz="0" w:space="0" w:color="auto"/>
            <w:bottom w:val="none" w:sz="0" w:space="0" w:color="auto"/>
            <w:right w:val="none" w:sz="0" w:space="0" w:color="auto"/>
          </w:divBdr>
        </w:div>
        <w:div w:id="1552157081">
          <w:marLeft w:val="640"/>
          <w:marRight w:val="0"/>
          <w:marTop w:val="0"/>
          <w:marBottom w:val="0"/>
          <w:divBdr>
            <w:top w:val="none" w:sz="0" w:space="0" w:color="auto"/>
            <w:left w:val="none" w:sz="0" w:space="0" w:color="auto"/>
            <w:bottom w:val="none" w:sz="0" w:space="0" w:color="auto"/>
            <w:right w:val="none" w:sz="0" w:space="0" w:color="auto"/>
          </w:divBdr>
        </w:div>
        <w:div w:id="1196043181">
          <w:marLeft w:val="640"/>
          <w:marRight w:val="0"/>
          <w:marTop w:val="0"/>
          <w:marBottom w:val="0"/>
          <w:divBdr>
            <w:top w:val="none" w:sz="0" w:space="0" w:color="auto"/>
            <w:left w:val="none" w:sz="0" w:space="0" w:color="auto"/>
            <w:bottom w:val="none" w:sz="0" w:space="0" w:color="auto"/>
            <w:right w:val="none" w:sz="0" w:space="0" w:color="auto"/>
          </w:divBdr>
        </w:div>
        <w:div w:id="267349423">
          <w:marLeft w:val="640"/>
          <w:marRight w:val="0"/>
          <w:marTop w:val="0"/>
          <w:marBottom w:val="0"/>
          <w:divBdr>
            <w:top w:val="none" w:sz="0" w:space="0" w:color="auto"/>
            <w:left w:val="none" w:sz="0" w:space="0" w:color="auto"/>
            <w:bottom w:val="none" w:sz="0" w:space="0" w:color="auto"/>
            <w:right w:val="none" w:sz="0" w:space="0" w:color="auto"/>
          </w:divBdr>
        </w:div>
        <w:div w:id="140930819">
          <w:marLeft w:val="640"/>
          <w:marRight w:val="0"/>
          <w:marTop w:val="0"/>
          <w:marBottom w:val="0"/>
          <w:divBdr>
            <w:top w:val="none" w:sz="0" w:space="0" w:color="auto"/>
            <w:left w:val="none" w:sz="0" w:space="0" w:color="auto"/>
            <w:bottom w:val="none" w:sz="0" w:space="0" w:color="auto"/>
            <w:right w:val="none" w:sz="0" w:space="0" w:color="auto"/>
          </w:divBdr>
        </w:div>
        <w:div w:id="1916360378">
          <w:marLeft w:val="640"/>
          <w:marRight w:val="0"/>
          <w:marTop w:val="0"/>
          <w:marBottom w:val="0"/>
          <w:divBdr>
            <w:top w:val="none" w:sz="0" w:space="0" w:color="auto"/>
            <w:left w:val="none" w:sz="0" w:space="0" w:color="auto"/>
            <w:bottom w:val="none" w:sz="0" w:space="0" w:color="auto"/>
            <w:right w:val="none" w:sz="0" w:space="0" w:color="auto"/>
          </w:divBdr>
        </w:div>
        <w:div w:id="800615492">
          <w:marLeft w:val="640"/>
          <w:marRight w:val="0"/>
          <w:marTop w:val="0"/>
          <w:marBottom w:val="0"/>
          <w:divBdr>
            <w:top w:val="none" w:sz="0" w:space="0" w:color="auto"/>
            <w:left w:val="none" w:sz="0" w:space="0" w:color="auto"/>
            <w:bottom w:val="none" w:sz="0" w:space="0" w:color="auto"/>
            <w:right w:val="none" w:sz="0" w:space="0" w:color="auto"/>
          </w:divBdr>
        </w:div>
        <w:div w:id="583686387">
          <w:marLeft w:val="640"/>
          <w:marRight w:val="0"/>
          <w:marTop w:val="0"/>
          <w:marBottom w:val="0"/>
          <w:divBdr>
            <w:top w:val="none" w:sz="0" w:space="0" w:color="auto"/>
            <w:left w:val="none" w:sz="0" w:space="0" w:color="auto"/>
            <w:bottom w:val="none" w:sz="0" w:space="0" w:color="auto"/>
            <w:right w:val="none" w:sz="0" w:space="0" w:color="auto"/>
          </w:divBdr>
        </w:div>
        <w:div w:id="2023236731">
          <w:marLeft w:val="640"/>
          <w:marRight w:val="0"/>
          <w:marTop w:val="0"/>
          <w:marBottom w:val="0"/>
          <w:divBdr>
            <w:top w:val="none" w:sz="0" w:space="0" w:color="auto"/>
            <w:left w:val="none" w:sz="0" w:space="0" w:color="auto"/>
            <w:bottom w:val="none" w:sz="0" w:space="0" w:color="auto"/>
            <w:right w:val="none" w:sz="0" w:space="0" w:color="auto"/>
          </w:divBdr>
        </w:div>
        <w:div w:id="495656841">
          <w:marLeft w:val="640"/>
          <w:marRight w:val="0"/>
          <w:marTop w:val="0"/>
          <w:marBottom w:val="0"/>
          <w:divBdr>
            <w:top w:val="none" w:sz="0" w:space="0" w:color="auto"/>
            <w:left w:val="none" w:sz="0" w:space="0" w:color="auto"/>
            <w:bottom w:val="none" w:sz="0" w:space="0" w:color="auto"/>
            <w:right w:val="none" w:sz="0" w:space="0" w:color="auto"/>
          </w:divBdr>
        </w:div>
        <w:div w:id="1343047259">
          <w:marLeft w:val="640"/>
          <w:marRight w:val="0"/>
          <w:marTop w:val="0"/>
          <w:marBottom w:val="0"/>
          <w:divBdr>
            <w:top w:val="none" w:sz="0" w:space="0" w:color="auto"/>
            <w:left w:val="none" w:sz="0" w:space="0" w:color="auto"/>
            <w:bottom w:val="none" w:sz="0" w:space="0" w:color="auto"/>
            <w:right w:val="none" w:sz="0" w:space="0" w:color="auto"/>
          </w:divBdr>
        </w:div>
        <w:div w:id="1067531031">
          <w:marLeft w:val="640"/>
          <w:marRight w:val="0"/>
          <w:marTop w:val="0"/>
          <w:marBottom w:val="0"/>
          <w:divBdr>
            <w:top w:val="none" w:sz="0" w:space="0" w:color="auto"/>
            <w:left w:val="none" w:sz="0" w:space="0" w:color="auto"/>
            <w:bottom w:val="none" w:sz="0" w:space="0" w:color="auto"/>
            <w:right w:val="none" w:sz="0" w:space="0" w:color="auto"/>
          </w:divBdr>
        </w:div>
        <w:div w:id="2106265024">
          <w:marLeft w:val="640"/>
          <w:marRight w:val="0"/>
          <w:marTop w:val="0"/>
          <w:marBottom w:val="0"/>
          <w:divBdr>
            <w:top w:val="none" w:sz="0" w:space="0" w:color="auto"/>
            <w:left w:val="none" w:sz="0" w:space="0" w:color="auto"/>
            <w:bottom w:val="none" w:sz="0" w:space="0" w:color="auto"/>
            <w:right w:val="none" w:sz="0" w:space="0" w:color="auto"/>
          </w:divBdr>
        </w:div>
        <w:div w:id="2068414409">
          <w:marLeft w:val="640"/>
          <w:marRight w:val="0"/>
          <w:marTop w:val="0"/>
          <w:marBottom w:val="0"/>
          <w:divBdr>
            <w:top w:val="none" w:sz="0" w:space="0" w:color="auto"/>
            <w:left w:val="none" w:sz="0" w:space="0" w:color="auto"/>
            <w:bottom w:val="none" w:sz="0" w:space="0" w:color="auto"/>
            <w:right w:val="none" w:sz="0" w:space="0" w:color="auto"/>
          </w:divBdr>
        </w:div>
        <w:div w:id="40908423">
          <w:marLeft w:val="640"/>
          <w:marRight w:val="0"/>
          <w:marTop w:val="0"/>
          <w:marBottom w:val="0"/>
          <w:divBdr>
            <w:top w:val="none" w:sz="0" w:space="0" w:color="auto"/>
            <w:left w:val="none" w:sz="0" w:space="0" w:color="auto"/>
            <w:bottom w:val="none" w:sz="0" w:space="0" w:color="auto"/>
            <w:right w:val="none" w:sz="0" w:space="0" w:color="auto"/>
          </w:divBdr>
        </w:div>
        <w:div w:id="2029210736">
          <w:marLeft w:val="640"/>
          <w:marRight w:val="0"/>
          <w:marTop w:val="0"/>
          <w:marBottom w:val="0"/>
          <w:divBdr>
            <w:top w:val="none" w:sz="0" w:space="0" w:color="auto"/>
            <w:left w:val="none" w:sz="0" w:space="0" w:color="auto"/>
            <w:bottom w:val="none" w:sz="0" w:space="0" w:color="auto"/>
            <w:right w:val="none" w:sz="0" w:space="0" w:color="auto"/>
          </w:divBdr>
        </w:div>
        <w:div w:id="2011760420">
          <w:marLeft w:val="640"/>
          <w:marRight w:val="0"/>
          <w:marTop w:val="0"/>
          <w:marBottom w:val="0"/>
          <w:divBdr>
            <w:top w:val="none" w:sz="0" w:space="0" w:color="auto"/>
            <w:left w:val="none" w:sz="0" w:space="0" w:color="auto"/>
            <w:bottom w:val="none" w:sz="0" w:space="0" w:color="auto"/>
            <w:right w:val="none" w:sz="0" w:space="0" w:color="auto"/>
          </w:divBdr>
        </w:div>
        <w:div w:id="82531960">
          <w:marLeft w:val="640"/>
          <w:marRight w:val="0"/>
          <w:marTop w:val="0"/>
          <w:marBottom w:val="0"/>
          <w:divBdr>
            <w:top w:val="none" w:sz="0" w:space="0" w:color="auto"/>
            <w:left w:val="none" w:sz="0" w:space="0" w:color="auto"/>
            <w:bottom w:val="none" w:sz="0" w:space="0" w:color="auto"/>
            <w:right w:val="none" w:sz="0" w:space="0" w:color="auto"/>
          </w:divBdr>
        </w:div>
        <w:div w:id="1563833296">
          <w:marLeft w:val="640"/>
          <w:marRight w:val="0"/>
          <w:marTop w:val="0"/>
          <w:marBottom w:val="0"/>
          <w:divBdr>
            <w:top w:val="none" w:sz="0" w:space="0" w:color="auto"/>
            <w:left w:val="none" w:sz="0" w:space="0" w:color="auto"/>
            <w:bottom w:val="none" w:sz="0" w:space="0" w:color="auto"/>
            <w:right w:val="none" w:sz="0" w:space="0" w:color="auto"/>
          </w:divBdr>
        </w:div>
        <w:div w:id="1127815310">
          <w:marLeft w:val="640"/>
          <w:marRight w:val="0"/>
          <w:marTop w:val="0"/>
          <w:marBottom w:val="0"/>
          <w:divBdr>
            <w:top w:val="none" w:sz="0" w:space="0" w:color="auto"/>
            <w:left w:val="none" w:sz="0" w:space="0" w:color="auto"/>
            <w:bottom w:val="none" w:sz="0" w:space="0" w:color="auto"/>
            <w:right w:val="none" w:sz="0" w:space="0" w:color="auto"/>
          </w:divBdr>
        </w:div>
        <w:div w:id="453210570">
          <w:marLeft w:val="640"/>
          <w:marRight w:val="0"/>
          <w:marTop w:val="0"/>
          <w:marBottom w:val="0"/>
          <w:divBdr>
            <w:top w:val="none" w:sz="0" w:space="0" w:color="auto"/>
            <w:left w:val="none" w:sz="0" w:space="0" w:color="auto"/>
            <w:bottom w:val="none" w:sz="0" w:space="0" w:color="auto"/>
            <w:right w:val="none" w:sz="0" w:space="0" w:color="auto"/>
          </w:divBdr>
        </w:div>
      </w:divsChild>
    </w:div>
    <w:div w:id="1991054560">
      <w:bodyDiv w:val="1"/>
      <w:marLeft w:val="0"/>
      <w:marRight w:val="0"/>
      <w:marTop w:val="0"/>
      <w:marBottom w:val="0"/>
      <w:divBdr>
        <w:top w:val="none" w:sz="0" w:space="0" w:color="auto"/>
        <w:left w:val="none" w:sz="0" w:space="0" w:color="auto"/>
        <w:bottom w:val="none" w:sz="0" w:space="0" w:color="auto"/>
        <w:right w:val="none" w:sz="0" w:space="0" w:color="auto"/>
      </w:divBdr>
      <w:divsChild>
        <w:div w:id="1621260848">
          <w:marLeft w:val="640"/>
          <w:marRight w:val="0"/>
          <w:marTop w:val="0"/>
          <w:marBottom w:val="0"/>
          <w:divBdr>
            <w:top w:val="none" w:sz="0" w:space="0" w:color="auto"/>
            <w:left w:val="none" w:sz="0" w:space="0" w:color="auto"/>
            <w:bottom w:val="none" w:sz="0" w:space="0" w:color="auto"/>
            <w:right w:val="none" w:sz="0" w:space="0" w:color="auto"/>
          </w:divBdr>
        </w:div>
        <w:div w:id="564295194">
          <w:marLeft w:val="640"/>
          <w:marRight w:val="0"/>
          <w:marTop w:val="0"/>
          <w:marBottom w:val="0"/>
          <w:divBdr>
            <w:top w:val="none" w:sz="0" w:space="0" w:color="auto"/>
            <w:left w:val="none" w:sz="0" w:space="0" w:color="auto"/>
            <w:bottom w:val="none" w:sz="0" w:space="0" w:color="auto"/>
            <w:right w:val="none" w:sz="0" w:space="0" w:color="auto"/>
          </w:divBdr>
        </w:div>
        <w:div w:id="2079858269">
          <w:marLeft w:val="640"/>
          <w:marRight w:val="0"/>
          <w:marTop w:val="0"/>
          <w:marBottom w:val="0"/>
          <w:divBdr>
            <w:top w:val="none" w:sz="0" w:space="0" w:color="auto"/>
            <w:left w:val="none" w:sz="0" w:space="0" w:color="auto"/>
            <w:bottom w:val="none" w:sz="0" w:space="0" w:color="auto"/>
            <w:right w:val="none" w:sz="0" w:space="0" w:color="auto"/>
          </w:divBdr>
        </w:div>
        <w:div w:id="2024477827">
          <w:marLeft w:val="640"/>
          <w:marRight w:val="0"/>
          <w:marTop w:val="0"/>
          <w:marBottom w:val="0"/>
          <w:divBdr>
            <w:top w:val="none" w:sz="0" w:space="0" w:color="auto"/>
            <w:left w:val="none" w:sz="0" w:space="0" w:color="auto"/>
            <w:bottom w:val="none" w:sz="0" w:space="0" w:color="auto"/>
            <w:right w:val="none" w:sz="0" w:space="0" w:color="auto"/>
          </w:divBdr>
        </w:div>
        <w:div w:id="1870222479">
          <w:marLeft w:val="640"/>
          <w:marRight w:val="0"/>
          <w:marTop w:val="0"/>
          <w:marBottom w:val="0"/>
          <w:divBdr>
            <w:top w:val="none" w:sz="0" w:space="0" w:color="auto"/>
            <w:left w:val="none" w:sz="0" w:space="0" w:color="auto"/>
            <w:bottom w:val="none" w:sz="0" w:space="0" w:color="auto"/>
            <w:right w:val="none" w:sz="0" w:space="0" w:color="auto"/>
          </w:divBdr>
        </w:div>
        <w:div w:id="397090919">
          <w:marLeft w:val="640"/>
          <w:marRight w:val="0"/>
          <w:marTop w:val="0"/>
          <w:marBottom w:val="0"/>
          <w:divBdr>
            <w:top w:val="none" w:sz="0" w:space="0" w:color="auto"/>
            <w:left w:val="none" w:sz="0" w:space="0" w:color="auto"/>
            <w:bottom w:val="none" w:sz="0" w:space="0" w:color="auto"/>
            <w:right w:val="none" w:sz="0" w:space="0" w:color="auto"/>
          </w:divBdr>
        </w:div>
        <w:div w:id="686366220">
          <w:marLeft w:val="640"/>
          <w:marRight w:val="0"/>
          <w:marTop w:val="0"/>
          <w:marBottom w:val="0"/>
          <w:divBdr>
            <w:top w:val="none" w:sz="0" w:space="0" w:color="auto"/>
            <w:left w:val="none" w:sz="0" w:space="0" w:color="auto"/>
            <w:bottom w:val="none" w:sz="0" w:space="0" w:color="auto"/>
            <w:right w:val="none" w:sz="0" w:space="0" w:color="auto"/>
          </w:divBdr>
        </w:div>
        <w:div w:id="1169559947">
          <w:marLeft w:val="640"/>
          <w:marRight w:val="0"/>
          <w:marTop w:val="0"/>
          <w:marBottom w:val="0"/>
          <w:divBdr>
            <w:top w:val="none" w:sz="0" w:space="0" w:color="auto"/>
            <w:left w:val="none" w:sz="0" w:space="0" w:color="auto"/>
            <w:bottom w:val="none" w:sz="0" w:space="0" w:color="auto"/>
            <w:right w:val="none" w:sz="0" w:space="0" w:color="auto"/>
          </w:divBdr>
        </w:div>
        <w:div w:id="2071688055">
          <w:marLeft w:val="640"/>
          <w:marRight w:val="0"/>
          <w:marTop w:val="0"/>
          <w:marBottom w:val="0"/>
          <w:divBdr>
            <w:top w:val="none" w:sz="0" w:space="0" w:color="auto"/>
            <w:left w:val="none" w:sz="0" w:space="0" w:color="auto"/>
            <w:bottom w:val="none" w:sz="0" w:space="0" w:color="auto"/>
            <w:right w:val="none" w:sz="0" w:space="0" w:color="auto"/>
          </w:divBdr>
        </w:div>
        <w:div w:id="1101727097">
          <w:marLeft w:val="640"/>
          <w:marRight w:val="0"/>
          <w:marTop w:val="0"/>
          <w:marBottom w:val="0"/>
          <w:divBdr>
            <w:top w:val="none" w:sz="0" w:space="0" w:color="auto"/>
            <w:left w:val="none" w:sz="0" w:space="0" w:color="auto"/>
            <w:bottom w:val="none" w:sz="0" w:space="0" w:color="auto"/>
            <w:right w:val="none" w:sz="0" w:space="0" w:color="auto"/>
          </w:divBdr>
        </w:div>
        <w:div w:id="12003297">
          <w:marLeft w:val="640"/>
          <w:marRight w:val="0"/>
          <w:marTop w:val="0"/>
          <w:marBottom w:val="0"/>
          <w:divBdr>
            <w:top w:val="none" w:sz="0" w:space="0" w:color="auto"/>
            <w:left w:val="none" w:sz="0" w:space="0" w:color="auto"/>
            <w:bottom w:val="none" w:sz="0" w:space="0" w:color="auto"/>
            <w:right w:val="none" w:sz="0" w:space="0" w:color="auto"/>
          </w:divBdr>
        </w:div>
        <w:div w:id="1688560527">
          <w:marLeft w:val="640"/>
          <w:marRight w:val="0"/>
          <w:marTop w:val="0"/>
          <w:marBottom w:val="0"/>
          <w:divBdr>
            <w:top w:val="none" w:sz="0" w:space="0" w:color="auto"/>
            <w:left w:val="none" w:sz="0" w:space="0" w:color="auto"/>
            <w:bottom w:val="none" w:sz="0" w:space="0" w:color="auto"/>
            <w:right w:val="none" w:sz="0" w:space="0" w:color="auto"/>
          </w:divBdr>
        </w:div>
        <w:div w:id="405224975">
          <w:marLeft w:val="640"/>
          <w:marRight w:val="0"/>
          <w:marTop w:val="0"/>
          <w:marBottom w:val="0"/>
          <w:divBdr>
            <w:top w:val="none" w:sz="0" w:space="0" w:color="auto"/>
            <w:left w:val="none" w:sz="0" w:space="0" w:color="auto"/>
            <w:bottom w:val="none" w:sz="0" w:space="0" w:color="auto"/>
            <w:right w:val="none" w:sz="0" w:space="0" w:color="auto"/>
          </w:divBdr>
        </w:div>
        <w:div w:id="1336608488">
          <w:marLeft w:val="640"/>
          <w:marRight w:val="0"/>
          <w:marTop w:val="0"/>
          <w:marBottom w:val="0"/>
          <w:divBdr>
            <w:top w:val="none" w:sz="0" w:space="0" w:color="auto"/>
            <w:left w:val="none" w:sz="0" w:space="0" w:color="auto"/>
            <w:bottom w:val="none" w:sz="0" w:space="0" w:color="auto"/>
            <w:right w:val="none" w:sz="0" w:space="0" w:color="auto"/>
          </w:divBdr>
        </w:div>
        <w:div w:id="1849100537">
          <w:marLeft w:val="640"/>
          <w:marRight w:val="0"/>
          <w:marTop w:val="0"/>
          <w:marBottom w:val="0"/>
          <w:divBdr>
            <w:top w:val="none" w:sz="0" w:space="0" w:color="auto"/>
            <w:left w:val="none" w:sz="0" w:space="0" w:color="auto"/>
            <w:bottom w:val="none" w:sz="0" w:space="0" w:color="auto"/>
            <w:right w:val="none" w:sz="0" w:space="0" w:color="auto"/>
          </w:divBdr>
        </w:div>
        <w:div w:id="1021129501">
          <w:marLeft w:val="640"/>
          <w:marRight w:val="0"/>
          <w:marTop w:val="0"/>
          <w:marBottom w:val="0"/>
          <w:divBdr>
            <w:top w:val="none" w:sz="0" w:space="0" w:color="auto"/>
            <w:left w:val="none" w:sz="0" w:space="0" w:color="auto"/>
            <w:bottom w:val="none" w:sz="0" w:space="0" w:color="auto"/>
            <w:right w:val="none" w:sz="0" w:space="0" w:color="auto"/>
          </w:divBdr>
        </w:div>
      </w:divsChild>
    </w:div>
    <w:div w:id="2034333506">
      <w:bodyDiv w:val="1"/>
      <w:marLeft w:val="0"/>
      <w:marRight w:val="0"/>
      <w:marTop w:val="0"/>
      <w:marBottom w:val="0"/>
      <w:divBdr>
        <w:top w:val="none" w:sz="0" w:space="0" w:color="auto"/>
        <w:left w:val="none" w:sz="0" w:space="0" w:color="auto"/>
        <w:bottom w:val="none" w:sz="0" w:space="0" w:color="auto"/>
        <w:right w:val="none" w:sz="0" w:space="0" w:color="auto"/>
      </w:divBdr>
      <w:divsChild>
        <w:div w:id="914779736">
          <w:marLeft w:val="640"/>
          <w:marRight w:val="0"/>
          <w:marTop w:val="0"/>
          <w:marBottom w:val="0"/>
          <w:divBdr>
            <w:top w:val="none" w:sz="0" w:space="0" w:color="auto"/>
            <w:left w:val="none" w:sz="0" w:space="0" w:color="auto"/>
            <w:bottom w:val="none" w:sz="0" w:space="0" w:color="auto"/>
            <w:right w:val="none" w:sz="0" w:space="0" w:color="auto"/>
          </w:divBdr>
        </w:div>
        <w:div w:id="1403596771">
          <w:marLeft w:val="640"/>
          <w:marRight w:val="0"/>
          <w:marTop w:val="0"/>
          <w:marBottom w:val="0"/>
          <w:divBdr>
            <w:top w:val="none" w:sz="0" w:space="0" w:color="auto"/>
            <w:left w:val="none" w:sz="0" w:space="0" w:color="auto"/>
            <w:bottom w:val="none" w:sz="0" w:space="0" w:color="auto"/>
            <w:right w:val="none" w:sz="0" w:space="0" w:color="auto"/>
          </w:divBdr>
        </w:div>
        <w:div w:id="750079559">
          <w:marLeft w:val="640"/>
          <w:marRight w:val="0"/>
          <w:marTop w:val="0"/>
          <w:marBottom w:val="0"/>
          <w:divBdr>
            <w:top w:val="none" w:sz="0" w:space="0" w:color="auto"/>
            <w:left w:val="none" w:sz="0" w:space="0" w:color="auto"/>
            <w:bottom w:val="none" w:sz="0" w:space="0" w:color="auto"/>
            <w:right w:val="none" w:sz="0" w:space="0" w:color="auto"/>
          </w:divBdr>
        </w:div>
        <w:div w:id="180358845">
          <w:marLeft w:val="640"/>
          <w:marRight w:val="0"/>
          <w:marTop w:val="0"/>
          <w:marBottom w:val="0"/>
          <w:divBdr>
            <w:top w:val="none" w:sz="0" w:space="0" w:color="auto"/>
            <w:left w:val="none" w:sz="0" w:space="0" w:color="auto"/>
            <w:bottom w:val="none" w:sz="0" w:space="0" w:color="auto"/>
            <w:right w:val="none" w:sz="0" w:space="0" w:color="auto"/>
          </w:divBdr>
        </w:div>
        <w:div w:id="1838153897">
          <w:marLeft w:val="640"/>
          <w:marRight w:val="0"/>
          <w:marTop w:val="0"/>
          <w:marBottom w:val="0"/>
          <w:divBdr>
            <w:top w:val="none" w:sz="0" w:space="0" w:color="auto"/>
            <w:left w:val="none" w:sz="0" w:space="0" w:color="auto"/>
            <w:bottom w:val="none" w:sz="0" w:space="0" w:color="auto"/>
            <w:right w:val="none" w:sz="0" w:space="0" w:color="auto"/>
          </w:divBdr>
        </w:div>
        <w:div w:id="1594513324">
          <w:marLeft w:val="640"/>
          <w:marRight w:val="0"/>
          <w:marTop w:val="0"/>
          <w:marBottom w:val="0"/>
          <w:divBdr>
            <w:top w:val="none" w:sz="0" w:space="0" w:color="auto"/>
            <w:left w:val="none" w:sz="0" w:space="0" w:color="auto"/>
            <w:bottom w:val="none" w:sz="0" w:space="0" w:color="auto"/>
            <w:right w:val="none" w:sz="0" w:space="0" w:color="auto"/>
          </w:divBdr>
        </w:div>
        <w:div w:id="2140415276">
          <w:marLeft w:val="640"/>
          <w:marRight w:val="0"/>
          <w:marTop w:val="0"/>
          <w:marBottom w:val="0"/>
          <w:divBdr>
            <w:top w:val="none" w:sz="0" w:space="0" w:color="auto"/>
            <w:left w:val="none" w:sz="0" w:space="0" w:color="auto"/>
            <w:bottom w:val="none" w:sz="0" w:space="0" w:color="auto"/>
            <w:right w:val="none" w:sz="0" w:space="0" w:color="auto"/>
          </w:divBdr>
        </w:div>
        <w:div w:id="512571434">
          <w:marLeft w:val="640"/>
          <w:marRight w:val="0"/>
          <w:marTop w:val="0"/>
          <w:marBottom w:val="0"/>
          <w:divBdr>
            <w:top w:val="none" w:sz="0" w:space="0" w:color="auto"/>
            <w:left w:val="none" w:sz="0" w:space="0" w:color="auto"/>
            <w:bottom w:val="none" w:sz="0" w:space="0" w:color="auto"/>
            <w:right w:val="none" w:sz="0" w:space="0" w:color="auto"/>
          </w:divBdr>
        </w:div>
        <w:div w:id="997343632">
          <w:marLeft w:val="640"/>
          <w:marRight w:val="0"/>
          <w:marTop w:val="0"/>
          <w:marBottom w:val="0"/>
          <w:divBdr>
            <w:top w:val="none" w:sz="0" w:space="0" w:color="auto"/>
            <w:left w:val="none" w:sz="0" w:space="0" w:color="auto"/>
            <w:bottom w:val="none" w:sz="0" w:space="0" w:color="auto"/>
            <w:right w:val="none" w:sz="0" w:space="0" w:color="auto"/>
          </w:divBdr>
        </w:div>
        <w:div w:id="1270428181">
          <w:marLeft w:val="640"/>
          <w:marRight w:val="0"/>
          <w:marTop w:val="0"/>
          <w:marBottom w:val="0"/>
          <w:divBdr>
            <w:top w:val="none" w:sz="0" w:space="0" w:color="auto"/>
            <w:left w:val="none" w:sz="0" w:space="0" w:color="auto"/>
            <w:bottom w:val="none" w:sz="0" w:space="0" w:color="auto"/>
            <w:right w:val="none" w:sz="0" w:space="0" w:color="auto"/>
          </w:divBdr>
        </w:div>
        <w:div w:id="1654140182">
          <w:marLeft w:val="640"/>
          <w:marRight w:val="0"/>
          <w:marTop w:val="0"/>
          <w:marBottom w:val="0"/>
          <w:divBdr>
            <w:top w:val="none" w:sz="0" w:space="0" w:color="auto"/>
            <w:left w:val="none" w:sz="0" w:space="0" w:color="auto"/>
            <w:bottom w:val="none" w:sz="0" w:space="0" w:color="auto"/>
            <w:right w:val="none" w:sz="0" w:space="0" w:color="auto"/>
          </w:divBdr>
        </w:div>
        <w:div w:id="737822958">
          <w:marLeft w:val="640"/>
          <w:marRight w:val="0"/>
          <w:marTop w:val="0"/>
          <w:marBottom w:val="0"/>
          <w:divBdr>
            <w:top w:val="none" w:sz="0" w:space="0" w:color="auto"/>
            <w:left w:val="none" w:sz="0" w:space="0" w:color="auto"/>
            <w:bottom w:val="none" w:sz="0" w:space="0" w:color="auto"/>
            <w:right w:val="none" w:sz="0" w:space="0" w:color="auto"/>
          </w:divBdr>
        </w:div>
        <w:div w:id="1816943794">
          <w:marLeft w:val="640"/>
          <w:marRight w:val="0"/>
          <w:marTop w:val="0"/>
          <w:marBottom w:val="0"/>
          <w:divBdr>
            <w:top w:val="none" w:sz="0" w:space="0" w:color="auto"/>
            <w:left w:val="none" w:sz="0" w:space="0" w:color="auto"/>
            <w:bottom w:val="none" w:sz="0" w:space="0" w:color="auto"/>
            <w:right w:val="none" w:sz="0" w:space="0" w:color="auto"/>
          </w:divBdr>
        </w:div>
        <w:div w:id="1264073969">
          <w:marLeft w:val="640"/>
          <w:marRight w:val="0"/>
          <w:marTop w:val="0"/>
          <w:marBottom w:val="0"/>
          <w:divBdr>
            <w:top w:val="none" w:sz="0" w:space="0" w:color="auto"/>
            <w:left w:val="none" w:sz="0" w:space="0" w:color="auto"/>
            <w:bottom w:val="none" w:sz="0" w:space="0" w:color="auto"/>
            <w:right w:val="none" w:sz="0" w:space="0" w:color="auto"/>
          </w:divBdr>
        </w:div>
        <w:div w:id="254939997">
          <w:marLeft w:val="640"/>
          <w:marRight w:val="0"/>
          <w:marTop w:val="0"/>
          <w:marBottom w:val="0"/>
          <w:divBdr>
            <w:top w:val="none" w:sz="0" w:space="0" w:color="auto"/>
            <w:left w:val="none" w:sz="0" w:space="0" w:color="auto"/>
            <w:bottom w:val="none" w:sz="0" w:space="0" w:color="auto"/>
            <w:right w:val="none" w:sz="0" w:space="0" w:color="auto"/>
          </w:divBdr>
        </w:div>
        <w:div w:id="1679386878">
          <w:marLeft w:val="640"/>
          <w:marRight w:val="0"/>
          <w:marTop w:val="0"/>
          <w:marBottom w:val="0"/>
          <w:divBdr>
            <w:top w:val="none" w:sz="0" w:space="0" w:color="auto"/>
            <w:left w:val="none" w:sz="0" w:space="0" w:color="auto"/>
            <w:bottom w:val="none" w:sz="0" w:space="0" w:color="auto"/>
            <w:right w:val="none" w:sz="0" w:space="0" w:color="auto"/>
          </w:divBdr>
        </w:div>
        <w:div w:id="2121562730">
          <w:marLeft w:val="640"/>
          <w:marRight w:val="0"/>
          <w:marTop w:val="0"/>
          <w:marBottom w:val="0"/>
          <w:divBdr>
            <w:top w:val="none" w:sz="0" w:space="0" w:color="auto"/>
            <w:left w:val="none" w:sz="0" w:space="0" w:color="auto"/>
            <w:bottom w:val="none" w:sz="0" w:space="0" w:color="auto"/>
            <w:right w:val="none" w:sz="0" w:space="0" w:color="auto"/>
          </w:divBdr>
        </w:div>
        <w:div w:id="1667829597">
          <w:marLeft w:val="640"/>
          <w:marRight w:val="0"/>
          <w:marTop w:val="0"/>
          <w:marBottom w:val="0"/>
          <w:divBdr>
            <w:top w:val="none" w:sz="0" w:space="0" w:color="auto"/>
            <w:left w:val="none" w:sz="0" w:space="0" w:color="auto"/>
            <w:bottom w:val="none" w:sz="0" w:space="0" w:color="auto"/>
            <w:right w:val="none" w:sz="0" w:space="0" w:color="auto"/>
          </w:divBdr>
        </w:div>
        <w:div w:id="1900704905">
          <w:marLeft w:val="640"/>
          <w:marRight w:val="0"/>
          <w:marTop w:val="0"/>
          <w:marBottom w:val="0"/>
          <w:divBdr>
            <w:top w:val="none" w:sz="0" w:space="0" w:color="auto"/>
            <w:left w:val="none" w:sz="0" w:space="0" w:color="auto"/>
            <w:bottom w:val="none" w:sz="0" w:space="0" w:color="auto"/>
            <w:right w:val="none" w:sz="0" w:space="0" w:color="auto"/>
          </w:divBdr>
        </w:div>
        <w:div w:id="1653557669">
          <w:marLeft w:val="640"/>
          <w:marRight w:val="0"/>
          <w:marTop w:val="0"/>
          <w:marBottom w:val="0"/>
          <w:divBdr>
            <w:top w:val="none" w:sz="0" w:space="0" w:color="auto"/>
            <w:left w:val="none" w:sz="0" w:space="0" w:color="auto"/>
            <w:bottom w:val="none" w:sz="0" w:space="0" w:color="auto"/>
            <w:right w:val="none" w:sz="0" w:space="0" w:color="auto"/>
          </w:divBdr>
        </w:div>
        <w:div w:id="1401519825">
          <w:marLeft w:val="640"/>
          <w:marRight w:val="0"/>
          <w:marTop w:val="0"/>
          <w:marBottom w:val="0"/>
          <w:divBdr>
            <w:top w:val="none" w:sz="0" w:space="0" w:color="auto"/>
            <w:left w:val="none" w:sz="0" w:space="0" w:color="auto"/>
            <w:bottom w:val="none" w:sz="0" w:space="0" w:color="auto"/>
            <w:right w:val="none" w:sz="0" w:space="0" w:color="auto"/>
          </w:divBdr>
        </w:div>
        <w:div w:id="1288781209">
          <w:marLeft w:val="640"/>
          <w:marRight w:val="0"/>
          <w:marTop w:val="0"/>
          <w:marBottom w:val="0"/>
          <w:divBdr>
            <w:top w:val="none" w:sz="0" w:space="0" w:color="auto"/>
            <w:left w:val="none" w:sz="0" w:space="0" w:color="auto"/>
            <w:bottom w:val="none" w:sz="0" w:space="0" w:color="auto"/>
            <w:right w:val="none" w:sz="0" w:space="0" w:color="auto"/>
          </w:divBdr>
        </w:div>
        <w:div w:id="776024191">
          <w:marLeft w:val="640"/>
          <w:marRight w:val="0"/>
          <w:marTop w:val="0"/>
          <w:marBottom w:val="0"/>
          <w:divBdr>
            <w:top w:val="none" w:sz="0" w:space="0" w:color="auto"/>
            <w:left w:val="none" w:sz="0" w:space="0" w:color="auto"/>
            <w:bottom w:val="none" w:sz="0" w:space="0" w:color="auto"/>
            <w:right w:val="none" w:sz="0" w:space="0" w:color="auto"/>
          </w:divBdr>
        </w:div>
        <w:div w:id="129910444">
          <w:marLeft w:val="640"/>
          <w:marRight w:val="0"/>
          <w:marTop w:val="0"/>
          <w:marBottom w:val="0"/>
          <w:divBdr>
            <w:top w:val="none" w:sz="0" w:space="0" w:color="auto"/>
            <w:left w:val="none" w:sz="0" w:space="0" w:color="auto"/>
            <w:bottom w:val="none" w:sz="0" w:space="0" w:color="auto"/>
            <w:right w:val="none" w:sz="0" w:space="0" w:color="auto"/>
          </w:divBdr>
        </w:div>
        <w:div w:id="1574120240">
          <w:marLeft w:val="640"/>
          <w:marRight w:val="0"/>
          <w:marTop w:val="0"/>
          <w:marBottom w:val="0"/>
          <w:divBdr>
            <w:top w:val="none" w:sz="0" w:space="0" w:color="auto"/>
            <w:left w:val="none" w:sz="0" w:space="0" w:color="auto"/>
            <w:bottom w:val="none" w:sz="0" w:space="0" w:color="auto"/>
            <w:right w:val="none" w:sz="0" w:space="0" w:color="auto"/>
          </w:divBdr>
        </w:div>
        <w:div w:id="1948462600">
          <w:marLeft w:val="640"/>
          <w:marRight w:val="0"/>
          <w:marTop w:val="0"/>
          <w:marBottom w:val="0"/>
          <w:divBdr>
            <w:top w:val="none" w:sz="0" w:space="0" w:color="auto"/>
            <w:left w:val="none" w:sz="0" w:space="0" w:color="auto"/>
            <w:bottom w:val="none" w:sz="0" w:space="0" w:color="auto"/>
            <w:right w:val="none" w:sz="0" w:space="0" w:color="auto"/>
          </w:divBdr>
        </w:div>
        <w:div w:id="42408656">
          <w:marLeft w:val="640"/>
          <w:marRight w:val="0"/>
          <w:marTop w:val="0"/>
          <w:marBottom w:val="0"/>
          <w:divBdr>
            <w:top w:val="none" w:sz="0" w:space="0" w:color="auto"/>
            <w:left w:val="none" w:sz="0" w:space="0" w:color="auto"/>
            <w:bottom w:val="none" w:sz="0" w:space="0" w:color="auto"/>
            <w:right w:val="none" w:sz="0" w:space="0" w:color="auto"/>
          </w:divBdr>
        </w:div>
        <w:div w:id="528224097">
          <w:marLeft w:val="640"/>
          <w:marRight w:val="0"/>
          <w:marTop w:val="0"/>
          <w:marBottom w:val="0"/>
          <w:divBdr>
            <w:top w:val="none" w:sz="0" w:space="0" w:color="auto"/>
            <w:left w:val="none" w:sz="0" w:space="0" w:color="auto"/>
            <w:bottom w:val="none" w:sz="0" w:space="0" w:color="auto"/>
            <w:right w:val="none" w:sz="0" w:space="0" w:color="auto"/>
          </w:divBdr>
        </w:div>
        <w:div w:id="395979837">
          <w:marLeft w:val="640"/>
          <w:marRight w:val="0"/>
          <w:marTop w:val="0"/>
          <w:marBottom w:val="0"/>
          <w:divBdr>
            <w:top w:val="none" w:sz="0" w:space="0" w:color="auto"/>
            <w:left w:val="none" w:sz="0" w:space="0" w:color="auto"/>
            <w:bottom w:val="none" w:sz="0" w:space="0" w:color="auto"/>
            <w:right w:val="none" w:sz="0" w:space="0" w:color="auto"/>
          </w:divBdr>
        </w:div>
        <w:div w:id="1069108658">
          <w:marLeft w:val="640"/>
          <w:marRight w:val="0"/>
          <w:marTop w:val="0"/>
          <w:marBottom w:val="0"/>
          <w:divBdr>
            <w:top w:val="none" w:sz="0" w:space="0" w:color="auto"/>
            <w:left w:val="none" w:sz="0" w:space="0" w:color="auto"/>
            <w:bottom w:val="none" w:sz="0" w:space="0" w:color="auto"/>
            <w:right w:val="none" w:sz="0" w:space="0" w:color="auto"/>
          </w:divBdr>
        </w:div>
        <w:div w:id="1056003246">
          <w:marLeft w:val="640"/>
          <w:marRight w:val="0"/>
          <w:marTop w:val="0"/>
          <w:marBottom w:val="0"/>
          <w:divBdr>
            <w:top w:val="none" w:sz="0" w:space="0" w:color="auto"/>
            <w:left w:val="none" w:sz="0" w:space="0" w:color="auto"/>
            <w:bottom w:val="none" w:sz="0" w:space="0" w:color="auto"/>
            <w:right w:val="none" w:sz="0" w:space="0" w:color="auto"/>
          </w:divBdr>
        </w:div>
        <w:div w:id="744382249">
          <w:marLeft w:val="640"/>
          <w:marRight w:val="0"/>
          <w:marTop w:val="0"/>
          <w:marBottom w:val="0"/>
          <w:divBdr>
            <w:top w:val="none" w:sz="0" w:space="0" w:color="auto"/>
            <w:left w:val="none" w:sz="0" w:space="0" w:color="auto"/>
            <w:bottom w:val="none" w:sz="0" w:space="0" w:color="auto"/>
            <w:right w:val="none" w:sz="0" w:space="0" w:color="auto"/>
          </w:divBdr>
        </w:div>
        <w:div w:id="1294945302">
          <w:marLeft w:val="640"/>
          <w:marRight w:val="0"/>
          <w:marTop w:val="0"/>
          <w:marBottom w:val="0"/>
          <w:divBdr>
            <w:top w:val="none" w:sz="0" w:space="0" w:color="auto"/>
            <w:left w:val="none" w:sz="0" w:space="0" w:color="auto"/>
            <w:bottom w:val="none" w:sz="0" w:space="0" w:color="auto"/>
            <w:right w:val="none" w:sz="0" w:space="0" w:color="auto"/>
          </w:divBdr>
        </w:div>
        <w:div w:id="2122071428">
          <w:marLeft w:val="640"/>
          <w:marRight w:val="0"/>
          <w:marTop w:val="0"/>
          <w:marBottom w:val="0"/>
          <w:divBdr>
            <w:top w:val="none" w:sz="0" w:space="0" w:color="auto"/>
            <w:left w:val="none" w:sz="0" w:space="0" w:color="auto"/>
            <w:bottom w:val="none" w:sz="0" w:space="0" w:color="auto"/>
            <w:right w:val="none" w:sz="0" w:space="0" w:color="auto"/>
          </w:divBdr>
        </w:div>
      </w:divsChild>
    </w:div>
    <w:div w:id="2081947708">
      <w:bodyDiv w:val="1"/>
      <w:marLeft w:val="0"/>
      <w:marRight w:val="0"/>
      <w:marTop w:val="0"/>
      <w:marBottom w:val="0"/>
      <w:divBdr>
        <w:top w:val="none" w:sz="0" w:space="0" w:color="auto"/>
        <w:left w:val="none" w:sz="0" w:space="0" w:color="auto"/>
        <w:bottom w:val="none" w:sz="0" w:space="0" w:color="auto"/>
        <w:right w:val="none" w:sz="0" w:space="0" w:color="auto"/>
      </w:divBdr>
      <w:divsChild>
        <w:div w:id="1629160156">
          <w:marLeft w:val="640"/>
          <w:marRight w:val="0"/>
          <w:marTop w:val="0"/>
          <w:marBottom w:val="0"/>
          <w:divBdr>
            <w:top w:val="none" w:sz="0" w:space="0" w:color="auto"/>
            <w:left w:val="none" w:sz="0" w:space="0" w:color="auto"/>
            <w:bottom w:val="none" w:sz="0" w:space="0" w:color="auto"/>
            <w:right w:val="none" w:sz="0" w:space="0" w:color="auto"/>
          </w:divBdr>
        </w:div>
        <w:div w:id="799886601">
          <w:marLeft w:val="640"/>
          <w:marRight w:val="0"/>
          <w:marTop w:val="0"/>
          <w:marBottom w:val="0"/>
          <w:divBdr>
            <w:top w:val="none" w:sz="0" w:space="0" w:color="auto"/>
            <w:left w:val="none" w:sz="0" w:space="0" w:color="auto"/>
            <w:bottom w:val="none" w:sz="0" w:space="0" w:color="auto"/>
            <w:right w:val="none" w:sz="0" w:space="0" w:color="auto"/>
          </w:divBdr>
        </w:div>
        <w:div w:id="2041278054">
          <w:marLeft w:val="640"/>
          <w:marRight w:val="0"/>
          <w:marTop w:val="0"/>
          <w:marBottom w:val="0"/>
          <w:divBdr>
            <w:top w:val="none" w:sz="0" w:space="0" w:color="auto"/>
            <w:left w:val="none" w:sz="0" w:space="0" w:color="auto"/>
            <w:bottom w:val="none" w:sz="0" w:space="0" w:color="auto"/>
            <w:right w:val="none" w:sz="0" w:space="0" w:color="auto"/>
          </w:divBdr>
        </w:div>
        <w:div w:id="1715694444">
          <w:marLeft w:val="640"/>
          <w:marRight w:val="0"/>
          <w:marTop w:val="0"/>
          <w:marBottom w:val="0"/>
          <w:divBdr>
            <w:top w:val="none" w:sz="0" w:space="0" w:color="auto"/>
            <w:left w:val="none" w:sz="0" w:space="0" w:color="auto"/>
            <w:bottom w:val="none" w:sz="0" w:space="0" w:color="auto"/>
            <w:right w:val="none" w:sz="0" w:space="0" w:color="auto"/>
          </w:divBdr>
        </w:div>
        <w:div w:id="1204098164">
          <w:marLeft w:val="640"/>
          <w:marRight w:val="0"/>
          <w:marTop w:val="0"/>
          <w:marBottom w:val="0"/>
          <w:divBdr>
            <w:top w:val="none" w:sz="0" w:space="0" w:color="auto"/>
            <w:left w:val="none" w:sz="0" w:space="0" w:color="auto"/>
            <w:bottom w:val="none" w:sz="0" w:space="0" w:color="auto"/>
            <w:right w:val="none" w:sz="0" w:space="0" w:color="auto"/>
          </w:divBdr>
        </w:div>
        <w:div w:id="600643867">
          <w:marLeft w:val="640"/>
          <w:marRight w:val="0"/>
          <w:marTop w:val="0"/>
          <w:marBottom w:val="0"/>
          <w:divBdr>
            <w:top w:val="none" w:sz="0" w:space="0" w:color="auto"/>
            <w:left w:val="none" w:sz="0" w:space="0" w:color="auto"/>
            <w:bottom w:val="none" w:sz="0" w:space="0" w:color="auto"/>
            <w:right w:val="none" w:sz="0" w:space="0" w:color="auto"/>
          </w:divBdr>
        </w:div>
        <w:div w:id="985283958">
          <w:marLeft w:val="640"/>
          <w:marRight w:val="0"/>
          <w:marTop w:val="0"/>
          <w:marBottom w:val="0"/>
          <w:divBdr>
            <w:top w:val="none" w:sz="0" w:space="0" w:color="auto"/>
            <w:left w:val="none" w:sz="0" w:space="0" w:color="auto"/>
            <w:bottom w:val="none" w:sz="0" w:space="0" w:color="auto"/>
            <w:right w:val="none" w:sz="0" w:space="0" w:color="auto"/>
          </w:divBdr>
        </w:div>
        <w:div w:id="2139759326">
          <w:marLeft w:val="640"/>
          <w:marRight w:val="0"/>
          <w:marTop w:val="0"/>
          <w:marBottom w:val="0"/>
          <w:divBdr>
            <w:top w:val="none" w:sz="0" w:space="0" w:color="auto"/>
            <w:left w:val="none" w:sz="0" w:space="0" w:color="auto"/>
            <w:bottom w:val="none" w:sz="0" w:space="0" w:color="auto"/>
            <w:right w:val="none" w:sz="0" w:space="0" w:color="auto"/>
          </w:divBdr>
        </w:div>
        <w:div w:id="702092031">
          <w:marLeft w:val="640"/>
          <w:marRight w:val="0"/>
          <w:marTop w:val="0"/>
          <w:marBottom w:val="0"/>
          <w:divBdr>
            <w:top w:val="none" w:sz="0" w:space="0" w:color="auto"/>
            <w:left w:val="none" w:sz="0" w:space="0" w:color="auto"/>
            <w:bottom w:val="none" w:sz="0" w:space="0" w:color="auto"/>
            <w:right w:val="none" w:sz="0" w:space="0" w:color="auto"/>
          </w:divBdr>
        </w:div>
        <w:div w:id="1420370856">
          <w:marLeft w:val="640"/>
          <w:marRight w:val="0"/>
          <w:marTop w:val="0"/>
          <w:marBottom w:val="0"/>
          <w:divBdr>
            <w:top w:val="none" w:sz="0" w:space="0" w:color="auto"/>
            <w:left w:val="none" w:sz="0" w:space="0" w:color="auto"/>
            <w:bottom w:val="none" w:sz="0" w:space="0" w:color="auto"/>
            <w:right w:val="none" w:sz="0" w:space="0" w:color="auto"/>
          </w:divBdr>
        </w:div>
        <w:div w:id="2109082568">
          <w:marLeft w:val="640"/>
          <w:marRight w:val="0"/>
          <w:marTop w:val="0"/>
          <w:marBottom w:val="0"/>
          <w:divBdr>
            <w:top w:val="none" w:sz="0" w:space="0" w:color="auto"/>
            <w:left w:val="none" w:sz="0" w:space="0" w:color="auto"/>
            <w:bottom w:val="none" w:sz="0" w:space="0" w:color="auto"/>
            <w:right w:val="none" w:sz="0" w:space="0" w:color="auto"/>
          </w:divBdr>
        </w:div>
        <w:div w:id="143471533">
          <w:marLeft w:val="640"/>
          <w:marRight w:val="0"/>
          <w:marTop w:val="0"/>
          <w:marBottom w:val="0"/>
          <w:divBdr>
            <w:top w:val="none" w:sz="0" w:space="0" w:color="auto"/>
            <w:left w:val="none" w:sz="0" w:space="0" w:color="auto"/>
            <w:bottom w:val="none" w:sz="0" w:space="0" w:color="auto"/>
            <w:right w:val="none" w:sz="0" w:space="0" w:color="auto"/>
          </w:divBdr>
        </w:div>
        <w:div w:id="2080592696">
          <w:marLeft w:val="640"/>
          <w:marRight w:val="0"/>
          <w:marTop w:val="0"/>
          <w:marBottom w:val="0"/>
          <w:divBdr>
            <w:top w:val="none" w:sz="0" w:space="0" w:color="auto"/>
            <w:left w:val="none" w:sz="0" w:space="0" w:color="auto"/>
            <w:bottom w:val="none" w:sz="0" w:space="0" w:color="auto"/>
            <w:right w:val="none" w:sz="0" w:space="0" w:color="auto"/>
          </w:divBdr>
        </w:div>
        <w:div w:id="632713189">
          <w:marLeft w:val="640"/>
          <w:marRight w:val="0"/>
          <w:marTop w:val="0"/>
          <w:marBottom w:val="0"/>
          <w:divBdr>
            <w:top w:val="none" w:sz="0" w:space="0" w:color="auto"/>
            <w:left w:val="none" w:sz="0" w:space="0" w:color="auto"/>
            <w:bottom w:val="none" w:sz="0" w:space="0" w:color="auto"/>
            <w:right w:val="none" w:sz="0" w:space="0" w:color="auto"/>
          </w:divBdr>
        </w:div>
        <w:div w:id="1591623393">
          <w:marLeft w:val="640"/>
          <w:marRight w:val="0"/>
          <w:marTop w:val="0"/>
          <w:marBottom w:val="0"/>
          <w:divBdr>
            <w:top w:val="none" w:sz="0" w:space="0" w:color="auto"/>
            <w:left w:val="none" w:sz="0" w:space="0" w:color="auto"/>
            <w:bottom w:val="none" w:sz="0" w:space="0" w:color="auto"/>
            <w:right w:val="none" w:sz="0" w:space="0" w:color="auto"/>
          </w:divBdr>
        </w:div>
        <w:div w:id="1253123333">
          <w:marLeft w:val="640"/>
          <w:marRight w:val="0"/>
          <w:marTop w:val="0"/>
          <w:marBottom w:val="0"/>
          <w:divBdr>
            <w:top w:val="none" w:sz="0" w:space="0" w:color="auto"/>
            <w:left w:val="none" w:sz="0" w:space="0" w:color="auto"/>
            <w:bottom w:val="none" w:sz="0" w:space="0" w:color="auto"/>
            <w:right w:val="none" w:sz="0" w:space="0" w:color="auto"/>
          </w:divBdr>
        </w:div>
        <w:div w:id="1009068736">
          <w:marLeft w:val="640"/>
          <w:marRight w:val="0"/>
          <w:marTop w:val="0"/>
          <w:marBottom w:val="0"/>
          <w:divBdr>
            <w:top w:val="none" w:sz="0" w:space="0" w:color="auto"/>
            <w:left w:val="none" w:sz="0" w:space="0" w:color="auto"/>
            <w:bottom w:val="none" w:sz="0" w:space="0" w:color="auto"/>
            <w:right w:val="none" w:sz="0" w:space="0" w:color="auto"/>
          </w:divBdr>
        </w:div>
        <w:div w:id="157843021">
          <w:marLeft w:val="640"/>
          <w:marRight w:val="0"/>
          <w:marTop w:val="0"/>
          <w:marBottom w:val="0"/>
          <w:divBdr>
            <w:top w:val="none" w:sz="0" w:space="0" w:color="auto"/>
            <w:left w:val="none" w:sz="0" w:space="0" w:color="auto"/>
            <w:bottom w:val="none" w:sz="0" w:space="0" w:color="auto"/>
            <w:right w:val="none" w:sz="0" w:space="0" w:color="auto"/>
          </w:divBdr>
        </w:div>
        <w:div w:id="164438757">
          <w:marLeft w:val="640"/>
          <w:marRight w:val="0"/>
          <w:marTop w:val="0"/>
          <w:marBottom w:val="0"/>
          <w:divBdr>
            <w:top w:val="none" w:sz="0" w:space="0" w:color="auto"/>
            <w:left w:val="none" w:sz="0" w:space="0" w:color="auto"/>
            <w:bottom w:val="none" w:sz="0" w:space="0" w:color="auto"/>
            <w:right w:val="none" w:sz="0" w:space="0" w:color="auto"/>
          </w:divBdr>
        </w:div>
        <w:div w:id="956258145">
          <w:marLeft w:val="640"/>
          <w:marRight w:val="0"/>
          <w:marTop w:val="0"/>
          <w:marBottom w:val="0"/>
          <w:divBdr>
            <w:top w:val="none" w:sz="0" w:space="0" w:color="auto"/>
            <w:left w:val="none" w:sz="0" w:space="0" w:color="auto"/>
            <w:bottom w:val="none" w:sz="0" w:space="0" w:color="auto"/>
            <w:right w:val="none" w:sz="0" w:space="0" w:color="auto"/>
          </w:divBdr>
        </w:div>
        <w:div w:id="1404330220">
          <w:marLeft w:val="640"/>
          <w:marRight w:val="0"/>
          <w:marTop w:val="0"/>
          <w:marBottom w:val="0"/>
          <w:divBdr>
            <w:top w:val="none" w:sz="0" w:space="0" w:color="auto"/>
            <w:left w:val="none" w:sz="0" w:space="0" w:color="auto"/>
            <w:bottom w:val="none" w:sz="0" w:space="0" w:color="auto"/>
            <w:right w:val="none" w:sz="0" w:space="0" w:color="auto"/>
          </w:divBdr>
        </w:div>
        <w:div w:id="1972204218">
          <w:marLeft w:val="640"/>
          <w:marRight w:val="0"/>
          <w:marTop w:val="0"/>
          <w:marBottom w:val="0"/>
          <w:divBdr>
            <w:top w:val="none" w:sz="0" w:space="0" w:color="auto"/>
            <w:left w:val="none" w:sz="0" w:space="0" w:color="auto"/>
            <w:bottom w:val="none" w:sz="0" w:space="0" w:color="auto"/>
            <w:right w:val="none" w:sz="0" w:space="0" w:color="auto"/>
          </w:divBdr>
        </w:div>
        <w:div w:id="2076395524">
          <w:marLeft w:val="640"/>
          <w:marRight w:val="0"/>
          <w:marTop w:val="0"/>
          <w:marBottom w:val="0"/>
          <w:divBdr>
            <w:top w:val="none" w:sz="0" w:space="0" w:color="auto"/>
            <w:left w:val="none" w:sz="0" w:space="0" w:color="auto"/>
            <w:bottom w:val="none" w:sz="0" w:space="0" w:color="auto"/>
            <w:right w:val="none" w:sz="0" w:space="0" w:color="auto"/>
          </w:divBdr>
        </w:div>
        <w:div w:id="1524170971">
          <w:marLeft w:val="640"/>
          <w:marRight w:val="0"/>
          <w:marTop w:val="0"/>
          <w:marBottom w:val="0"/>
          <w:divBdr>
            <w:top w:val="none" w:sz="0" w:space="0" w:color="auto"/>
            <w:left w:val="none" w:sz="0" w:space="0" w:color="auto"/>
            <w:bottom w:val="none" w:sz="0" w:space="0" w:color="auto"/>
            <w:right w:val="none" w:sz="0" w:space="0" w:color="auto"/>
          </w:divBdr>
        </w:div>
        <w:div w:id="1546406534">
          <w:marLeft w:val="640"/>
          <w:marRight w:val="0"/>
          <w:marTop w:val="0"/>
          <w:marBottom w:val="0"/>
          <w:divBdr>
            <w:top w:val="none" w:sz="0" w:space="0" w:color="auto"/>
            <w:left w:val="none" w:sz="0" w:space="0" w:color="auto"/>
            <w:bottom w:val="none" w:sz="0" w:space="0" w:color="auto"/>
            <w:right w:val="none" w:sz="0" w:space="0" w:color="auto"/>
          </w:divBdr>
        </w:div>
        <w:div w:id="68771097">
          <w:marLeft w:val="640"/>
          <w:marRight w:val="0"/>
          <w:marTop w:val="0"/>
          <w:marBottom w:val="0"/>
          <w:divBdr>
            <w:top w:val="none" w:sz="0" w:space="0" w:color="auto"/>
            <w:left w:val="none" w:sz="0" w:space="0" w:color="auto"/>
            <w:bottom w:val="none" w:sz="0" w:space="0" w:color="auto"/>
            <w:right w:val="none" w:sz="0" w:space="0" w:color="auto"/>
          </w:divBdr>
        </w:div>
        <w:div w:id="774903972">
          <w:marLeft w:val="640"/>
          <w:marRight w:val="0"/>
          <w:marTop w:val="0"/>
          <w:marBottom w:val="0"/>
          <w:divBdr>
            <w:top w:val="none" w:sz="0" w:space="0" w:color="auto"/>
            <w:left w:val="none" w:sz="0" w:space="0" w:color="auto"/>
            <w:bottom w:val="none" w:sz="0" w:space="0" w:color="auto"/>
            <w:right w:val="none" w:sz="0" w:space="0" w:color="auto"/>
          </w:divBdr>
        </w:div>
        <w:div w:id="1351447071">
          <w:marLeft w:val="640"/>
          <w:marRight w:val="0"/>
          <w:marTop w:val="0"/>
          <w:marBottom w:val="0"/>
          <w:divBdr>
            <w:top w:val="none" w:sz="0" w:space="0" w:color="auto"/>
            <w:left w:val="none" w:sz="0" w:space="0" w:color="auto"/>
            <w:bottom w:val="none" w:sz="0" w:space="0" w:color="auto"/>
            <w:right w:val="none" w:sz="0" w:space="0" w:color="auto"/>
          </w:divBdr>
        </w:div>
        <w:div w:id="941883713">
          <w:marLeft w:val="640"/>
          <w:marRight w:val="0"/>
          <w:marTop w:val="0"/>
          <w:marBottom w:val="0"/>
          <w:divBdr>
            <w:top w:val="none" w:sz="0" w:space="0" w:color="auto"/>
            <w:left w:val="none" w:sz="0" w:space="0" w:color="auto"/>
            <w:bottom w:val="none" w:sz="0" w:space="0" w:color="auto"/>
            <w:right w:val="none" w:sz="0" w:space="0" w:color="auto"/>
          </w:divBdr>
        </w:div>
        <w:div w:id="652029362">
          <w:marLeft w:val="640"/>
          <w:marRight w:val="0"/>
          <w:marTop w:val="0"/>
          <w:marBottom w:val="0"/>
          <w:divBdr>
            <w:top w:val="none" w:sz="0" w:space="0" w:color="auto"/>
            <w:left w:val="none" w:sz="0" w:space="0" w:color="auto"/>
            <w:bottom w:val="none" w:sz="0" w:space="0" w:color="auto"/>
            <w:right w:val="none" w:sz="0" w:space="0" w:color="auto"/>
          </w:divBdr>
        </w:div>
        <w:div w:id="747265092">
          <w:marLeft w:val="640"/>
          <w:marRight w:val="0"/>
          <w:marTop w:val="0"/>
          <w:marBottom w:val="0"/>
          <w:divBdr>
            <w:top w:val="none" w:sz="0" w:space="0" w:color="auto"/>
            <w:left w:val="none" w:sz="0" w:space="0" w:color="auto"/>
            <w:bottom w:val="none" w:sz="0" w:space="0" w:color="auto"/>
            <w:right w:val="none" w:sz="0" w:space="0" w:color="auto"/>
          </w:divBdr>
        </w:div>
        <w:div w:id="1369140424">
          <w:marLeft w:val="640"/>
          <w:marRight w:val="0"/>
          <w:marTop w:val="0"/>
          <w:marBottom w:val="0"/>
          <w:divBdr>
            <w:top w:val="none" w:sz="0" w:space="0" w:color="auto"/>
            <w:left w:val="none" w:sz="0" w:space="0" w:color="auto"/>
            <w:bottom w:val="none" w:sz="0" w:space="0" w:color="auto"/>
            <w:right w:val="none" w:sz="0" w:space="0" w:color="auto"/>
          </w:divBdr>
        </w:div>
        <w:div w:id="1340229090">
          <w:marLeft w:val="640"/>
          <w:marRight w:val="0"/>
          <w:marTop w:val="0"/>
          <w:marBottom w:val="0"/>
          <w:divBdr>
            <w:top w:val="none" w:sz="0" w:space="0" w:color="auto"/>
            <w:left w:val="none" w:sz="0" w:space="0" w:color="auto"/>
            <w:bottom w:val="none" w:sz="0" w:space="0" w:color="auto"/>
            <w:right w:val="none" w:sz="0" w:space="0" w:color="auto"/>
          </w:divBdr>
        </w:div>
        <w:div w:id="354161702">
          <w:marLeft w:val="640"/>
          <w:marRight w:val="0"/>
          <w:marTop w:val="0"/>
          <w:marBottom w:val="0"/>
          <w:divBdr>
            <w:top w:val="none" w:sz="0" w:space="0" w:color="auto"/>
            <w:left w:val="none" w:sz="0" w:space="0" w:color="auto"/>
            <w:bottom w:val="none" w:sz="0" w:space="0" w:color="auto"/>
            <w:right w:val="none" w:sz="0" w:space="0" w:color="auto"/>
          </w:divBdr>
        </w:div>
        <w:div w:id="356584433">
          <w:marLeft w:val="640"/>
          <w:marRight w:val="0"/>
          <w:marTop w:val="0"/>
          <w:marBottom w:val="0"/>
          <w:divBdr>
            <w:top w:val="none" w:sz="0" w:space="0" w:color="auto"/>
            <w:left w:val="none" w:sz="0" w:space="0" w:color="auto"/>
            <w:bottom w:val="none" w:sz="0" w:space="0" w:color="auto"/>
            <w:right w:val="none" w:sz="0" w:space="0" w:color="auto"/>
          </w:divBdr>
        </w:div>
        <w:div w:id="736437858">
          <w:marLeft w:val="640"/>
          <w:marRight w:val="0"/>
          <w:marTop w:val="0"/>
          <w:marBottom w:val="0"/>
          <w:divBdr>
            <w:top w:val="none" w:sz="0" w:space="0" w:color="auto"/>
            <w:left w:val="none" w:sz="0" w:space="0" w:color="auto"/>
            <w:bottom w:val="none" w:sz="0" w:space="0" w:color="auto"/>
            <w:right w:val="none" w:sz="0" w:space="0" w:color="auto"/>
          </w:divBdr>
        </w:div>
        <w:div w:id="2126464506">
          <w:marLeft w:val="640"/>
          <w:marRight w:val="0"/>
          <w:marTop w:val="0"/>
          <w:marBottom w:val="0"/>
          <w:divBdr>
            <w:top w:val="none" w:sz="0" w:space="0" w:color="auto"/>
            <w:left w:val="none" w:sz="0" w:space="0" w:color="auto"/>
            <w:bottom w:val="none" w:sz="0" w:space="0" w:color="auto"/>
            <w:right w:val="none" w:sz="0" w:space="0" w:color="auto"/>
          </w:divBdr>
        </w:div>
        <w:div w:id="688070644">
          <w:marLeft w:val="640"/>
          <w:marRight w:val="0"/>
          <w:marTop w:val="0"/>
          <w:marBottom w:val="0"/>
          <w:divBdr>
            <w:top w:val="none" w:sz="0" w:space="0" w:color="auto"/>
            <w:left w:val="none" w:sz="0" w:space="0" w:color="auto"/>
            <w:bottom w:val="none" w:sz="0" w:space="0" w:color="auto"/>
            <w:right w:val="none" w:sz="0" w:space="0" w:color="auto"/>
          </w:divBdr>
        </w:div>
        <w:div w:id="1748961794">
          <w:marLeft w:val="640"/>
          <w:marRight w:val="0"/>
          <w:marTop w:val="0"/>
          <w:marBottom w:val="0"/>
          <w:divBdr>
            <w:top w:val="none" w:sz="0" w:space="0" w:color="auto"/>
            <w:left w:val="none" w:sz="0" w:space="0" w:color="auto"/>
            <w:bottom w:val="none" w:sz="0" w:space="0" w:color="auto"/>
            <w:right w:val="none" w:sz="0" w:space="0" w:color="auto"/>
          </w:divBdr>
        </w:div>
        <w:div w:id="1875461101">
          <w:marLeft w:val="640"/>
          <w:marRight w:val="0"/>
          <w:marTop w:val="0"/>
          <w:marBottom w:val="0"/>
          <w:divBdr>
            <w:top w:val="none" w:sz="0" w:space="0" w:color="auto"/>
            <w:left w:val="none" w:sz="0" w:space="0" w:color="auto"/>
            <w:bottom w:val="none" w:sz="0" w:space="0" w:color="auto"/>
            <w:right w:val="none" w:sz="0" w:space="0" w:color="auto"/>
          </w:divBdr>
        </w:div>
        <w:div w:id="1929190933">
          <w:marLeft w:val="640"/>
          <w:marRight w:val="0"/>
          <w:marTop w:val="0"/>
          <w:marBottom w:val="0"/>
          <w:divBdr>
            <w:top w:val="none" w:sz="0" w:space="0" w:color="auto"/>
            <w:left w:val="none" w:sz="0" w:space="0" w:color="auto"/>
            <w:bottom w:val="none" w:sz="0" w:space="0" w:color="auto"/>
            <w:right w:val="none" w:sz="0" w:space="0" w:color="auto"/>
          </w:divBdr>
        </w:div>
        <w:div w:id="213347371">
          <w:marLeft w:val="640"/>
          <w:marRight w:val="0"/>
          <w:marTop w:val="0"/>
          <w:marBottom w:val="0"/>
          <w:divBdr>
            <w:top w:val="none" w:sz="0" w:space="0" w:color="auto"/>
            <w:left w:val="none" w:sz="0" w:space="0" w:color="auto"/>
            <w:bottom w:val="none" w:sz="0" w:space="0" w:color="auto"/>
            <w:right w:val="none" w:sz="0" w:space="0" w:color="auto"/>
          </w:divBdr>
        </w:div>
        <w:div w:id="1164590317">
          <w:marLeft w:val="640"/>
          <w:marRight w:val="0"/>
          <w:marTop w:val="0"/>
          <w:marBottom w:val="0"/>
          <w:divBdr>
            <w:top w:val="none" w:sz="0" w:space="0" w:color="auto"/>
            <w:left w:val="none" w:sz="0" w:space="0" w:color="auto"/>
            <w:bottom w:val="none" w:sz="0" w:space="0" w:color="auto"/>
            <w:right w:val="none" w:sz="0" w:space="0" w:color="auto"/>
          </w:divBdr>
        </w:div>
        <w:div w:id="1641307893">
          <w:marLeft w:val="640"/>
          <w:marRight w:val="0"/>
          <w:marTop w:val="0"/>
          <w:marBottom w:val="0"/>
          <w:divBdr>
            <w:top w:val="none" w:sz="0" w:space="0" w:color="auto"/>
            <w:left w:val="none" w:sz="0" w:space="0" w:color="auto"/>
            <w:bottom w:val="none" w:sz="0" w:space="0" w:color="auto"/>
            <w:right w:val="none" w:sz="0" w:space="0" w:color="auto"/>
          </w:divBdr>
        </w:div>
        <w:div w:id="1852135554">
          <w:marLeft w:val="640"/>
          <w:marRight w:val="0"/>
          <w:marTop w:val="0"/>
          <w:marBottom w:val="0"/>
          <w:divBdr>
            <w:top w:val="none" w:sz="0" w:space="0" w:color="auto"/>
            <w:left w:val="none" w:sz="0" w:space="0" w:color="auto"/>
            <w:bottom w:val="none" w:sz="0" w:space="0" w:color="auto"/>
            <w:right w:val="none" w:sz="0" w:space="0" w:color="auto"/>
          </w:divBdr>
        </w:div>
        <w:div w:id="220363188">
          <w:marLeft w:val="640"/>
          <w:marRight w:val="0"/>
          <w:marTop w:val="0"/>
          <w:marBottom w:val="0"/>
          <w:divBdr>
            <w:top w:val="none" w:sz="0" w:space="0" w:color="auto"/>
            <w:left w:val="none" w:sz="0" w:space="0" w:color="auto"/>
            <w:bottom w:val="none" w:sz="0" w:space="0" w:color="auto"/>
            <w:right w:val="none" w:sz="0" w:space="0" w:color="auto"/>
          </w:divBdr>
        </w:div>
        <w:div w:id="146211574">
          <w:marLeft w:val="640"/>
          <w:marRight w:val="0"/>
          <w:marTop w:val="0"/>
          <w:marBottom w:val="0"/>
          <w:divBdr>
            <w:top w:val="none" w:sz="0" w:space="0" w:color="auto"/>
            <w:left w:val="none" w:sz="0" w:space="0" w:color="auto"/>
            <w:bottom w:val="none" w:sz="0" w:space="0" w:color="auto"/>
            <w:right w:val="none" w:sz="0" w:space="0" w:color="auto"/>
          </w:divBdr>
        </w:div>
        <w:div w:id="700545941">
          <w:marLeft w:val="640"/>
          <w:marRight w:val="0"/>
          <w:marTop w:val="0"/>
          <w:marBottom w:val="0"/>
          <w:divBdr>
            <w:top w:val="none" w:sz="0" w:space="0" w:color="auto"/>
            <w:left w:val="none" w:sz="0" w:space="0" w:color="auto"/>
            <w:bottom w:val="none" w:sz="0" w:space="0" w:color="auto"/>
            <w:right w:val="none" w:sz="0" w:space="0" w:color="auto"/>
          </w:divBdr>
        </w:div>
        <w:div w:id="700518344">
          <w:marLeft w:val="640"/>
          <w:marRight w:val="0"/>
          <w:marTop w:val="0"/>
          <w:marBottom w:val="0"/>
          <w:divBdr>
            <w:top w:val="none" w:sz="0" w:space="0" w:color="auto"/>
            <w:left w:val="none" w:sz="0" w:space="0" w:color="auto"/>
            <w:bottom w:val="none" w:sz="0" w:space="0" w:color="auto"/>
            <w:right w:val="none" w:sz="0" w:space="0" w:color="auto"/>
          </w:divBdr>
        </w:div>
        <w:div w:id="1865241736">
          <w:marLeft w:val="640"/>
          <w:marRight w:val="0"/>
          <w:marTop w:val="0"/>
          <w:marBottom w:val="0"/>
          <w:divBdr>
            <w:top w:val="none" w:sz="0" w:space="0" w:color="auto"/>
            <w:left w:val="none" w:sz="0" w:space="0" w:color="auto"/>
            <w:bottom w:val="none" w:sz="0" w:space="0" w:color="auto"/>
            <w:right w:val="none" w:sz="0" w:space="0" w:color="auto"/>
          </w:divBdr>
        </w:div>
        <w:div w:id="2044405261">
          <w:marLeft w:val="640"/>
          <w:marRight w:val="0"/>
          <w:marTop w:val="0"/>
          <w:marBottom w:val="0"/>
          <w:divBdr>
            <w:top w:val="none" w:sz="0" w:space="0" w:color="auto"/>
            <w:left w:val="none" w:sz="0" w:space="0" w:color="auto"/>
            <w:bottom w:val="none" w:sz="0" w:space="0" w:color="auto"/>
            <w:right w:val="none" w:sz="0" w:space="0" w:color="auto"/>
          </w:divBdr>
        </w:div>
        <w:div w:id="1356730099">
          <w:marLeft w:val="640"/>
          <w:marRight w:val="0"/>
          <w:marTop w:val="0"/>
          <w:marBottom w:val="0"/>
          <w:divBdr>
            <w:top w:val="none" w:sz="0" w:space="0" w:color="auto"/>
            <w:left w:val="none" w:sz="0" w:space="0" w:color="auto"/>
            <w:bottom w:val="none" w:sz="0" w:space="0" w:color="auto"/>
            <w:right w:val="none" w:sz="0" w:space="0" w:color="auto"/>
          </w:divBdr>
        </w:div>
      </w:divsChild>
    </w:div>
    <w:div w:id="2112892348">
      <w:bodyDiv w:val="1"/>
      <w:marLeft w:val="0"/>
      <w:marRight w:val="0"/>
      <w:marTop w:val="0"/>
      <w:marBottom w:val="0"/>
      <w:divBdr>
        <w:top w:val="none" w:sz="0" w:space="0" w:color="auto"/>
        <w:left w:val="none" w:sz="0" w:space="0" w:color="auto"/>
        <w:bottom w:val="none" w:sz="0" w:space="0" w:color="auto"/>
        <w:right w:val="none" w:sz="0" w:space="0" w:color="auto"/>
      </w:divBdr>
    </w:div>
    <w:div w:id="2117289464">
      <w:bodyDiv w:val="1"/>
      <w:marLeft w:val="0"/>
      <w:marRight w:val="0"/>
      <w:marTop w:val="0"/>
      <w:marBottom w:val="0"/>
      <w:divBdr>
        <w:top w:val="none" w:sz="0" w:space="0" w:color="auto"/>
        <w:left w:val="none" w:sz="0" w:space="0" w:color="auto"/>
        <w:bottom w:val="none" w:sz="0" w:space="0" w:color="auto"/>
        <w:right w:val="none" w:sz="0" w:space="0" w:color="auto"/>
      </w:divBdr>
      <w:divsChild>
        <w:div w:id="2016107836">
          <w:marLeft w:val="640"/>
          <w:marRight w:val="0"/>
          <w:marTop w:val="0"/>
          <w:marBottom w:val="0"/>
          <w:divBdr>
            <w:top w:val="none" w:sz="0" w:space="0" w:color="auto"/>
            <w:left w:val="none" w:sz="0" w:space="0" w:color="auto"/>
            <w:bottom w:val="none" w:sz="0" w:space="0" w:color="auto"/>
            <w:right w:val="none" w:sz="0" w:space="0" w:color="auto"/>
          </w:divBdr>
        </w:div>
        <w:div w:id="1856578242">
          <w:marLeft w:val="640"/>
          <w:marRight w:val="0"/>
          <w:marTop w:val="0"/>
          <w:marBottom w:val="0"/>
          <w:divBdr>
            <w:top w:val="none" w:sz="0" w:space="0" w:color="auto"/>
            <w:left w:val="none" w:sz="0" w:space="0" w:color="auto"/>
            <w:bottom w:val="none" w:sz="0" w:space="0" w:color="auto"/>
            <w:right w:val="none" w:sz="0" w:space="0" w:color="auto"/>
          </w:divBdr>
        </w:div>
        <w:div w:id="155074810">
          <w:marLeft w:val="640"/>
          <w:marRight w:val="0"/>
          <w:marTop w:val="0"/>
          <w:marBottom w:val="0"/>
          <w:divBdr>
            <w:top w:val="none" w:sz="0" w:space="0" w:color="auto"/>
            <w:left w:val="none" w:sz="0" w:space="0" w:color="auto"/>
            <w:bottom w:val="none" w:sz="0" w:space="0" w:color="auto"/>
            <w:right w:val="none" w:sz="0" w:space="0" w:color="auto"/>
          </w:divBdr>
        </w:div>
        <w:div w:id="1304695668">
          <w:marLeft w:val="640"/>
          <w:marRight w:val="0"/>
          <w:marTop w:val="0"/>
          <w:marBottom w:val="0"/>
          <w:divBdr>
            <w:top w:val="none" w:sz="0" w:space="0" w:color="auto"/>
            <w:left w:val="none" w:sz="0" w:space="0" w:color="auto"/>
            <w:bottom w:val="none" w:sz="0" w:space="0" w:color="auto"/>
            <w:right w:val="none" w:sz="0" w:space="0" w:color="auto"/>
          </w:divBdr>
        </w:div>
        <w:div w:id="1639191407">
          <w:marLeft w:val="640"/>
          <w:marRight w:val="0"/>
          <w:marTop w:val="0"/>
          <w:marBottom w:val="0"/>
          <w:divBdr>
            <w:top w:val="none" w:sz="0" w:space="0" w:color="auto"/>
            <w:left w:val="none" w:sz="0" w:space="0" w:color="auto"/>
            <w:bottom w:val="none" w:sz="0" w:space="0" w:color="auto"/>
            <w:right w:val="none" w:sz="0" w:space="0" w:color="auto"/>
          </w:divBdr>
        </w:div>
        <w:div w:id="354693815">
          <w:marLeft w:val="640"/>
          <w:marRight w:val="0"/>
          <w:marTop w:val="0"/>
          <w:marBottom w:val="0"/>
          <w:divBdr>
            <w:top w:val="none" w:sz="0" w:space="0" w:color="auto"/>
            <w:left w:val="none" w:sz="0" w:space="0" w:color="auto"/>
            <w:bottom w:val="none" w:sz="0" w:space="0" w:color="auto"/>
            <w:right w:val="none" w:sz="0" w:space="0" w:color="auto"/>
          </w:divBdr>
        </w:div>
        <w:div w:id="479199677">
          <w:marLeft w:val="640"/>
          <w:marRight w:val="0"/>
          <w:marTop w:val="0"/>
          <w:marBottom w:val="0"/>
          <w:divBdr>
            <w:top w:val="none" w:sz="0" w:space="0" w:color="auto"/>
            <w:left w:val="none" w:sz="0" w:space="0" w:color="auto"/>
            <w:bottom w:val="none" w:sz="0" w:space="0" w:color="auto"/>
            <w:right w:val="none" w:sz="0" w:space="0" w:color="auto"/>
          </w:divBdr>
        </w:div>
        <w:div w:id="628705846">
          <w:marLeft w:val="640"/>
          <w:marRight w:val="0"/>
          <w:marTop w:val="0"/>
          <w:marBottom w:val="0"/>
          <w:divBdr>
            <w:top w:val="none" w:sz="0" w:space="0" w:color="auto"/>
            <w:left w:val="none" w:sz="0" w:space="0" w:color="auto"/>
            <w:bottom w:val="none" w:sz="0" w:space="0" w:color="auto"/>
            <w:right w:val="none" w:sz="0" w:space="0" w:color="auto"/>
          </w:divBdr>
        </w:div>
        <w:div w:id="351492061">
          <w:marLeft w:val="640"/>
          <w:marRight w:val="0"/>
          <w:marTop w:val="0"/>
          <w:marBottom w:val="0"/>
          <w:divBdr>
            <w:top w:val="none" w:sz="0" w:space="0" w:color="auto"/>
            <w:left w:val="none" w:sz="0" w:space="0" w:color="auto"/>
            <w:bottom w:val="none" w:sz="0" w:space="0" w:color="auto"/>
            <w:right w:val="none" w:sz="0" w:space="0" w:color="auto"/>
          </w:divBdr>
        </w:div>
        <w:div w:id="1294092670">
          <w:marLeft w:val="640"/>
          <w:marRight w:val="0"/>
          <w:marTop w:val="0"/>
          <w:marBottom w:val="0"/>
          <w:divBdr>
            <w:top w:val="none" w:sz="0" w:space="0" w:color="auto"/>
            <w:left w:val="none" w:sz="0" w:space="0" w:color="auto"/>
            <w:bottom w:val="none" w:sz="0" w:space="0" w:color="auto"/>
            <w:right w:val="none" w:sz="0" w:space="0" w:color="auto"/>
          </w:divBdr>
        </w:div>
        <w:div w:id="2122989577">
          <w:marLeft w:val="640"/>
          <w:marRight w:val="0"/>
          <w:marTop w:val="0"/>
          <w:marBottom w:val="0"/>
          <w:divBdr>
            <w:top w:val="none" w:sz="0" w:space="0" w:color="auto"/>
            <w:left w:val="none" w:sz="0" w:space="0" w:color="auto"/>
            <w:bottom w:val="none" w:sz="0" w:space="0" w:color="auto"/>
            <w:right w:val="none" w:sz="0" w:space="0" w:color="auto"/>
          </w:divBdr>
        </w:div>
        <w:div w:id="621691393">
          <w:marLeft w:val="640"/>
          <w:marRight w:val="0"/>
          <w:marTop w:val="0"/>
          <w:marBottom w:val="0"/>
          <w:divBdr>
            <w:top w:val="none" w:sz="0" w:space="0" w:color="auto"/>
            <w:left w:val="none" w:sz="0" w:space="0" w:color="auto"/>
            <w:bottom w:val="none" w:sz="0" w:space="0" w:color="auto"/>
            <w:right w:val="none" w:sz="0" w:space="0" w:color="auto"/>
          </w:divBdr>
        </w:div>
        <w:div w:id="838349086">
          <w:marLeft w:val="640"/>
          <w:marRight w:val="0"/>
          <w:marTop w:val="0"/>
          <w:marBottom w:val="0"/>
          <w:divBdr>
            <w:top w:val="none" w:sz="0" w:space="0" w:color="auto"/>
            <w:left w:val="none" w:sz="0" w:space="0" w:color="auto"/>
            <w:bottom w:val="none" w:sz="0" w:space="0" w:color="auto"/>
            <w:right w:val="none" w:sz="0" w:space="0" w:color="auto"/>
          </w:divBdr>
        </w:div>
        <w:div w:id="1518694479">
          <w:marLeft w:val="640"/>
          <w:marRight w:val="0"/>
          <w:marTop w:val="0"/>
          <w:marBottom w:val="0"/>
          <w:divBdr>
            <w:top w:val="none" w:sz="0" w:space="0" w:color="auto"/>
            <w:left w:val="none" w:sz="0" w:space="0" w:color="auto"/>
            <w:bottom w:val="none" w:sz="0" w:space="0" w:color="auto"/>
            <w:right w:val="none" w:sz="0" w:space="0" w:color="auto"/>
          </w:divBdr>
        </w:div>
        <w:div w:id="629357860">
          <w:marLeft w:val="640"/>
          <w:marRight w:val="0"/>
          <w:marTop w:val="0"/>
          <w:marBottom w:val="0"/>
          <w:divBdr>
            <w:top w:val="none" w:sz="0" w:space="0" w:color="auto"/>
            <w:left w:val="none" w:sz="0" w:space="0" w:color="auto"/>
            <w:bottom w:val="none" w:sz="0" w:space="0" w:color="auto"/>
            <w:right w:val="none" w:sz="0" w:space="0" w:color="auto"/>
          </w:divBdr>
        </w:div>
        <w:div w:id="871655293">
          <w:marLeft w:val="640"/>
          <w:marRight w:val="0"/>
          <w:marTop w:val="0"/>
          <w:marBottom w:val="0"/>
          <w:divBdr>
            <w:top w:val="none" w:sz="0" w:space="0" w:color="auto"/>
            <w:left w:val="none" w:sz="0" w:space="0" w:color="auto"/>
            <w:bottom w:val="none" w:sz="0" w:space="0" w:color="auto"/>
            <w:right w:val="none" w:sz="0" w:space="0" w:color="auto"/>
          </w:divBdr>
        </w:div>
        <w:div w:id="1181578536">
          <w:marLeft w:val="640"/>
          <w:marRight w:val="0"/>
          <w:marTop w:val="0"/>
          <w:marBottom w:val="0"/>
          <w:divBdr>
            <w:top w:val="none" w:sz="0" w:space="0" w:color="auto"/>
            <w:left w:val="none" w:sz="0" w:space="0" w:color="auto"/>
            <w:bottom w:val="none" w:sz="0" w:space="0" w:color="auto"/>
            <w:right w:val="none" w:sz="0" w:space="0" w:color="auto"/>
          </w:divBdr>
        </w:div>
        <w:div w:id="597326341">
          <w:marLeft w:val="640"/>
          <w:marRight w:val="0"/>
          <w:marTop w:val="0"/>
          <w:marBottom w:val="0"/>
          <w:divBdr>
            <w:top w:val="none" w:sz="0" w:space="0" w:color="auto"/>
            <w:left w:val="none" w:sz="0" w:space="0" w:color="auto"/>
            <w:bottom w:val="none" w:sz="0" w:space="0" w:color="auto"/>
            <w:right w:val="none" w:sz="0" w:space="0" w:color="auto"/>
          </w:divBdr>
        </w:div>
        <w:div w:id="1083724573">
          <w:marLeft w:val="640"/>
          <w:marRight w:val="0"/>
          <w:marTop w:val="0"/>
          <w:marBottom w:val="0"/>
          <w:divBdr>
            <w:top w:val="none" w:sz="0" w:space="0" w:color="auto"/>
            <w:left w:val="none" w:sz="0" w:space="0" w:color="auto"/>
            <w:bottom w:val="none" w:sz="0" w:space="0" w:color="auto"/>
            <w:right w:val="none" w:sz="0" w:space="0" w:color="auto"/>
          </w:divBdr>
        </w:div>
        <w:div w:id="294529403">
          <w:marLeft w:val="640"/>
          <w:marRight w:val="0"/>
          <w:marTop w:val="0"/>
          <w:marBottom w:val="0"/>
          <w:divBdr>
            <w:top w:val="none" w:sz="0" w:space="0" w:color="auto"/>
            <w:left w:val="none" w:sz="0" w:space="0" w:color="auto"/>
            <w:bottom w:val="none" w:sz="0" w:space="0" w:color="auto"/>
            <w:right w:val="none" w:sz="0" w:space="0" w:color="auto"/>
          </w:divBdr>
        </w:div>
        <w:div w:id="1906839654">
          <w:marLeft w:val="640"/>
          <w:marRight w:val="0"/>
          <w:marTop w:val="0"/>
          <w:marBottom w:val="0"/>
          <w:divBdr>
            <w:top w:val="none" w:sz="0" w:space="0" w:color="auto"/>
            <w:left w:val="none" w:sz="0" w:space="0" w:color="auto"/>
            <w:bottom w:val="none" w:sz="0" w:space="0" w:color="auto"/>
            <w:right w:val="none" w:sz="0" w:space="0" w:color="auto"/>
          </w:divBdr>
        </w:div>
        <w:div w:id="729155122">
          <w:marLeft w:val="640"/>
          <w:marRight w:val="0"/>
          <w:marTop w:val="0"/>
          <w:marBottom w:val="0"/>
          <w:divBdr>
            <w:top w:val="none" w:sz="0" w:space="0" w:color="auto"/>
            <w:left w:val="none" w:sz="0" w:space="0" w:color="auto"/>
            <w:bottom w:val="none" w:sz="0" w:space="0" w:color="auto"/>
            <w:right w:val="none" w:sz="0" w:space="0" w:color="auto"/>
          </w:divBdr>
        </w:div>
        <w:div w:id="823660556">
          <w:marLeft w:val="640"/>
          <w:marRight w:val="0"/>
          <w:marTop w:val="0"/>
          <w:marBottom w:val="0"/>
          <w:divBdr>
            <w:top w:val="none" w:sz="0" w:space="0" w:color="auto"/>
            <w:left w:val="none" w:sz="0" w:space="0" w:color="auto"/>
            <w:bottom w:val="none" w:sz="0" w:space="0" w:color="auto"/>
            <w:right w:val="none" w:sz="0" w:space="0" w:color="auto"/>
          </w:divBdr>
        </w:div>
        <w:div w:id="599490190">
          <w:marLeft w:val="640"/>
          <w:marRight w:val="0"/>
          <w:marTop w:val="0"/>
          <w:marBottom w:val="0"/>
          <w:divBdr>
            <w:top w:val="none" w:sz="0" w:space="0" w:color="auto"/>
            <w:left w:val="none" w:sz="0" w:space="0" w:color="auto"/>
            <w:bottom w:val="none" w:sz="0" w:space="0" w:color="auto"/>
            <w:right w:val="none" w:sz="0" w:space="0" w:color="auto"/>
          </w:divBdr>
        </w:div>
        <w:div w:id="966160590">
          <w:marLeft w:val="640"/>
          <w:marRight w:val="0"/>
          <w:marTop w:val="0"/>
          <w:marBottom w:val="0"/>
          <w:divBdr>
            <w:top w:val="none" w:sz="0" w:space="0" w:color="auto"/>
            <w:left w:val="none" w:sz="0" w:space="0" w:color="auto"/>
            <w:bottom w:val="none" w:sz="0" w:space="0" w:color="auto"/>
            <w:right w:val="none" w:sz="0" w:space="0" w:color="auto"/>
          </w:divBdr>
        </w:div>
        <w:div w:id="1055392705">
          <w:marLeft w:val="640"/>
          <w:marRight w:val="0"/>
          <w:marTop w:val="0"/>
          <w:marBottom w:val="0"/>
          <w:divBdr>
            <w:top w:val="none" w:sz="0" w:space="0" w:color="auto"/>
            <w:left w:val="none" w:sz="0" w:space="0" w:color="auto"/>
            <w:bottom w:val="none" w:sz="0" w:space="0" w:color="auto"/>
            <w:right w:val="none" w:sz="0" w:space="0" w:color="auto"/>
          </w:divBdr>
        </w:div>
        <w:div w:id="208997706">
          <w:marLeft w:val="640"/>
          <w:marRight w:val="0"/>
          <w:marTop w:val="0"/>
          <w:marBottom w:val="0"/>
          <w:divBdr>
            <w:top w:val="none" w:sz="0" w:space="0" w:color="auto"/>
            <w:left w:val="none" w:sz="0" w:space="0" w:color="auto"/>
            <w:bottom w:val="none" w:sz="0" w:space="0" w:color="auto"/>
            <w:right w:val="none" w:sz="0" w:space="0" w:color="auto"/>
          </w:divBdr>
        </w:div>
        <w:div w:id="1508716231">
          <w:marLeft w:val="640"/>
          <w:marRight w:val="0"/>
          <w:marTop w:val="0"/>
          <w:marBottom w:val="0"/>
          <w:divBdr>
            <w:top w:val="none" w:sz="0" w:space="0" w:color="auto"/>
            <w:left w:val="none" w:sz="0" w:space="0" w:color="auto"/>
            <w:bottom w:val="none" w:sz="0" w:space="0" w:color="auto"/>
            <w:right w:val="none" w:sz="0" w:space="0" w:color="auto"/>
          </w:divBdr>
        </w:div>
        <w:div w:id="807672142">
          <w:marLeft w:val="640"/>
          <w:marRight w:val="0"/>
          <w:marTop w:val="0"/>
          <w:marBottom w:val="0"/>
          <w:divBdr>
            <w:top w:val="none" w:sz="0" w:space="0" w:color="auto"/>
            <w:left w:val="none" w:sz="0" w:space="0" w:color="auto"/>
            <w:bottom w:val="none" w:sz="0" w:space="0" w:color="auto"/>
            <w:right w:val="none" w:sz="0" w:space="0" w:color="auto"/>
          </w:divBdr>
        </w:div>
        <w:div w:id="1311206987">
          <w:marLeft w:val="640"/>
          <w:marRight w:val="0"/>
          <w:marTop w:val="0"/>
          <w:marBottom w:val="0"/>
          <w:divBdr>
            <w:top w:val="none" w:sz="0" w:space="0" w:color="auto"/>
            <w:left w:val="none" w:sz="0" w:space="0" w:color="auto"/>
            <w:bottom w:val="none" w:sz="0" w:space="0" w:color="auto"/>
            <w:right w:val="none" w:sz="0" w:space="0" w:color="auto"/>
          </w:divBdr>
        </w:div>
        <w:div w:id="1806501953">
          <w:marLeft w:val="640"/>
          <w:marRight w:val="0"/>
          <w:marTop w:val="0"/>
          <w:marBottom w:val="0"/>
          <w:divBdr>
            <w:top w:val="none" w:sz="0" w:space="0" w:color="auto"/>
            <w:left w:val="none" w:sz="0" w:space="0" w:color="auto"/>
            <w:bottom w:val="none" w:sz="0" w:space="0" w:color="auto"/>
            <w:right w:val="none" w:sz="0" w:space="0" w:color="auto"/>
          </w:divBdr>
        </w:div>
        <w:div w:id="780490883">
          <w:marLeft w:val="640"/>
          <w:marRight w:val="0"/>
          <w:marTop w:val="0"/>
          <w:marBottom w:val="0"/>
          <w:divBdr>
            <w:top w:val="none" w:sz="0" w:space="0" w:color="auto"/>
            <w:left w:val="none" w:sz="0" w:space="0" w:color="auto"/>
            <w:bottom w:val="none" w:sz="0" w:space="0" w:color="auto"/>
            <w:right w:val="none" w:sz="0" w:space="0" w:color="auto"/>
          </w:divBdr>
        </w:div>
        <w:div w:id="709300982">
          <w:marLeft w:val="640"/>
          <w:marRight w:val="0"/>
          <w:marTop w:val="0"/>
          <w:marBottom w:val="0"/>
          <w:divBdr>
            <w:top w:val="none" w:sz="0" w:space="0" w:color="auto"/>
            <w:left w:val="none" w:sz="0" w:space="0" w:color="auto"/>
            <w:bottom w:val="none" w:sz="0" w:space="0" w:color="auto"/>
            <w:right w:val="none" w:sz="0" w:space="0" w:color="auto"/>
          </w:divBdr>
        </w:div>
        <w:div w:id="1939173196">
          <w:marLeft w:val="640"/>
          <w:marRight w:val="0"/>
          <w:marTop w:val="0"/>
          <w:marBottom w:val="0"/>
          <w:divBdr>
            <w:top w:val="none" w:sz="0" w:space="0" w:color="auto"/>
            <w:left w:val="none" w:sz="0" w:space="0" w:color="auto"/>
            <w:bottom w:val="none" w:sz="0" w:space="0" w:color="auto"/>
            <w:right w:val="none" w:sz="0" w:space="0" w:color="auto"/>
          </w:divBdr>
        </w:div>
        <w:div w:id="1288437996">
          <w:marLeft w:val="640"/>
          <w:marRight w:val="0"/>
          <w:marTop w:val="0"/>
          <w:marBottom w:val="0"/>
          <w:divBdr>
            <w:top w:val="none" w:sz="0" w:space="0" w:color="auto"/>
            <w:left w:val="none" w:sz="0" w:space="0" w:color="auto"/>
            <w:bottom w:val="none" w:sz="0" w:space="0" w:color="auto"/>
            <w:right w:val="none" w:sz="0" w:space="0" w:color="auto"/>
          </w:divBdr>
        </w:div>
        <w:div w:id="2006129208">
          <w:marLeft w:val="640"/>
          <w:marRight w:val="0"/>
          <w:marTop w:val="0"/>
          <w:marBottom w:val="0"/>
          <w:divBdr>
            <w:top w:val="none" w:sz="0" w:space="0" w:color="auto"/>
            <w:left w:val="none" w:sz="0" w:space="0" w:color="auto"/>
            <w:bottom w:val="none" w:sz="0" w:space="0" w:color="auto"/>
            <w:right w:val="none" w:sz="0" w:space="0" w:color="auto"/>
          </w:divBdr>
        </w:div>
        <w:div w:id="1942640161">
          <w:marLeft w:val="640"/>
          <w:marRight w:val="0"/>
          <w:marTop w:val="0"/>
          <w:marBottom w:val="0"/>
          <w:divBdr>
            <w:top w:val="none" w:sz="0" w:space="0" w:color="auto"/>
            <w:left w:val="none" w:sz="0" w:space="0" w:color="auto"/>
            <w:bottom w:val="none" w:sz="0" w:space="0" w:color="auto"/>
            <w:right w:val="none" w:sz="0" w:space="0" w:color="auto"/>
          </w:divBdr>
        </w:div>
        <w:div w:id="1244028430">
          <w:marLeft w:val="640"/>
          <w:marRight w:val="0"/>
          <w:marTop w:val="0"/>
          <w:marBottom w:val="0"/>
          <w:divBdr>
            <w:top w:val="none" w:sz="0" w:space="0" w:color="auto"/>
            <w:left w:val="none" w:sz="0" w:space="0" w:color="auto"/>
            <w:bottom w:val="none" w:sz="0" w:space="0" w:color="auto"/>
            <w:right w:val="none" w:sz="0" w:space="0" w:color="auto"/>
          </w:divBdr>
        </w:div>
        <w:div w:id="1522665015">
          <w:marLeft w:val="640"/>
          <w:marRight w:val="0"/>
          <w:marTop w:val="0"/>
          <w:marBottom w:val="0"/>
          <w:divBdr>
            <w:top w:val="none" w:sz="0" w:space="0" w:color="auto"/>
            <w:left w:val="none" w:sz="0" w:space="0" w:color="auto"/>
            <w:bottom w:val="none" w:sz="0" w:space="0" w:color="auto"/>
            <w:right w:val="none" w:sz="0" w:space="0" w:color="auto"/>
          </w:divBdr>
        </w:div>
        <w:div w:id="1743523616">
          <w:marLeft w:val="640"/>
          <w:marRight w:val="0"/>
          <w:marTop w:val="0"/>
          <w:marBottom w:val="0"/>
          <w:divBdr>
            <w:top w:val="none" w:sz="0" w:space="0" w:color="auto"/>
            <w:left w:val="none" w:sz="0" w:space="0" w:color="auto"/>
            <w:bottom w:val="none" w:sz="0" w:space="0" w:color="auto"/>
            <w:right w:val="none" w:sz="0" w:space="0" w:color="auto"/>
          </w:divBdr>
        </w:div>
        <w:div w:id="1497838587">
          <w:marLeft w:val="640"/>
          <w:marRight w:val="0"/>
          <w:marTop w:val="0"/>
          <w:marBottom w:val="0"/>
          <w:divBdr>
            <w:top w:val="none" w:sz="0" w:space="0" w:color="auto"/>
            <w:left w:val="none" w:sz="0" w:space="0" w:color="auto"/>
            <w:bottom w:val="none" w:sz="0" w:space="0" w:color="auto"/>
            <w:right w:val="none" w:sz="0" w:space="0" w:color="auto"/>
          </w:divBdr>
        </w:div>
        <w:div w:id="718895742">
          <w:marLeft w:val="640"/>
          <w:marRight w:val="0"/>
          <w:marTop w:val="0"/>
          <w:marBottom w:val="0"/>
          <w:divBdr>
            <w:top w:val="none" w:sz="0" w:space="0" w:color="auto"/>
            <w:left w:val="none" w:sz="0" w:space="0" w:color="auto"/>
            <w:bottom w:val="none" w:sz="0" w:space="0" w:color="auto"/>
            <w:right w:val="none" w:sz="0" w:space="0" w:color="auto"/>
          </w:divBdr>
        </w:div>
        <w:div w:id="1628201882">
          <w:marLeft w:val="640"/>
          <w:marRight w:val="0"/>
          <w:marTop w:val="0"/>
          <w:marBottom w:val="0"/>
          <w:divBdr>
            <w:top w:val="none" w:sz="0" w:space="0" w:color="auto"/>
            <w:left w:val="none" w:sz="0" w:space="0" w:color="auto"/>
            <w:bottom w:val="none" w:sz="0" w:space="0" w:color="auto"/>
            <w:right w:val="none" w:sz="0" w:space="0" w:color="auto"/>
          </w:divBdr>
        </w:div>
        <w:div w:id="1121342076">
          <w:marLeft w:val="640"/>
          <w:marRight w:val="0"/>
          <w:marTop w:val="0"/>
          <w:marBottom w:val="0"/>
          <w:divBdr>
            <w:top w:val="none" w:sz="0" w:space="0" w:color="auto"/>
            <w:left w:val="none" w:sz="0" w:space="0" w:color="auto"/>
            <w:bottom w:val="none" w:sz="0" w:space="0" w:color="auto"/>
            <w:right w:val="none" w:sz="0" w:space="0" w:color="auto"/>
          </w:divBdr>
        </w:div>
        <w:div w:id="221911064">
          <w:marLeft w:val="640"/>
          <w:marRight w:val="0"/>
          <w:marTop w:val="0"/>
          <w:marBottom w:val="0"/>
          <w:divBdr>
            <w:top w:val="none" w:sz="0" w:space="0" w:color="auto"/>
            <w:left w:val="none" w:sz="0" w:space="0" w:color="auto"/>
            <w:bottom w:val="none" w:sz="0" w:space="0" w:color="auto"/>
            <w:right w:val="none" w:sz="0" w:space="0" w:color="auto"/>
          </w:divBdr>
        </w:div>
        <w:div w:id="1927156218">
          <w:marLeft w:val="640"/>
          <w:marRight w:val="0"/>
          <w:marTop w:val="0"/>
          <w:marBottom w:val="0"/>
          <w:divBdr>
            <w:top w:val="none" w:sz="0" w:space="0" w:color="auto"/>
            <w:left w:val="none" w:sz="0" w:space="0" w:color="auto"/>
            <w:bottom w:val="none" w:sz="0" w:space="0" w:color="auto"/>
            <w:right w:val="none" w:sz="0" w:space="0" w:color="auto"/>
          </w:divBdr>
        </w:div>
        <w:div w:id="799032147">
          <w:marLeft w:val="640"/>
          <w:marRight w:val="0"/>
          <w:marTop w:val="0"/>
          <w:marBottom w:val="0"/>
          <w:divBdr>
            <w:top w:val="none" w:sz="0" w:space="0" w:color="auto"/>
            <w:left w:val="none" w:sz="0" w:space="0" w:color="auto"/>
            <w:bottom w:val="none" w:sz="0" w:space="0" w:color="auto"/>
            <w:right w:val="none" w:sz="0" w:space="0" w:color="auto"/>
          </w:divBdr>
        </w:div>
        <w:div w:id="1616063151">
          <w:marLeft w:val="640"/>
          <w:marRight w:val="0"/>
          <w:marTop w:val="0"/>
          <w:marBottom w:val="0"/>
          <w:divBdr>
            <w:top w:val="none" w:sz="0" w:space="0" w:color="auto"/>
            <w:left w:val="none" w:sz="0" w:space="0" w:color="auto"/>
            <w:bottom w:val="none" w:sz="0" w:space="0" w:color="auto"/>
            <w:right w:val="none" w:sz="0" w:space="0" w:color="auto"/>
          </w:divBdr>
        </w:div>
        <w:div w:id="193346477">
          <w:marLeft w:val="640"/>
          <w:marRight w:val="0"/>
          <w:marTop w:val="0"/>
          <w:marBottom w:val="0"/>
          <w:divBdr>
            <w:top w:val="none" w:sz="0" w:space="0" w:color="auto"/>
            <w:left w:val="none" w:sz="0" w:space="0" w:color="auto"/>
            <w:bottom w:val="none" w:sz="0" w:space="0" w:color="auto"/>
            <w:right w:val="none" w:sz="0" w:space="0" w:color="auto"/>
          </w:divBdr>
        </w:div>
        <w:div w:id="1871913055">
          <w:marLeft w:val="640"/>
          <w:marRight w:val="0"/>
          <w:marTop w:val="0"/>
          <w:marBottom w:val="0"/>
          <w:divBdr>
            <w:top w:val="none" w:sz="0" w:space="0" w:color="auto"/>
            <w:left w:val="none" w:sz="0" w:space="0" w:color="auto"/>
            <w:bottom w:val="none" w:sz="0" w:space="0" w:color="auto"/>
            <w:right w:val="none" w:sz="0" w:space="0" w:color="auto"/>
          </w:divBdr>
        </w:div>
      </w:divsChild>
    </w:div>
    <w:div w:id="2120294316">
      <w:bodyDiv w:val="1"/>
      <w:marLeft w:val="0"/>
      <w:marRight w:val="0"/>
      <w:marTop w:val="0"/>
      <w:marBottom w:val="0"/>
      <w:divBdr>
        <w:top w:val="none" w:sz="0" w:space="0" w:color="auto"/>
        <w:left w:val="none" w:sz="0" w:space="0" w:color="auto"/>
        <w:bottom w:val="none" w:sz="0" w:space="0" w:color="auto"/>
        <w:right w:val="none" w:sz="0" w:space="0" w:color="auto"/>
      </w:divBdr>
      <w:divsChild>
        <w:div w:id="1854563046">
          <w:marLeft w:val="640"/>
          <w:marRight w:val="0"/>
          <w:marTop w:val="0"/>
          <w:marBottom w:val="0"/>
          <w:divBdr>
            <w:top w:val="none" w:sz="0" w:space="0" w:color="auto"/>
            <w:left w:val="none" w:sz="0" w:space="0" w:color="auto"/>
            <w:bottom w:val="none" w:sz="0" w:space="0" w:color="auto"/>
            <w:right w:val="none" w:sz="0" w:space="0" w:color="auto"/>
          </w:divBdr>
        </w:div>
        <w:div w:id="982584460">
          <w:marLeft w:val="640"/>
          <w:marRight w:val="0"/>
          <w:marTop w:val="0"/>
          <w:marBottom w:val="0"/>
          <w:divBdr>
            <w:top w:val="none" w:sz="0" w:space="0" w:color="auto"/>
            <w:left w:val="none" w:sz="0" w:space="0" w:color="auto"/>
            <w:bottom w:val="none" w:sz="0" w:space="0" w:color="auto"/>
            <w:right w:val="none" w:sz="0" w:space="0" w:color="auto"/>
          </w:divBdr>
        </w:div>
        <w:div w:id="1588687446">
          <w:marLeft w:val="640"/>
          <w:marRight w:val="0"/>
          <w:marTop w:val="0"/>
          <w:marBottom w:val="0"/>
          <w:divBdr>
            <w:top w:val="none" w:sz="0" w:space="0" w:color="auto"/>
            <w:left w:val="none" w:sz="0" w:space="0" w:color="auto"/>
            <w:bottom w:val="none" w:sz="0" w:space="0" w:color="auto"/>
            <w:right w:val="none" w:sz="0" w:space="0" w:color="auto"/>
          </w:divBdr>
        </w:div>
      </w:divsChild>
    </w:div>
    <w:div w:id="2123331077">
      <w:bodyDiv w:val="1"/>
      <w:marLeft w:val="0"/>
      <w:marRight w:val="0"/>
      <w:marTop w:val="0"/>
      <w:marBottom w:val="0"/>
      <w:divBdr>
        <w:top w:val="none" w:sz="0" w:space="0" w:color="auto"/>
        <w:left w:val="none" w:sz="0" w:space="0" w:color="auto"/>
        <w:bottom w:val="none" w:sz="0" w:space="0" w:color="auto"/>
        <w:right w:val="none" w:sz="0" w:space="0" w:color="auto"/>
      </w:divBdr>
      <w:divsChild>
        <w:div w:id="1401976787">
          <w:marLeft w:val="640"/>
          <w:marRight w:val="0"/>
          <w:marTop w:val="0"/>
          <w:marBottom w:val="0"/>
          <w:divBdr>
            <w:top w:val="none" w:sz="0" w:space="0" w:color="auto"/>
            <w:left w:val="none" w:sz="0" w:space="0" w:color="auto"/>
            <w:bottom w:val="none" w:sz="0" w:space="0" w:color="auto"/>
            <w:right w:val="none" w:sz="0" w:space="0" w:color="auto"/>
          </w:divBdr>
        </w:div>
        <w:div w:id="26564357">
          <w:marLeft w:val="640"/>
          <w:marRight w:val="0"/>
          <w:marTop w:val="0"/>
          <w:marBottom w:val="0"/>
          <w:divBdr>
            <w:top w:val="none" w:sz="0" w:space="0" w:color="auto"/>
            <w:left w:val="none" w:sz="0" w:space="0" w:color="auto"/>
            <w:bottom w:val="none" w:sz="0" w:space="0" w:color="auto"/>
            <w:right w:val="none" w:sz="0" w:space="0" w:color="auto"/>
          </w:divBdr>
        </w:div>
        <w:div w:id="1828740914">
          <w:marLeft w:val="640"/>
          <w:marRight w:val="0"/>
          <w:marTop w:val="0"/>
          <w:marBottom w:val="0"/>
          <w:divBdr>
            <w:top w:val="none" w:sz="0" w:space="0" w:color="auto"/>
            <w:left w:val="none" w:sz="0" w:space="0" w:color="auto"/>
            <w:bottom w:val="none" w:sz="0" w:space="0" w:color="auto"/>
            <w:right w:val="none" w:sz="0" w:space="0" w:color="auto"/>
          </w:divBdr>
        </w:div>
        <w:div w:id="538250891">
          <w:marLeft w:val="640"/>
          <w:marRight w:val="0"/>
          <w:marTop w:val="0"/>
          <w:marBottom w:val="0"/>
          <w:divBdr>
            <w:top w:val="none" w:sz="0" w:space="0" w:color="auto"/>
            <w:left w:val="none" w:sz="0" w:space="0" w:color="auto"/>
            <w:bottom w:val="none" w:sz="0" w:space="0" w:color="auto"/>
            <w:right w:val="none" w:sz="0" w:space="0" w:color="auto"/>
          </w:divBdr>
        </w:div>
        <w:div w:id="1799102110">
          <w:marLeft w:val="640"/>
          <w:marRight w:val="0"/>
          <w:marTop w:val="0"/>
          <w:marBottom w:val="0"/>
          <w:divBdr>
            <w:top w:val="none" w:sz="0" w:space="0" w:color="auto"/>
            <w:left w:val="none" w:sz="0" w:space="0" w:color="auto"/>
            <w:bottom w:val="none" w:sz="0" w:space="0" w:color="auto"/>
            <w:right w:val="none" w:sz="0" w:space="0" w:color="auto"/>
          </w:divBdr>
        </w:div>
        <w:div w:id="407968787">
          <w:marLeft w:val="640"/>
          <w:marRight w:val="0"/>
          <w:marTop w:val="0"/>
          <w:marBottom w:val="0"/>
          <w:divBdr>
            <w:top w:val="none" w:sz="0" w:space="0" w:color="auto"/>
            <w:left w:val="none" w:sz="0" w:space="0" w:color="auto"/>
            <w:bottom w:val="none" w:sz="0" w:space="0" w:color="auto"/>
            <w:right w:val="none" w:sz="0" w:space="0" w:color="auto"/>
          </w:divBdr>
        </w:div>
        <w:div w:id="156922326">
          <w:marLeft w:val="640"/>
          <w:marRight w:val="0"/>
          <w:marTop w:val="0"/>
          <w:marBottom w:val="0"/>
          <w:divBdr>
            <w:top w:val="none" w:sz="0" w:space="0" w:color="auto"/>
            <w:left w:val="none" w:sz="0" w:space="0" w:color="auto"/>
            <w:bottom w:val="none" w:sz="0" w:space="0" w:color="auto"/>
            <w:right w:val="none" w:sz="0" w:space="0" w:color="auto"/>
          </w:divBdr>
        </w:div>
        <w:div w:id="984317703">
          <w:marLeft w:val="640"/>
          <w:marRight w:val="0"/>
          <w:marTop w:val="0"/>
          <w:marBottom w:val="0"/>
          <w:divBdr>
            <w:top w:val="none" w:sz="0" w:space="0" w:color="auto"/>
            <w:left w:val="none" w:sz="0" w:space="0" w:color="auto"/>
            <w:bottom w:val="none" w:sz="0" w:space="0" w:color="auto"/>
            <w:right w:val="none" w:sz="0" w:space="0" w:color="auto"/>
          </w:divBdr>
        </w:div>
        <w:div w:id="1410466758">
          <w:marLeft w:val="640"/>
          <w:marRight w:val="0"/>
          <w:marTop w:val="0"/>
          <w:marBottom w:val="0"/>
          <w:divBdr>
            <w:top w:val="none" w:sz="0" w:space="0" w:color="auto"/>
            <w:left w:val="none" w:sz="0" w:space="0" w:color="auto"/>
            <w:bottom w:val="none" w:sz="0" w:space="0" w:color="auto"/>
            <w:right w:val="none" w:sz="0" w:space="0" w:color="auto"/>
          </w:divBdr>
        </w:div>
        <w:div w:id="1393961593">
          <w:marLeft w:val="640"/>
          <w:marRight w:val="0"/>
          <w:marTop w:val="0"/>
          <w:marBottom w:val="0"/>
          <w:divBdr>
            <w:top w:val="none" w:sz="0" w:space="0" w:color="auto"/>
            <w:left w:val="none" w:sz="0" w:space="0" w:color="auto"/>
            <w:bottom w:val="none" w:sz="0" w:space="0" w:color="auto"/>
            <w:right w:val="none" w:sz="0" w:space="0" w:color="auto"/>
          </w:divBdr>
        </w:div>
        <w:div w:id="150488309">
          <w:marLeft w:val="640"/>
          <w:marRight w:val="0"/>
          <w:marTop w:val="0"/>
          <w:marBottom w:val="0"/>
          <w:divBdr>
            <w:top w:val="none" w:sz="0" w:space="0" w:color="auto"/>
            <w:left w:val="none" w:sz="0" w:space="0" w:color="auto"/>
            <w:bottom w:val="none" w:sz="0" w:space="0" w:color="auto"/>
            <w:right w:val="none" w:sz="0" w:space="0" w:color="auto"/>
          </w:divBdr>
        </w:div>
        <w:div w:id="184251903">
          <w:marLeft w:val="640"/>
          <w:marRight w:val="0"/>
          <w:marTop w:val="0"/>
          <w:marBottom w:val="0"/>
          <w:divBdr>
            <w:top w:val="none" w:sz="0" w:space="0" w:color="auto"/>
            <w:left w:val="none" w:sz="0" w:space="0" w:color="auto"/>
            <w:bottom w:val="none" w:sz="0" w:space="0" w:color="auto"/>
            <w:right w:val="none" w:sz="0" w:space="0" w:color="auto"/>
          </w:divBdr>
        </w:div>
        <w:div w:id="1714646440">
          <w:marLeft w:val="640"/>
          <w:marRight w:val="0"/>
          <w:marTop w:val="0"/>
          <w:marBottom w:val="0"/>
          <w:divBdr>
            <w:top w:val="none" w:sz="0" w:space="0" w:color="auto"/>
            <w:left w:val="none" w:sz="0" w:space="0" w:color="auto"/>
            <w:bottom w:val="none" w:sz="0" w:space="0" w:color="auto"/>
            <w:right w:val="none" w:sz="0" w:space="0" w:color="auto"/>
          </w:divBdr>
        </w:div>
        <w:div w:id="1756197460">
          <w:marLeft w:val="640"/>
          <w:marRight w:val="0"/>
          <w:marTop w:val="0"/>
          <w:marBottom w:val="0"/>
          <w:divBdr>
            <w:top w:val="none" w:sz="0" w:space="0" w:color="auto"/>
            <w:left w:val="none" w:sz="0" w:space="0" w:color="auto"/>
            <w:bottom w:val="none" w:sz="0" w:space="0" w:color="auto"/>
            <w:right w:val="none" w:sz="0" w:space="0" w:color="auto"/>
          </w:divBdr>
        </w:div>
        <w:div w:id="1012342601">
          <w:marLeft w:val="640"/>
          <w:marRight w:val="0"/>
          <w:marTop w:val="0"/>
          <w:marBottom w:val="0"/>
          <w:divBdr>
            <w:top w:val="none" w:sz="0" w:space="0" w:color="auto"/>
            <w:left w:val="none" w:sz="0" w:space="0" w:color="auto"/>
            <w:bottom w:val="none" w:sz="0" w:space="0" w:color="auto"/>
            <w:right w:val="none" w:sz="0" w:space="0" w:color="auto"/>
          </w:divBdr>
        </w:div>
        <w:div w:id="1343818312">
          <w:marLeft w:val="640"/>
          <w:marRight w:val="0"/>
          <w:marTop w:val="0"/>
          <w:marBottom w:val="0"/>
          <w:divBdr>
            <w:top w:val="none" w:sz="0" w:space="0" w:color="auto"/>
            <w:left w:val="none" w:sz="0" w:space="0" w:color="auto"/>
            <w:bottom w:val="none" w:sz="0" w:space="0" w:color="auto"/>
            <w:right w:val="none" w:sz="0" w:space="0" w:color="auto"/>
          </w:divBdr>
        </w:div>
        <w:div w:id="1899851548">
          <w:marLeft w:val="640"/>
          <w:marRight w:val="0"/>
          <w:marTop w:val="0"/>
          <w:marBottom w:val="0"/>
          <w:divBdr>
            <w:top w:val="none" w:sz="0" w:space="0" w:color="auto"/>
            <w:left w:val="none" w:sz="0" w:space="0" w:color="auto"/>
            <w:bottom w:val="none" w:sz="0" w:space="0" w:color="auto"/>
            <w:right w:val="none" w:sz="0" w:space="0" w:color="auto"/>
          </w:divBdr>
        </w:div>
        <w:div w:id="486168928">
          <w:marLeft w:val="640"/>
          <w:marRight w:val="0"/>
          <w:marTop w:val="0"/>
          <w:marBottom w:val="0"/>
          <w:divBdr>
            <w:top w:val="none" w:sz="0" w:space="0" w:color="auto"/>
            <w:left w:val="none" w:sz="0" w:space="0" w:color="auto"/>
            <w:bottom w:val="none" w:sz="0" w:space="0" w:color="auto"/>
            <w:right w:val="none" w:sz="0" w:space="0" w:color="auto"/>
          </w:divBdr>
        </w:div>
        <w:div w:id="1505633643">
          <w:marLeft w:val="640"/>
          <w:marRight w:val="0"/>
          <w:marTop w:val="0"/>
          <w:marBottom w:val="0"/>
          <w:divBdr>
            <w:top w:val="none" w:sz="0" w:space="0" w:color="auto"/>
            <w:left w:val="none" w:sz="0" w:space="0" w:color="auto"/>
            <w:bottom w:val="none" w:sz="0" w:space="0" w:color="auto"/>
            <w:right w:val="none" w:sz="0" w:space="0" w:color="auto"/>
          </w:divBdr>
        </w:div>
        <w:div w:id="132915559">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WIP\LiveEdits\November21\NORMMJ-3\advances_ms_template_2021.dotm"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 dockstate="right" visibility="0" width="350" row="0">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14BCA2D6-02D2-924A-81C0-CA92C8416410}">
  <we:reference id="wa200001011" version="1.2.0.0" store="en-001" storeType="OMEX"/>
  <we:alternateReferences>
    <we:reference id="WA200001011" version="1.2.0.0" store=""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EAA400F8-170F-A645-9BEE-A9E7FC1DEA48}">
  <we:reference id="wa104382081" version="1.55.1.0" store="ja-JP" storeType="OMEX"/>
  <we:alternateReferences>
    <we:reference id="wa104382081" version="1.55.1.0" store="" storeType="OMEX"/>
  </we:alternateReferences>
  <we:properties>
    <we:property name="MENDELEY_CITATIONS" value="[{&quot;citationID&quot;:&quot;MENDELEY_CITATION_0b097694-b207-49ec-9cc8-2b88943b896a&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&quot;,&quot;citationItems&quot;:[{&quot;id&quot;:&quot;2119c241-27fc-3154-8d3c-91d8fae97b72&quot;,&quot;itemData&quot;:{&quot;type&quot;:&quot;article-journal&quot;,&quot;id&quot;:&quot;2119c241-27fc-3154-8d3c-91d8fae97b72&quot;,&quot;title&quot;:&quot;Satellite cell of skeletal muscle fibers&quot;,&quot;author&quot;:[{&quot;family&quot;:&quot;MAURO&quot;,&quot;given&quot;:&quot;A.&quot;,&quot;parse-names&quot;:false,&quot;dropping-particle&quot;:&quot;&quot;,&quot;non-dropping-particle&quot;:&quot;&quot;}],&quot;container-title&quot;:&quot;The Journal of biophysical and biochemical cytology&quot;,&quot;container-title-short&quot;:&quot;J Biophys Biochem Cytol&quot;,&quot;accessed&quot;:{&quot;date-parts&quot;:[[2023,4,14]]},&quot;DOI&quot;:&quot;10.1083/JCB.9.2.493&quot;,&quot;ISSN&quot;:&quot;0095-9901&quot;,&quot;PMID&quot;:&quot;13768451&quot;,&quot;URL&quot;:&quot;https://pubmed.ncbi.nlm.nih.gov/13768451/&quot;,&quot;issued&quot;:{&quot;date-parts&quot;:[[1961]]},&quot;page&quot;:&quot;493-495&quot;,&quot;publisher&quot;:&quot;J Biophys Biochem Cytol&quot;,&quot;issue&quot;:&quot;2&quot;,&quot;volume&quot;:&quot;9&quot;},&quot;isTemporary&quot;:false},{&quot;id&quot;:&quot;f52cff17-8b76-3e29-8ce3-1b92da4da528&quot;,&quot;itemData&quot;:{&quot;type&quot;:&quot;article-journal&quot;,&quot;id&quot;:&quot;f52cff17-8b76-3e29-8ce3-1b92da4da528&quot;,&quot;title&quot;:&quot;Cellular and Molecular Regulation of Muscle Regeneration&quot;,&quot;author&quot;:[{&quot;family&quot;:&quot;Chargé&quot;,&quot;given&quot;:&quot;Sophie B.P.&quot;,&quot;parse-names&quot;:false,&quot;dropping-particle&quot;:&quot;&quot;,&quot;non-dropping-particle&quot;:&quot;&quot;},{&quot;family&quot;:&quot;Rudnicki&quot;,&quot;given&quot;:&quot;Michael A.&quot;,&quot;parse-names&quot;:false,&quot;dropping-particle&quot;:&quot;&quot;,&quot;non-dropping-particle&quot;:&quot;&quot;}],&quot;container-title&quot;:&quot;Physiological Reviews&quot;,&quot;container-title-short&quot;:&quot;Physiol Rev&quot;,&quot;accessed&quot;:{&quot;date-parts&quot;:[[2023,4,14]]},&quot;DOI&quot;:&quot;10.1152/PHYSREV.00019.2003/ASSET/IMAGES/LARGE/9J0140286105.JPEG&quot;,&quot;ISSN&quot;:&quot;00319333&quot;,&quot;PMID&quot;:&quot;14715915&quot;,&quot;URL&quot;:&quot;https://journals.physiology.org/doi/10.1152/physrev.00019.2003&quot;,&quot;issued&quot;:{&quot;date-parts&quot;:[[2004,1]]},&quot;page&quot;:&quot;209-238&quot;,&quot;abstract&quot;:&quot;Under normal circumstances, mammalian adult skeletal muscle is a stable tissue with very little turnover of nuclei. However, upon injury, skeletal muscle has the remarkable ability to initiate a rapid and extensive repair process preventing the loss of muscle mass. Skeletal muscle repair is a highly synchronized process involving the activation of various cellular responses. The initial phase of muscle repair is characterized by necrosis of the damaged tissue and activation of an inflammatory response. This phase is rapidly followed by activation of myogenic cells to proliferate, differentiate, and fuse leading to new myofiber formation and reconstitution of a functional contractile apparatus. Activation of adult muscle satellite cells is a key element in this process. Muscle satellite cell activation resembles embryonic myogenesis in several ways including the de novo induction of the myogenic regulatory factors. Signaling factors released during the regenerating process have been identified, but their functions remain to be fully defined. In addition, recent evidence supports the possible contribution of adult stem cells in the muscle regeneration process. In particular, bone marrow-derived and muscle-derived stem cells contribute to new myofiber formation and to the satellite cell pool after injury.&quot;,&quot;publisher&quot;:&quot;American Physiological Society&quot;,&quot;issue&quot;:&quot;1&quot;,&quot;volume&quot;:&quot;84&quot;},&quot;isTemporary&quot;:false}]},{&quot;citationID&quot;:&quot;MENDELEY_CITATION_11129510-4f19-4ecf-95bf-8d2fc0ec378f&quot;,&quot;properties&quot;:{&quot;noteIndex&quot;:0},&quot;isEdited&quot;:false,&quot;manualOverride&quot;:{&quot;isManuallyOverridden&quot;:false,&quot;citeprocText&quot;:&quot;&lt;sup&gt;3,4&lt;/sup&gt;&quot;,&quot;manualOverrideText&quot;:&quot;&quot;},&quot;citationTag&quot;:&quot;MENDELEY_CITATION_v3_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&quot;,&quot;citationItems&quot;:[{&quot;id&quot;:&quot;8b2ae1aa-4100-3c2e-95ee-13f0f9e554f0&quot;,&quot;itemData&quot;:{&quot;type&quot;:&quot;article-journal&quot;,&quot;id&quot;:&quot;8b2ae1aa-4100-3c2e-95ee-13f0f9e554f0&quot;,&quot;title&quot;:&quot;Satellite cell depletion prevents fiber hypertrophy in skeletal muscle&quot;,&quot;author&quot;:[{&quot;family&quot;:&quot;Egner&quot;,&quot;given&quot;:&quot;Ingrid M.&quot;,&quot;parse-names&quot;:false,&quot;dropping-particle&quot;:&quot;&quot;,&quot;non-dropping-particle&quot;:&quot;&quot;},{&quot;family&quot;:&quot;Bruusgaard&quot;,&quot;given&quot;:&quot;Jo C.&quot;,&quot;parse-names&quot;:false,&quot;dropping-particle&quot;:&quot;&quot;,&quot;non-dropping-particle&quot;:&quot;&quot;},{&quot;family&quot;:&quot;Gundersen&quot;,&quot;given&quot;:&quot;Kristian&quot;,&quot;parse-names&quot;:false,&quot;dropping-particle&quot;:&quot;&quot;,&quot;non-dropping-particle&quot;:&quot;&quot;}],&quot;container-title&quot;:&quot;Development&quot;,&quot;accessed&quot;:{&quot;date-parts&quot;:[[2023,4,14]]},&quot;DOI&quot;:&quot;10.1242/DEV.134411&quot;,&quot;ISSN&quot;:&quot;0950-1991&quot;,&quot;PMID&quot;:&quot;27531949&quot;,&quot;URL&quot;:&quot;https://journals.biologists.com/dev/article/143/16/2898/47442/Satellite-cell-depletion-prevents-fiber&quot;,&quot;issued&quot;:{&quot;date-parts&quot;:[[2016,8,15]]},&quot;page&quot;:&quot;2898-2906&quot;,&quot;abstract&quot;:&quot;The largest mammalian cells are the muscle fibers, and they have multiple nuclei to support their large cytoplasmic volumes. During hypertrophic growth, new myonuclei are recruited from satellite stem cells into the fiber syncytia, but it was recently suggested that such recruitment is not obligatory: overload hypertrophy after synergist ablation of the plantaris muscle appeared normal in transgenic mice in which most of the satellite cells were abolished. When we essentially repeated these experiments analyzing the muscles by immunohistochemistry and in vivo and ex vivo imaging, we found that overload hypertrophy was prevented in the satellite cell-deficient mice, in both the plantaris and the extensor digitorum longus muscles. We attribute the previous findings to a reliance on muscle mass as a proxy for fiber hypertrophy, and to the inclusion of a significant number of regenerating fibers in the analysis. We discuss that there is currently no model in which functional, sustainable hypertrophy has been unequivocally demonstrated in the absence of satellite cells; an exception is re-growth, which can occur using previously recruited myonuclei without addition of new myonuclei.&quot;,&quot;publisher&quot;:&quot;The Company of Biologists&quot;,&quot;issue&quot;:&quot;16&quot;,&quot;volume&quot;:&quot;143&quot;,&quot;container-title-short&quot;:&quot;&quot;},&quot;isTemporary&quot;:false},{&quot;id&quot;:&quot;903c404f-cb51-35d6-a250-ca5ba0c09a97&quot;,&quot;itemData&quot;:{&quot;type&quot;:&quot;article-journal&quot;,&quot;id&quot;:&quot;903c404f-cb51-35d6-a250-ca5ba0c09a97&quot;,&quot;title&quot;:&quot;Sustained expression of HeyL is critical for the proliferation of muscle stem cells in overloaded muscle&quot;,&quot;author&quot;:[{&quot;family&quot;:&quot;Fukuda&quot;,&quot;given&quot;:&quot;Sumiaki&quot;,&quot;parse-names&quot;:false,&quot;dropping-particle&quot;:&quot;&quot;,&quot;non-dropping-particle&quot;:&quot;&quot;},{&quot;family&quot;:&quot;Kaneshige&quot;,&quot;given&quot;:&quot;Akihiro&quot;,&quot;parse-names&quot;:false,&quot;dropping-particle&quot;:&quot;&quot;,&quot;non-dropping-particle&quot;:&quot;&quot;},{&quot;family&quot;:&quot;Kaji&quot;,&quot;given&quot;:&quot;Takayuki&quot;,&quot;parse-names&quot;:false,&quot;dropping-particle&quot;:&quot;&quot;,&quot;non-dropping-particle&quot;:&quot;&quot;},{&quot;family&quot;:&quot;Noguchi&quot;,&quot;given&quot;:&quot;Yu Taro&quot;,&quot;parse-names&quot;:false,&quot;dropping-particle&quot;:&quot;&quot;,&quot;non-dropping-particle&quot;:&quot;&quot;},{&quot;family&quot;:&quot;Takemoto&quot;,&quot;given&quot;:&quot;Yusei&quot;,&quot;parse-names&quot;:false,&quot;dropping-particle&quot;:&quot;&quot;,&quot;non-dropping-particle&quot;:&quot;&quot;},{&quot;family&quot;:&quot;Zhang&quot;,&quot;given&quot;:&quot;Lidan&quot;,&quot;parse-names&quot;:false,&quot;dropping-particle&quot;:&quot;&quot;,&quot;non-dropping-particle&quot;:&quot;&quot;},{&quot;family&quot;:&quot;Tsujikawa&quot;,&quot;given&quot;:&quot;Kazutake&quot;,&quot;parse-names&quot;:false,&quot;dropping-particle&quot;:&quot;&quot;,&quot;non-dropping-particle&quot;:&quot;&quot;},{&quot;family&quot;:&quot;Kokubo&quot;,&quot;given&quot;:&quot;Hiroki&quot;,&quot;parse-names&quot;:false,&quot;dropping-particle&quot;:&quot;&quot;,&quot;non-dropping-particle&quot;:&quot;&quot;},{&quot;family&quot;:&quot;Uezumi&quot;,&quot;given&quot;:&quot;Akiyoshi&quot;,&quot;parse-names&quot;:false,&quot;dropping-particle&quot;:&quot;&quot;,&quot;non-dropping-particle&quot;:&quot;&quot;},{&quot;family&quot;:&quot;Maehara&quot;,&quot;given&quot;:&quot;Kazumitsu&quot;,&quot;parse-names&quot;:false,&quot;dropping-particle&quot;:&quot;&quot;,&quot;non-dropping-particle&quot;:&quot;&quot;},{&quot;family&quot;:&quot;Harada&quot;,&quot;given&quot;:&quot;Akihito&quot;,&quot;parse-names&quot;:false,&quot;dropping-particle&quot;:&quot;&quot;,&quot;non-dropping-particle&quot;:&quot;&quot;},{&quot;family&quot;:&quot;Ohkawa&quot;,&quot;given&quot;:&quot;Yasuyuki&quot;,&quot;parse-names&quot;:false,&quot;dropping-particle&quot;:&quot;&quot;,&quot;non-dropping-particle&quot;:&quot;&quot;},{&quot;family&quot;:&quot;Fukada&quot;,&quot;given&quot;:&quot;So Ichiro&quot;,&quot;parse-names&quot;:false,&quot;dropping-particle&quot;:&quot;&quot;,&quot;non-dropping-particle&quot;:&quot;&quot;}],&quot;container-title&quot;:&quot;eLife&quot;,&quot;container-title-short&quot;:&quot;Elife&quot;,&quot;accessed&quot;:{&quot;date-parts&quot;:[[2023,4,14]]},&quot;DOI&quot;:&quot;10.7554/ELIFE.48284&quot;,&quot;ISSN&quot;:&quot;2050084X&quot;,&quot;PMID&quot;:&quot;31545169&quot;,&quot;URL&quot;:&quot;/pmc/articles/PMC6768661/&quot;,&quot;issued&quot;:{&quot;date-parts&quot;:[[2019,9,1]]},&quot;abstract&quot;:&quot;In overloaded and regenerating muscle, the generation of new myonuclei depends on muscle satellite cells (MuSCs). Because MuSC behaviors in these two environments have not been considered separately, MuSC behaviors in overloaded muscle remain unexamined. Here, we show that most MuSCs in overloaded muscle, unlike MuSCs in regenerating muscle, proliferate in the absence of MyoD expression. Mechanistically, MuSCs in overloaded muscle sustain the expression of Heyl, a Notch effector gene, to suppress MyoD expression, which allows effective MuSC proliferation on myofibers and beneath the basal lamina. Although Heyl-knockout mice show no impairment in an injury model, in a hypertrophy model, their muscles harbor fewer new MuSCderived myonuclei due to increased MyoD expression and diminished proliferation, which ultimately causes blunted hypertrophy. Our results show that sustained HeyL expression is critical for MuSC proliferation specifically in overloaded muscle, and thus indicate that the MuSCproliferation mechanism differs in overloaded and regenerating muscle.&quot;,&quot;publisher&quot;:&quot;eLife Sciences Publications, Ltd&quot;,&quot;volume&quot;:&quot;8&quot;},&quot;isTemporary&quot;:false}]},{&quot;citationID&quot;:&quot;MENDELEY_CITATION_09b6c5db-54b3-4ba5-8aed-940bec4a43a5&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&quot;,&quot;citationItems&quot;:[{&quot;id&quot;:&quot;18268624-d2e5-326b-9f39-4efd760b9316&quot;,&quot;itemData&quot;:{&quot;type&quot;:&quot;article-journal&quot;,&quot;id&quot;:&quot;18268624-d2e5-326b-9f39-4efd760b9316&quot;,&quot;title&quot;:&quot;Inducible depletion of adult skeletal muscle stem cells impairs the regeneration of neuromuscular junctions&quot;,&quot;author&quot;:[{&quot;family&quot;:&quot;Liu&quot;,&quot;given&quot;:&quot;Wenxuan&quot;,&quot;parse-names&quot;:false,&quot;dropping-particle&quot;:&quot;&quot;,&quot;non-dropping-particle&quot;:&quot;&quot;},{&quot;family&quot;:&quot;Wei-LaPierre&quot;,&quot;given&quot;:&quot;Lan&quot;,&quot;parse-names&quot;:false,&quot;dropping-particle&quot;:&quot;&quot;,&quot;non-dropping-particle&quot;:&quot;&quot;},{&quot;family&quot;:&quot;Klose&quot;,&quot;given&quot;:&quot;Alanna&quot;,&quot;parse-names&quot;:false,&quot;dropping-particle&quot;:&quot;&quot;,&quot;non-dropping-particle&quot;:&quot;&quot;},{&quot;family&quot;:&quot;Dirksen&quot;,&quot;given&quot;:&quot;Robert T.&quot;,&quot;parse-names&quot;:false,&quot;dropping-particle&quot;:&quot;&quot;,&quot;non-dropping-particle&quot;:&quot;&quot;},{&quot;family&quot;:&quot;Chakkalakal&quot;,&quot;given&quot;:&quot;Joe&quot;,&quot;parse-names&quot;:false,&quot;dropping-particle&quot;:&quot;V.&quot;,&quot;non-dropping-particle&quot;:&quot;&quot;}],&quot;container-title&quot;:&quot;eLife&quot;,&quot;container-title-short&quot;:&quot;Elife&quot;,&quot;accessed&quot;:{&quot;date-parts&quot;:[[2023,4,15]]},&quot;DOI&quot;:&quot;10.7554/ELIFE.09221&quot;,&quot;ISSN&quot;:&quot;2050-084X&quot;,&quot;PMID&quot;:&quot;26312504&quot;,&quot;URL&quot;:&quot;https://pubmed.ncbi.nlm.nih.gov/26312504/&quot;,&quot;issued&quot;:{&quot;date-parts&quot;:[[2015,8,27]]},&quot;abstract&quot;:&quot;Skeletal muscle maintenance depends on motor innervation at neuromuscular junctions (NMJs). Multiple mechanisms contribute to NMJ repair and maintenance; however muscle stem cells (satellite cells, SCs), are deemed to have little impact on these processes. Therefore, the applicability of SC studies to attenuate muscle loss due to NMJ deterioration as observed in neuromuscular diseases and aging is ambiguous. We employed mice with an inducible Cre, and conditionally expressed DTA to deplete or GFP to track SCs. We found SC depletion exacerbated muscle atrophy and type transitions connected to neuromuscular disruption. Also, elevated fibrosis and further declines in force generation were specific to SC depletion and neuromuscular disruption. Fate analysis revealed SC activity near regenerating NMJs. Moreover, SC depletion aggravated deficits in reinnervation and post-synaptic morphology at regenerating NMJs. Therefore, our results propose a mechanism whereby further NMJ and skeletal muscle decline ensues upon SC depletion and neuromuscular disruption.&quot;,&quot;publisher&quot;:&quot;Elife&quot;,&quot;issue&quot;:&quot;AUGUST2015&quot;,&quot;volume&quot;:&quot;4&quot;},&quot;isTemporary&quot;:false}]},{&quot;citationID&quot;:&quot;MENDELEY_CITATION_0dca7004-8286-468e-9adc-b9506ff9a743&quot;,&quot;properties&quot;:{&quot;noteIndex&quot;:0},&quot;isEdited&quot;:false,&quot;manualOverride&quot;:{&quot;isManuallyOverridden&quot;:false,&quot;citeprocText&quot;:&quot;&lt;sup&gt;6,7&lt;/sup&gt;&quot;,&quot;manualOverrideText&quot;:&quot;&quot;},&quot;citationTag&quot;:&quot;MENDELEY_CITATION_v3_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&quot;,&quot;citationItems&quot;:[{&quot;id&quot;:&quot;d7e6f525-7dd7-37c4-bcab-818c69532c39&quot;,&quot;itemData&quot;:{&quot;type&quot;:&quot;article-journal&quot;,&quot;id&quot;:&quot;d7e6f525-7dd7-37c4-bcab-818c69532c39&quot;,&quot;title&quot;:&quot;Satellite cells, connective tissue fibroblasts and their interactions are crucial for muscle regeneration&quot;,&quot;author&quot;:[{&quot;family&quot;:&quot;Murphy&quot;,&quot;given&quot;:&quot;Malea M.&quot;,&quot;parse-names&quot;:false,&quot;dropping-particle&quot;:&quot;&quot;,&quot;non-dropping-particle&quot;:&quot;&quot;},{&quot;family&quot;:&quot;Lawson&quot;,&quot;given&quot;:&quot;Jennifer A.&quot;,&quot;parse-names&quot;:false,&quot;dropping-particle&quot;:&quot;&quot;,&quot;non-dropping-particle&quot;:&quot;&quot;},{&quot;family&quot;:&quot;Mathew&quot;,&quot;given&quot;:&quot;Sam J.&quot;,&quot;parse-names&quot;:false,&quot;dropping-particle&quot;:&quot;&quot;,&quot;non-dropping-particle&quot;:&quot;&quot;},{&quot;family&quot;:&quot;Hutcheson&quot;,&quot;given&quot;:&quot;David A.&quot;,&quot;parse-names&quot;:false,&quot;dropping-particle&quot;:&quot;&quot;,&quot;non-dropping-particle&quot;:&quot;&quot;},{&quot;family&quot;:&quot;Kardon&quot;,&quot;given&quot;:&quot;Gabrielle&quot;,&quot;parse-names&quot;:false,&quot;dropping-particle&quot;:&quot;&quot;,&quot;non-dropping-particle&quot;:&quot;&quot;}],&quot;container-title&quot;:&quot;Development (Cambridge, England)&quot;,&quot;container-title-short&quot;:&quot;Development&quot;,&quot;accessed&quot;:{&quot;date-parts&quot;:[[2023,4,14]]},&quot;DOI&quot;:&quot;10.1242/DEV.064162&quot;,&quot;ISSN&quot;:&quot;1477-9129&quot;,&quot;PMID&quot;:&quot;21828091&quot;,&quot;URL&quot;:&quot;https://pubmed.ncbi.nlm.nih.gov/21828091/&quot;,&quot;issued&quot;:{&quot;date-parts&quot;:[[2011,9,1]]},&quot;page&quot;:&quot;3625-3637&quot;,&quot;abstract&quot;:&quot;Muscle regeneration requires the coordinated interaction of multiple cell types. Satellite cells have been implicated as the primary stem cell responsible for regenerating muscle, yet the necessity of these cells for regeneration has not been tested. Connective tissue fibroblasts also are likely to play a role in regeneration, as connective tissue fibrosis is a hallmark of regenerating muscle. However, the lack of molecular markers for these fibroblasts has precluded an investigation of their role. Using Tcf4, a newly identified fibroblast marker, and Pax7, a satellite cell marker, we found that after injury satellite cells and fibroblasts rapidly proliferate in close proximity to one another. To test the role of satellite cells and fibroblasts in muscle regeneration in vivo, we created Pax7 CreERT2 and Tcf4 CreERT2 mice and crossed these to R26R DTA mice to genetically ablate satellite cells and fibroblasts. Ablation of satellite cells resulted in a complete loss of regenerated muscle, as well as misregulation of fibroblasts and a dramatic increase in connective tissue. Ablation of fibroblasts altered the dynamics of satellite cells, leading to premature satellite cell differentiation, depletion of the early pool of satellite cells, and smaller regenerated myofibers. Thus, we provide direct, genetic evidence that satellite cells are required for muscle regeneration and also identify resident fibroblasts as a novel and vital component of the niche regulating satellite cell expansion during regeneration. Furthermore, we demonstrate that reciprocal interactions between fibroblasts and satellite cells contribute significantly to efficient, effective muscle regeneration. © 2011. Published by The Company of Biologists Ltd.&quot;,&quot;publisher&quot;:&quot;Development&quot;,&quot;issue&quot;:&quot;17&quot;,&quot;volume&quot;:&quot;138&quot;},&quot;isTemporary&quot;:false},{&quot;id&quot;:&quot;d4f7bad9-e7e0-361b-bf24-9f1ea4bca3b1&quot;,&quot;itemData&quot;:{&quot;type&quot;:&quot;article-journal&quot;,&quot;id&quot;:&quot;d4f7bad9-e7e0-361b-bf24-9f1ea4bca3b1&quot;,&quot;title&quot;:&quot;Pax7 is critical for the normal function of satellite cells in adult skeletal muscle&quot;,&quot;author&quot;:[{&quot;family&quot;:&quot;Maltzahn&quot;,&quot;given&quot;:&quot;Julia&quot;,&quot;parse-names&quot;:false,&quot;dropping-particle&quot;:&quot;&quot;,&quot;non-dropping-particle&quot;:&quot;Von&quot;},{&quot;family&quot;:&quot;Jones&quot;,&quot;given&quot;:&quot;Andrew E.&quot;,&quot;parse-names&quot;:false,&quot;dropping-particle&quot;:&quot;&quot;,&quot;non-dropping-particle&quot;:&quot;&quot;},{&quot;family&quot;:&quot;Parks&quot;,&quot;given&quot;:&quot;Robin J.&quot;,&quot;parse-names&quot;:false,&quot;dropping-particle&quot;:&quot;&quot;,&quot;non-dropping-particle&quot;:&quot;&quot;},{&quot;family&quot;:&quot;Rudnicki&quot;,&quot;given&quot;:&quot;Michael A.&quot;,&quot;parse-names&quot;:false,&quot;dropping-particle&quot;:&quot;&quot;,&quot;non-dropping-particle&quot;:&quot;&quot;}],&quot;container-title&quot;:&quot;Proceedings of the National Academy of Sciences of the United States of America&quot;,&quot;container-title-short&quot;:&quot;Proc Natl Acad Sci U S A&quot;,&quot;accessed&quot;:{&quot;date-parts&quot;:[[2023,4,14]]},&quot;DOI&quot;:&quot;10.1073/PNAS.1307680110/SUPPL_FILE/PNAS.201307680SI.PDF&quot;,&quot;ISSN&quot;:&quot;00278424&quot;,&quot;PMID&quot;:&quot;24065826&quot;,&quot;URL&quot;:&quot;https://www.pnas.org/doi/abs/10.1073/pnas.1307680110&quot;,&quot;issued&quot;:{&quot;date-parts&quot;:[[2013,10,8]]},&quot;page&quot;:&quot;16474-16479&quot;,&quot;abstract&quot;:&quot;Extensive analyses of mice carrying null mutations in paired box 7 (Pax7) have confirmed the progressive loss of the satellite cell lineage in skeletal muscle, resulting in severe muscle atrophy and death. A recent study using floxed alleles and tamoxifen-induced inactivation concluded that after 3 wk of age, Pax7 was entirely dispensable for satellite cell function. Here, we demonstrate that Pax7 is an absolute requirement for satellite cell function in adult skeletal muscle. Following Pax7 deletion, satellite cells and myoblasts exhibit cell-cycle arrest and dysregulation of myogenic regulatory factors. Maintenance of Pax7 deletion through continuous tamoxifen administration prevented regrowth of Pax7-expressing satellite cells and a profound muscle regeneration deficit that resembles the phenotype of skeletal muscle following genetically engineered ablation of satellite cells. Therefore, we conclude that Pax7 is essential for regulating the expansion and differentiation of satellite cells during both neonatal and adult myogenesis.&quot;,&quot;publisher&quot;:&quot;National Academy of Sciences&quot;,&quot;issue&quot;:&quot;41&quot;,&quot;volume&quot;:&quot;110&quot;},&quot;isTemporary&quot;:false}]},{&quot;citationID&quot;:&quot;MENDELEY_CITATION_b9e6a195-27f5-45f9-a1e8-71ff1c404dad&quot;,&quot;properties&quot;:{&quot;noteIndex&quot;:0},&quot;isEdited&quot;:false,&quot;manualOverride&quot;:{&quot;isManuallyOverridden&quot;:false,&quot;citeprocText&quot;:&quot;&lt;sup&gt;8,9&lt;/sup&gt;&quot;,&quot;manualOverrideText&quot;:&quot;&quot;},&quot;citationTag&quot;:&quot;MENDELEY_CITATION_v3_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&quot;,&quot;citationItems&quot;:[{&quot;id&quot;:&quot;d0c96299-3bf9-38f2-b7e4-23bb6f934a3f&quot;,&quot;itemData&quot;:{&quot;type&quot;:&quot;article-journal&quot;,&quot;id&quot;:&quot;d0c96299-3bf9-38f2-b7e4-23bb6f934a3f&quot;,&quot;title&quot;:&quot;The depletion of skeletal muscle satellite cells with age is concomitant with reduced capacity of single progenitors to produce reserve progeny&quot;,&quot;author&quot;:[{&quot;family&quot;:&quot;Day&quot;,&quot;given&quot;:&quot;Kenneth&quot;,&quot;parse-names&quot;:false,&quot;dropping-particle&quot;:&quot;&quot;,&quot;non-dropping-particle&quot;:&quot;&quot;},{&quot;family&quot;:&quot;Shefer&quot;,&quot;given&quot;:&quot;Gabi&quot;,&quot;parse-names&quot;:false,&quot;dropping-particle&quot;:&quot;&quot;,&quot;non-dropping-particle&quot;:&quot;&quot;},{&quot;family&quot;:&quot;Shearer&quot;,&quot;given&quot;:&quot;Andrew&quot;,&quot;parse-names&quot;:false,&quot;dropping-particle&quot;:&quot;&quot;,&quot;non-dropping-particle&quot;:&quot;&quot;},{&quot;family&quot;:&quot;Yablonka-Reuveni&quot;,&quot;given&quot;:&quot;Zipora&quot;,&quot;parse-names&quot;:false,&quot;dropping-particle&quot;:&quot;&quot;,&quot;non-dropping-particle&quot;:&quot;&quot;}],&quot;container-title&quot;:&quot;Developmental biology&quot;,&quot;container-title-short&quot;:&quot;Dev Biol&quot;,&quot;accessed&quot;:{&quot;date-parts&quot;:[[2023,4,14]]},&quot;DOI&quot;:&quot;10.1016/J.YDBIO.2010.01.006&quot;,&quot;ISSN&quot;:&quot;1095-564X&quot;,&quot;PMID&quot;:&quot;20079729&quot;,&quot;URL&quot;:&quot;https://pubmed.ncbi.nlm.nih.gov/20079729/&quot;,&quot;issued&quot;:{&quot;date-parts&quot;:[[2010]]},&quot;page&quot;:&quot;330-343&quot;,&quot;abstract&quot;:&quot;Satellite cells are myogenic progenitors that reside on the myofiber surface and support skeletal muscle repair. We used mice in which satellite cells were detected by GFP expression driven by nestin gene regulatory elements to define age-related changes in both numbers of satellite cells that occupy hindlimb myofibers and their individual performance. We demonstrate a reduction in satellite cells per myofiber with age that is more prominent in females compared to males. Satellite cell loss also persists with age in myostatin-null mice regardless of increased muscle mass. Immunofluorescent analysis of isolated myofibers from nestin-GFP/Myf5nLacZ/+ mice reveals a decline with age in the number of satellite cells that express detectable levels of βgal. Nestin-GFP expression typically diminishes in primary cultures of satellite cells as myogenic progeny proliferate and differentiate, but GFP subsequently reappears in the Pax7+ reserve population. Clonal analysis of sorted GFP+ satellite cells from hindlimb muscles shows heterogeneity in the extent of cell density and myotube formation among colonies. Reserve cells emerge primarily within high-density colonies, and the number of clones that produce reserve cells is reduced with age. Thus, satellite cell depletion with age could be attributed to a reduced capacity to generate a reserve population. © 2010 Elsevier Inc.&quot;,&quot;publisher&quot;:&quot;Dev Biol&quot;,&quot;issue&quot;:&quot;2&quot;,&quot;volume&quot;:&quot;340&quot;},&quot;isTemporary&quot;:false},{&quot;id&quot;:&quot;05b95714-3fd4-39c6-8040-3948fc769c39&quot;,&quot;itemData&quot;:{&quot;type&quot;:&quot;article-journal&quot;,&quot;id&quot;:&quot;05b95714-3fd4-39c6-8040-3948fc769c39&quot;,&quot;title&quot;:&quot;Satellite cells in human skeletal muscle; from birth to old age&quot;,&quot;author&quot;:[{&quot;family&quot;:&quot;Verdijk&quot;,&quot;given&quot;:&quot;Lex B.&quot;,&quot;parse-names&quot;:false,&quot;dropping-particle&quot;:&quot;&quot;,&quot;non-dropping-particle&quot;:&quot;&quot;},{&quot;family&quot;:&quot;Snijders&quot;,&quot;given&quot;:&quot;Tim&quot;,&quot;parse-names&quot;:false,&quot;dropping-particle&quot;:&quot;&quot;,&quot;non-dropping-particle&quot;:&quot;&quot;},{&quot;family&quot;:&quot;Drost&quot;,&quot;given&quot;:&quot;Maarten&quot;,&quot;parse-names&quot;:false,&quot;dropping-particle&quot;:&quot;&quot;,&quot;non-dropping-particle&quot;:&quot;&quot;},{&quot;family&quot;:&quot;Delhaas&quot;,&quot;given&quot;:&quot;Tammo&quot;,&quot;parse-names&quot;:false,&quot;dropping-particle&quot;:&quot;&quot;,&quot;non-dropping-particle&quot;:&quot;&quot;},{&quot;family&quot;:&quot;Kadi&quot;,&quot;given&quot;:&quot;Fawzi&quot;,&quot;parse-names&quot;:false,&quot;dropping-particle&quot;:&quot;&quot;,&quot;non-dropping-particle&quot;:&quot;&quot;},{&quot;family&quot;:&quot;Loon&quot;,&quot;given&quot;:&quot;Luc J.C.&quot;,&quot;parse-names&quot;:false,&quot;dropping-particle&quot;:&quot;&quot;,&quot;non-dropping-particle&quot;:&quot;Van&quot;}],&quot;container-title&quot;:&quot;Age (Dordrecht, Netherlands)&quot;,&quot;container-title-short&quot;:&quot;Age (Dordr)&quot;,&quot;accessed&quot;:{&quot;date-parts&quot;:[[2023,4,14]]},&quot;DOI&quot;:&quot;10.1007/S11357-013-9583-2&quot;,&quot;ISSN&quot;:&quot;1574-4647&quot;,&quot;PMID&quot;:&quot;24122288&quot;,&quot;URL&quot;:&quot;https://pubmed.ncbi.nlm.nih.gov/24122288/&quot;,&quot;issued&quot;:{&quot;date-parts&quot;:[[2014]]},&quot;page&quot;:&quot;545-557&quot;,&quot;abstract&quot;:&quot;Changes in satellite cell content play a key role in regulating skeletal muscle growth and atrophy. Yet, there is little information on changes in satellite cell content from birth to old age in humans. The present study defines muscle fiber type-specific satellite cell content in human skeletal muscle tissue over the entire lifespan. Muscle biopsies were collected in 165 subjects, from different muscles of children undergoing surgery (&lt;18 years; n∈=∈13) and from the vastus lateralis muscle of young adult (18-49 years; n∈=∈50), older (50-69 years; n∈=∈53), and senescent subjects (70-86 years; n∈=∈49). In a subgroup of 51 aged subjects (71∈±∈6 years), additional biopsies were collected after 12 weeks of supervised resistance-type exercise training. Immunohistochemistry was applied to assess skeletal muscle fiber type-specific composition, size, and satellite cell content. From birth to adulthood, muscle fiber size increased tremendously with no major changes in muscle fiber satellite cell content, and no differences between type I and II muscle fibers. In contrast to type I muscle fibers, type II muscle fiber size was substantially smaller with increasing age in adults (r∈=∈-0.56; P∈&lt;∈0.001). This was accompanied by an age-related reduction in type II muscle fiber satellite cell content (r∈=∈-0.57; P∈&lt;∈0.001). Twelve weeks of resistance-type exercise training significantly increased type II muscle fiber size and satellite cell content. We conclude that type II muscle fiber atrophy with aging is accompanied by a specific decline in type II muscle fiber satellite cell content. Resistance-type exercise training represents an effective strategy to increase satellite cell content and reverse type II muscle fiber atrophy. © 2013 American Aging Association.&quot;,&quot;publisher&quot;:&quot;Age (Dordr)&quot;,&quot;issue&quot;:&quot;2&quot;,&quot;volume&quot;:&quot;36&quot;},&quot;isTemporary&quot;:false}]},{&quot;citationID&quot;:&quot;MENDELEY_CITATION_91005772-4ad1-4fed-8077-2245c8770ba7&quot;,&quot;properties&quot;:{&quot;noteIndex&quot;:0},&quot;isEdited&quot;:false,&quot;manualOverride&quot;:{&quot;isManuallyOverridden&quot;:false,&quot;citeprocText&quot;:&quot;&lt;sup&gt;10&lt;/sup&gt;&quot;,&quot;manualOverrideText&quot;:&quot;&quot;},&quot;citationTag&quot;:&quot;MENDELEY_CITATION_v3_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&quot;,&quot;citationItems&quot;:[{&quot;id&quot;:&quot;17b03813-5040-35d5-abca-de59b75973b9&quot;,&quot;itemData&quot;:{&quot;type&quot;:&quot;article-journal&quot;,&quot;id&quot;:&quot;17b03813-5040-35d5-abca-de59b75973b9&quot;,&quot;title&quot;:&quot;Accelerated age-related decline in replicative life-span of Duchenne muscular dystrophy myoblasts: Implications for cell and gene therapy&quot;,&quot;author&quot;:[{&quot;family&quot;:&quot;Webster&quot;,&quot;given&quot;:&quot;Cecelia&quot;,&quot;parse-names&quot;:false,&quot;dropping-particle&quot;:&quot;&quot;,&quot;non-dropping-particle&quot;:&quot;&quot;},{&quot;family&quot;:&quot;Blau&quot;,&quot;given&quot;:&quot;Helen M.&quot;,&quot;parse-names&quot;:false,&quot;dropping-particle&quot;:&quot;&quot;,&quot;non-dropping-particle&quot;:&quot;&quot;}],&quot;container-title&quot;:&quot;Somatic Cell and Molecular Genetics&quot;,&quot;container-title-short&quot;:&quot;Somat Cell Mol Genet&quot;,&quot;accessed&quot;:{&quot;date-parts&quot;:[[2023,4,14]]},&quot;DOI&quot;:&quot;10.1007/BF01233096/METRICS&quot;,&quot;ISSN&quot;:&quot;07407750&quot;,&quot;PMID&quot;:&quot;2267630&quot;,&quot;URL&quot;:&quot;https://link.springer.com/article/10.1007/BF01233096&quot;,&quot;issued&quot;:{&quot;date-parts&quot;:[[1990,11]]},&quot;page&quot;:&quot;557-565&quot;,&quot;abstract&quot;:&quot;An assessment of the replicative life-span of myoblasts is of fundamental importance in designing treatment strategies for Duchenne muscular dystrophy (DMD) based on cell or gene therapy. To ascertain myoblast life-span, or the total number of cell divisions of which a myoblast was capable, we serially passaged and counted the progeny of individual myoblasts until they senesced. We compared the life-span of myoblasts from eight DMD patients with controls: three individuals with no known neuromuscular disease, three DMD carriers, and three patients with other muscle degenerative diseases. A decline in replicative capacity was observed with increasing donor age, which was markedly accelerated for DMD relative to control myoblasts. The average myoblast from a 5-year-old control was capable of 56 doublings, or a potential yield of approximately 1017 cells per cell. By contrast, at 2 years of age, the typical age at clinical onset, only 6% of DMD myoblasts had a life-span of 50 doublings in tissue culture, and by age 7 DMD myoblasts capable of 10 doublings were rare. Our results suggest that the myoblasts (satellite cells) of even the youngest DMD patients have undergone extensive division in an attempt to regenerate degenerating myofibers. These findings have implications for therapeutic intervention in DMD involving genetic engineering and myoblast implantation. © 1990 Plenum Publishing Corporation.&quot;,&quot;publisher&quot;:&quot;Kluwer Academic Publishers-Plenum Publishers&quot;,&quot;issue&quot;:&quot;6&quot;,&quot;volume&quot;:&quot;16&quot;},&quot;isTemporary&quot;:false}]},{&quot;citationID&quot;:&quot;MENDELEY_CITATION_30e5ba66-1d0d-4cd5-b313-b1cd76889553&quot;,&quot;properties&quot;:{&quot;noteIndex&quot;:0},&quot;isEdited&quot;:false,&quot;manualOverride&quot;:{&quot;isManuallyOverridden&quot;:false,&quot;citeprocText&quot;:&quot;&lt;sup&gt;8,11–14&lt;/sup&gt;&quot;,&quot;manualOverrideText&quot;:&quot;&quot;},&quot;citationTag&quot;:&quot;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&quot;,&quot;citationItems&quot;:[{&quot;id&quot;:&quot;d0c96299-3bf9-38f2-b7e4-23bb6f934a3f&quot;,&quot;itemData&quot;:{&quot;type&quot;:&quot;article-journal&quot;,&quot;id&quot;:&quot;d0c96299-3bf9-38f2-b7e4-23bb6f934a3f&quot;,&quot;title&quot;:&quot;The depletion of skeletal muscle satellite cells with age is concomitant with reduced capacity of single progenitors to produce reserve progeny&quot;,&quot;author&quot;:[{&quot;family&quot;:&quot;Day&quot;,&quot;given&quot;:&quot;Kenneth&quot;,&quot;parse-names&quot;:false,&quot;dropping-particle&quot;:&quot;&quot;,&quot;non-dropping-particle&quot;:&quot;&quot;},{&quot;family&quot;:&quot;Shefer&quot;,&quot;given&quot;:&quot;Gabi&quot;,&quot;parse-names&quot;:false,&quot;dropping-particle&quot;:&quot;&quot;,&quot;non-dropping-particle&quot;:&quot;&quot;},{&quot;family&quot;:&quot;Shearer&quot;,&quot;given&quot;:&quot;Andrew&quot;,&quot;parse-names&quot;:false,&quot;dropping-particle&quot;:&quot;&quot;,&quot;non-dropping-particle&quot;:&quot;&quot;},{&quot;family&quot;:&quot;Yablonka-Reuveni&quot;,&quot;given&quot;:&quot;Zipora&quot;,&quot;parse-names&quot;:false,&quot;dropping-particle&quot;:&quot;&quot;,&quot;non-dropping-particle&quot;:&quot;&quot;}],&quot;container-title&quot;:&quot;Developmental biology&quot;,&quot;container-title-short&quot;:&quot;Dev Biol&quot;,&quot;accessed&quot;:{&quot;date-parts&quot;:[[2023,4,14]]},&quot;DOI&quot;:&quot;10.1016/J.YDBIO.2010.01.006&quot;,&quot;ISSN&quot;:&quot;1095-564X&quot;,&quot;PMID&quot;:&quot;20079729&quot;,&quot;URL&quot;:&quot;https://pubmed.ncbi.nlm.nih.gov/20079729/&quot;,&quot;issued&quot;:{&quot;date-parts&quot;:[[2010]]},&quot;page&quot;:&quot;330-343&quot;,&quot;abstract&quot;:&quot;Satellite cells are myogenic progenitors that reside on the myofiber surface and support skeletal muscle repair. We used mice in which satellite cells were detected by GFP expression driven by nestin gene regulatory elements to define age-related changes in both numbers of satellite cells that occupy hindlimb myofibers and their individual performance. We demonstrate a reduction in satellite cells per myofiber with age that is more prominent in females compared to males. Satellite cell loss also persists with age in myostatin-null mice regardless of increased muscle mass. Immunofluorescent analysis of isolated myofibers from nestin-GFP/Myf5nLacZ/+ mice reveals a decline with age in the number of satellite cells that express detectable levels of βgal. Nestin-GFP expression typically diminishes in primary cultures of satellite cells as myogenic progeny proliferate and differentiate, but GFP subsequently reappears in the Pax7+ reserve population. Clonal analysis of sorted GFP+ satellite cells from hindlimb muscles shows heterogeneity in the extent of cell density and myotube formation among colonies. Reserve cells emerge primarily within high-density colonies, and the number of clones that produce reserve cells is reduced with age. Thus, satellite cell depletion with age could be attributed to a reduced capacity to generate a reserve population. © 2010 Elsevier Inc.&quot;,&quot;publisher&quot;:&quot;Dev Biol&quot;,&quot;issue&quot;:&quot;2&quot;,&quot;volume&quot;:&quot;340&quot;},&quot;isTemporary&quot;:false},{&quot;id&quot;:&quot;a942c8ac-0934-364b-a3d2-6a2925c3cba7&quot;,&quot;itemData&quot;:{&quot;type&quot;:&quot;article-journal&quot;,&quot;id&quot;:&quot;a942c8ac-0934-364b-a3d2-6a2925c3cba7&quot;,&quot;title&quot;:&quot;p38 MAPK signaling underlies a cell-autonomous loss of stem cell self-renewal in skeletal muscle of aged mice&quot;,&quot;author&quot;:[{&quot;family&quot;:&quot;Bernet&quot;,&quot;given&quot;:&quot;Jennifer D.&quot;,&quot;parse-names&quot;:false,&quot;dropping-particle&quot;:&quot;&quot;,&quot;non-dropping-particle&quot;:&quot;&quot;},{&quot;family&quot;:&quot;Doles&quot;,&quot;given&quot;:&quot;Jason D.&quot;,&quot;parse-names&quot;:false,&quot;dropping-particle&quot;:&quot;&quot;,&quot;non-dropping-particle&quot;:&quot;&quot;},{&quot;family&quot;:&quot;Hall&quot;,&quot;given&quot;:&quot;John K.&quot;,&quot;parse-names&quot;:false,&quot;dropping-particle&quot;:&quot;&quot;,&quot;non-dropping-particle&quot;:&quot;&quot;},{&quot;family&quot;:&quot;Kelly Tanaka&quot;,&quot;given&quot;:&quot;Kathleen&quot;,&quot;parse-names&quot;:false,&quot;dropping-particle&quot;:&quot;&quot;,&quot;non-dropping-particle&quot;:&quot;&quot;},{&quot;family&quot;:&quot;Carter&quot;,&quot;given&quot;:&quot;Thomas A.&quot;,&quot;parse-names&quot;:false,&quot;dropping-particle&quot;:&quot;&quot;,&quot;non-dropping-particle&quot;:&quot;&quot;},{&quot;family&quot;:&quot;Olwin&quot;,&quot;given&quot;:&quot;Bradley B.&quot;,&quot;parse-names&quot;:false,&quot;dropping-particle&quot;:&quot;&quot;,&quot;non-dropping-particle&quot;:&quot;&quot;}],&quot;container-title&quot;:&quot;Nature medicine&quot;,&quot;container-title-short&quot;:&quot;Nat Med&quot;,&quot;accessed&quot;:{&quot;date-parts&quot;:[[2023,4,14]]},&quot;DOI&quot;:&quot;10.1038/NM.3465&quot;,&quot;ISSN&quot;:&quot;1546-170X&quot;,&quot;PMID&quot;:&quot;24531379&quot;,&quot;URL&quot;:&quot;https://pubmed.ncbi.nlm.nih.gov/24531379/&quot;,&quot;issued&quot;:{&quot;date-parts&quot;:[[2014]]},&quot;page&quot;:&quot;265-271&quot;,&quot;abstract&quot;:&quot;Skeletal muscle aging results in a gradual loss of skeletal muscle mass, skeletal muscle function and regenerative capacity, which can lead to sarcopenia and increased mortality. Although the mechanisms underlying sarcopenia remain unclear, the skeletal muscle stem cell, or satellite cell, is required for muscle regeneration. Therefore, identification of signaling pathways affecting satellite cell function during aging may provide insights into therapeutic targets for combating sarcopenia. Here, we show that a cell-autonomous loss in self-renewal occurs via alterations in fibroblast growth factor receptor-1, p38α and p38β mitogen-activated protein kinase signaling in satellite cells from aged mice. We further demonstrate that pharmacological manipulation of these pathways can ameliorate age-associated self-renewal defects. Thus, our data highlight an age-associated deregulation of a satellite cell homeostatic network and reveal potential therapeutic opportunities for the treatment of progressive muscle wasting. © 2014 Nature America, Inc.&quot;,&quot;publisher&quot;:&quot;Nat Med&quot;,&quot;issue&quot;:&quot;3&quot;,&quot;volume&quot;:&quot;20&quot;},&quot;isTemporary&quot;:false},{&quot;id&quot;:&quot;f9455e93-8079-3ba7-9803-2b0fe5603cb5&quot;,&quot;itemData&quot;:{&quot;type&quot;:&quot;article-journal&quot;,&quot;id&quot;:&quot;f9455e93-8079-3ba7-9803-2b0fe5603cb5&quot;,&quot;title&quot;:&quot;Rejuvenation of the muscle stem cell population restores strength to injured aged muscles&quot;,&quot;author&quot;:[{&quot;family&quot;:&quot;Cosgrove&quot;,&quot;given&quot;:&quot;Benjamin D.&quot;,&quot;parse-names&quot;:false,&quot;dropping-particle&quot;:&quot;&quot;,&quot;non-dropping-particle&quot;:&quot;&quot;},{&quot;family&quot;:&quot;Gilbert&quot;,&quot;given&quot;:&quot;Penney M.&quot;,&quot;parse-names&quot;:false,&quot;dropping-particle&quot;:&quot;&quot;,&quot;non-dropping-particle&quot;:&quot;&quot;},{&quot;family&quot;:&quot;Porpiglia&quot;,&quot;given&quot;:&quot;Ermelinda&quot;,&quot;parse-names&quot;:false,&quot;dropping-particle&quot;:&quot;&quot;,&quot;non-dropping-particle&quot;:&quot;&quot;},{&quot;family&quot;:&quot;Mourkioti&quot;,&quot;given&quot;:&quot;Foteini&quot;,&quot;parse-names&quot;:false,&quot;dropping-particle&quot;:&quot;&quot;,&quot;non-dropping-particle&quot;:&quot;&quot;},{&quot;family&quot;:&quot;Lee&quot;,&quot;given&quot;:&quot;Steven P.&quot;,&quot;parse-names&quot;:false,&quot;dropping-particle&quot;:&quot;&quot;,&quot;non-dropping-particle&quot;:&quot;&quot;},{&quot;family&quot;:&quot;Corbel&quot;,&quot;given&quot;:&quot;Stephane Y.&quot;,&quot;parse-names&quot;:false,&quot;dropping-particle&quot;:&quot;&quot;,&quot;non-dropping-particle&quot;:&quot;&quot;},{&quot;family&quot;:&quot;Llewellyn&quot;,&quot;given&quot;:&quot;Michael E.&quot;,&quot;parse-names&quot;:false,&quot;dropping-particle&quot;:&quot;&quot;,&quot;non-dropping-particle&quot;:&quot;&quot;},{&quot;family&quot;:&quot;Delp&quot;,&quot;given&quot;:&quot;Scott L.&quot;,&quot;parse-names&quot;:false,&quot;dropping-particle&quot;:&quot;&quot;,&quot;non-dropping-particle&quot;:&quot;&quot;},{&quot;family&quot;:&quot;Blau&quot;,&quot;given&quot;:&quot;Helen M.&quot;,&quot;parse-names&quot;:false,&quot;dropping-particle&quot;:&quot;&quot;,&quot;non-dropping-particle&quot;:&quot;&quot;}],&quot;container-title&quot;:&quot;Nature Medicine 2014 20:3&quot;,&quot;accessed&quot;:{&quot;date-parts&quot;:[[2023,4,14]]},&quot;DOI&quot;:&quot;10.1038/nm.3464&quot;,&quot;ISSN&quot;:&quot;1546-170X&quot;,&quot;PMID&quot;:&quot;24531378&quot;,&quot;URL&quot;:&quot;https://www.nature.com/articles/nm.3464&quot;,&quot;issued&quot;:{&quot;date-parts&quot;:[[2014,2,16]]},&quot;page&quot;:&quot;255-264&quot;,&quot;abstract&quot;:&quot;In two new studies, Helen Blau and Bradley Olwin and their colleagues show that muscle stem cells in aged mice have an intrinsic defect in their stem cell capacity, contributing to age-related sarcopenia. They also provide mechanistic insight to explain this phenomenon and show that biochemical and biophysical manipulations can overcome the defect, suggesting a possible future route of therapy. The elderly often suffer from progressive muscle weakness and regenerative failure. We demonstrate that muscle regeneration is impaired with aging owing in part to a cell-autonomous functional decline in skeletal muscle stem cells (MuSCs). Two-thirds of MuSCs from aged mice are intrinsically defective relative to MuSCs from young mice, with reduced capacity to repair myofibers and repopulate the stem cell reservoir in vivo following transplantation. This deficiency is correlated with a higher incidence of cells that express senescence markers and is due to elevated activity of the p38α and p38β mitogen-activated kinase pathway. We show that these limitations cannot be overcome by transplantation into the microenvironment of young recipient muscles. In contrast, subjecting the MuSC population from aged mice to transient inhibition of p38α and p38β in conjunction with culture on soft hydrogel substrates rapidly expands the residual functional MuSC population from aged mice, rejuvenating its potential for regeneration and serial transplantation as well as strengthening of damaged muscles of aged mice. These findings reveal a synergy between biophysical and biochemical cues that provides a paradigm for a localized autologous muscle stem cell therapy for the elderly.&quot;,&quot;publisher&quot;:&quot;Nature Publishing Group&quot;,&quot;issue&quot;:&quot;3&quot;,&quot;volume&quot;:&quot;20&quot;,&quot;container-title-short&quot;:&quot;&quot;},&quot;isTemporary&quot;:false},{&quot;id&quot;:&quot;17c1629c-ce67-3908-9231-2f7e99335052&quot;,&quot;itemData&quot;:{&quot;type&quot;:&quot;article-journal&quot;,&quot;id&quot;:&quot;17c1629c-ce67-3908-9231-2f7e99335052&quot;,&quot;title&quot;:&quot;Short telomeres and stem cell exhaustion model Duchenne muscular dystrophy in mdx/mTR mice&quot;,&quot;author&quot;:[{&quot;family&quot;:&quot;Sacco&quot;,&quot;given&quot;:&quot;Alessandra&quot;,&quot;parse-names&quot;:false,&quot;dropping-particle&quot;:&quot;&quot;,&quot;non-dropping-particle&quot;:&quot;&quot;},{&quot;family&quot;:&quot;Mourkioti&quot;,&quot;given&quot;:&quot;Foteini&quot;,&quot;parse-names&quot;:false,&quot;dropping-particle&quot;:&quot;&quot;,&quot;non-dropping-particle&quot;:&quot;&quot;},{&quot;family&quot;:&quot;Tran&quot;,&quot;given&quot;:&quot;Rose&quot;,&quot;parse-names&quot;:false,&quot;dropping-particle&quot;:&quot;&quot;,&quot;non-dropping-particle&quot;:&quot;&quot;},{&quot;family&quot;:&quot;Choi&quot;,&quot;given&quot;:&quot;Jinkuk&quot;,&quot;parse-names&quot;:false,&quot;dropping-particle&quot;:&quot;&quot;,&quot;non-dropping-particle&quot;:&quot;&quot;},{&quot;family&quot;:&quot;Llewellyn&quot;,&quot;given&quot;:&quot;Michael&quot;,&quot;parse-names&quot;:false,&quot;dropping-particle&quot;:&quot;&quot;,&quot;non-dropping-particle&quot;:&quot;&quot;},{&quot;family&quot;:&quot;Kraft&quot;,&quot;given&quot;:&quot;Peggy&quot;,&quot;parse-names&quot;:false,&quot;dropping-particle&quot;:&quot;&quot;,&quot;non-dropping-particle&quot;:&quot;&quot;},{&quot;family&quot;:&quot;Shkreli&quot;,&quot;given&quot;:&quot;Marina&quot;,&quot;parse-names&quot;:false,&quot;dropping-particle&quot;:&quot;&quot;,&quot;non-dropping-particle&quot;:&quot;&quot;},{&quot;family&quot;:&quot;Delp&quot;,&quot;given&quot;:&quot;Scott&quot;,&quot;parse-names&quot;:false,&quot;dropping-particle&quot;:&quot;&quot;,&quot;non-dropping-particle&quot;:&quot;&quot;},{&quot;family&quot;:&quot;Pomerantz&quot;,&quot;given&quot;:&quot;Jason H.&quot;,&quot;parse-names&quot;:false,&quot;dropping-particle&quot;:&quot;&quot;,&quot;non-dropping-particle&quot;:&quot;&quot;},{&quot;family&quot;:&quot;Artandi&quot;,&quot;given&quot;:&quot;Steven E.&quot;,&quot;parse-names&quot;:false,&quot;dropping-particle&quot;:&quot;&quot;,&quot;non-dropping-particle&quot;:&quot;&quot;},{&quot;family&quot;:&quot;Blau&quot;,&quot;given&quot;:&quot;Helen M.&quot;,&quot;parse-names&quot;:false,&quot;dropping-particle&quot;:&quot;&quot;,&quot;non-dropping-particle&quot;:&quot;&quot;}],&quot;container-title&quot;:&quot;Cell&quot;,&quot;container-title-short&quot;:&quot;Cell&quot;,&quot;accessed&quot;:{&quot;date-parts&quot;:[[2023,4,14]]},&quot;DOI&quot;:&quot;10.1016/J.CELL.2010.11.039&quot;,&quot;ISSN&quot;:&quot;1097-4172&quot;,&quot;PMID&quot;:&quot;21145579&quot;,&quot;URL&quot;:&quot;https://pubmed.ncbi.nlm.nih.gov/21145579/&quot;,&quot;issued&quot;:{&quot;date-parts&quot;:[[2010,12,23]]},&quot;page&quot;:&quot;1059-1071&quot;,&quot;abstract&quot;:&quot;In Duchenne muscular dystrophy (DMD), dystrophin mutation leads to progressive lethal skeletal muscle degeneration. For unknown reasons, dystrophin deficiency does not recapitulate DMD in mice (mdx), which have mild skeletal muscle defects and potent regenerative capacity. We postulated that human DMD progression is a consequence of loss of functional muscle stem cells (MuSC), and the mild mouse mdx phenotype results from greater MuSC reserve fueled by longer telomeres. We report that mdx mice lacking the RNA component of telomerase (mdx/mTR) have shortened telomeres in muscle cells and severe muscular dystrophy that progressively worsens with age. Muscle wasting severity parallels a decline in MuSC regenerative capacity and is ameliorated histologically by transplantation of wild-type MuSC. These data show that DMD progression results, in part, from a cell-autonomous failure of MuSC to maintain the damage-repair cycle initiated by dystrophin deficiency. The essential role of MuSC function has therapeutic implications for DMD. © 2010 Elsevier Inc.&quot;,&quot;publisher&quot;:&quot;Cell&quot;,&quot;issue&quot;:&quot;7&quot;,&quot;volume&quot;:&quot;143&quot;},&quot;isTemporary&quot;:false},{&quot;id&quot;:&quot;f922fe67-0884-3045-8b18-c7cdead15f1f&quot;,&quot;itemData&quot;:{&quot;type&quot;:&quot;article-journal&quot;,&quot;id&quot;:&quot;f922fe67-0884-3045-8b18-c7cdead15f1f&quot;,&quot;title&quot;:&quot;Dystrophin expression in muscle stem cells regulates their polarity and asymmetric division&quot;,&quot;author&quot;:[{&quot;family&quot;:&quot;Dumont&quot;,&quot;given&quot;:&quot;Nicolas A.&quot;,&quot;parse-names&quot;:false,&quot;dropping-particle&quot;:&quot;&quot;,&quot;non-dropping-particle&quot;:&quot;&quot;},{&quot;family&quot;:&quot;Wang&quot;,&quot;given&quot;:&quot;Yu Xin&quot;,&quot;parse-names&quot;:false,&quot;dropping-particle&quot;:&quot;&quot;,&quot;non-dropping-particle&quot;:&quot;&quot;},{&quot;family&quot;:&quot;Maltzahn&quot;,&quot;given&quot;:&quot;Julia&quot;,&quot;parse-names&quot;:false,&quot;dropping-particle&quot;:&quot;&quot;,&quot;non-dropping-particle&quot;:&quot;Von&quot;},{&quot;family&quot;:&quot;Pasut&quot;,&quot;given&quot;:&quot;Alessandra&quot;,&quot;parse-names&quot;:false,&quot;dropping-particle&quot;:&quot;&quot;,&quot;non-dropping-particle&quot;:&quot;&quot;},{&quot;family&quot;:&quot;Bentzinger&quot;,&quot;given&quot;:&quot;C. Florian&quot;,&quot;parse-names&quot;:false,&quot;dropping-particle&quot;:&quot;&quot;,&quot;non-dropping-particle&quot;:&quot;&quot;},{&quot;family&quot;:&quot;Brun&quot;,&quot;given&quot;:&quot;Caroline E.&quot;,&quot;parse-names&quot;:false,&quot;dropping-particle&quot;:&quot;&quot;,&quot;non-dropping-particle&quot;:&quot;&quot;},{&quot;family&quot;:&quot;Rudnicki&quot;,&quot;given&quot;:&quot;Michael A.&quot;,&quot;parse-names&quot;:false,&quot;dropping-particle&quot;:&quot;&quot;,&quot;non-dropping-particle&quot;:&quot;&quot;}],&quot;container-title&quot;:&quot;Nature medicine&quot;,&quot;container-title-short&quot;:&quot;Nat Med&quot;,&quot;accessed&quot;:{&quot;date-parts&quot;:[[2023,4,14]]},&quot;DOI&quot;:&quot;10.1038/NM.3990&quot;,&quot;ISSN&quot;:&quot;1546-170X&quot;,&quot;PMID&quot;:&quot;26569381&quot;,&quot;URL&quot;:&quot;https://pubmed.ncbi.nlm.nih.gov/26569381/&quot;,&quot;issued&quot;:{&quot;date-parts&quot;:[[2015,12,1]]},&quot;page&quot;:&quot;1455-1463&quot;,&quot;abstract&quot;:&quot;Dystrophin is expressed in differentiated myofibers, in which it is required for sarcolemmal integrity, and loss-of-function mutations in the gene that encodes it result in Duchenne muscular dystrophy (DMD), a disease characterized by progressive and severe skeletal muscle degeneration. Here we found that dystrophin is also highly expressed in activated muscle stem cells (also known as satellite cells), in which it associates with the serine-threonine kinase Mark2 (also known as Par1b), an important regulator of cell polarity. In the absence of dystrophin, expression of Mark2 protein is downregulated, resulting in the inability to localize the cell polarity regulator Pard3 to the opposite side of the cell. Consequently, the number of asymmetric divisions is strikingly reduced in dystrophin-deficient satellite cells, which also display a loss of polarity, abnormal division patterns (including centrosome amplification), impaired mitotic spindle orientation and prolonged cell divisions. Altogether, these intrinsic defects strongly reduce the generation of myogenic progenitors that are needed for proper muscle regeneration. Therefore, we conclude that dystrophin has an essential role in the regulation of satellite cell polarity and asymmetric division. Our findings indicate that muscle wasting in DMD not only is caused by myofiber fragility, but also is exacerbated by impaired regeneration owing to intrinsic satellite cell dysfunction.&quot;,&quot;publisher&quot;:&quot;Nat Med&quot;,&quot;issue&quot;:&quot;12&quot;,&quot;volume&quot;:&quot;21&quot;},&quot;isTemporary&quot;:false}]},{&quot;citationID&quot;:&quot;MENDELEY_CITATION_223d571d-37db-4947-a669-1fde580a7365&quot;,&quot;properties&quot;:{&quot;noteIndex&quot;:0},&quot;isEdited&quot;:false,&quot;manualOverride&quot;:{&quot;isManuallyOverridden&quot;:false,&quot;citeprocText&quot;:&quot;&lt;sup&gt;15,16&lt;/sup&gt;&quot;,&quot;manualOverrideText&quot;:&quot;&quot;},&quot;citationTag&quot;:&quot;MENDELEY_CITATION_v3_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&quot;,&quot;citationItems&quot;:[{&quot;id&quot;:&quot;40a64d87-f277-3b15-908c-883e11d29a4c&quot;,&quot;itemData&quot;:{&quot;type&quot;:&quot;article-journal&quot;,&quot;id&quot;:&quot;40a64d87-f277-3b15-908c-883e11d29a4c&quot;,&quot;title&quot;:&quot;Muscle satellite cell heterogeneity and self-renewal&quot;,&quot;author&quot;:[{&quot;family&quot;:&quot;Motohashi&quot;,&quot;given&quot;:&quot;Norio&quot;,&quot;parse-names&quot;:false,&quot;dropping-particle&quot;:&quot;&quot;,&quot;non-dropping-particle&quot;:&quot;&quot;},{&quot;family&quot;:&quot;Asakura&quot;,&quot;given&quot;:&quot;Atsushi&quot;,&quot;parse-names&quot;:false,&quot;dropping-particle&quot;:&quot;&quot;,&quot;non-dropping-particle&quot;:&quot;&quot;}],&quot;container-title&quot;:&quot;Frontiers in Cell and Developmental Biology&quot;,&quot;container-title-short&quot;:&quot;Front Cell Dev Biol&quot;,&quot;accessed&quot;:{&quot;date-parts&quot;:[[2023,4,15]]},&quot;DOI&quot;:&quot;10.3389/FCELL.2014.00001/BIBTEX&quot;,&quot;ISSN&quot;:&quot;2296634X&quot;,&quot;issued&quot;:{&quot;date-parts&quot;:[[2014,1,30]]},&quot;page&quot;:&quot;1&quot;,&quot;abstract&quot;:&quot;Adult skeletal muscle possesses extraordinary regeneration capacities. After muscle injury or exercise, large numbers of newly formed muscle fibers are generated within a week as a result of expansion and differentiation of a self-renewing pool of muscle stem cells termed muscle satellite cells. Normally, satellite cells are mitotically quiescent and reside beneath the basal lamina of muscle fibers. Upon regeneration, satellite cells are activated, and give rise to daughter myogenic precursor cells. After several rounds of proliferation, these myogenic precursor cells contribute to the formation of new muscle fibers. During cell division, a minor population of myogenic precursor cells returns to quiescent satellite cells as a self-renewal process. Currently, accumulating evidence has revealed the essential roles of satellite cells in muscle regeneration and the regulatory mechanisms, while it still remains to be elucidated how satellite cell self-renewal is molecularly regulated and how satellite cells are important in aging and diseased muscle. The number of satellite cells is decreased due to the changing niche during ageing, resulting in attenuation of muscle regeneration capacity. Additionally, in Duchenne muscular dystrophy (DMD) patients, the loss of satellite cell regenerative capacity and decreased satellite cell number due to continuous needs for satellite cells lead to progressive muscle weakness with chronic degeneration. Thus, it is necessary to replenish muscle satellite cells continuously. This review outlines recent findings regarding satellite cell heterogeneity, asymmetric division and molecular mechanisms in satellite cell self-renewal which is crucial for maintenance of satellite cells as a muscle stem cell pool throughout life. In addition, we discuss roles in the stem cell niche for satellite cell maintenance, as well as related cell therapies for approaching treatment of DMD.&quot;,&quot;publisher&quot;:&quot;Frontiers Media S.A.&quot;,&quot;issue&quot;:&quot;JAN&quot;,&quot;volume&quot;:&quot;2&quot;},&quot;isTemporary&quot;:false},{&quot;id&quot;:&quot;615a2278-9885-34d0-8d9c-8693323bba41&quot;,&quot;itemData&quot;:{&quot;type&quot;:&quot;article-journal&quot;,&quot;id&quot;:&quot;615a2278-9885-34d0-8d9c-8693323bba41&quot;,&quot;title&quot;:&quot;Potential Therapies Using Myogenic Stem Cells Combined with Bio-Engineering Approaches for Treatment of Muscular Dystrophies&quot;,&quot;author&quot;:[{&quot;family&quot;:&quot;Motohashi&quot;,&quot;given&quot;:&quot;Norio&quot;,&quot;parse-names&quot;:false,&quot;dropping-particle&quot;:&quot;&quot;,&quot;non-dropping-particle&quot;:&quot;&quot;},{&quot;family&quot;:&quot;Shimizu-Motohashi&quot;,&quot;given&quot;:&quot;Yuko&quot;,&quot;parse-names&quot;:false,&quot;dropping-particle&quot;:&quot;&quot;,&quot;non-dropping-particle&quot;:&quot;&quot;},{&quot;family&quot;:&quot;Roberts&quot;,&quot;given&quot;:&quot;Thomas C.&quot;,&quot;parse-names&quot;:false,&quot;dropping-particle&quot;:&quot;&quot;,&quot;non-dropping-particle&quot;:&quot;&quot;},{&quot;family&quot;:&quot;Aoki&quot;,&quot;given&quot;:&quot;Yoshitsugu&quot;,&quot;parse-names&quot;:false,&quot;dropping-particle&quot;:&quot;&quot;,&quot;non-dropping-particle&quot;:&quot;&quot;}],&quot;container-title&quot;:&quot;Cells&quot;,&quot;container-title-short&quot;:&quot;Cells&quot;,&quot;accessed&quot;:{&quot;date-parts&quot;:[[2023,4,14]]},&quot;DOI&quot;:&quot;10.3390/CELLS8091066&quot;,&quot;ISSN&quot;:&quot;20734409&quot;,&quot;PMID&quot;:&quot;31514443&quot;,&quot;URL&quot;:&quot;/pmc/articles/PMC6769835/&quot;,&quot;issued&quot;:{&quot;date-parts&quot;:[[2019,9,1]]},&quot;abstract&quot;:&quot;Muscular dystrophies (MDs) are a group of heterogeneous genetic disorders caused by mutations in the genes encoding the structural components of myofibres. The current state-of-the-art treatment is oligonucleotide-based gene therapy that restores disease-related protein. However, this therapeutic approach has limited efficacy and is unlikely to be curative. While the number of studies focused on cell transplantation therapy has increased in the recent years, this approach remains challenging due to multiple issues related to the efficacy of engrafted cells, source of myogenic cells, and systemic injections. Technical innovation has contributed to overcoming cell source challenges, and in recent studies, a combination of muscle resident stem cells and gene editing has shown promise as a novel approach. Furthermore, improvement of the muscular environment both in cultured donor cells and in recipient MD muscles may potentially facilitate cell engraftment. Artificial skeletal muscle generated by myogenic cells and muscle resident cells is an alternate approach that may enable the replacement of damaged tissues. Here, we review the current status of myogenic stem cell transplantation therapy, describe recent advances, and discuss the remaining obstacles that exist in the search for a cure for MD patients.&quot;,&quot;publisher&quot;:&quot;Multidisciplinary Digital Publishing Institute  (MDPI)&quot;,&quot;issue&quot;:&quot;9&quot;,&quot;volume&quot;:&quot;8&quot;},&quot;isTemporary&quot;:false}]},{&quot;citationID&quot;:&quot;MENDELEY_CITATION_29c377ac-106e-4fae-a5e6-272cea2dea4d&quot;,&quot;properties&quot;:{&quot;noteIndex&quot;:0},&quot;isEdited&quot;:false,&quot;manualOverride&quot;:{&quot;isManuallyOverridden&quot;:false,&quot;citeprocText&quot;:&quot;&lt;sup&gt;9,17&lt;/sup&gt;&quot;,&quot;manualOverrideText&quot;:&quot;&quot;},&quot;citationTag&quot;:&quot;MENDELEY_CITATION_v3_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&quot;,&quot;citationItems&quot;:[{&quot;id&quot;:&quot;05b95714-3fd4-39c6-8040-3948fc769c39&quot;,&quot;itemData&quot;:{&quot;type&quot;:&quot;article-journal&quot;,&quot;id&quot;:&quot;05b95714-3fd4-39c6-8040-3948fc769c39&quot;,&quot;title&quot;:&quot;Satellite cells in human skeletal muscle; from birth to old age&quot;,&quot;author&quot;:[{&quot;family&quot;:&quot;Verdijk&quot;,&quot;given&quot;:&quot;Lex B.&quot;,&quot;parse-names&quot;:false,&quot;dropping-particle&quot;:&quot;&quot;,&quot;non-dropping-particle&quot;:&quot;&quot;},{&quot;family&quot;:&quot;Snijders&quot;,&quot;given&quot;:&quot;Tim&quot;,&quot;parse-names&quot;:false,&quot;dropping-particle&quot;:&quot;&quot;,&quot;non-dropping-particle&quot;:&quot;&quot;},{&quot;family&quot;:&quot;Drost&quot;,&quot;given&quot;:&quot;Maarten&quot;,&quot;parse-names&quot;:false,&quot;dropping-particle&quot;:&quot;&quot;,&quot;non-dropping-particle&quot;:&quot;&quot;},{&quot;family&quot;:&quot;Delhaas&quot;,&quot;given&quot;:&quot;Tammo&quot;,&quot;parse-names&quot;:false,&quot;dropping-particle&quot;:&quot;&quot;,&quot;non-dropping-particle&quot;:&quot;&quot;},{&quot;family&quot;:&quot;Kadi&quot;,&quot;given&quot;:&quot;Fawzi&quot;,&quot;parse-names&quot;:false,&quot;dropping-particle&quot;:&quot;&quot;,&quot;non-dropping-particle&quot;:&quot;&quot;},{&quot;family&quot;:&quot;Loon&quot;,&quot;given&quot;:&quot;Luc J.C.&quot;,&quot;parse-names&quot;:false,&quot;dropping-particle&quot;:&quot;&quot;,&quot;non-dropping-particle&quot;:&quot;Van&quot;}],&quot;container-title&quot;:&quot;Age (Dordrecht, Netherlands)&quot;,&quot;container-title-short&quot;:&quot;Age (Dordr)&quot;,&quot;accessed&quot;:{&quot;date-parts&quot;:[[2023,4,14]]},&quot;DOI&quot;:&quot;10.1007/S11357-013-9583-2&quot;,&quot;ISSN&quot;:&quot;1574-4647&quot;,&quot;PMID&quot;:&quot;24122288&quot;,&quot;URL&quot;:&quot;https://pubmed.ncbi.nlm.nih.gov/24122288/&quot;,&quot;issued&quot;:{&quot;date-parts&quot;:[[2014]]},&quot;page&quot;:&quot;545-557&quot;,&quot;abstract&quot;:&quot;Changes in satellite cell content play a key role in regulating skeletal muscle growth and atrophy. Yet, there is little information on changes in satellite cell content from birth to old age in humans. The present study defines muscle fiber type-specific satellite cell content in human skeletal muscle tissue over the entire lifespan. Muscle biopsies were collected in 165 subjects, from different muscles of children undergoing surgery (&lt;18 years; n∈=∈13) and from the vastus lateralis muscle of young adult (18-49 years; n∈=∈50), older (50-69 years; n∈=∈53), and senescent subjects (70-86 years; n∈=∈49). In a subgroup of 51 aged subjects (71∈±∈6 years), additional biopsies were collected after 12 weeks of supervised resistance-type exercise training. Immunohistochemistry was applied to assess skeletal muscle fiber type-specific composition, size, and satellite cell content. From birth to adulthood, muscle fiber size increased tremendously with no major changes in muscle fiber satellite cell content, and no differences between type I and II muscle fibers. In contrast to type I muscle fibers, type II muscle fiber size was substantially smaller with increasing age in adults (r∈=∈-0.56; P∈&lt;∈0.001). This was accompanied by an age-related reduction in type II muscle fiber satellite cell content (r∈=∈-0.57; P∈&lt;∈0.001). Twelve weeks of resistance-type exercise training significantly increased type II muscle fiber size and satellite cell content. We conclude that type II muscle fiber atrophy with aging is accompanied by a specific decline in type II muscle fiber satellite cell content. Resistance-type exercise training represents an effective strategy to increase satellite cell content and reverse type II muscle fiber atrophy. © 2013 American Aging Association.&quot;,&quot;publisher&quot;:&quot;Age (Dordr)&quot;,&quot;issue&quot;:&quot;2&quot;,&quot;volume&quot;:&quot;36&quot;},&quot;isTemporary&quot;:false},{&quot;id&quot;:&quot;e95c9abe-8971-3b15-a82a-915b7045974b&quot;,&quot;itemData&quot;:{&quot;type&quot;:&quot;article-journal&quot;,&quot;id&quot;:&quot;e95c9abe-8971-3b15-a82a-915b7045974b&quot;,&quot;title&quot;:&quot;Satellite-cell pool size does matter: defining the myogenic potency of aging skeletal muscle&quot;,&quot;author&quot;:[{&quot;family&quot;:&quot;Shefer&quot;,&quot;given&quot;:&quot;Gabi&quot;,&quot;parse-names&quot;:false,&quot;dropping-particle&quot;:&quot;&quot;,&quot;non-dropping-particle&quot;:&quot;&quot;},{&quot;family&quot;:&quot;Mark&quot;,&quot;given&quot;:&quot;Daniel P.&quot;,&quot;parse-names&quot;:false,&quot;dropping-particle&quot;:&quot;&quot;,&quot;non-dropping-particle&quot;:&quot;Van de&quot;},{&quot;family&quot;:&quot;Richardson&quot;,&quot;given&quot;:&quot;Joshua B.&quot;,&quot;parse-names&quot;:false,&quot;dropping-particle&quot;:&quot;&quot;,&quot;non-dropping-particle&quot;:&quot;&quot;},{&quot;family&quot;:&quot;Yablonka-Reuveni&quot;,&quot;given&quot;:&quot;Zipora&quot;,&quot;parse-names&quot;:false,&quot;dropping-particle&quot;:&quot;&quot;,&quot;non-dropping-particle&quot;:&quot;&quot;}],&quot;container-title&quot;:&quot;Developmental biology&quot;,&quot;container-title-short&quot;:&quot;Dev Biol&quot;,&quot;accessed&quot;:{&quot;date-parts&quot;:[[2023,4,14]]},&quot;DOI&quot;:&quot;10.1016/J.YDBIO.2006.02.022&quot;,&quot;ISSN&quot;:&quot;00121606&quot;,&quot;PMID&quot;:&quot;16554047&quot;,&quot;URL&quot;:&quot;/pmc/articles/PMC2710453/&quot;,&quot;issued&quot;:{&quot;date-parts&quot;:[[2006,6,6]]},&quot;page&quot;:&quot;50&quot;,&quot;abstract&quot;:&quot;The deteriorating in vivo environment is thought to play a major role in reduced stem cell function with age. The capacity of stem cells to support tissue maintenance depends not only on their response to cues from the surrounding niche, but also on their abundance. Here, we investigate satellite cell (myogenic stem cell) pool size and its potential to participate in muscle maintenance through old age. The numbers and performance of mouse satellite cells have been analyzed using molecular markers that exclusively characterize quiescent satellite cells and their progeny as they transit through proliferation, differentiation and generation of reserve cells. The study establishes that abundance of resident satellite cells declines with age in myofibers from both fast- and slow-twitch muscles. Nevertheless, the inherent myogenic potential of satellite cells does not diminish with age. Furthermore, the aging satellite cell niche retains the capacity to support effective myogenesis upon enrichment of the mitogenic milieu with FGF. Altogether, satellite cell abundance, but not myogenic potential, deteriorates with age. This study suggests that the population of satellite cells that participate in myofiber maintenance during routine muscle utilization is not fully replenished throughout life. © 2006 Elsevier Inc. All rights reserved.&quot;,&quot;publisher&quot;:&quot;NIH Public Access&quot;,&quot;issue&quot;:&quot;1&quot;,&quot;volume&quot;:&quot;294&quot;},&quot;isTemporary&quot;:false}]},{&quot;citationID&quot;:&quot;MENDELEY_CITATION_fce9217f-5046-498f-ad8b-352323480c43&quot;,&quot;properties&quot;:{&quot;noteIndex&quot;:0},&quot;isEdited&quot;:false,&quot;manualOverride&quot;:{&quot;isManuallyOverridden&quot;:false,&quot;citeprocText&quot;:&quot;&lt;sup&gt;18&lt;/sup&gt;&quot;,&quot;manualOverrideText&quot;:&quot;&quot;},&quot;citationTag&quot;:&quot;MENDELEY_CITATION_v3_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&quot;,&quot;citationItems&quot;:[{&quot;id&quot;:&quot;62693bd7-297e-3159-b087-bb210966894a&quot;,&quot;itemData&quot;:{&quot;type&quot;:&quot;article-journal&quot;,&quot;id&quot;:&quot;62693bd7-297e-3159-b087-bb210966894a&quot;,&quot;title&quot;:&quot;Tbx1 regulates inherited metabolic and myogenic abilities of progenitor cells derived from slow- and fast-type muscle&quot;,&quot;author&quot;:[{&quot;family&quot;:&quot;Motohashi&quot;,&quot;given&quot;:&quot;Norio&quot;,&quot;parse-names&quot;:false,&quot;dropping-particle&quot;:&quot;&quot;,&quot;non-dropping-particle&quot;:&quot;&quot;},{&quot;family&quot;:&quot;Uezumi&quot;,&quot;given&quot;:&quot;Akiyoshi&quot;,&quot;parse-names&quot;:false,&quot;dropping-particle&quot;:&quot;&quot;,&quot;non-dropping-particle&quot;:&quot;&quot;},{&quot;family&quot;:&quot;Asakura&quot;,&quot;given&quot;:&quot;Atsushi&quot;,&quot;parse-names&quot;:false,&quot;dropping-particle&quot;:&quot;&quot;,&quot;non-dropping-particle&quot;:&quot;&quot;},{&quot;family&quot;:&quot;Ikemoto-Uezumi&quot;,&quot;given&quot;:&quot;Madoka&quot;,&quot;parse-names&quot;:false,&quot;dropping-particle&quot;:&quot;&quot;,&quot;non-dropping-particle&quot;:&quot;&quot;},{&quot;family&quot;:&quot;Mori&quot;,&quot;given&quot;:&quot;Shuuichi&quot;,&quot;parse-names&quot;:false,&quot;dropping-particle&quot;:&quot;&quot;,&quot;non-dropping-particle&quot;:&quot;&quot;},{&quot;family&quot;:&quot;Mizunoe&quot;,&quot;given&quot;:&quot;Yuhei&quot;,&quot;parse-names&quot;:false,&quot;dropping-particle&quot;:&quot;&quot;,&quot;non-dropping-particle&quot;:&quot;&quot;},{&quot;family&quot;:&quot;Takashima&quot;,&quot;given&quot;:&quot;Rumi&quot;,&quot;parse-names&quot;:false,&quot;dropping-particle&quot;:&quot;&quot;,&quot;non-dropping-particle&quot;:&quot;&quot;},{&quot;family&quot;:&quot;Miyagoe-Suzuki&quot;,&quot;given&quot;:&quot;Yuko&quot;,&quot;parse-names&quot;:false,&quot;dropping-particle&quot;:&quot;&quot;,&quot;non-dropping-particle&quot;:&quot;&quot;},{&quot;family&quot;:&quot;Takeda&quot;,&quot;given&quot;:&quot;Shin’ichi&quot;,&quot;parse-names&quot;:false,&quot;dropping-particle&quot;:&quot;&quot;,&quot;non-dropping-particle&quot;:&quot;&quot;},{&quot;family&quot;:&quot;Shigemoto&quot;,&quot;given&quot;:&quot;Kazuhiro&quot;,&quot;parse-names&quot;:false,&quot;dropping-particle&quot;:&quot;&quot;,&quot;non-dropping-particle&quot;:&quot;&quot;}],&quot;container-title&quot;:&quot;Cell death and differentiation&quot;,&quot;container-title-short&quot;:&quot;Cell Death Differ&quot;,&quot;accessed&quot;:{&quot;date-parts&quot;:[[2023,4,14]]},&quot;DOI&quot;:&quot;10.1038/S41418-018-0186-4&quot;,&quot;ISSN&quot;:&quot;1476-5403&quot;,&quot;PMID&quot;:&quot;30154444&quot;,&quot;URL&quot;:&quot;https://pubmed.ncbi.nlm.nih.gov/30154444/&quot;,&quot;issued&quot;:{&quot;date-parts&quot;:[[2019,6,1]]},&quot;page&quot;:&quot;1024-1036&quot;,&quot;abstract&quot;:&quot;Skeletal muscle is divided into slow- and fast-type muscles, which possess distinct contractile and metabolic properties. Myogenic progenitors associated with each muscle fiber type are known to intrinsically commit to specific muscle fiber lineage during embryonic development. However, it is still unclear whether the functionality of postnatal adult myogenic cells is attributable to the muscle fiber in which they reside, and whether the characteristics of myogenic cells derived from slow- and fast-type fibers can be distinguished at the genetic level. In this study, we isolated adult satellite cells from slow- and fast-type muscle individually and observed that satellite cells from each type of muscle generated myotubes expressing myosin heavy chain isoforms similar to their original muscle, and showed different metabolic features. Notably, we discovered that slow muscle-derived cells had low potential to differentiate but high potential to self-renew compared with fast muscle-derived cells. Additionally, cell transplantation experiments of slow muscle-derived cells into fast-type muscle revealed that slow muscle-derived cells could better contribute to myofiber formation and satellite cell constitution than fast muscle-derived cells, suggesting that the recipient muscle fiber type may not affect the predetermined abilities of myogenic cells. Gene expression analyses identified T-box transcriptional factor Tbx1 as a highly expressed gene in fast muscle-derived myoblasts. Gain- and loss-of-function experiments revealed that Tbx1 modulated muscle fiber types and oxidative metabolism in myotubes, and that Tbx1 stimulated myoblast differentiation, but did not regulate myogenic cell self-renewal. Our data suggest that metabolic and myogenic properties of myogenic progenitor cells vary depending on the type of muscle from which they originate, and that Tbx1 expression partially explains the functional differences of myogenic cells derived from fast-type and slow-type muscles.&quot;,&quot;publisher&quot;:&quot;Cell Death Differ&quot;,&quot;issue&quot;:&quot;6&quot;,&quot;volume&quot;:&quot;26&quot;},&quot;isTemporary&quot;:false}]},{&quot;citationID&quot;:&quot;MENDELEY_CITATION_e538ffbe-b572-4f33-abe6-1076fa0924fd&quot;,&quot;properties&quot;:{&quot;noteIndex&quot;:0},&quot;isEdited&quot;:false,&quot;manualOverride&quot;:{&quot;isManuallyOverridden&quot;:false,&quot;citeprocText&quot;:&quot;&lt;sup&gt;19&lt;/sup&gt;&quot;,&quot;manualOverrideText&quot;:&quot;&quot;},&quot;citationTag&quot;:&quot;MENDELEY_CITATION_v3_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&quot;,&quot;citationItems&quot;:[{&quot;id&quot;:&quot;f6549424-9e83-3b97-8fb4-d530759997b2&quot;,&quot;itemData&quot;:{&quot;type&quot;:&quot;article-journal&quot;,&quot;id&quot;:&quot;f6549424-9e83-3b97-8fb4-d530759997b2&quot;,&quot;title&quot;:&quot;Expression of myosin isoforms during notexin-induced regeneration of rat soleus muscles&quot;,&quot;author&quot;:[{&quot;family&quot;:&quot;Whalen&quot;,&quot;given&quot;:&quot;Robert G.&quot;,&quot;parse-names&quot;:false,&quot;dropping-particle&quot;:&quot;&quot;,&quot;non-dropping-particle&quot;:&quot;&quot;},{&quot;family&quot;:&quot;Harris&quot;,&quot;given&quot;:&quot;John B.&quot;,&quot;parse-names&quot;:false,&quot;dropping-particle&quot;:&quot;&quot;,&quot;non-dropping-particle&quot;:&quot;&quot;},{&quot;family&quot;:&quot;Butler-Browne&quot;,&quot;given&quot;:&quot;Gillian S.&quot;,&quot;parse-names&quot;:false,&quot;dropping-particle&quot;:&quot;&quot;,&quot;non-dropping-particle&quot;:&quot;&quot;},{&quot;family&quot;:&quot;Sesodia&quot;,&quot;given&quot;:&quot;Sanjay&quot;,&quot;parse-names&quot;:false,&quot;dropping-particle&quot;:&quot;&quot;,&quot;non-dropping-particle&quot;:&quot;&quot;}],&quot;container-title&quot;:&quot;Developmental biology&quot;,&quot;container-title-short&quot;:&quot;Dev Biol&quot;,&quot;accessed&quot;:{&quot;date-parts&quot;:[[2023,4,14]]},&quot;DOI&quot;:&quot;10.1016/0012-1606(90)90099-5&quot;,&quot;ISSN&quot;:&quot;0012-1606&quot;,&quot;PMID&quot;:&quot;2391004&quot;,&quot;URL&quot;:&quot;https://pubmed.ncbi.nlm.nih.gov/2391004/&quot;,&quot;issued&quot;:{&quot;date-parts&quot;:[[1990]]},&quot;page&quot;:&quot;24-40&quot;,&quot;abstract&quot;:&quot;Myosin isozymes and their fiber distribution were studied during regeneration of the soleus muscle of young adult (4-6 week old) rats. Muscle degeneration and regeneration were induced by a single subcutaneous injection of a snake toxin, notexin. If reinnervation of the regenerating muscle was allowed to occur (functional innervation nearly complete by 7 days), then fiber diameters continued to increase and by 28 days after toxin treatment they attained the same values as fibers in the contralateral soleus. If the muscles were denervated at the time of toxin injection, the early phases of regeneration still took place but the fibers failed to continue to increase in size. Electrophoresis of native myosin showed multiple bands between 3 and 21 days of regeneration which could be interpreted as indicating the presence of embryonic, neonatal, fast and slow myosins in the innervated muscles. Adult slow myosin became the exclusive form in innervated regenerates. In contrast, adult fast myosin became the predominant form in denervated regenerating muscles. Immunocytochemical localization of myosin isozymes demonstrated that in innervated muscles the slow form began to appear in a heterogeneous fashion at about 7 days, and became the major form in all fibers by 21-28 days. Thus, the regenerated muscle was almost entirely composed of slow fibers, in clear contrast to the contralateral muscle which was still substantially mixed. In denervated regenerating muscles, slow myosin was not detected biochemically or immunocytochemically whereas fast myosin was detected in all denervated fibers by 21-28 days. The regenerating soleus muscle therefore is clearly different from the developing soleus muscle in that the former is composed of a uniform fiber population with respect to myosin transitions. Moreover the satellite cells which account for the regeneration process in the soleus muscle do not appear to be predetermined with respect to myosin heavy chain expression, since the fibers they form can express either slow or fast isoforms. The induction of the slow myosin phenotype is entirely dependent on a positive, extrinsic influence of the nerve. © 1990.&quot;,&quot;publisher&quot;:&quot;Dev Biol&quot;,&quot;issue&quot;:&quot;1&quot;,&quot;volume&quot;:&quot;141&quot;},&quot;isTemporary&quot;:false}]},{&quot;citationID&quot;:&quot;MENDELEY_CITATION_fc770dc2-c1a2-4f04-a927-e2b76dceff97&quot;,&quot;properties&quot;:{&quot;noteIndex&quot;:0},&quot;isEdited&quot;:false,&quot;manualOverride&quot;:{&quot;isManuallyOverridden&quot;:false,&quot;citeprocText&quot;:&quot;&lt;sup&gt;20,21&lt;/sup&gt;&quot;,&quot;manualOverrideText&quot;:&quot;&quot;},&quot;citationTag&quot;:&quot;MENDELEY_CITATION_v3_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&quot;,&quot;citationItems&quot;:[{&quot;id&quot;:&quot;0a645f05-d105-3106-bb72-4d482d05f13f&quot;,&quot;itemData&quot;:{&quot;type&quot;:&quot;article-journal&quot;,&quot;id&quot;:&quot;0a645f05-d105-3106-bb72-4d482d05f13f&quot;,&quot;title&quot;:&quot;Nerve-dependent and -independent patterns of mRNA expression in regenerating skeletal muscle&quot;,&quot;author&quot;:[{&quot;family&quot;:&quot;Esser&quot;,&quot;given&quot;:&quot;Karyn&quot;,&quot;parse-names&quot;:false,&quot;dropping-particle&quot;:&quot;&quot;,&quot;non-dropping-particle&quot;:&quot;&quot;},{&quot;family&quot;:&quot;Gunning&quot;,&quot;given&quot;:&quot;Peter&quot;,&quot;parse-names&quot;:false,&quot;dropping-particle&quot;:&quot;&quot;,&quot;non-dropping-particle&quot;:&quot;&quot;},{&quot;family&quot;:&quot;Hardeman&quot;,&quot;given&quot;:&quot;Edna&quot;,&quot;parse-names&quot;:false,&quot;dropping-particle&quot;:&quot;&quot;,&quot;non-dropping-particle&quot;:&quot;&quot;}],&quot;container-title&quot;:&quot;Developmental biology&quot;,&quot;container-title-short&quot;:&quot;Dev Biol&quot;,&quot;accessed&quot;:{&quot;date-parts&quot;:[[2023,4,14]]},&quot;DOI&quot;:&quot;10.1006/DBIO.1993.1231&quot;,&quot;ISSN&quot;:&quot;0012-1606&quot;,&quot;PMID&quot;:&quot;8365559&quot;,&quot;URL&quot;:&quot;https://pubmed.ncbi.nlm.nih.gov/8365559/&quot;,&quot;issued&quot;:{&quot;date-parts&quot;:[[1993,9,1]]},&quot;page&quot;:&quot;173-183&quot;,&quot;abstract&quot;:&quot;Muscle regeneration was used to assess the roles of innervation and intrinsic genetic information in the acquisition of predominant slow and fast contractile protein mRNA profiles in adult skeletal muscle. Rat soleus (slow) and EDL (fast) muscles were allowed to regenerate in the presence and absence of their respective slow and fast nerves. Levels of mRNAs encoding fast, slow, and cardiac contractile protein isoforms were quantitatively determined at specific times during regeneration. All muscles initially expressed a heterogeneous pattern of fast, slow, and cardiac isoform mRNAs during myotube formation. Subsequently, the EDL muscle made a transition to a predominantly fast profile of mRNAs which was independent of innervation. The mRNA profile for the noninnervated regenerating soleus muscle was similar to both the innervated and the noninnervated EDL muscle profile. Thus, the decision to express predominantly fast isoform mRNAs is intrinsic to in vivo muscle regeneration with the fast nerve not appearing to be informative. In contrast, acquisition of a slow mRNA profile is dependent on the presence of a slow nerve. The mRNAs encoding slow isoforms from all of the contractile protein gene families are upregulated during the period of reestablishment of neuromuscular transmission. Additionally, there is no concomitant down-regulation of the fast isoform mRNAs upon reinnervation in the soleus regenerate. We propose that information both intrinsic to the muscle and supplied by the in vivo environment acts to provide potential isoform mRNA options to the regenerating muscle. © 1993 by Academic Press, Inc.&quot;,&quot;publisher&quot;:&quot;Dev Biol&quot;,&quot;issue&quot;:&quot;1&quot;,&quot;volume&quot;:&quot;159&quot;},&quot;isTemporary&quot;:false},{&quot;id&quot;:&quot;d58c48c6-9453-3242-85a3-fe2fe66a60fb&quot;,&quot;itemData&quot;:{&quot;type&quot;:&quot;article-journal&quot;,&quot;id&quot;:&quot;d58c48c6-9453-3242-85a3-fe2fe66a60fb&quot;,&quot;title&quot;:&quot;Expression of slow myosin heavy chain during muscle regeneration is not always dependent on muscle innervation and calcineurin phosphatase activity&quot;,&quot;author&quot;:[{&quot;family&quot;:&quot;Launay&quot;,&quot;given&quot;:&quot;Thierry&quot;,&quot;parse-names&quot;:false,&quot;dropping-particle&quot;:&quot;&quot;,&quot;non-dropping-particle&quot;:&quot;&quot;},{&quot;family&quot;:&quot;Noirez&quot;,&quot;given&quot;:&quot;Philippe&quot;,&quot;parse-names&quot;:false,&quot;dropping-particle&quot;:&quot;&quot;,&quot;non-dropping-particle&quot;:&quot;&quot;},{&quot;family&quot;:&quot;Butler-Browne&quot;,&quot;given&quot;:&quot;Gillian&quot;,&quot;parse-names&quot;:false,&quot;dropping-particle&quot;:&quot;&quot;,&quot;non-dropping-particle&quot;:&quot;&quot;},{&quot;family&quot;:&quot;Agbulut&quot;,&quot;given&quot;:&quot;Onnik&quot;,&quot;parse-names&quot;:false,&quot;dropping-particle&quot;:&quot;&quot;,&quot;non-dropping-particle&quot;:&quot;&quot;}],&quot;container-title&quot;:&quot;American Journal of Physiology - Regulatory Integrative and Comparative Physiology&quot;,&quot;container-title-short&quot;:&quot;Am J Physiol Regul Integr Comp Physiol&quot;,&quot;accessed&quot;:{&quot;date-parts&quot;:[[2023,4,15]]},&quot;DOI&quot;:&quot;10.1152/ajpregu.00486.2005&quot;,&quot;ISSN&quot;:&quot;03636119&quot;,&quot;PMID&quot;:&quot;16424085&quot;,&quot;issued&quot;:{&quot;date-parts&quot;:[[2006,6]]},&quot;abstract&quot;:&quot;In the literature, there is an ambiguity as to the respective roles played by calcineurin phosphatase activity (CPA) and muscle innervation in the reestablishment of the slow-twitch muscle phenotype after muscle regeneration in different species. In this study, we wanted to determine the role of calcineurin and muscle innervation on the appearance and maintenance of the slow phenotype during mouse muscle regeneration. The pattern of myosin expression and CPA was analyzed in adult (n = 15), regenerating (n = 45) and denervated-regenerating (n = 32) slow-twitch soleus and fast-twitch extensor digitorum longus (EDL) muscles. Moreover, in a second group of denervated-regenerating mice (n = 9), the animals were treated with a calcineurin inhibitor. Regeneration was induced by injection of cardiotoxin and in the denervated-regenerating group, denervation was carried out by cutting the sciatic nerve before the administration of cardiotoxin. In innervated- regenerating soleus muscle, CPA increased continuously after 10 days postinjury and by 21 days, there was a 3.5-fold increase in CPA compared with adult basal level, whereas in innervated-regenerating EDL muscle, CPA remained unchanged. Moreover, our results show that in denervated-regenerating muscles, the MyHC profile was identical in spite of the functional differences inherent in these muscles. In long-term denervated-regenerating muscles, a slow muscle phenotype was reexpressed both in the presence or absence of calcineurin inhibitor. Our results show that although in innervated-regenerating mouse muscle, the appearance of a slow phenotype is correlated with a peak of CPA, in denervated-regenerating muscles, a slow phenotype is triggered and maintained in a calcineurin- and nerve-independent manner. Copyright © 2006 the American Physiological Society.&quot;,&quot;issue&quot;:&quot;6&quot;,&quot;volume&quot;:&quot;290&quot;},&quot;isTemporary&quot;:false}]},{&quot;citationID&quot;:&quot;MENDELEY_CITATION_54243b2f-6884-4693-b07d-14f4d459dfce&quot;,&quot;properties&quot;:{&quot;noteIndex&quot;:0},&quot;isEdited&quot;:false,&quot;manualOverride&quot;:{&quot;isManuallyOverridden&quot;:false,&quot;citeprocText&quot;:&quot;&lt;sup&gt;18&lt;/sup&gt;&quot;,&quot;manualOverrideText&quot;:&quot;&quot;},&quot;citationTag&quot;:&quot;MENDELEY_CITATION_v3_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&quot;,&quot;citationItems&quot;:[{&quot;id&quot;:&quot;62693bd7-297e-3159-b087-bb210966894a&quot;,&quot;itemData&quot;:{&quot;type&quot;:&quot;article-journal&quot;,&quot;id&quot;:&quot;62693bd7-297e-3159-b087-bb210966894a&quot;,&quot;title&quot;:&quot;Tbx1 regulates inherited metabolic and myogenic abilities of progenitor cells derived from slow- and fast-type muscle&quot;,&quot;author&quot;:[{&quot;family&quot;:&quot;Motohashi&quot;,&quot;given&quot;:&quot;Norio&quot;,&quot;parse-names&quot;:false,&quot;dropping-particle&quot;:&quot;&quot;,&quot;non-dropping-particle&quot;:&quot;&quot;},{&quot;family&quot;:&quot;Uezumi&quot;,&quot;given&quot;:&quot;Akiyoshi&quot;,&quot;parse-names&quot;:false,&quot;dropping-particle&quot;:&quot;&quot;,&quot;non-dropping-particle&quot;:&quot;&quot;},{&quot;family&quot;:&quot;Asakura&quot;,&quot;given&quot;:&quot;Atsushi&quot;,&quot;parse-names&quot;:false,&quot;dropping-particle&quot;:&quot;&quot;,&quot;non-dropping-particle&quot;:&quot;&quot;},{&quot;family&quot;:&quot;Ikemoto-Uezumi&quot;,&quot;given&quot;:&quot;Madoka&quot;,&quot;parse-names&quot;:false,&quot;dropping-particle&quot;:&quot;&quot;,&quot;non-dropping-particle&quot;:&quot;&quot;},{&quot;family&quot;:&quot;Mori&quot;,&quot;given&quot;:&quot;Shuuichi&quot;,&quot;parse-names&quot;:false,&quot;dropping-particle&quot;:&quot;&quot;,&quot;non-dropping-particle&quot;:&quot;&quot;},{&quot;family&quot;:&quot;Mizunoe&quot;,&quot;given&quot;:&quot;Yuhei&quot;,&quot;parse-names&quot;:false,&quot;dropping-particle&quot;:&quot;&quot;,&quot;non-dropping-particle&quot;:&quot;&quot;},{&quot;family&quot;:&quot;Takashima&quot;,&quot;given&quot;:&quot;Rumi&quot;,&quot;parse-names&quot;:false,&quot;dropping-particle&quot;:&quot;&quot;,&quot;non-dropping-particle&quot;:&quot;&quot;},{&quot;family&quot;:&quot;Miyagoe-Suzuki&quot;,&quot;given&quot;:&quot;Yuko&quot;,&quot;parse-names&quot;:false,&quot;dropping-particle&quot;:&quot;&quot;,&quot;non-dropping-particle&quot;:&quot;&quot;},{&quot;family&quot;:&quot;Takeda&quot;,&quot;given&quot;:&quot;Shin’ichi&quot;,&quot;parse-names&quot;:false,&quot;dropping-particle&quot;:&quot;&quot;,&quot;non-dropping-particle&quot;:&quot;&quot;},{&quot;family&quot;:&quot;Shigemoto&quot;,&quot;given&quot;:&quot;Kazuhiro&quot;,&quot;parse-names&quot;:false,&quot;dropping-particle&quot;:&quot;&quot;,&quot;non-dropping-particle&quot;:&quot;&quot;}],&quot;container-title&quot;:&quot;Cell death and differentiation&quot;,&quot;container-title-short&quot;:&quot;Cell Death Differ&quot;,&quot;accessed&quot;:{&quot;date-parts&quot;:[[2023,4,14]]},&quot;DOI&quot;:&quot;10.1038/S41418-018-0186-4&quot;,&quot;ISSN&quot;:&quot;1476-5403&quot;,&quot;PMID&quot;:&quot;30154444&quot;,&quot;URL&quot;:&quot;https://pubmed.ncbi.nlm.nih.gov/30154444/&quot;,&quot;issued&quot;:{&quot;date-parts&quot;:[[2019,6,1]]},&quot;page&quot;:&quot;1024-1036&quot;,&quot;abstract&quot;:&quot;Skeletal muscle is divided into slow- and fast-type muscles, which possess distinct contractile and metabolic properties. Myogenic progenitors associated with each muscle fiber type are known to intrinsically commit to specific muscle fiber lineage during embryonic development. However, it is still unclear whether the functionality of postnatal adult myogenic cells is attributable to the muscle fiber in which they reside, and whether the characteristics of myogenic cells derived from slow- and fast-type fibers can be distinguished at the genetic level. In this study, we isolated adult satellite cells from slow- and fast-type muscle individually and observed that satellite cells from each type of muscle generated myotubes expressing myosin heavy chain isoforms similar to their original muscle, and showed different metabolic features. Notably, we discovered that slow muscle-derived cells had low potential to differentiate but high potential to self-renew compared with fast muscle-derived cells. Additionally, cell transplantation experiments of slow muscle-derived cells into fast-type muscle revealed that slow muscle-derived cells could better contribute to myofiber formation and satellite cell constitution than fast muscle-derived cells, suggesting that the recipient muscle fiber type may not affect the predetermined abilities of myogenic cells. Gene expression analyses identified T-box transcriptional factor Tbx1 as a highly expressed gene in fast muscle-derived myoblasts. Gain- and loss-of-function experiments revealed that Tbx1 modulated muscle fiber types and oxidative metabolism in myotubes, and that Tbx1 stimulated myoblast differentiation, but did not regulate myogenic cell self-renewal. Our data suggest that metabolic and myogenic properties of myogenic progenitor cells vary depending on the type of muscle from which they originate, and that Tbx1 expression partially explains the functional differences of myogenic cells derived from fast-type and slow-type muscles.&quot;,&quot;publisher&quot;:&quot;Cell Death Differ&quot;,&quot;issue&quot;:&quot;6&quot;,&quot;volume&quot;:&quot;26&quot;},&quot;isTemporary&quot;:false}]},{&quot;citationID&quot;:&quot;MENDELEY_CITATION_15aefcfa-c3e5-41cd-bab1-f9b920e154b6&quot;,&quot;properties&quot;:{&quot;noteIndex&quot;:0},&quot;isEdited&quot;:false,&quot;manualOverride&quot;:{&quot;isManuallyOverridden&quot;:false,&quot;citeprocText&quot;:&quot;&lt;sup&gt;18&lt;/sup&gt;&quot;,&quot;manualOverrideText&quot;:&quot;&quot;},&quot;citationTag&quot;:&quot;MENDELEY_CITATION_v3_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&quot;,&quot;citationItems&quot;:[{&quot;id&quot;:&quot;62693bd7-297e-3159-b087-bb210966894a&quot;,&quot;itemData&quot;:{&quot;type&quot;:&quot;article-journal&quot;,&quot;id&quot;:&quot;62693bd7-297e-3159-b087-bb210966894a&quot;,&quot;title&quot;:&quot;Tbx1 regulates inherited metabolic and myogenic abilities of progenitor cells derived from slow- and fast-type muscle&quot;,&quot;author&quot;:[{&quot;family&quot;:&quot;Motohashi&quot;,&quot;given&quot;:&quot;Norio&quot;,&quot;parse-names&quot;:false,&quot;dropping-particle&quot;:&quot;&quot;,&quot;non-dropping-particle&quot;:&quot;&quot;},{&quot;family&quot;:&quot;Uezumi&quot;,&quot;given&quot;:&quot;Akiyoshi&quot;,&quot;parse-names&quot;:false,&quot;dropping-particle&quot;:&quot;&quot;,&quot;non-dropping-particle&quot;:&quot;&quot;},{&quot;family&quot;:&quot;Asakura&quot;,&quot;given&quot;:&quot;Atsushi&quot;,&quot;parse-names&quot;:false,&quot;dropping-particle&quot;:&quot;&quot;,&quot;non-dropping-particle&quot;:&quot;&quot;},{&quot;family&quot;:&quot;Ikemoto-Uezumi&quot;,&quot;given&quot;:&quot;Madoka&quot;,&quot;parse-names&quot;:false,&quot;dropping-particle&quot;:&quot;&quot;,&quot;non-dropping-particle&quot;:&quot;&quot;},{&quot;family&quot;:&quot;Mori&quot;,&quot;given&quot;:&quot;Shuuichi&quot;,&quot;parse-names&quot;:false,&quot;dropping-particle&quot;:&quot;&quot;,&quot;non-dropping-particle&quot;:&quot;&quot;},{&quot;family&quot;:&quot;Mizunoe&quot;,&quot;given&quot;:&quot;Yuhei&quot;,&quot;parse-names&quot;:false,&quot;dropping-particle&quot;:&quot;&quot;,&quot;non-dropping-particle&quot;:&quot;&quot;},{&quot;family&quot;:&quot;Takashima&quot;,&quot;given&quot;:&quot;Rumi&quot;,&quot;parse-names&quot;:false,&quot;dropping-particle&quot;:&quot;&quot;,&quot;non-dropping-particle&quot;:&quot;&quot;},{&quot;family&quot;:&quot;Miyagoe-Suzuki&quot;,&quot;given&quot;:&quot;Yuko&quot;,&quot;parse-names&quot;:false,&quot;dropping-particle&quot;:&quot;&quot;,&quot;non-dropping-particle&quot;:&quot;&quot;},{&quot;family&quot;:&quot;Takeda&quot;,&quot;given&quot;:&quot;Shin’ichi&quot;,&quot;parse-names&quot;:false,&quot;dropping-particle&quot;:&quot;&quot;,&quot;non-dropping-particle&quot;:&quot;&quot;},{&quot;family&quot;:&quot;Shigemoto&quot;,&quot;given&quot;:&quot;Kazuhiro&quot;,&quot;parse-names&quot;:false,&quot;dropping-particle&quot;:&quot;&quot;,&quot;non-dropping-particle&quot;:&quot;&quot;}],&quot;container-title&quot;:&quot;Cell death and differentiation&quot;,&quot;container-title-short&quot;:&quot;Cell Death Differ&quot;,&quot;accessed&quot;:{&quot;date-parts&quot;:[[2023,4,14]]},&quot;DOI&quot;:&quot;10.1038/S41418-018-0186-4&quot;,&quot;ISSN&quot;:&quot;1476-5403&quot;,&quot;PMID&quot;:&quot;30154444&quot;,&quot;URL&quot;:&quot;https://pubmed.ncbi.nlm.nih.gov/30154444/&quot;,&quot;issued&quot;:{&quot;date-parts&quot;:[[2019,6,1]]},&quot;page&quot;:&quot;1024-1036&quot;,&quot;abstract&quot;:&quot;Skeletal muscle is divided into slow- and fast-type muscles, which possess distinct contractile and metabolic properties. Myogenic progenitors associated with each muscle fiber type are known to intrinsically commit to specific muscle fiber lineage during embryonic development. However, it is still unclear whether the functionality of postnatal adult myogenic cells is attributable to the muscle fiber in which they reside, and whether the characteristics of myogenic cells derived from slow- and fast-type fibers can be distinguished at the genetic level. In this study, we isolated adult satellite cells from slow- and fast-type muscle individually and observed that satellite cells from each type of muscle generated myotubes expressing myosin heavy chain isoforms similar to their original muscle, and showed different metabolic features. Notably, we discovered that slow muscle-derived cells had low potential to differentiate but high potential to self-renew compared with fast muscle-derived cells. Additionally, cell transplantation experiments of slow muscle-derived cells into fast-type muscle revealed that slow muscle-derived cells could better contribute to myofiber formation and satellite cell constitution than fast muscle-derived cells, suggesting that the recipient muscle fiber type may not affect the predetermined abilities of myogenic cells. Gene expression analyses identified T-box transcriptional factor Tbx1 as a highly expressed gene in fast muscle-derived myoblasts. Gain- and loss-of-function experiments revealed that Tbx1 modulated muscle fiber types and oxidative metabolism in myotubes, and that Tbx1 stimulated myoblast differentiation, but did not regulate myogenic cell self-renewal. Our data suggest that metabolic and myogenic properties of myogenic progenitor cells vary depending on the type of muscle from which they originate, and that Tbx1 expression partially explains the functional differences of myogenic cells derived from fast-type and slow-type muscles.&quot;,&quot;publisher&quot;:&quot;Cell Death Differ&quot;,&quot;issue&quot;:&quot;6&quot;,&quot;volume&quot;:&quot;26&quot;},&quot;isTemporary&quot;:false}]},{&quot;citationID&quot;:&quot;MENDELEY_CITATION_79b4a375-f940-4003-9890-34d5bfe43946&quot;,&quot;properties&quot;:{&quot;noteIndex&quot;:0},&quot;isEdited&quot;:false,&quot;manualOverride&quot;:{&quot;isManuallyOverridden&quot;:false,&quot;citeprocText&quot;:&quot;&lt;sup&gt;16&lt;/sup&gt;&quot;,&quot;manualOverrideText&quot;:&quot;&quot;},&quot;citationTag&quot;:&quot;MENDELEY_CITATION_v3_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&quot;,&quot;citationItems&quot;:[{&quot;id&quot;:&quot;615a2278-9885-34d0-8d9c-8693323bba41&quot;,&quot;itemData&quot;:{&quot;type&quot;:&quot;article-journal&quot;,&quot;id&quot;:&quot;615a2278-9885-34d0-8d9c-8693323bba41&quot;,&quot;title&quot;:&quot;Potential Therapies Using Myogenic Stem Cells Combined with Bio-Engineering Approaches for Treatment of Muscular Dystrophies&quot;,&quot;author&quot;:[{&quot;family&quot;:&quot;Motohashi&quot;,&quot;given&quot;:&quot;Norio&quot;,&quot;parse-names&quot;:false,&quot;dropping-particle&quot;:&quot;&quot;,&quot;non-dropping-particle&quot;:&quot;&quot;},{&quot;family&quot;:&quot;Shimizu-Motohashi&quot;,&quot;given&quot;:&quot;Yuko&quot;,&quot;parse-names&quot;:false,&quot;dropping-particle&quot;:&quot;&quot;,&quot;non-dropping-particle&quot;:&quot;&quot;},{&quot;family&quot;:&quot;Roberts&quot;,&quot;given&quot;:&quot;Thomas C.&quot;,&quot;parse-names&quot;:false,&quot;dropping-particle&quot;:&quot;&quot;,&quot;non-dropping-particle&quot;:&quot;&quot;},{&quot;family&quot;:&quot;Aoki&quot;,&quot;given&quot;:&quot;Yoshitsugu&quot;,&quot;parse-names&quot;:false,&quot;dropping-particle&quot;:&quot;&quot;,&quot;non-dropping-particle&quot;:&quot;&quot;}],&quot;container-title&quot;:&quot;Cells&quot;,&quot;container-title-short&quot;:&quot;Cells&quot;,&quot;accessed&quot;:{&quot;date-parts&quot;:[[2023,4,14]]},&quot;DOI&quot;:&quot;10.3390/CELLS8091066&quot;,&quot;ISSN&quot;:&quot;20734409&quot;,&quot;PMID&quot;:&quot;31514443&quot;,&quot;URL&quot;:&quot;/pmc/articles/PMC6769835/&quot;,&quot;issued&quot;:{&quot;date-parts&quot;:[[2019,9,1]]},&quot;abstract&quot;:&quot;Muscular dystrophies (MDs) are a group of heterogeneous genetic disorders caused by mutations in the genes encoding the structural components of myofibres. The current state-of-the-art treatment is oligonucleotide-based gene therapy that restores disease-related protein. However, this therapeutic approach has limited efficacy and is unlikely to be curative. While the number of studies focused on cell transplantation therapy has increased in the recent years, this approach remains challenging due to multiple issues related to the efficacy of engrafted cells, source of myogenic cells, and systemic injections. Technical innovation has contributed to overcoming cell source challenges, and in recent studies, a combination of muscle resident stem cells and gene editing has shown promise as a novel approach. Furthermore, improvement of the muscular environment both in cultured donor cells and in recipient MD muscles may potentially facilitate cell engraftment. Artificial skeletal muscle generated by myogenic cells and muscle resident cells is an alternate approach that may enable the replacement of damaged tissues. Here, we review the current status of myogenic stem cell transplantation therapy, describe recent advances, and discuss the remaining obstacles that exist in the search for a cure for MD patients.&quot;,&quot;publisher&quot;:&quot;Multidisciplinary Digital Publishing Institute  (MDPI)&quot;,&quot;issue&quot;:&quot;9&quot;,&quot;volume&quot;:&quot;8&quot;},&quot;isTemporary&quot;:false}]},{&quot;citationID&quot;:&quot;MENDELEY_CITATION_15698e37-03d8-4bb6-a31b-18586c9b9b84&quot;,&quot;properties&quot;:{&quot;noteIndex&quot;:0},&quot;isEdited&quot;:false,&quot;manualOverride&quot;:{&quot;isManuallyOverridden&quot;:false,&quot;citeprocText&quot;:&quot;&lt;sup&gt;11,12,22,23&lt;/sup&gt;&quot;,&quot;manualOverrideText&quot;:&quot;&quot;},&quot;citationTag&quot;:&quot;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&quot;,&quot;citationItems&quot;:[{&quot;id&quot;:&quot;a942c8ac-0934-364b-a3d2-6a2925c3cba7&quot;,&quot;itemData&quot;:{&quot;type&quot;:&quot;article-journal&quot;,&quot;id&quot;:&quot;a942c8ac-0934-364b-a3d2-6a2925c3cba7&quot;,&quot;title&quot;:&quot;p38 MAPK signaling underlies a cell-autonomous loss of stem cell self-renewal in skeletal muscle of aged mice&quot;,&quot;author&quot;:[{&quot;family&quot;:&quot;Bernet&quot;,&quot;given&quot;:&quot;Jennifer D.&quot;,&quot;parse-names&quot;:false,&quot;dropping-particle&quot;:&quot;&quot;,&quot;non-dropping-particle&quot;:&quot;&quot;},{&quot;family&quot;:&quot;Doles&quot;,&quot;given&quot;:&quot;Jason D.&quot;,&quot;parse-names&quot;:false,&quot;dropping-particle&quot;:&quot;&quot;,&quot;non-dropping-particle&quot;:&quot;&quot;},{&quot;family&quot;:&quot;Hall&quot;,&quot;given&quot;:&quot;John K.&quot;,&quot;parse-names&quot;:false,&quot;dropping-particle&quot;:&quot;&quot;,&quot;non-dropping-particle&quot;:&quot;&quot;},{&quot;family&quot;:&quot;Kelly Tanaka&quot;,&quot;given&quot;:&quot;Kathleen&quot;,&quot;parse-names&quot;:false,&quot;dropping-particle&quot;:&quot;&quot;,&quot;non-dropping-particle&quot;:&quot;&quot;},{&quot;family&quot;:&quot;Carter&quot;,&quot;given&quot;:&quot;Thomas A.&quot;,&quot;parse-names&quot;:false,&quot;dropping-particle&quot;:&quot;&quot;,&quot;non-dropping-particle&quot;:&quot;&quot;},{&quot;family&quot;:&quot;Olwin&quot;,&quot;given&quot;:&quot;Bradley B.&quot;,&quot;parse-names&quot;:false,&quot;dropping-particle&quot;:&quot;&quot;,&quot;non-dropping-particle&quot;:&quot;&quot;}],&quot;container-title&quot;:&quot;Nature medicine&quot;,&quot;container-title-short&quot;:&quot;Nat Med&quot;,&quot;accessed&quot;:{&quot;date-parts&quot;:[[2023,4,14]]},&quot;DOI&quot;:&quot;10.1038/NM.3465&quot;,&quot;ISSN&quot;:&quot;1546-170X&quot;,&quot;PMID&quot;:&quot;24531379&quot;,&quot;URL&quot;:&quot;https://pubmed.ncbi.nlm.nih.gov/24531379/&quot;,&quot;issued&quot;:{&quot;date-parts&quot;:[[2014]]},&quot;page&quot;:&quot;265-271&quot;,&quot;abstract&quot;:&quot;Skeletal muscle aging results in a gradual loss of skeletal muscle mass, skeletal muscle function and regenerative capacity, which can lead to sarcopenia and increased mortality. Although the mechanisms underlying sarcopenia remain unclear, the skeletal muscle stem cell, or satellite cell, is required for muscle regeneration. Therefore, identification of signaling pathways affecting satellite cell function during aging may provide insights into therapeutic targets for combating sarcopenia. Here, we show that a cell-autonomous loss in self-renewal occurs via alterations in fibroblast growth factor receptor-1, p38α and p38β mitogen-activated protein kinase signaling in satellite cells from aged mice. We further demonstrate that pharmacological manipulation of these pathways can ameliorate age-associated self-renewal defects. Thus, our data highlight an age-associated deregulation of a satellite cell homeostatic network and reveal potential therapeutic opportunities for the treatment of progressive muscle wasting. © 2014 Nature America, Inc.&quot;,&quot;publisher&quot;:&quot;Nat Med&quot;,&quot;issue&quot;:&quot;3&quot;,&quot;volume&quot;:&quot;20&quot;},&quot;isTemporary&quot;:false},{&quot;id&quot;:&quot;f9455e93-8079-3ba7-9803-2b0fe5603cb5&quot;,&quot;itemData&quot;:{&quot;type&quot;:&quot;article-journal&quot;,&quot;id&quot;:&quot;f9455e93-8079-3ba7-9803-2b0fe5603cb5&quot;,&quot;title&quot;:&quot;Rejuvenation of the muscle stem cell population restores strength to injured aged muscles&quot;,&quot;author&quot;:[{&quot;family&quot;:&quot;Cosgrove&quot;,&quot;given&quot;:&quot;Benjamin D.&quot;,&quot;parse-names&quot;:false,&quot;dropping-particle&quot;:&quot;&quot;,&quot;non-dropping-particle&quot;:&quot;&quot;},{&quot;family&quot;:&quot;Gilbert&quot;,&quot;given&quot;:&quot;Penney M.&quot;,&quot;parse-names&quot;:false,&quot;dropping-particle&quot;:&quot;&quot;,&quot;non-dropping-particle&quot;:&quot;&quot;},{&quot;family&quot;:&quot;Porpiglia&quot;,&quot;given&quot;:&quot;Ermelinda&quot;,&quot;parse-names&quot;:false,&quot;dropping-particle&quot;:&quot;&quot;,&quot;non-dropping-particle&quot;:&quot;&quot;},{&quot;family&quot;:&quot;Mourkioti&quot;,&quot;given&quot;:&quot;Foteini&quot;,&quot;parse-names&quot;:false,&quot;dropping-particle&quot;:&quot;&quot;,&quot;non-dropping-particle&quot;:&quot;&quot;},{&quot;family&quot;:&quot;Lee&quot;,&quot;given&quot;:&quot;Steven P.&quot;,&quot;parse-names&quot;:false,&quot;dropping-particle&quot;:&quot;&quot;,&quot;non-dropping-particle&quot;:&quot;&quot;},{&quot;family&quot;:&quot;Corbel&quot;,&quot;given&quot;:&quot;Stephane Y.&quot;,&quot;parse-names&quot;:false,&quot;dropping-particle&quot;:&quot;&quot;,&quot;non-dropping-particle&quot;:&quot;&quot;},{&quot;family&quot;:&quot;Llewellyn&quot;,&quot;given&quot;:&quot;Michael E.&quot;,&quot;parse-names&quot;:false,&quot;dropping-particle&quot;:&quot;&quot;,&quot;non-dropping-particle&quot;:&quot;&quot;},{&quot;family&quot;:&quot;Delp&quot;,&quot;given&quot;:&quot;Scott L.&quot;,&quot;parse-names&quot;:false,&quot;dropping-particle&quot;:&quot;&quot;,&quot;non-dropping-particle&quot;:&quot;&quot;},{&quot;family&quot;:&quot;Blau&quot;,&quot;given&quot;:&quot;Helen M.&quot;,&quot;parse-names&quot;:false,&quot;dropping-particle&quot;:&quot;&quot;,&quot;non-dropping-particle&quot;:&quot;&quot;}],&quot;container-title&quot;:&quot;Nature Medicine 2014 20:3&quot;,&quot;accessed&quot;:{&quot;date-parts&quot;:[[2023,4,14]]},&quot;DOI&quot;:&quot;10.1038/nm.3464&quot;,&quot;ISSN&quot;:&quot;1546-170X&quot;,&quot;PMID&quot;:&quot;24531378&quot;,&quot;URL&quot;:&quot;https://www.nature.com/articles/nm.3464&quot;,&quot;issued&quot;:{&quot;date-parts&quot;:[[2014,2,16]]},&quot;page&quot;:&quot;255-264&quot;,&quot;abstract&quot;:&quot;In two new studies, Helen Blau and Bradley Olwin and their colleagues show that muscle stem cells in aged mice have an intrinsic defect in their stem cell capacity, contributing to age-related sarcopenia. They also provide mechanistic insight to explain this phenomenon and show that biochemical and biophysical manipulations can overcome the defect, suggesting a possible future route of therapy. The elderly often suffer from progressive muscle weakness and regenerative failure. We demonstrate that muscle regeneration is impaired with aging owing in part to a cell-autonomous functional decline in skeletal muscle stem cells (MuSCs). Two-thirds of MuSCs from aged mice are intrinsically defective relative to MuSCs from young mice, with reduced capacity to repair myofibers and repopulate the stem cell reservoir in vivo following transplantation. This deficiency is correlated with a higher incidence of cells that express senescence markers and is due to elevated activity of the p38α and p38β mitogen-activated kinase pathway. We show that these limitations cannot be overcome by transplantation into the microenvironment of young recipient muscles. In contrast, subjecting the MuSC population from aged mice to transient inhibition of p38α and p38β in conjunction with culture on soft hydrogel substrates rapidly expands the residual functional MuSC population from aged mice, rejuvenating its potential for regeneration and serial transplantation as well as strengthening of damaged muscles of aged mice. These findings reveal a synergy between biophysical and biochemical cues that provides a paradigm for a localized autologous muscle stem cell therapy for the elderly.&quot;,&quot;publisher&quot;:&quot;Nature Publishing Group&quot;,&quot;issue&quot;:&quot;3&quot;,&quot;volume&quot;:&quot;20&quot;,&quot;container-title-short&quot;:&quot;&quot;},&quot;isTemporary&quot;:false},{&quot;id&quot;:&quot;a3092e88-e748-3210-ab49-ed0e9c60e8d6&quot;,&quot;itemData&quot;:{&quot;type&quot;:&quot;article-journal&quot;,&quot;id&quot;:&quot;a3092e88-e748-3210-ab49-ed0e9c60e8d6&quot;,&quot;title&quot;:&quot;Inhibition of JAK-STAT signaling stimulates adult satellite cell function&quot;,&quot;author&quot;:[{&quot;family&quot;:&quot;Price&quot;,&quot;given&quot;:&quot;Feodor D.&quot;,&quot;parse-names&quot;:false,&quot;dropping-particle&quot;:&quot;&quot;,&quot;non-dropping-particle&quot;:&quot;&quot;},{&quot;family&quot;:&quot;Maltzahn&quot;,&quot;given&quot;:&quot;Julia&quot;,&quot;parse-names&quot;:false,&quot;dropping-particle&quot;:&quot;&quot;,&quot;non-dropping-particle&quot;:&quot;Von&quot;},{&quot;family&quot;:&quot;Bentzinger&quot;,&quot;given&quot;:&quot;C. Florian&quot;,&quot;parse-names&quot;:false,&quot;dropping-particle&quot;:&quot;&quot;,&quot;non-dropping-particle&quot;:&quot;&quot;},{&quot;family&quot;:&quot;Dumont&quot;,&quot;given&quot;:&quot;Nicolas A.&quot;,&quot;parse-names&quot;:false,&quot;dropping-particle&quot;:&quot;&quot;,&quot;non-dropping-particle&quot;:&quot;&quot;},{&quot;family&quot;:&quot;Yin&quot;,&quot;given&quot;:&quot;Hang&quot;,&quot;parse-names&quot;:false,&quot;dropping-particle&quot;:&quot;&quot;,&quot;non-dropping-particle&quot;:&quot;&quot;},{&quot;family&quot;:&quot;Chang&quot;,&quot;given&quot;:&quot;Natasha C.&quot;,&quot;parse-names&quot;:false,&quot;dropping-particle&quot;:&quot;&quot;,&quot;non-dropping-particle&quot;:&quot;&quot;},{&quot;family&quot;:&quot;Wilson&quot;,&quot;given&quot;:&quot;David H.&quot;,&quot;parse-names&quot;:false,&quot;dropping-particle&quot;:&quot;&quot;,&quot;non-dropping-particle&quot;:&quot;&quot;},{&quot;family&quot;:&quot;Frenette&quot;,&quot;given&quot;:&quot;Jérôme&quot;,&quot;parse-names&quot;:false,&quot;dropping-particle&quot;:&quot;&quot;,&quot;non-dropping-particle&quot;:&quot;&quot;},{&quot;family&quot;:&quot;Rudnicki&quot;,&quot;given&quot;:&quot;Michael A.&quot;,&quot;parse-names&quot;:false,&quot;dropping-particle&quot;:&quot;&quot;,&quot;non-dropping-particle&quot;:&quot;&quot;}],&quot;container-title&quot;:&quot;Nature medicine&quot;,&quot;container-title-short&quot;:&quot;Nat Med&quot;,&quot;accessed&quot;:{&quot;date-parts&quot;:[[2023,4,14]]},&quot;DOI&quot;:&quot;10.1038/NM.3655&quot;,&quot;ISSN&quot;:&quot;1546-170X&quot;,&quot;PMID&quot;:&quot;25194569&quot;,&quot;URL&quot;:&quot;https://pubmed.ncbi.nlm.nih.gov/25194569/&quot;,&quot;issued&quot;:{&quot;date-parts&quot;:[[2014,10,1]]},&quot;page&quot;:&quot;1174-1181&quot;,&quot;abstract&quot;:&quot;Diminished regenerative capacity of skeletal muscle occurs during adulthood. We identified a reduction in the intrinsic capacity of mouse adult satellite cells to contribute to muscle regeneration and repopulation of the niche. Gene expression analysis identified higher expression of JAK-STAT signaling targets in 18-month-old relative to 3-week-old mice. Knockdown of Jak2 or Stat3 significantly stimulated symmetric satellite stem cell divisions on cultured myofibers. Genetic knockdown of Jak2 or Stat3 expression in prospectively isolated satellite cells markedly enhanced their ability to repopulate the satellite cell niche after transplantation into regenerating tibialis anterior muscle. Pharmacological inhibition of Jak2 and Stat3 activity similarly stimulated symmetric expansion of satellite cells in vitro and their engraftment in vivo. Intramuscular injection of these drugs resulted in a marked enhancement of muscle repair and force generation after cardiotoxin injury. Together these results reveal age-related intrinsic properties that functionally distinguish satellite cells and suggest a promising therapeutic avenue for the treatment of muscle-wasting diseases.&quot;,&quot;publisher&quot;:&quot;Nat Med&quot;,&quot;issue&quot;:&quot;10&quot;,&quot;volume&quot;:&quot;20&quot;},&quot;isTemporary&quot;:false},{&quot;id&quot;:&quot;a1b90263-529d-340f-8214-91923c91960e&quot;,&quot;itemData&quot;:{&quot;type&quot;:&quot;article-journal&quot;,&quot;id&quot;:&quot;a1b90263-529d-340f-8214-91923c91960e&quot;,&quot;title&quot;:&quot;Inhibition of Methyltransferase Setd7 Allows the In Vitro Expansion of Myogenic Stem Cells with Improved Therapeutic Potential&quot;,&quot;author&quot;:[{&quot;family&quot;:&quot;Judson&quot;,&quot;given&quot;:&quot;Robert N.&quot;,&quot;parse-names&quot;:false,&quot;dropping-particle&quot;:&quot;&quot;,&quot;non-dropping-particle&quot;:&quot;&quot;},{&quot;family&quot;:&quot;Quarta&quot;,&quot;given&quot;:&quot;Marco&quot;,&quot;parse-names&quot;:false,&quot;dropping-particle&quot;:&quot;&quot;,&quot;non-dropping-particle&quot;:&quot;&quot;},{&quot;family&quot;:&quot;Oudhoff&quot;,&quot;given&quot;:&quot;Menno J.&quot;,&quot;parse-names&quot;:false,&quot;dropping-particle&quot;:&quot;&quot;,&quot;non-dropping-particle&quot;:&quot;&quot;},{&quot;family&quot;:&quot;Soliman&quot;,&quot;given&quot;:&quot;Hesham&quot;,&quot;parse-names&quot;:false,&quot;dropping-particle&quot;:&quot;&quot;,&quot;non-dropping-particle&quot;:&quot;&quot;},{&quot;family&quot;:&quot;Yi&quot;,&quot;given&quot;:&quot;Lin&quot;,&quot;parse-names&quot;:false,&quot;dropping-particle&quot;:&quot;&quot;,&quot;non-dropping-particle&quot;:&quot;&quot;},{&quot;family&quot;:&quot;Chang&quot;,&quot;given&quot;:&quot;Chih Kai&quot;,&quot;parse-names&quot;:false,&quot;dropping-particle&quot;:&quot;&quot;,&quot;non-dropping-particle&quot;:&quot;&quot;},{&quot;family&quot;:&quot;Loi&quot;,&quot;given&quot;:&quot;Gloria&quot;,&quot;parse-names&quot;:false,&quot;dropping-particle&quot;:&quot;&quot;,&quot;non-dropping-particle&quot;:&quot;&quot;},{&quot;family&quot;:&quot;Werff&quot;,&quot;given&quot;:&quot;Ryan&quot;,&quot;parse-names&quot;:false,&quot;dropping-particle&quot;:&quot;&quot;,&quot;non-dropping-particle&quot;:&quot;Vander&quot;},{&quot;family&quot;:&quot;Cait&quot;,&quot;given&quot;:&quot;Alissa&quot;,&quot;parse-names&quot;:false,&quot;dropping-particle&quot;:&quot;&quot;,&quot;non-dropping-particle&quot;:&quot;&quot;},{&quot;family&quot;:&quot;Hamer&quot;,&quot;given&quot;:&quot;Mark&quot;,&quot;parse-names&quot;:false,&quot;dropping-particle&quot;:&quot;&quot;,&quot;non-dropping-particle&quot;:&quot;&quot;},{&quot;family&quot;:&quot;Blonigan&quot;,&quot;given&quot;:&quot;Justin&quot;,&quot;parse-names&quot;:false,&quot;dropping-particle&quot;:&quot;&quot;,&quot;non-dropping-particle&quot;:&quot;&quot;},{&quot;family&quot;:&quot;Paine&quot;,&quot;given&quot;:&quot;Patrick&quot;,&quot;parse-names&quot;:false,&quot;dropping-particle&quot;:&quot;&quot;,&quot;non-dropping-particle&quot;:&quot;&quot;},{&quot;family&quot;:&quot;Doan&quot;,&quot;given&quot;:&quot;Linda T.N.&quot;,&quot;parse-names&quot;:false,&quot;dropping-particle&quot;:&quot;&quot;,&quot;non-dropping-particle&quot;:&quot;&quot;},{&quot;family&quot;:&quot;Groppa&quot;,&quot;given&quot;:&quot;Elena&quot;,&quot;parse-names&quot;:false,&quot;dropping-particle&quot;:&quot;&quot;,&quot;non-dropping-particle&quot;:&quot;&quot;},{&quot;family&quot;:&quot;He&quot;,&quot;given&quot;:&quot;Wen Jun&quot;,&quot;parse-names&quot;:false,&quot;dropping-particle&quot;:&quot;&quot;,&quot;non-dropping-particle&quot;:&quot;&quot;},{&quot;family&quot;:&quot;Su&quot;,&quot;given&quot;:&quot;Le&quot;,&quot;parse-names&quot;:false,&quot;dropping-particle&quot;:&quot;&quot;,&quot;non-dropping-particle&quot;:&quot;&quot;},{&quot;family&quot;:&quot;Zhang&quot;,&quot;given&quot;:&quot;Regan H.&quot;,&quot;parse-names&quot;:false,&quot;dropping-particle&quot;:&quot;&quot;,&quot;non-dropping-particle&quot;:&quot;&quot;},{&quot;family&quot;:&quot;Xu&quot;,&quot;given&quot;:&quot;Peter&quot;,&quot;parse-names&quot;:false,&quot;dropping-particle&quot;:&quot;&quot;,&quot;non-dropping-particle&quot;:&quot;&quot;},{&quot;family&quot;:&quot;Eisner&quot;,&quot;given&quot;:&quot;Christine&quot;,&quot;parse-names&quot;:false,&quot;dropping-particle&quot;:&quot;&quot;,&quot;non-dropping-particle&quot;:&quot;&quot;},{&quot;family&quot;:&quot;Low&quot;,&quot;given&quot;:&quot;Marcela&quot;,&quot;parse-names&quot;:false,&quot;dropping-particle&quot;:&quot;&quot;,&quot;non-dropping-particle&quot;:&quot;&quot;},{&quot;family&quot;:&quot;Barta&quot;,&quot;given&quot;:&quot;Ingrid&quot;,&quot;parse-names&quot;:false,&quot;dropping-particle&quot;:&quot;&quot;,&quot;non-dropping-particle&quot;:&quot;&quot;},{&quot;family&quot;:&quot;Lewis&quot;,&quot;given&quot;:&quot;Coral Ann B.&quot;,&quot;parse-names&quot;:false,&quot;dropping-particle&quot;:&quot;&quot;,&quot;non-dropping-particle&quot;:&quot;&quot;},{&quot;family&quot;:&quot;Zaph&quot;,&quot;given&quot;:&quot;Colby&quot;,&quot;parse-names&quot;:false,&quot;dropping-particle&quot;:&quot;&quot;,&quot;non-dropping-particle&quot;:&quot;&quot;},{&quot;family&quot;:&quot;Karimi&quot;,&quot;given&quot;:&quot;Mohammad M.&quot;,&quot;parse-names&quot;:false,&quot;dropping-particle&quot;:&quot;&quot;,&quot;non-dropping-particle&quot;:&quot;&quot;},{&quot;family&quot;:&quot;Rando&quot;,&quot;given&quot;:&quot;Thomas A.&quot;,&quot;parse-names&quot;:false,&quot;dropping-particle&quot;:&quot;&quot;,&quot;non-dropping-particle&quot;:&quot;&quot;},{&quot;family&quot;:&quot;Rossi&quot;,&quot;given&quot;:&quot;Fabio M.&quot;,&quot;parse-names&quot;:false,&quot;dropping-particle&quot;:&quot;&quot;,&quot;non-dropping-particle&quot;:&quot;&quot;}],&quot;container-title&quot;:&quot;Cell stem cell&quot;,&quot;container-title-short&quot;:&quot;Cell Stem Cell&quot;,&quot;accessed&quot;:{&quot;date-parts&quot;:[[2023,4,14]]},&quot;DOI&quot;:&quot;10.1016/J.STEM.2017.12.010&quot;,&quot;ISSN&quot;:&quot;1875-9777&quot;,&quot;PMID&quot;:&quot;29395054&quot;,&quot;URL&quot;:&quot;https://pubmed.ncbi.nlm.nih.gov/29395054/&quot;,&quot;issued&quot;:{&quot;date-parts&quot;:[[2018,2,1]]},&quot;page&quot;:&quot;177-190.e7&quot;,&quot;abstract&quot;:&quot;The development of cell therapy for repairing damaged or diseased skeletal muscle has been hindered by the inability to significantly expand immature, transplantable myogenic stem cells (MuSCs) in culture. To overcome this limitation, a deeper understanding of the mechanisms regulating the transition between activated, proliferating MuSCs and differentiation-primed, poorly engrafting progenitors is needed. Here, we show that methyltransferase Setd7 facilitates such transition by regulating the nuclear accumulation of β-catenin in proliferating MuSCs. Genetic or pharmacological inhibition of Setd7 promotes in vitro expansion of MuSCs and increases the yield of primary myogenic cell cultures. Upon transplantation, both mouse and human MuSCs expanded with a Setd7 small-molecule inhibitor are better able to repopulate the satellite cell niche, and treated mouse MuSCs show enhanced therapeutic potential in preclinical models of muscular dystrophy. Thus, Setd7 inhibition may help bypass a key obstacle in the translation of cell therapy for muscle disease. Judson et al. show that lysine-methyltransferase Setd7 acts cytoplasmically to regulate the differentiation of skeletal muscle stem cells (MuSCs) by priming β-catenin for nuclear import. Pharmacological inhibition of Setd7 can provide a strategy to enhance the in vitro expansion and transplantation potential of murine and human MuSCs.&quot;,&quot;publisher&quot;:&quot;Cell Stem Cell&quot;,&quot;issue&quot;:&quot;2&quot;,&quot;volume&quot;:&quot;22&quot;},&quot;isTemporary&quot;:false}]},{&quot;citationID&quot;:&quot;MENDELEY_CITATION_456051cb-04fa-4e7a-9246-aaf5e6df09df&quot;,&quot;properties&quot;:{&quot;noteIndex&quot;:0},&quot;isEdited&quot;:false,&quot;manualOverride&quot;:{&quot;isManuallyOverridden&quot;:false,&quot;citeprocText&quot;:&quot;&lt;sup&gt;18&lt;/sup&gt;&quot;,&quot;manualOverrideText&quot;:&quot;&quot;},&quot;citationTag&quot;:&quot;MENDELEY_CITATION_v3_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&quot;,&quot;citationItems&quot;:[{&quot;id&quot;:&quot;62693bd7-297e-3159-b087-bb210966894a&quot;,&quot;itemData&quot;:{&quot;type&quot;:&quot;article-journal&quot;,&quot;id&quot;:&quot;62693bd7-297e-3159-b087-bb210966894a&quot;,&quot;title&quot;:&quot;Tbx1 regulates inherited metabolic and myogenic abilities of progenitor cells derived from slow- and fast-type muscle&quot;,&quot;author&quot;:[{&quot;family&quot;:&quot;Motohashi&quot;,&quot;given&quot;:&quot;Norio&quot;,&quot;parse-names&quot;:false,&quot;dropping-particle&quot;:&quot;&quot;,&quot;non-dropping-particle&quot;:&quot;&quot;},{&quot;family&quot;:&quot;Uezumi&quot;,&quot;given&quot;:&quot;Akiyoshi&quot;,&quot;parse-names&quot;:false,&quot;dropping-particle&quot;:&quot;&quot;,&quot;non-dropping-particle&quot;:&quot;&quot;},{&quot;family&quot;:&quot;Asakura&quot;,&quot;given&quot;:&quot;Atsushi&quot;,&quot;parse-names&quot;:false,&quot;dropping-particle&quot;:&quot;&quot;,&quot;non-dropping-particle&quot;:&quot;&quot;},{&quot;family&quot;:&quot;Ikemoto-Uezumi&quot;,&quot;given&quot;:&quot;Madoka&quot;,&quot;parse-names&quot;:false,&quot;dropping-particle&quot;:&quot;&quot;,&quot;non-dropping-particle&quot;:&quot;&quot;},{&quot;family&quot;:&quot;Mori&quot;,&quot;given&quot;:&quot;Shuuichi&quot;,&quot;parse-names&quot;:false,&quot;dropping-particle&quot;:&quot;&quot;,&quot;non-dropping-particle&quot;:&quot;&quot;},{&quot;family&quot;:&quot;Mizunoe&quot;,&quot;given&quot;:&quot;Yuhei&quot;,&quot;parse-names&quot;:false,&quot;dropping-particle&quot;:&quot;&quot;,&quot;non-dropping-particle&quot;:&quot;&quot;},{&quot;family&quot;:&quot;Takashima&quot;,&quot;given&quot;:&quot;Rumi&quot;,&quot;parse-names&quot;:false,&quot;dropping-particle&quot;:&quot;&quot;,&quot;non-dropping-particle&quot;:&quot;&quot;},{&quot;family&quot;:&quot;Miyagoe-Suzuki&quot;,&quot;given&quot;:&quot;Yuko&quot;,&quot;parse-names&quot;:false,&quot;dropping-particle&quot;:&quot;&quot;,&quot;non-dropping-particle&quot;:&quot;&quot;},{&quot;family&quot;:&quot;Takeda&quot;,&quot;given&quot;:&quot;Shin’ichi&quot;,&quot;parse-names&quot;:false,&quot;dropping-particle&quot;:&quot;&quot;,&quot;non-dropping-particle&quot;:&quot;&quot;},{&quot;family&quot;:&quot;Shigemoto&quot;,&quot;given&quot;:&quot;Kazuhiro&quot;,&quot;parse-names&quot;:false,&quot;dropping-particle&quot;:&quot;&quot;,&quot;non-dropping-particle&quot;:&quot;&quot;}],&quot;container-title&quot;:&quot;Cell death and differentiation&quot;,&quot;container-title-short&quot;:&quot;Cell Death Differ&quot;,&quot;accessed&quot;:{&quot;date-parts&quot;:[[2023,4,14]]},&quot;DOI&quot;:&quot;10.1038/S41418-018-0186-4&quot;,&quot;ISSN&quot;:&quot;1476-5403&quot;,&quot;PMID&quot;:&quot;30154444&quot;,&quot;URL&quot;:&quot;https://pubmed.ncbi.nlm.nih.gov/30154444/&quot;,&quot;issued&quot;:{&quot;date-parts&quot;:[[2019,6,1]]},&quot;page&quot;:&quot;1024-1036&quot;,&quot;abstract&quot;:&quot;Skeletal muscle is divided into slow- and fast-type muscles, which possess distinct contractile and metabolic properties. Myogenic progenitors associated with each muscle fiber type are known to intrinsically commit to specific muscle fiber lineage during embryonic development. However, it is still unclear whether the functionality of postnatal adult myogenic cells is attributable to the muscle fiber in which they reside, and whether the characteristics of myogenic cells derived from slow- and fast-type fibers can be distinguished at the genetic level. In this study, we isolated adult satellite cells from slow- and fast-type muscle individually and observed that satellite cells from each type of muscle generated myotubes expressing myosin heavy chain isoforms similar to their original muscle, and showed different metabolic features. Notably, we discovered that slow muscle-derived cells had low potential to differentiate but high potential to self-renew compared with fast muscle-derived cells. Additionally, cell transplantation experiments of slow muscle-derived cells into fast-type muscle revealed that slow muscle-derived cells could better contribute to myofiber formation and satellite cell constitution than fast muscle-derived cells, suggesting that the recipient muscle fiber type may not affect the predetermined abilities of myogenic cells. Gene expression analyses identified T-box transcriptional factor Tbx1 as a highly expressed gene in fast muscle-derived myoblasts. Gain- and loss-of-function experiments revealed that Tbx1 modulated muscle fiber types and oxidative metabolism in myotubes, and that Tbx1 stimulated myoblast differentiation, but did not regulate myogenic cell self-renewal. Our data suggest that metabolic and myogenic properties of myogenic progenitor cells vary depending on the type of muscle from which they originate, and that Tbx1 expression partially explains the functional differences of myogenic cells derived from fast-type and slow-type muscles.&quot;,&quot;publisher&quot;:&quot;Cell Death Differ&quot;,&quot;issue&quot;:&quot;6&quot;,&quot;volume&quot;:&quot;26&quot;},&quot;isTemporary&quot;:false}]},{&quot;citationID&quot;:&quot;MENDELEY_CITATION_b74b8ed0-8630-49e3-a962-0e26854313ae&quot;,&quot;properties&quot;:{&quot;noteIndex&quot;:0},&quot;isEdited&quot;:false,&quot;manualOverride&quot;:{&quot;isManuallyOverridden&quot;:false,&quot;citeprocText&quot;:&quot;&lt;sup&gt;18&lt;/sup&gt;&quot;,&quot;manualOverrideText&quot;:&quot;&quot;},&quot;citationTag&quot;:&quot;MENDELEY_CITATION_v3_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&quot;,&quot;citationItems&quot;:[{&quot;id&quot;:&quot;62693bd7-297e-3159-b087-bb210966894a&quot;,&quot;itemData&quot;:{&quot;type&quot;:&quot;article-journal&quot;,&quot;id&quot;:&quot;62693bd7-297e-3159-b087-bb210966894a&quot;,&quot;title&quot;:&quot;Tbx1 regulates inherited metabolic and myogenic abilities of progenitor cells derived from slow- and fast-type muscle&quot;,&quot;author&quot;:[{&quot;family&quot;:&quot;Motohashi&quot;,&quot;given&quot;:&quot;Norio&quot;,&quot;parse-names&quot;:false,&quot;dropping-particle&quot;:&quot;&quot;,&quot;non-dropping-particle&quot;:&quot;&quot;},{&quot;family&quot;:&quot;Uezumi&quot;,&quot;given&quot;:&quot;Akiyoshi&quot;,&quot;parse-names&quot;:false,&quot;dropping-particle&quot;:&quot;&quot;,&quot;non-dropping-particle&quot;:&quot;&quot;},{&quot;family&quot;:&quot;Asakura&quot;,&quot;given&quot;:&quot;Atsushi&quot;,&quot;parse-names&quot;:false,&quot;dropping-particle&quot;:&quot;&quot;,&quot;non-dropping-particle&quot;:&quot;&quot;},{&quot;family&quot;:&quot;Ikemoto-Uezumi&quot;,&quot;given&quot;:&quot;Madoka&quot;,&quot;parse-names&quot;:false,&quot;dropping-particle&quot;:&quot;&quot;,&quot;non-dropping-particle&quot;:&quot;&quot;},{&quot;family&quot;:&quot;Mori&quot;,&quot;given&quot;:&quot;Shuuichi&quot;,&quot;parse-names&quot;:false,&quot;dropping-particle&quot;:&quot;&quot;,&quot;non-dropping-particle&quot;:&quot;&quot;},{&quot;family&quot;:&quot;Mizunoe&quot;,&quot;given&quot;:&quot;Yuhei&quot;,&quot;parse-names&quot;:false,&quot;dropping-particle&quot;:&quot;&quot;,&quot;non-dropping-particle&quot;:&quot;&quot;},{&quot;family&quot;:&quot;Takashima&quot;,&quot;given&quot;:&quot;Rumi&quot;,&quot;parse-names&quot;:false,&quot;dropping-particle&quot;:&quot;&quot;,&quot;non-dropping-particle&quot;:&quot;&quot;},{&quot;family&quot;:&quot;Miyagoe-Suzuki&quot;,&quot;given&quot;:&quot;Yuko&quot;,&quot;parse-names&quot;:false,&quot;dropping-particle&quot;:&quot;&quot;,&quot;non-dropping-particle&quot;:&quot;&quot;},{&quot;family&quot;:&quot;Takeda&quot;,&quot;given&quot;:&quot;Shin’ichi&quot;,&quot;parse-names&quot;:false,&quot;dropping-particle&quot;:&quot;&quot;,&quot;non-dropping-particle&quot;:&quot;&quot;},{&quot;family&quot;:&quot;Shigemoto&quot;,&quot;given&quot;:&quot;Kazuhiro&quot;,&quot;parse-names&quot;:false,&quot;dropping-particle&quot;:&quot;&quot;,&quot;non-dropping-particle&quot;:&quot;&quot;}],&quot;container-title&quot;:&quot;Cell death and differentiation&quot;,&quot;container-title-short&quot;:&quot;Cell Death Differ&quot;,&quot;accessed&quot;:{&quot;date-parts&quot;:[[2023,4,14]]},&quot;DOI&quot;:&quot;10.1038/S41418-018-0186-4&quot;,&quot;ISSN&quot;:&quot;1476-5403&quot;,&quot;PMID&quot;:&quot;30154444&quot;,&quot;URL&quot;:&quot;https://pubmed.ncbi.nlm.nih.gov/30154444/&quot;,&quot;issued&quot;:{&quot;date-parts&quot;:[[2019,6,1]]},&quot;page&quot;:&quot;1024-1036&quot;,&quot;abstract&quot;:&quot;Skeletal muscle is divided into slow- and fast-type muscles, which possess distinct contractile and metabolic properties. Myogenic progenitors associated with each muscle fiber type are known to intrinsically commit to specific muscle fiber lineage during embryonic development. However, it is still unclear whether the functionality of postnatal adult myogenic cells is attributable to the muscle fiber in which they reside, and whether the characteristics of myogenic cells derived from slow- and fast-type fibers can be distinguished at the genetic level. In this study, we isolated adult satellite cells from slow- and fast-type muscle individually and observed that satellite cells from each type of muscle generated myotubes expressing myosin heavy chain isoforms similar to their original muscle, and showed different metabolic features. Notably, we discovered that slow muscle-derived cells had low potential to differentiate but high potential to self-renew compared with fast muscle-derived cells. Additionally, cell transplantation experiments of slow muscle-derived cells into fast-type muscle revealed that slow muscle-derived cells could better contribute to myofiber formation and satellite cell constitution than fast muscle-derived cells, suggesting that the recipient muscle fiber type may not affect the predetermined abilities of myogenic cells. Gene expression analyses identified T-box transcriptional factor Tbx1 as a highly expressed gene in fast muscle-derived myoblasts. Gain- and loss-of-function experiments revealed that Tbx1 modulated muscle fiber types and oxidative metabolism in myotubes, and that Tbx1 stimulated myoblast differentiation, but did not regulate myogenic cell self-renewal. Our data suggest that metabolic and myogenic properties of myogenic progenitor cells vary depending on the type of muscle from which they originate, and that Tbx1 expression partially explains the functional differences of myogenic cells derived from fast-type and slow-type muscles.&quot;,&quot;publisher&quot;:&quot;Cell Death Differ&quot;,&quot;issue&quot;:&quot;6&quot;,&quot;volume&quot;:&quot;26&quot;},&quot;isTemporary&quot;:false}]},{&quot;citationID&quot;:&quot;MENDELEY_CITATION_43138fb9-b13d-491c-9fcc-ac89ff072e50&quot;,&quot;properties&quot;:{&quot;noteIndex&quot;:0},&quot;isEdited&quot;:false,&quot;manualOverride&quot;:{&quot;isManuallyOverridden&quot;:false,&quot;citeprocText&quot;:&quot;&lt;sup&gt;9,17&lt;/sup&gt;&quot;,&quot;manualOverrideText&quot;:&quot;&quot;},&quot;citationTag&quot;:&quot;MENDELEY_CITATION_v3_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&quot;,&quot;citationItems&quot;:[{&quot;id&quot;:&quot;05b95714-3fd4-39c6-8040-3948fc769c39&quot;,&quot;itemData&quot;:{&quot;type&quot;:&quot;article-journal&quot;,&quot;id&quot;:&quot;05b95714-3fd4-39c6-8040-3948fc769c39&quot;,&quot;title&quot;:&quot;Satellite cells in human skeletal muscle; from birth to old age&quot;,&quot;author&quot;:[{&quot;family&quot;:&quot;Verdijk&quot;,&quot;given&quot;:&quot;Lex B.&quot;,&quot;parse-names&quot;:false,&quot;dropping-particle&quot;:&quot;&quot;,&quot;non-dropping-particle&quot;:&quot;&quot;},{&quot;family&quot;:&quot;Snijders&quot;,&quot;given&quot;:&quot;Tim&quot;,&quot;parse-names&quot;:false,&quot;dropping-particle&quot;:&quot;&quot;,&quot;non-dropping-particle&quot;:&quot;&quot;},{&quot;family&quot;:&quot;Drost&quot;,&quot;given&quot;:&quot;Maarten&quot;,&quot;parse-names&quot;:false,&quot;dropping-particle&quot;:&quot;&quot;,&quot;non-dropping-particle&quot;:&quot;&quot;},{&quot;family&quot;:&quot;Delhaas&quot;,&quot;given&quot;:&quot;Tammo&quot;,&quot;parse-names&quot;:false,&quot;dropping-particle&quot;:&quot;&quot;,&quot;non-dropping-particle&quot;:&quot;&quot;},{&quot;family&quot;:&quot;Kadi&quot;,&quot;given&quot;:&quot;Fawzi&quot;,&quot;parse-names&quot;:false,&quot;dropping-particle&quot;:&quot;&quot;,&quot;non-dropping-particle&quot;:&quot;&quot;},{&quot;family&quot;:&quot;Loon&quot;,&quot;given&quot;:&quot;Luc J.C.&quot;,&quot;parse-names&quot;:false,&quot;dropping-particle&quot;:&quot;&quot;,&quot;non-dropping-particle&quot;:&quot;Van&quot;}],&quot;container-title&quot;:&quot;Age (Dordrecht, Netherlands)&quot;,&quot;container-title-short&quot;:&quot;Age (Dordr)&quot;,&quot;accessed&quot;:{&quot;date-parts&quot;:[[2023,4,14]]},&quot;DOI&quot;:&quot;10.1007/S11357-013-9583-2&quot;,&quot;ISSN&quot;:&quot;1574-4647&quot;,&quot;PMID&quot;:&quot;24122288&quot;,&quot;URL&quot;:&quot;https://pubmed.ncbi.nlm.nih.gov/24122288/&quot;,&quot;issued&quot;:{&quot;date-parts&quot;:[[2014]]},&quot;page&quot;:&quot;545-557&quot;,&quot;abstract&quot;:&quot;Changes in satellite cell content play a key role in regulating skeletal muscle growth and atrophy. Yet, there is little information on changes in satellite cell content from birth to old age in humans. The present study defines muscle fiber type-specific satellite cell content in human skeletal muscle tissue over the entire lifespan. Muscle biopsies were collected in 165 subjects, from different muscles of children undergoing surgery (&lt;18 years; n∈=∈13) and from the vastus lateralis muscle of young adult (18-49 years; n∈=∈50), older (50-69 years; n∈=∈53), and senescent subjects (70-86 years; n∈=∈49). In a subgroup of 51 aged subjects (71∈±∈6 years), additional biopsies were collected after 12 weeks of supervised resistance-type exercise training. Immunohistochemistry was applied to assess skeletal muscle fiber type-specific composition, size, and satellite cell content. From birth to adulthood, muscle fiber size increased tremendously with no major changes in muscle fiber satellite cell content, and no differences between type I and II muscle fibers. In contrast to type I muscle fibers, type II muscle fiber size was substantially smaller with increasing age in adults (r∈=∈-0.56; P∈&lt;∈0.001). This was accompanied by an age-related reduction in type II muscle fiber satellite cell content (r∈=∈-0.57; P∈&lt;∈0.001). Twelve weeks of resistance-type exercise training significantly increased type II muscle fiber size and satellite cell content. We conclude that type II muscle fiber atrophy with aging is accompanied by a specific decline in type II muscle fiber satellite cell content. Resistance-type exercise training represents an effective strategy to increase satellite cell content and reverse type II muscle fiber atrophy. © 2013 American Aging Association.&quot;,&quot;publisher&quot;:&quot;Age (Dordr)&quot;,&quot;issue&quot;:&quot;2&quot;,&quot;volume&quot;:&quot;36&quot;},&quot;isTemporary&quot;:false},{&quot;id&quot;:&quot;e95c9abe-8971-3b15-a82a-915b7045974b&quot;,&quot;itemData&quot;:{&quot;type&quot;:&quot;article-journal&quot;,&quot;id&quot;:&quot;e95c9abe-8971-3b15-a82a-915b7045974b&quot;,&quot;title&quot;:&quot;Satellite-cell pool size does matter: defining the myogenic potency of aging skeletal muscle&quot;,&quot;author&quot;:[{&quot;family&quot;:&quot;Shefer&quot;,&quot;given&quot;:&quot;Gabi&quot;,&quot;parse-names&quot;:false,&quot;dropping-particle&quot;:&quot;&quot;,&quot;non-dropping-particle&quot;:&quot;&quot;},{&quot;family&quot;:&quot;Mark&quot;,&quot;given&quot;:&quot;Daniel P.&quot;,&quot;parse-names&quot;:false,&quot;dropping-particle&quot;:&quot;&quot;,&quot;non-dropping-particle&quot;:&quot;Van de&quot;},{&quot;family&quot;:&quot;Richardson&quot;,&quot;given&quot;:&quot;Joshua B.&quot;,&quot;parse-names&quot;:false,&quot;dropping-particle&quot;:&quot;&quot;,&quot;non-dropping-particle&quot;:&quot;&quot;},{&quot;family&quot;:&quot;Yablonka-Reuveni&quot;,&quot;given&quot;:&quot;Zipora&quot;,&quot;parse-names&quot;:false,&quot;dropping-particle&quot;:&quot;&quot;,&quot;non-dropping-particle&quot;:&quot;&quot;}],&quot;container-title&quot;:&quot;Developmental biology&quot;,&quot;container-title-short&quot;:&quot;Dev Biol&quot;,&quot;accessed&quot;:{&quot;date-parts&quot;:[[2023,4,14]]},&quot;DOI&quot;:&quot;10.1016/J.YDBIO.2006.02.022&quot;,&quot;ISSN&quot;:&quot;00121606&quot;,&quot;PMID&quot;:&quot;16554047&quot;,&quot;URL&quot;:&quot;/pmc/articles/PMC2710453/&quot;,&quot;issued&quot;:{&quot;date-parts&quot;:[[2006,6,6]]},&quot;page&quot;:&quot;50&quot;,&quot;abstract&quot;:&quot;The deteriorating in vivo environment is thought to play a major role in reduced stem cell function with age. The capacity of stem cells to support tissue maintenance depends not only on their response to cues from the surrounding niche, but also on their abundance. Here, we investigate satellite cell (myogenic stem cell) pool size and its potential to participate in muscle maintenance through old age. The numbers and performance of mouse satellite cells have been analyzed using molecular markers that exclusively characterize quiescent satellite cells and their progeny as they transit through proliferation, differentiation and generation of reserve cells. The study establishes that abundance of resident satellite cells declines with age in myofibers from both fast- and slow-twitch muscles. Nevertheless, the inherent myogenic potential of satellite cells does not diminish with age. Furthermore, the aging satellite cell niche retains the capacity to support effective myogenesis upon enrichment of the mitogenic milieu with FGF. Altogether, satellite cell abundance, but not myogenic potential, deteriorates with age. This study suggests that the population of satellite cells that participate in myofiber maintenance during routine muscle utilization is not fully replenished throughout life. © 2006 Elsevier Inc. All rights reserved.&quot;,&quot;publisher&quot;:&quot;NIH Public Access&quot;,&quot;issue&quot;:&quot;1&quot;,&quot;volume&quot;:&quot;294&quot;},&quot;isTemporary&quot;:false}]},{&quot;citationID&quot;:&quot;MENDELEY_CITATION_b32d8d3f-44ee-4012-bdd7-30ab2b524f41&quot;,&quot;properties&quot;:{&quot;noteIndex&quot;:0},&quot;isEdited&quot;:false,&quot;manualOverride&quot;:{&quot;isManuallyOverridden&quot;:false,&quot;citeprocText&quot;:&quot;&lt;sup&gt;9,17&lt;/sup&gt;&quot;,&quot;manualOverrideText&quot;:&quot;&quot;},&quot;citationTag&quot;:&quot;MENDELEY_CITATION_v3_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&quot;,&quot;citationItems&quot;:[{&quot;id&quot;:&quot;e95c9abe-8971-3b15-a82a-915b7045974b&quot;,&quot;itemData&quot;:{&quot;type&quot;:&quot;article-journal&quot;,&quot;id&quot;:&quot;e95c9abe-8971-3b15-a82a-915b7045974b&quot;,&quot;title&quot;:&quot;Satellite-cell pool size does matter: defining the myogenic potency of aging skeletal muscle&quot;,&quot;author&quot;:[{&quot;family&quot;:&quot;Shefer&quot;,&quot;given&quot;:&quot;Gabi&quot;,&quot;parse-names&quot;:false,&quot;dropping-particle&quot;:&quot;&quot;,&quot;non-dropping-particle&quot;:&quot;&quot;},{&quot;family&quot;:&quot;Mark&quot;,&quot;given&quot;:&quot;Daniel P.&quot;,&quot;parse-names&quot;:false,&quot;dropping-particle&quot;:&quot;&quot;,&quot;non-dropping-particle&quot;:&quot;Van de&quot;},{&quot;family&quot;:&quot;Richardson&quot;,&quot;given&quot;:&quot;Joshua B.&quot;,&quot;parse-names&quot;:false,&quot;dropping-particle&quot;:&quot;&quot;,&quot;non-dropping-particle&quot;:&quot;&quot;},{&quot;family&quot;:&quot;Yablonka-Reuveni&quot;,&quot;given&quot;:&quot;Zipora&quot;,&quot;parse-names&quot;:false,&quot;dropping-particle&quot;:&quot;&quot;,&quot;non-dropping-particle&quot;:&quot;&quot;}],&quot;container-title&quot;:&quot;Developmental biology&quot;,&quot;container-title-short&quot;:&quot;Dev Biol&quot;,&quot;accessed&quot;:{&quot;date-parts&quot;:[[2023,4,14]]},&quot;DOI&quot;:&quot;10.1016/J.YDBIO.2006.02.022&quot;,&quot;ISSN&quot;:&quot;00121606&quot;,&quot;PMID&quot;:&quot;16554047&quot;,&quot;URL&quot;:&quot;/pmc/articles/PMC2710453/&quot;,&quot;issued&quot;:{&quot;date-parts&quot;:[[2006,6,6]]},&quot;page&quot;:&quot;50&quot;,&quot;abstract&quot;:&quot;The deteriorating in vivo environment is thought to play a major role in reduced stem cell function with age. The capacity of stem cells to support tissue maintenance depends not only on their response to cues from the surrounding niche, but also on their abundance. Here, we investigate satellite cell (myogenic stem cell) pool size and its potential to participate in muscle maintenance through old age. The numbers and performance of mouse satellite cells have been analyzed using molecular markers that exclusively characterize quiescent satellite cells and their progeny as they transit through proliferation, differentiation and generation of reserve cells. The study establishes that abundance of resident satellite cells declines with age in myofibers from both fast- and slow-twitch muscles. Nevertheless, the inherent myogenic potential of satellite cells does not diminish with age. Furthermore, the aging satellite cell niche retains the capacity to support effective myogenesis upon enrichment of the mitogenic milieu with FGF. Altogether, satellite cell abundance, but not myogenic potential, deteriorates with age. This study suggests that the population of satellite cells that participate in myofiber maintenance during routine muscle utilization is not fully replenished throughout life. © 2006 Elsevier Inc. All rights reserved.&quot;,&quot;publisher&quot;:&quot;NIH Public Access&quot;,&quot;issue&quot;:&quot;1&quot;,&quot;volume&quot;:&quot;294&quot;},&quot;isTemporary&quot;:false},{&quot;id&quot;:&quot;05b95714-3fd4-39c6-8040-3948fc769c39&quot;,&quot;itemData&quot;:{&quot;type&quot;:&quot;article-journal&quot;,&quot;id&quot;:&quot;05b95714-3fd4-39c6-8040-3948fc769c39&quot;,&quot;title&quot;:&quot;Satellite cells in human skeletal muscle; from birth to old age&quot;,&quot;author&quot;:[{&quot;family&quot;:&quot;Verdijk&quot;,&quot;given&quot;:&quot;Lex B.&quot;,&quot;parse-names&quot;:false,&quot;dropping-particle&quot;:&quot;&quot;,&quot;non-dropping-particle&quot;:&quot;&quot;},{&quot;family&quot;:&quot;Snijders&quot;,&quot;given&quot;:&quot;Tim&quot;,&quot;parse-names&quot;:false,&quot;dropping-particle&quot;:&quot;&quot;,&quot;non-dropping-particle&quot;:&quot;&quot;},{&quot;family&quot;:&quot;Drost&quot;,&quot;given&quot;:&quot;Maarten&quot;,&quot;parse-names&quot;:false,&quot;dropping-particle&quot;:&quot;&quot;,&quot;non-dropping-particle&quot;:&quot;&quot;},{&quot;family&quot;:&quot;Delhaas&quot;,&quot;given&quot;:&quot;Tammo&quot;,&quot;parse-names&quot;:false,&quot;dropping-particle&quot;:&quot;&quot;,&quot;non-dropping-particle&quot;:&quot;&quot;},{&quot;family&quot;:&quot;Kadi&quot;,&quot;given&quot;:&quot;Fawzi&quot;,&quot;parse-names&quot;:false,&quot;dropping-particle&quot;:&quot;&quot;,&quot;non-dropping-particle&quot;:&quot;&quot;},{&quot;family&quot;:&quot;Loon&quot;,&quot;given&quot;:&quot;Luc J.C.&quot;,&quot;parse-names&quot;:false,&quot;dropping-particle&quot;:&quot;&quot;,&quot;non-dropping-particle&quot;:&quot;Van&quot;}],&quot;container-title&quot;:&quot;Age (Dordrecht, Netherlands)&quot;,&quot;container-title-short&quot;:&quot;Age (Dordr)&quot;,&quot;accessed&quot;:{&quot;date-parts&quot;:[[2023,4,14]]},&quot;DOI&quot;:&quot;10.1007/S11357-013-9583-2&quot;,&quot;ISSN&quot;:&quot;1574-4647&quot;,&quot;PMID&quot;:&quot;24122288&quot;,&quot;URL&quot;:&quot;https://pubmed.ncbi.nlm.nih.gov/24122288/&quot;,&quot;issued&quot;:{&quot;date-parts&quot;:[[2014]]},&quot;page&quot;:&quot;545-557&quot;,&quot;abstract&quot;:&quot;Changes in satellite cell content play a key role in regulating skeletal muscle growth and atrophy. Yet, there is little information on changes in satellite cell content from birth to old age in humans. The present study defines muscle fiber type-specific satellite cell content in human skeletal muscle tissue over the entire lifespan. Muscle biopsies were collected in 165 subjects, from different muscles of children undergoing surgery (&lt;18 years; n∈=∈13) and from the vastus lateralis muscle of young adult (18-49 years; n∈=∈50), older (50-69 years; n∈=∈53), and senescent subjects (70-86 years; n∈=∈49). In a subgroup of 51 aged subjects (71∈±∈6 years), additional biopsies were collected after 12 weeks of supervised resistance-type exercise training. Immunohistochemistry was applied to assess skeletal muscle fiber type-specific composition, size, and satellite cell content. From birth to adulthood, muscle fiber size increased tremendously with no major changes in muscle fiber satellite cell content, and no differences between type I and II muscle fibers. In contrast to type I muscle fibers, type II muscle fiber size was substantially smaller with increasing age in adults (r∈=∈-0.56; P∈&lt;∈0.001). This was accompanied by an age-related reduction in type II muscle fiber satellite cell content (r∈=∈-0.57; P∈&lt;∈0.001). Twelve weeks of resistance-type exercise training significantly increased type II muscle fiber size and satellite cell content. We conclude that type II muscle fiber atrophy with aging is accompanied by a specific decline in type II muscle fiber satellite cell content. Resistance-type exercise training represents an effective strategy to increase satellite cell content and reverse type II muscle fiber atrophy. © 2013 American Aging Association.&quot;,&quot;publisher&quot;:&quot;Age (Dordr)&quot;,&quot;issue&quot;:&quot;2&quot;,&quot;volume&quot;:&quot;36&quot;},&quot;isTemporary&quot;:false}]},{&quot;citationID&quot;:&quot;MENDELEY_CITATION_2ffd890c-d6b1-4792-9b99-15db220d293f&quot;,&quot;properties&quot;:{&quot;noteIndex&quot;:0},&quot;isEdited&quot;:false,&quot;manualOverride&quot;:{&quot;isManuallyOverridden&quot;:false,&quot;citeprocText&quot;:&quot;&lt;sup&gt;10&lt;/sup&gt;&quot;,&quot;manualOverrideText&quot;:&quot;&quot;},&quot;citationTag&quot;:&quot;MENDELEY_CITATION_v3_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&quot;,&quot;citationItems&quot;:[{&quot;id&quot;:&quot;17b03813-5040-35d5-abca-de59b75973b9&quot;,&quot;itemData&quot;:{&quot;type&quot;:&quot;article-journal&quot;,&quot;id&quot;:&quot;17b03813-5040-35d5-abca-de59b75973b9&quot;,&quot;title&quot;:&quot;Accelerated age-related decline in replicative life-span of Duchenne muscular dystrophy myoblasts: Implications for cell and gene therapy&quot;,&quot;author&quot;:[{&quot;family&quot;:&quot;Webster&quot;,&quot;given&quot;:&quot;Cecelia&quot;,&quot;parse-names&quot;:false,&quot;dropping-particle&quot;:&quot;&quot;,&quot;non-dropping-particle&quot;:&quot;&quot;},{&quot;family&quot;:&quot;Blau&quot;,&quot;given&quot;:&quot;Helen M.&quot;,&quot;parse-names&quot;:false,&quot;dropping-particle&quot;:&quot;&quot;,&quot;non-dropping-particle&quot;:&quot;&quot;}],&quot;container-title&quot;:&quot;Somatic Cell and Molecular Genetics&quot;,&quot;container-title-short&quot;:&quot;Somat Cell Mol Genet&quot;,&quot;accessed&quot;:{&quot;date-parts&quot;:[[2023,4,14]]},&quot;DOI&quot;:&quot;10.1007/BF01233096/METRICS&quot;,&quot;ISSN&quot;:&quot;07407750&quot;,&quot;PMID&quot;:&quot;2267630&quot;,&quot;URL&quot;:&quot;https://link.springer.com/article/10.1007/BF01233096&quot;,&quot;issued&quot;:{&quot;date-parts&quot;:[[1990,11]]},&quot;page&quot;:&quot;557-565&quot;,&quot;abstract&quot;:&quot;An assessment of the replicative life-span of myoblasts is of fundamental importance in designing treatment strategies for Duchenne muscular dystrophy (DMD) based on cell or gene therapy. To ascertain myoblast life-span, or the total number of cell divisions of which a myoblast was capable, we serially passaged and counted the progeny of individual myoblasts until they senesced. We compared the life-span of myoblasts from eight DMD patients with controls: three individuals with no known neuromuscular disease, three DMD carriers, and three patients with other muscle degenerative diseases. A decline in replicative capacity was observed with increasing donor age, which was markedly accelerated for DMD relative to control myoblasts. The average myoblast from a 5-year-old control was capable of 56 doublings, or a potential yield of approximately 1017 cells per cell. By contrast, at 2 years of age, the typical age at clinical onset, only 6% of DMD myoblasts had a life-span of 50 doublings in tissue culture, and by age 7 DMD myoblasts capable of 10 doublings were rare. Our results suggest that the myoblasts (satellite cells) of even the youngest DMD patients have undergone extensive division in an attempt to regenerate degenerating myofibers. These findings have implications for therapeutic intervention in DMD involving genetic engineering and myoblast implantation. © 1990 Plenum Publishing Corporation.&quot;,&quot;publisher&quot;:&quot;Kluwer Academic Publishers-Plenum Publishers&quot;,&quot;issue&quot;:&quot;6&quot;,&quot;volume&quot;:&quot;16&quot;},&quot;isTemporary&quot;:false}]},{&quot;citationID&quot;:&quot;MENDELEY_CITATION_ce9643f0-257c-435a-b76d-977e81f2aa05&quot;,&quot;properties&quot;:{&quot;noteIndex&quot;:0},&quot;isEdited&quot;:false,&quot;manualOverride&quot;:{&quot;isManuallyOverridden&quot;:false,&quot;citeprocText&quot;:&quot;&lt;sup&gt;24–27&lt;/sup&gt;&quot;,&quot;manualOverrideText&quot;:&quot;&quot;},&quot;citationTag&quot;:&quot;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&quot;,&quot;citationItems&quot;:[{&quot;id&quot;:&quot;6b207218-8344-3a65-9355-bd82febb948f&quot;,&quot;itemData&quot;:{&quot;type&quot;:&quot;article-journal&quot;,&quot;id&quot;:&quot;6b207218-8344-3a65-9355-bd82febb948f&quot;,&quot;title&quot;:&quot;Heterogeneity in the progeny of single human muscle satellite cells&quot;,&quot;author&quot;:[{&quot;family&quot;:&quot;Baroffio&quot;,&quot;given&quot;:&quot;Anne&quot;,&quot;parse-names&quot;:false,&quot;dropping-particle&quot;:&quot;&quot;,&quot;non-dropping-particle&quot;:&quot;&quot;},{&quot;family&quot;:&quot;Bochaton-Piallat&quot;,&quot;given&quot;:&quot;Marie Luce&quot;,&quot;parse-names&quot;:false,&quot;dropping-particle&quot;:&quot;&quot;,&quot;non-dropping-particle&quot;:&quot;&quot;},{&quot;family&quot;:&quot;Gabbiani&quot;,&quot;given&quot;:&quot;Giulio&quot;,&quot;parse-names&quot;:false,&quot;dropping-particle&quot;:&quot;&quot;,&quot;non-dropping-particle&quot;:&quot;&quot;},{&quot;family&quot;:&quot;Bader&quot;,&quot;given&quot;:&quot;Charles R.&quot;,&quot;parse-names&quot;:false,&quot;dropping-particle&quot;:&quot;&quot;,&quot;non-dropping-particle&quot;:&quot;&quot;}],&quot;container-title&quot;:&quot;Differentiation; research in biological diversity&quot;,&quot;container-title-short&quot;:&quot;Differentiation&quot;,&quot;accessed&quot;:{&quot;date-parts&quot;:[[2023,4,14]]},&quot;DOI&quot;:&quot;10.1046/J.1432-0436.1995.5940259.X&quot;,&quot;ISSN&quot;:&quot;0301-4681&quot;,&quot;PMID&quot;:&quot;8575648&quot;,&quot;URL&quot;:&quot;https://pubmed.ncbi.nlm.nih.gov/8575648/&quot;,&quot;issued&quot;:{&quot;date-parts&quot;:[[1995]]},&quot;page&quot;:&quot;259-268&quot;,&quot;abstract&quot;:&quot;We examined whether freshly isolated (native) human muscle satellite cells (HMSC), as well as their proliferating clonal progenies, were heterogeneous. We studied the expression of the cytoskeletal proteins, desmin (DSM), α-sarcomeric and α-smooth muscle actins (α-SR actin, α-SM actin), three markers that may be expressed prior to the fusion process. We found that native HMSC constituted a homogeneous population of cells expressing desmin and giving rise to similar clones in vitro. The clonal progeny of HMSC was heterogeneous, including several subpopulations of myoblasts with different cytoskeletal phenotypes, commitment states and fusion abilities. A major subpopulation that expressed both α-sarcomeric actin and desmin during the proliferative stage corresponded to a “predifferentiated” population of myoblasts, committed to fusion. Another subpopulation, expressing exclusively desmin, and phenotypically similar to native HMSC, failed to fuse under fusion-promoting conditions and could represent a new generation of HMSC born in culture. © 1995, International Society of Differentiation. All rights reserved.&quot;,&quot;publisher&quot;:&quot;Differentiation&quot;,&quot;issue&quot;:&quot;4&quot;,&quot;volume&quot;:&quot;59&quot;},&quot;isTemporary&quot;:false},{&quot;id&quot;:&quot;5063ebda-6cb0-39d8-9f2a-f3daf95784e5&quot;,&quot;itemData&quot;:{&quot;type&quot;:&quot;article-journal&quot;,&quot;id&quot;:&quot;5063ebda-6cb0-39d8-9f2a-f3daf95784e5&quot;,&quot;title&quot;:&quot;Cell heterogeneity upon myogenic differentiation: down-regulation of MyoD and Myf-5 generates 'reserve cells'&quot;,&quot;author&quot;:[{&quot;family&quot;:&quot;Yoshida&quot;,&quot;given&quot;:&quot;Naoko&quot;,&quot;parse-names&quot;:false,&quot;dropping-particle&quot;:&quot;&quot;,&quot;non-dropping-particle&quot;:&quot;&quot;},{&quot;family&quot;:&quot;Yoshida&quot;,&quot;given&quot;:&quot;Shosei&quot;,&quot;parse-names&quot;:false,&quot;dropping-particle&quot;:&quot;&quot;,&quot;non-dropping-particle&quot;:&quot;&quot;},{&quot;family&quot;:&quot;Koishi&quot;,&quot;given&quot;:&quot;Kyoko&quot;,&quot;parse-names&quot;:false,&quot;dropping-particle&quot;:&quot;&quot;,&quot;non-dropping-particle&quot;:&quot;&quot;},{&quot;family&quot;:&quot;Masuda&quot;,&quot;given&quot;:&quot;Kanjiro&quot;,&quot;parse-names&quot;:false,&quot;dropping-particle&quot;:&quot;&quot;,&quot;non-dropping-particle&quot;:&quot;&quot;},{&quot;family&quot;:&quot;Nabeshima&quot;,&quot;given&quot;:&quot;Yo Ichi&quot;,&quot;parse-names&quot;:false,&quot;dropping-particle&quot;:&quot;&quot;,&quot;non-dropping-particle&quot;:&quot;&quot;}],&quot;container-title&quot;:&quot;Journal of cell science&quot;,&quot;container-title-short&quot;:&quot;J Cell Sci&quot;,&quot;accessed&quot;:{&quot;date-parts&quot;:[[2023,4,14]]},&quot;DOI&quot;:&quot;10.1242/JCS.111.6.769&quot;,&quot;ISSN&quot;:&quot;0021-9533&quot;,&quot;PMID&quot;:&quot;9472005&quot;,&quot;URL&quot;:&quot;https://pubmed.ncbi.nlm.nih.gov/9472005/&quot;,&quot;issued&quot;:{&quot;date-parts&quot;:[[1998]]},&quot;page&quot;:&quot;769-779&quot;,&quot;abstract&quot;:&quot;When a proliferating myoblast culture is induced to differentiate by deprivation of serum in the medium, a significant proportion of cells escape from terminal differentiation, while the rest of the cells differentiate. Using C2C12 mouse myoblast cells, this heterogeneity observed upon differentiation was investigated with an emphasis on the myogenic regulatory factors. The differentiating part of the cell population followed a series of well-described events, including expression of myogenin, p21(WAF1), and contractile proteins, permanent withdrawal from the cell cycle and cell fusion, whereas the rest of the cells did not initiate any of these events. Interestingly, the latter cells showed an undetectable or greatly reduced level of MyoD and Myf-5 expression, which had been originally expressed in the undifferentiated proliferating myoblasts. When these undifferentiated cells were isolated and returned to the growth conditions, they progressed through the cell cycle and regained MyoD expression. These cells demonstrated identical features with the original culture on the deprivation of serum. They produced both MyoD-positive differentiating and MyoD-negative undifferentiated populations once again. Thus the undifferentiated cells in the serum-deprived culture were designated 'reserve cells'. Upon serum deprivation, MyoD expression rapidly decreased as a result of down-regulation in approximately 50% of the cells. After this heterogenization, MyoD positive cells expressed myogenin, which is the earliest known event of terminal differentiation and marks irreversible commitment to this, while MyoD-negative cells did not differentiate and became the reserve cells. We also demonstrated that ectopic expression of MyoD converted the reserve cells to differentiating cells, indicating that down-regulation of MyoD is a causal event in the formation of reserve cells.&quot;,&quot;publisher&quot;:&quot;J Cell Sci&quot;,&quot;issue&quot;:&quot;6&quot;,&quot;volume&quot;:&quot;111 ( Pt 6)&quot;},&quot;isTemporary&quot;:false},{&quot;id&quot;:&quot;87e27655-61c5-32e6-9d6d-281c653d7556&quot;,&quot;itemData&quot;:{&quot;type&quot;:&quot;article-journal&quot;,&quot;id&quot;:&quot;87e27655-61c5-32e6-9d6d-281c653d7556&quot;,&quot;title&quot;:&quot;Muscle satellite cells adopt divergent fates: a mechanism for self-renewal?&quot;,&quot;author&quot;:[{&quot;family&quot;:&quot;Zammit&quot;,&quot;given&quot;:&quot;Peter S.&quot;,&quot;parse-names&quot;:false,&quot;dropping-particle&quot;:&quot;&quot;,&quot;non-dropping-particle&quot;:&quot;&quot;},{&quot;family&quot;:&quot;Golding&quot;,&quot;given&quot;:&quot;Jon P.&quot;,&quot;parse-names&quot;:false,&quot;dropping-particle&quot;:&quot;&quot;,&quot;non-dropping-particle&quot;:&quot;&quot;},{&quot;family&quot;:&quot;Nagata&quot;,&quot;given&quot;:&quot;Yosuke&quot;,&quot;parse-names&quot;:false,&quot;dropping-particle&quot;:&quot;&quot;,&quot;non-dropping-particle&quot;:&quot;&quot;},{&quot;family&quot;:&quot;Hudon&quot;,&quot;given&quot;:&quot;Valérie&quot;,&quot;parse-names&quot;:false,&quot;dropping-particle&quot;:&quot;&quot;,&quot;non-dropping-particle&quot;:&quot;&quot;},{&quot;family&quot;:&quot;Partridge&quot;,&quot;given&quot;:&quot;Terence A.&quot;,&quot;parse-names&quot;:false,&quot;dropping-particle&quot;:&quot;&quot;,&quot;non-dropping-particle&quot;:&quot;&quot;},{&quot;family&quot;:&quot;Beauchamp&quot;,&quot;given&quot;:&quot;Jonathan R.&quot;,&quot;parse-names&quot;:false,&quot;dropping-particle&quot;:&quot;&quot;,&quot;non-dropping-particle&quot;:&quot;&quot;}],&quot;container-title&quot;:&quot;The Journal of cell biology&quot;,&quot;container-title-short&quot;:&quot;J Cell Biol&quot;,&quot;accessed&quot;:{&quot;date-parts&quot;:[[2023,4,14]]},&quot;DOI&quot;:&quot;10.1083/JCB.200312007&quot;,&quot;ISSN&quot;:&quot;0021-9525&quot;,&quot;PMID&quot;:&quot;15277541&quot;,&quot;URL&quot;:&quot;https://pubmed.ncbi.nlm.nih.gov/15277541/&quot;,&quot;issued&quot;:{&quot;date-parts&quot;:[[2004,8,2]]},&quot;page&quot;:&quot;347-357&quot;,&quot;abstract&quot;:&quot;Growth, repair, and regeneration of adult skeletal muscle depends on the persistence of satellite cells: muscle stem cells resident beneath the basal lamina that surrounds each myofiber. However, how the satellite cell compartment is maintained is unclear. Here, we use cultured myofibers to model muscle regeneration and show that satellite cells adopt divergent fates. Quiescent satellite cells are synchronously activated to coexpress the transcription factors Pax7 and MyoD. Most then proliferate, down-regulate Pax7, and differentiate. In contrast, other proliferating cells maintain Pax7 but lose MyoD and withdraw from immediate differentiation. These cells are typically located in clusters, together with Pax7-ve progeny destined for differentiation. Some of the Pax7+ve/MyoD-ve cells then leave the cell cycle, thus regaining the quiescent satellite cell phenotype. Significantly, noncycling cells contained within a cluster can be stimulated to proliferate again. These observations suggest that satellite cells either differentiate or switch from terminal myogenesis to maintain the satellite cell pool.&quot;,&quot;publisher&quot;:&quot;J Cell Biol&quot;,&quot;issue&quot;:&quot;3&quot;,&quot;volume&quot;:&quot;166&quot;},&quot;isTemporary&quot;:false},{&quot;id&quot;:&quot;e87f44da-252d-325f-8ef0-74dc42b8e87a&quot;,&quot;itemData&quot;:{&quot;type&quot;:&quot;article-journal&quot;,&quot;id&quot;:&quot;e87f44da-252d-325f-8ef0-74dc42b8e87a&quot;,&quot;title&quot;:&quot;Stem cell function, self-renewal, and behavioral heterogeneity of cells from the adult muscle satellite cell niche&quot;,&quot;author&quot;:[{&quot;family&quot;:&quot;Collins&quot;,&quot;given&quot;:&quot;Charlotte A.&quot;,&quot;parse-names&quot;:false,&quot;dropping-particle&quot;:&quot;&quot;,&quot;non-dropping-particle&quot;:&quot;&quot;},{&quot;family&quot;:&quot;Olsen&quot;,&quot;given&quot;:&quot;Irwin&quot;,&quot;parse-names&quot;:false,&quot;dropping-particle&quot;:&quot;&quot;,&quot;non-dropping-particle&quot;:&quot;&quot;},{&quot;family&quot;:&quot;Zammit&quot;,&quot;given&quot;:&quot;Peter S.&quot;,&quot;parse-names&quot;:false,&quot;dropping-particle&quot;:&quot;&quot;,&quot;non-dropping-particle&quot;:&quot;&quot;},{&quot;family&quot;:&quot;Heslop&quot;,&quot;given&quot;:&quot;Louise&quot;,&quot;parse-names&quot;:false,&quot;dropping-particle&quot;:&quot;&quot;,&quot;non-dropping-particle&quot;:&quot;&quot;},{&quot;family&quot;:&quot;Petrie&quot;,&quot;given&quot;:&quot;Aviva&quot;,&quot;parse-names&quot;:false,&quot;dropping-particle&quot;:&quot;&quot;,&quot;non-dropping-particle&quot;:&quot;&quot;},{&quot;family&quot;:&quot;Partridge&quot;,&quot;given&quot;:&quot;Terence A.&quot;,&quot;parse-names&quot;:false,&quot;dropping-particle&quot;:&quot;&quot;,&quot;non-dropping-particle&quot;:&quot;&quot;},{&quot;family&quot;:&quot;Morgan&quot;,&quot;given&quot;:&quot;Jennifer E.&quot;,&quot;parse-names&quot;:false,&quot;dropping-particle&quot;:&quot;&quot;,&quot;non-dropping-particle&quot;:&quot;&quot;}],&quot;container-title&quot;:&quot;Cell&quot;,&quot;container-title-short&quot;:&quot;Cell&quot;,&quot;accessed&quot;:{&quot;date-parts&quot;:[[2023,4,15]]},&quot;DOI&quot;:&quot;10.1016/J.CELL.2005.05.010&quot;,&quot;ISSN&quot;:&quot;0092-8674&quot;,&quot;PMID&quot;:&quot;16051152&quot;,&quot;URL&quot;:&quot;https://pubmed.ncbi.nlm.nih.gov/16051152/&quot;,&quot;issued&quot;:{&quot;date-parts&quot;:[[2005,7,29]]},&quot;page&quot;:&quot;289-301&quot;,&quot;abstract&quot;:&quot;Satellite cells are situated beneath the basal lamina that surrounds each myofiber and function as myogenic precursors for muscle growth and repair. The source of satellite cell renewal is controversial and has been suggested to be a separate circulating or interstitial stem cell population. Here, we transplant single intact myofibers into radiation-ablated muscles and demonstrate that satellite cells are self-sufficient as a source of regeneration. As few as seven satellite cells associated with one transplanted myofiber can generate over 100 new myofibers containing thousands of myonuclei. Moreover, the transplanted satellite cells vigorously self-renew, expanding in number and repopulating the host muscle with new satellite cells. Following experimental injury, these cells proliferate extensively and regenerate large compact clusters of myofibers. Thus, within a normally stable tissue, the satellite cell exhibits archetypal stem cell properties and is competent to form the basal origin of adult muscle regeneration. Copyright ©2005 by Elsevier Inc.&quot;,&quot;publisher&quot;:&quot;Cell&quot;,&quot;issue&quot;:&quot;2&quot;,&quot;volume&quot;:&quot;122&quot;},&quot;isTemporary&quot;:false}]},{&quot;citationID&quot;:&quot;MENDELEY_CITATION_46fc8ede-414d-486b-aa64-b6654621102b&quot;,&quot;properties&quot;:{&quot;noteIndex&quot;:0},&quot;isEdited&quot;:false,&quot;manualOverride&quot;:{&quot;isManuallyOverridden&quot;:false,&quot;citeprocText&quot;:&quot;&lt;sup&gt;28,29&lt;/sup&gt;&quot;,&quot;manualOverrideText&quot;:&quot;&quot;},&quot;citationTag&quot;:&quot;MENDELEY_CITATION_v3_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&quot;,&quot;citationItems&quot;:[{&quot;id&quot;:&quot;0cde05b5-3088-3ed6-847c-945cddee5147&quot;,&quot;itemData&quot;:{&quot;type&quot;:&quot;article-journal&quot;,&quot;id&quot;:&quot;0cde05b5-3088-3ed6-847c-945cddee5147&quot;,&quot;title&quot;:&quot;The first nuclear-encoded complex I mutation in a patient with Leigh syndrome&quot;,&quot;author&quot;:[{&quot;family&quot;:&quot;Loeffen&quot;,&quot;given&quot;:&quot;Jan&quot;,&quot;parse-names&quot;:false,&quot;dropping-particle&quot;:&quot;&quot;,&quot;non-dropping-particle&quot;:&quot;&quot;},{&quot;family&quot;:&quot;Smeitink&quot;,&quot;given&quot;:&quot;Jan A.M.&quot;,&quot;parse-names&quot;:false,&quot;dropping-particle&quot;:&quot;&quot;,&quot;non-dropping-particle&quot;:&quot;&quot;},{&quot;family&quot;:&quot;Triepels&quot;,&quot;given&quot;:&quot;Ralf&quot;,&quot;parse-names&quot;:false,&quot;dropping-particle&quot;:&quot;&quot;,&quot;non-dropping-particle&quot;:&quot;&quot;},{&quot;family&quot;:&quot;Smeets&quot;,&quot;given&quot;:&quot;Roel&quot;,&quot;parse-names&quot;:false,&quot;dropping-particle&quot;:&quot;&quot;,&quot;non-dropping-particle&quot;:&quot;&quot;},{&quot;family&quot;:&quot;Schuelke&quot;,&quot;given&quot;:&quot;Markus&quot;,&quot;parse-names&quot;:false,&quot;dropping-particle&quot;:&quot;&quot;,&quot;non-dropping-particle&quot;:&quot;&quot;},{&quot;family&quot;:&quot;Sengers&quot;,&quot;given&quot;:&quot;Rob&quot;,&quot;parse-names&quot;:false,&quot;dropping-particle&quot;:&quot;&quot;,&quot;non-dropping-particle&quot;:&quot;&quot;},{&quot;family&quot;:&quot;Trijbels&quot;,&quot;given&quot;:&quot;Frans&quot;,&quot;parse-names&quot;:false,&quot;dropping-particle&quot;:&quot;&quot;,&quot;non-dropping-particle&quot;:&quot;&quot;},{&quot;family&quot;:&quot;Hamel&quot;,&quot;given&quot;:&quot;Ben&quot;,&quot;parse-names&quot;:false,&quot;dropping-particle&quot;:&quot;&quot;,&quot;non-dropping-particle&quot;:&quot;&quot;},{&quot;family&quot;:&quot;Mullaart&quot;,&quot;given&quot;:&quot;Renier&quot;,&quot;parse-names&quot;:false,&quot;dropping-particle&quot;:&quot;&quot;,&quot;non-dropping-particle&quot;:&quot;&quot;},{&quot;family&quot;:&quot;Heuvel&quot;,&quot;given&quot;:&quot;Lambert&quot;,&quot;parse-names&quot;:false,&quot;dropping-particle&quot;:&quot;Den&quot;,&quot;non-dropping-particle&quot;:&quot;Van&quot;}],&quot;container-title&quot;:&quot;American journal of human genetics&quot;,&quot;container-title-short&quot;:&quot;Am J Hum Genet&quot;,&quot;accessed&quot;:{&quot;date-parts&quot;:[[2023,4,14]]},&quot;DOI&quot;:&quot;10.1086/302154&quot;,&quot;ISSN&quot;:&quot;0002-9297&quot;,&quot;PMID&quot;:&quot;9837812&quot;,&quot;URL&quot;:&quot;https://pubmed.ncbi.nlm.nih.gov/9837812/&quot;,&quot;issued&quot;:{&quot;date-parts&quot;:[[1998]]},&quot;page&quot;:&quot;1598-1608&quot;,&quot;abstract&quot;:&quot;Nicotinamide adenine dinucleotide (NADH):ubiquinone oxidoreductase (complex I) is the largest multiprotein enzyme complex of the respiratory chain. The nuclear-encoded NDUFS8 (TYKY) subunit of complex I is highly conserved among eukaryotes and prokaryotes and contains two 4Fe4S ferredoxin consensus patterns, which have long been thought to provide the binding site for the iron-sulfur cluster N-2. The NDUFS8 cDNA contains an open reading frame of 633 bp, coding for 210 amino acids. Cycle sequencing of amplified NDUFS8 cDNA of 20 patients with isolated enzymatic complex I deficiency revealed two compound heterozygous transitions in a patient with neuropathologically proven Leigh syndrome. The first mutation was a C236T (P79L), and the second mutation was a G305A (R102H). Both mutations were absent in 70 control alleles and cosegregated within the family. A progressive clinical phenotype proceeding to death in the first months of life was expressed in the patient. In the 19 other patients with enzymatic complex I deficiency, no mutations were found in the NDUFS8 cDNA. This article describes the first molecular genetic link between a nuclear-encoded subunit of complex I and Leigh syndrome.&quot;,&quot;publisher&quot;:&quot;Am J Hum Genet&quot;,&quot;issue&quot;:&quot;6&quot;,&quot;volume&quot;:&quot;63&quot;},&quot;isTemporary&quot;:false},{&quot;id&quot;:&quot;3906d9c3-4c23-30b4-ab50-1733100e0a5f&quot;,&quot;itemData&quot;:{&quot;type&quot;:&quot;article-journal&quot;,&quot;id&quot;:&quot;3906d9c3-4c23-30b4-ab50-1733100e0a5f&quot;,&quot;title&quot;:&quot;Late-onset Leigh syndrome in a patient with mitochondrial complex I NDUFS8 mutations&quot;,&quot;author&quot;:[{&quot;family&quot;:&quot;Procaccio&quot;,&quot;given&quot;:&quot;Vincent&quot;,&quot;parse-names&quot;:false,&quot;dropping-particle&quot;:&quot;&quot;,&quot;non-dropping-particle&quot;:&quot;&quot;},{&quot;family&quot;:&quot;Wallace&quot;,&quot;given&quot;:&quot;Douglas C.&quot;,&quot;parse-names&quot;:false,&quot;dropping-particle&quot;:&quot;&quot;,&quot;non-dropping-particle&quot;:&quot;&quot;}],&quot;container-title&quot;:&quot;Neurology&quot;,&quot;container-title-short&quot;:&quot;Neurology&quot;,&quot;accessed&quot;:{&quot;date-parts&quot;:[[2023,4,14]]},&quot;DOI&quot;:&quot;10.1212/01.WNL.0000125251.56131.65&quot;,&quot;ISSN&quot;:&quot;1526-632X&quot;,&quot;PMID&quot;:&quot;15159508&quot;,&quot;URL&quot;:&quot;https://pubmed.ncbi.nlm.nih.gov/15159508/&quot;,&quot;issued&quot;:{&quot;date-parts&quot;:[[2004,5,25]]},&quot;page&quot;:&quot;1899-1901&quot;,&quot;abstract&quot;:&quot;Analysis of the complex I NDUFS8 gene from Leigh syndrome patients with isolated complex I deficiency revealed that one patient with late-onset disease and partial complex I defect was a compound heterozygote for two novel mutations in NDUFS8 gene. Western blot analysis revealed a deficiency in the NDUFS8 polypeptide, but also reductions in other nuclear subunits of complex I, suggesting that this subunit is essential for either the assembly or stability of complex I.&quot;,&quot;publisher&quot;:&quot;Neurology&quot;,&quot;issue&quot;:&quot;10&quot;,&quot;volume&quot;:&quot;62&quot;},&quot;isTemporary&quot;:false}]},{&quot;citationID&quot;:&quot;MENDELEY_CITATION_fe61cc15-1267-4d8f-9be6-47c8db4a723d&quot;,&quot;properties&quot;:{&quot;noteIndex&quot;:0},&quot;isEdited&quot;:false,&quot;manualOverride&quot;:{&quot;isManuallyOverridden&quot;:false,&quot;citeprocText&quot;:&quot;&lt;sup&gt;30&lt;/sup&gt;&quot;,&quot;manualOverrideText&quot;:&quot;&quot;},&quot;citationTag&quot;:&quot;MENDELEY_CITATION_v3_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&quot;,&quot;citationItems&quot;:[{&quot;id&quot;:&quot;613ddcc0-3c48-36d2-a790-2d1450ac83c8&quot;,&quot;itemData&quot;:{&quot;type&quot;:&quot;article-journal&quot;,&quot;id&quot;:&quot;613ddcc0-3c48-36d2-a790-2d1450ac83c8&quot;,&quot;title&quot;:&quot;Fiber types in mammalian skeletal muscles&quot;,&quot;author&quot;:[{&quot;family&quot;:&quot;Schiaffino&quot;,&quot;given&quot;:&quot;Stefano&quot;,&quot;parse-names&quot;:false,&quot;dropping-particle&quot;:&quot;&quot;,&quot;non-dropping-particle&quot;:&quot;&quot;},{&quot;family&quot;:&quot;Reggiani&quot;,&quot;given&quot;:&quot;Carlo&quot;,&quot;parse-names&quot;:false,&quot;dropping-particle&quot;:&quot;&quot;,&quot;non-dropping-particle&quot;:&quot;&quot;}],&quot;container-title&quot;:&quot;Physiological reviews&quot;,&quot;container-title-short&quot;:&quot;Physiol Rev&quot;,&quot;accessed&quot;:{&quot;date-parts&quot;:[[2023,4,14]]},&quot;DOI&quot;:&quot;10.1152/PHYSREV.00031.2010&quot;,&quot;ISSN&quot;:&quot;1522-1210&quot;,&quot;PMID&quot;:&quot;22013216&quot;,&quot;URL&quot;:&quot;https://pubmed.ncbi.nlm.nih.gov/22013216/&quot;,&quot;issued&quot;:{&quot;date-parts&quot;:[[2011,10]]},&quot;page&quot;:&quot;1447-1531&quot;,&quot;abstract&quot;:&quot;Mammalian skeletal muscle comprises different fiber types, whose identity is first established during embryonic development by intrinsic myogenic control mechanisms and is later modulated by neural and hormonal factors. The relative proportion of the different fiber types varies strikingly between species, and in humans shows significant variability between individuals. Myosin heavy chain isoforms, whose complete inventory and expression pattern are now available, provide a useful marker for fiber types, both for the four major forms present in trunk and limb muscles and the minor forms present in head and neck muscles. However, muscle fiber diversity involves all functional muscle cell compartments, including membrane excitation, excitation-contraction coupling, contractile machinery, cytoskeleton scaffold, and energy supply systems. Variations within each compartment are limited by the need of matching fiber type properties between different compartments. Nerve activity is a major control mechanism of the fiber type profile, and multiple signaling pathways are implicated in activity-dependent changes of muscle fibers. The characterization of these pathways is raising increasing interest in clinical medicine, given the potentially beneficial effects of muscle fiber type switching in the prevention and treatment of metabolic diseases. © 2011 by the American Physiological Society.&quot;,&quot;publisher&quot;:&quot;Physiol Rev&quot;,&quot;issue&quot;:&quot;4&quot;,&quot;volume&quot;:&quot;91&quot;},&quot;isTemporary&quot;:false}]},{&quot;citationID&quot;:&quot;MENDELEY_CITATION_5e7d3640-b692-472d-820b-c651a8eb932a&quot;,&quot;properties&quot;:{&quot;noteIndex&quot;:0},&quot;isEdited&quot;:false,&quot;manualOverride&quot;:{&quot;isManuallyOverridden&quot;:false,&quot;citeprocText&quot;:&quot;&lt;sup&gt;31&lt;/sup&gt;&quot;,&quot;manualOverrideText&quot;:&quot;&quot;},&quot;citationTag&quot;:&quot;MENDELEY_CITATION_v3_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&quot;,&quot;citationItems&quot;:[{&quot;id&quot;:&quot;6a6ea576-41f6-384a-b04c-896ec6d313d9&quot;,&quot;itemData&quot;:{&quot;type&quot;:&quot;article-journal&quot;,&quot;id&quot;:&quot;6a6ea576-41f6-384a-b04c-896ec6d313d9&quot;,&quot;title&quot;:&quot;Bioenergetic profile experiment using C2C12 myoblast cells&quot;,&quot;author&quot;:[{&quot;family&quot;:&quot;Nicholls&quot;,&quot;given&quot;:&quot;David G.&quot;,&quot;parse-names&quot;:false,&quot;dropping-particle&quot;:&quot;&quot;,&quot;non-dropping-particle&quot;:&quot;&quot;},{&quot;family&quot;:&quot;Darley-Usmar&quot;,&quot;given&quot;:&quot;Victor M.&quot;,&quot;parse-names&quot;:false,&quot;dropping-particle&quot;:&quot;&quot;,&quot;non-dropping-particle&quot;:&quot;&quot;},{&quot;family&quot;:&quot;Wu&quot;,&quot;given&quot;:&quot;Min&quot;,&quot;parse-names&quot;:false,&quot;dropping-particle&quot;:&quot;&quot;,&quot;non-dropping-particle&quot;:&quot;&quot;},{&quot;family&quot;:&quot;Jensen&quot;,&quot;given&quot;:&quot;Per Bo&quot;,&quot;parse-names&quot;:false,&quot;dropping-particle&quot;:&quot;&quot;,&quot;non-dropping-particle&quot;:&quot;&quot;},{&quot;family&quot;:&quot;Rogers&quot;,&quot;given&quot;:&quot;George W.&quot;,&quot;parse-names&quot;:false,&quot;dropping-particle&quot;:&quot;&quot;,&quot;non-dropping-particle&quot;:&quot;&quot;},{&quot;family&quot;:&quot;Ferrick&quot;,&quot;given&quot;:&quot;David A.&quot;,&quot;parse-names&quot;:false,&quot;dropping-particle&quot;:&quot;&quot;,&quot;non-dropping-particle&quot;:&quot;&quot;}],&quot;container-title&quot;:&quot;Journal of visualized experiments : JoVE&quot;,&quot;container-title-short&quot;:&quot;J Vis Exp&quot;,&quot;accessed&quot;:{&quot;date-parts&quot;:[[2023,4,15]]},&quot;DOI&quot;:&quot;10.3791/2511&quot;,&quot;ISSN&quot;:&quot;1940-087X&quot;,&quot;PMID&quot;:&quot;21189469&quot;,&quot;URL&quot;:&quot;https://pubmed.ncbi.nlm.nih.gov/21189469/&quot;,&quot;issued&quot;:{&quot;date-parts&quot;:[[2010]]},&quot;abstract&quot;:&quot;The ability to measure cellular metabolism and understand mitochondrial dysfunction, has enabled scientists worldwide to advance their research in understanding the role of mitochondrial function in obesity, diabetes, aging, cancer, cardiovascular function and safety toxicity. Cellular metabolism is the process of substrate uptake, such as oxygen, glucose, fatty acids, and glutamine, and subsequent energy conversion through a series of enzymatically controlled oxidation and reduction reactions. These intracellular biochemical reactions result in the production of ATP, the release of heat and chemical byproducts, such as lactate and CO2 into the extracellular environment. Valuable insight into the physiological state of cells, and the alteration of the state of those cells, can be gained through measuring the rate of oxygen consumed by the cells, an indicator of mitochondrial respiration - the Oxygen Consumption Rate - or OCR. Cells also generate ATP through glycolysis, i.e.: the conversion of glucose to lactate, independent of oxygen. In cultured wells, lactate is the primary source of protons. Measuring the lactic acid produced indirectly via protons released into the extracellular medium surrounding the cells, which causes acidification of the medium provides the Extra-Cellular Acidification Rate - or ECAR. In this experiment, C2C12 myoblast cells are seeded at a given density in Seahorse cell culture plates. The basal oxygen consumption (OCR) and extracellular acidification (ECAR) rates are measured to establish baseline rates. The cells are then metabolically perturbed by three additions of different compounds (in succession) that shift the bioenergetic profile of the cell. This assay is derived from a classic experiment to assess mitochondria and serves as a framework with which to build more complex experiments aimed at understanding both physiologic and pathophysiologic function of mitochondria and to predict the ability of cells to respond to stress and/or insults. © 2010 Journal of Visualized Experiments.&quot;,&quot;publisher&quot;:&quot;J Vis Exp&quot;,&quot;issue&quot;:&quot;46&quot;},&quot;isTemporary&quot;:false}]},{&quot;citationID&quot;:&quot;MENDELEY_CITATION_9bc6c414-4551-4b32-99b9-e70d77166cc4&quot;,&quot;properties&quot;:{&quot;noteIndex&quot;:0},&quot;isEdited&quot;:false,&quot;manualOverride&quot;:{&quot;isManuallyOverridden&quot;:false,&quot;citeprocText&quot;:&quot;&lt;sup&gt;32–34&lt;/sup&gt;&quot;,&quot;manualOverrideText&quot;:&quot;&quot;},&quot;citationTag&quot;:&quot;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&quot;,&quot;citationItems&quot;:[{&quot;id&quot;:&quot;5c986b43-8e1b-3362-b334-e4662208d938&quot;,&quot;itemData&quot;:{&quot;type&quot;:&quot;article-journal&quot;,&quot;id&quot;:&quot;5c986b43-8e1b-3362-b334-e4662208d938&quot;,&quot;title&quot;:&quot;Mitochondrial and cytosolic thiol redox state are not detectably altered in isolated human NADH:ubiquinone oxidoreductase deficiency&quot;,&quot;author&quot;:[{&quot;family&quot;:&quot;Verkaart&quot;,&quot;given&quot;:&quot;Sjoerd&quot;,&quot;parse-names&quot;:false,&quot;dropping-particle&quot;:&quot;&quot;,&quot;non-dropping-particle&quot;:&quot;&quot;},{&quot;family&quot;:&quot;Koopman&quot;,&quot;given&quot;:&quot;Werner J.H.&quot;,&quot;parse-names&quot;:false,&quot;dropping-particle&quot;:&quot;&quot;,&quot;non-dropping-particle&quot;:&quot;&quot;},{&quot;family&quot;:&quot;Cheek&quot;,&quot;given&quot;:&quot;Julia&quot;,&quot;parse-names&quot;:false,&quot;dropping-particle&quot;:&quot;&quot;,&quot;non-dropping-particle&quot;:&quot;&quot;},{&quot;family&quot;:&quot;Emst-de Vries&quot;,&quot;given&quot;:&quot;Sjenet E.&quot;,&quot;parse-names&quot;:false,&quot;dropping-particle&quot;:&quot;&quot;,&quot;non-dropping-particle&quot;:&quot;van&quot;},{&quot;family&quot;:&quot;Heuvel&quot;,&quot;given&quot;:&quot;Lambertus W.P.J.&quot;,&quot;parse-names&quot;:false,&quot;dropping-particle&quot;:&quot;&quot;,&quot;non-dropping-particle&quot;:&quot;van den&quot;},{&quot;family&quot;:&quot;Smeitink&quot;,&quot;given&quot;:&quot;Jan A.M.&quot;,&quot;parse-names&quot;:false,&quot;dropping-particle&quot;:&quot;&quot;,&quot;non-dropping-particle&quot;:&quot;&quot;},{&quot;family&quot;:&quot;Willems&quot;,&quot;given&quot;:&quot;Peter H.G.M.&quot;,&quot;parse-names&quot;:false,&quot;dropping-particle&quot;:&quot;&quot;,&quot;non-dropping-particle&quot;:&quot;&quot;}],&quot;container-title&quot;:&quot;Biochimica et biophysica acta&quot;,&quot;container-title-short&quot;:&quot;Biochim Biophys Acta&quot;,&quot;accessed&quot;:{&quot;date-parts&quot;:[[2023,4,15]]},&quot;DOI&quot;:&quot;10.1016/J.BBADIS.2007.05.004&quot;,&quot;ISSN&quot;:&quot;0006-3002&quot;,&quot;PMID&quot;:&quot;17600689&quot;,&quot;URL&quot;:&quot;https://pubmed.ncbi.nlm.nih.gov/17600689/&quot;,&quot;issued&quot;:{&quot;date-parts&quot;:[[2007]]},&quot;page&quot;:&quot;1041-1051&quot;,&quot;abstract&quot;:&quot;Isolated complex I deficiency is the most common enzymatic defect of the oxidative phosphorylation (OXPHOS) system, causing a wide range of clinical phenotypes. We reported before that the rates at which reactive oxygen species (ROS)-sensitive dyes are converted into their fluorescent oxidation products are markedly increased in cultured skin fibroblasts of patients with nuclear-inherited isolated complex I deficiency. Using video-imaging microscopy we show here that these cells also display a marked increase in NAD(P)H autofluorescence. Linear regression analysis revealed a negative correlation with the residual complex I activity and a positive correlation with the oxidation rates of the ROS-sensitive dyes 5-(and-6)-chloromethyl-2′,7′-dichlorodihydrofluorescein and hydroethidine for a cohort of 10 patient cell lines. On the other hand, video-imaging microscopy of cells expressing reduction-oxidation sensitive GFP1 in either the mitochondrial matrix or cytosol showed the absence of any detectable change in thiol redox state. In agreement with this result, neither the glutathione nor the glutathione disulfide content differed significantly between patient and healthy fibroblasts. Finally, video-rate confocal microscopy of cells loaded with C11-BODIPY581/591 demonstrated that the extent of lipid peroxidation, which is regarded as a measure of oxidative damage, was not altered in patient fibroblasts. Our results indicate that fibroblasts of patients with isolated complex I deficiency maintain their thiol redox state despite marked increases in ROS production. © 2007 Elsevier B.V. All rights reserved.&quot;,&quot;publisher&quot;:&quot;Biochim Biophys Acta&quot;,&quot;issue&quot;:&quot;9&quot;,&quot;volume&quot;:&quot;1772&quot;},&quot;isTemporary&quot;:false},{&quot;id&quot;:&quot;15a201bf-5eb6-3b9b-a13e-179927867fb7&quot;,&quot;itemData&quot;:{&quot;type&quot;:&quot;article-journal&quot;,&quot;id&quot;:&quot;15a201bf-5eb6-3b9b-a13e-179927867fb7&quot;,&quot;title&quot;:&quot;Metabolic consequences of NDUFS4 gene deletion in immortalized mouse embryonic fibroblasts&quot;,&quot;author&quot;:[{&quot;family&quot;:&quot;Valsecchi&quot;,&quot;given&quot;:&quot;Federica&quot;,&quot;parse-names&quot;:false,&quot;dropping-particle&quot;:&quot;&quot;,&quot;non-dropping-particle&quot;:&quot;&quot;},{&quot;family&quot;:&quot;Monge&quot;,&quot;given&quot;:&quot;Claire&quot;,&quot;parse-names&quot;:false,&quot;dropping-particle&quot;:&quot;&quot;,&quot;non-dropping-particle&quot;:&quot;&quot;},{&quot;family&quot;:&quot;Forkink&quot;,&quot;given&quot;:&quot;Marleen&quot;,&quot;parse-names&quot;:false,&quot;dropping-particle&quot;:&quot;&quot;,&quot;non-dropping-particle&quot;:&quot;&quot;},{&quot;family&quot;:&quot;Groof&quot;,&quot;given&quot;:&quot;Ad J.C.&quot;,&quot;parse-names&quot;:false,&quot;dropping-particle&quot;:&quot;&quot;,&quot;non-dropping-particle&quot;:&quot;De&quot;},{&quot;family&quot;:&quot;Benard&quot;,&quot;given&quot;:&quot;Giovanni&quot;,&quot;parse-names&quot;:false,&quot;dropping-particle&quot;:&quot;&quot;,&quot;non-dropping-particle&quot;:&quot;&quot;},{&quot;family&quot;:&quot;Rossignol&quot;,&quot;given&quot;:&quot;Rodrigue&quot;,&quot;parse-names&quot;:false,&quot;dropping-particle&quot;:&quot;&quot;,&quot;non-dropping-particle&quot;:&quot;&quot;},{&quot;family&quot;:&quot;Swarts&quot;,&quot;given&quot;:&quot;Herman G.&quot;,&quot;parse-names&quot;:false,&quot;dropping-particle&quot;:&quot;&quot;,&quot;non-dropping-particle&quot;:&quot;&quot;},{&quot;family&quot;:&quot;Emst-De Vries&quot;,&quot;given&quot;:&quot;Sjenet E.&quot;,&quot;parse-names&quot;:false,&quot;dropping-particle&quot;:&quot;&quot;,&quot;non-dropping-particle&quot;:&quot;Van&quot;},{&quot;family&quot;:&quot;Rodenburg&quot;,&quot;given&quot;:&quot;Richard J.&quot;,&quot;parse-names&quot;:false,&quot;dropping-particle&quot;:&quot;&quot;,&quot;non-dropping-particle&quot;:&quot;&quot;},{&quot;family&quot;:&quot;Calvaruso&quot;,&quot;given&quot;:&quot;Maria A.&quot;,&quot;parse-names&quot;:false,&quot;dropping-particle&quot;:&quot;&quot;,&quot;non-dropping-particle&quot;:&quot;&quot;},{&quot;family&quot;:&quot;Nijtmans&quot;,&quot;given&quot;:&quot;Leo G.J.&quot;,&quot;parse-names&quot;:false,&quot;dropping-particle&quot;:&quot;&quot;,&quot;non-dropping-particle&quot;:&quot;&quot;},{&quot;family&quot;:&quot;Heeman&quot;,&quot;given&quot;:&quot;Bavo&quot;,&quot;parse-names&quot;:false,&quot;dropping-particle&quot;:&quot;&quot;,&quot;non-dropping-particle&quot;:&quot;&quot;},{&quot;family&quot;:&quot;Roestenberg&quot;,&quot;given&quot;:&quot;Peggy&quot;,&quot;parse-names&quot;:false,&quot;dropping-particle&quot;:&quot;&quot;,&quot;non-dropping-particle&quot;:&quot;&quot;},{&quot;family&quot;:&quot;Wieringa&quot;,&quot;given&quot;:&quot;Be&quot;,&quot;parse-names&quot;:false,&quot;dropping-particle&quot;:&quot;&quot;,&quot;non-dropping-particle&quot;:&quot;&quot;},{&quot;family&quot;:&quot;Smeitink&quot;,&quot;given&quot;:&quot;Jan A.M.&quot;,&quot;parse-names&quot;:false,&quot;dropping-particle&quot;:&quot;&quot;,&quot;non-dropping-particle&quot;:&quot;&quot;},{&quot;family&quot;:&quot;Koopman&quot;,&quot;given&quot;:&quot;Werner J.H.&quot;,&quot;parse-names&quot;:false,&quot;dropping-particle&quot;:&quot;&quot;,&quot;non-dropping-particle&quot;:&quot;&quot;},{&quot;family&quot;:&quot;Willems&quot;,&quot;given&quot;:&quot;Peter H.G.M.&quot;,&quot;parse-names&quot;:false,&quot;dropping-particle&quot;:&quot;&quot;,&quot;non-dropping-particle&quot;:&quot;&quot;}],&quot;container-title&quot;:&quot;Biochimica et Biophysica Acta (BBA) - Bioenergetics&quot;,&quot;accessed&quot;:{&quot;date-parts&quot;:[[2023,4,15]]},&quot;DOI&quot;:&quot;10.1016/J.BBABIO.2012.03.006&quot;,&quot;ISSN&quot;:&quot;0005-2728&quot;,&quot;PMID&quot;:&quot;22430089&quot;,&quot;issued&quot;:{&quot;date-parts&quot;:[[2012,10,1]]},&quot;page&quot;:&quot;1925-1936&quot;,&quot;abstract&quot;:&quot;Human mitochondrial complex I (CI) deficiency is associated with progressive neurological disorders. To better understand the CI pathomechanism, we here studied how deletion of the CI gene NDUFS4 affects cell metabolism. To this end we compared immortalized mouse embryonic fibroblasts (MEFs) derived from wildtype (wt) and whole-body NDUFS4 knockout (KO) mice. Mitochondria from KO cells lacked the NDUFS4 protein and mitoplasts displayed virtually no CI activity, moderately reduced CII, CIII and CIV activities and normal citrate synthase and CV (FoF1-ATPase) activity. Native electrophoresis of KO cell mitochondrial fractions revealed two distinct CI subcomplexes of ~ 830 kDa (enzymatically inactive) and ~ 200 kDa (active). The level of fully-assembled CII-CV was not affected by NDUFS4 gene deletion. KO cells exhibited a moderately reduced maximal and routine O2 consumption, which was fully inhibited by acute application of the CI inhibitor rotenone. The aberrant CI assembly and reduced O2 consumption in KO cells were fully normalized by NDUFS4 gene complementation. Cellular [NAD +]/[NADH] ratio, lactate production and mitochondrial tetramethyl rhodamine methyl ester (TMRM) accumulation were slightly increased in KO cells. In contrast, NDUFS4 gene deletion did not detectably alter [NADP +]/[NADPH] ratio, cellular glucose consumption, the protein levels of hexokinases (I and II) and phosphorylated pyruvate dehydrogenase (P-PDH), total cellular adenosine triphosphate (ATP) level, free cytosolic [ATP], cell growth rate, and reactive oxygen species (ROS) levels. We conclude that the NDUFS4 subunit is of key importance in CI stabilization and that, due to the metabolic properties of the immortalized MEFs, NDUFS4 gene deletion has only modest effects at the live cell level. © 2012 Elsevier B.V. All rights reserved.&quot;,&quot;publisher&quot;:&quot;Elsevier&quot;,&quot;issue&quot;:&quot;10&quot;,&quot;volume&quot;:&quot;1817&quot;,&quot;container-title-short&quot;:&quot;&quot;},&quot;isTemporary&quot;:false},{&quot;id&quot;:&quot;f7deda0c-839d-3d74-a18b-5df82094efe7&quot;,&quot;itemData&quot;:{&quot;type&quot;:&quot;article-journal&quot;,&quot;id&quot;:&quot;f7deda0c-839d-3d74-a18b-5df82094efe7&quot;,&quot;title&quot;:&quot;Mitochondrial complex I deficiency increases protein acetylation and accelerates heart failure&quot;,&quot;author&quot;:[{&quot;family&quot;:&quot;Karamanlidis&quot;,&quot;given&quot;:&quot;Georgios&quot;,&quot;parse-names&quot;:false,&quot;dropping-particle&quot;:&quot;&quot;,&quot;non-dropping-particle&quot;:&quot;&quot;},{&quot;family&quot;:&quot;Lee&quot;,&quot;given&quot;:&quot;Chi Fung&quot;,&quot;parse-names&quot;:false,&quot;dropping-particle&quot;:&quot;&quot;,&quot;non-dropping-particle&quot;:&quot;&quot;},{&quot;family&quot;:&quot;Garcia-Menendez&quot;,&quot;given&quot;:&quot;Lorena&quot;,&quot;parse-names&quot;:false,&quot;dropping-particle&quot;:&quot;&quot;,&quot;non-dropping-particle&quot;:&quot;&quot;},{&quot;family&quot;:&quot;Kolwicz&quot;,&quot;given&quot;:&quot;Stephen C.&quot;,&quot;parse-names&quot;:false,&quot;dropping-particle&quot;:&quot;&quot;,&quot;non-dropping-particle&quot;:&quot;&quot;},{&quot;family&quot;:&quot;Suthammarak&quot;,&quot;given&quot;:&quot;Wichit&quot;,&quot;parse-names&quot;:false,&quot;dropping-particle&quot;:&quot;&quot;,&quot;non-dropping-particle&quot;:&quot;&quot;},{&quot;family&quot;:&quot;Gong&quot;,&quot;given&quot;:&quot;Guohua&quot;,&quot;parse-names&quot;:false,&quot;dropping-particle&quot;:&quot;&quot;,&quot;non-dropping-particle&quot;:&quot;&quot;},{&quot;family&quot;:&quot;Sedensky&quot;,&quot;given&quot;:&quot;Margaret M.&quot;,&quot;parse-names&quot;:false,&quot;dropping-particle&quot;:&quot;&quot;,&quot;non-dropping-particle&quot;:&quot;&quot;},{&quot;family&quot;:&quot;Morgan&quot;,&quot;given&quot;:&quot;Philip G.&quot;,&quot;parse-names&quot;:false,&quot;dropping-particle&quot;:&quot;&quot;,&quot;non-dropping-particle&quot;:&quot;&quot;},{&quot;family&quot;:&quot;Wang&quot;,&quot;given&quot;:&quot;Wang&quot;,&quot;parse-names&quot;:false,&quot;dropping-particle&quot;:&quot;&quot;,&quot;non-dropping-particle&quot;:&quot;&quot;},{&quot;family&quot;:&quot;Tian&quot;,&quot;given&quot;:&quot;Rong&quot;,&quot;parse-names&quot;:false,&quot;dropping-particle&quot;:&quot;&quot;,&quot;non-dropping-particle&quot;:&quot;&quot;}],&quot;container-title&quot;:&quot;Cell metabolism&quot;,&quot;container-title-short&quot;:&quot;Cell Metab&quot;,&quot;accessed&quot;:{&quot;date-parts&quot;:[[2023,4,15]]},&quot;DOI&quot;:&quot;10.1016/J.CMET.2013.07.002&quot;,&quot;ISSN&quot;:&quot;1932-7420&quot;,&quot;PMID&quot;:&quot;23931755&quot;,&quot;URL&quot;:&quot;https://pubmed.ncbi.nlm.nih.gov/23931755/&quot;,&quot;issued&quot;:{&quot;date-parts&quot;:[[2013,8,6]]},&quot;page&quot;:&quot;239-250&quot;,&quot;abstract&quot;:&quot;Mitochondrial respiratory dysfunction is linked to the pathogenesis of multiple diseases, including heart failure, but the specific mechanisms for this link remain largely elusive. We modeled the impairment of mitochondrial respiration by the inactivation of the Ndufs4 gene, a protein critical for complex I assembly, in the mouse heart (cKO). Although complex I-supported respiration decreased by &gt;40%, the cKO mice maintained normal cardiac function in vivo and high-energy phosphate content in isolated perfused hearts. However, the cKO mice developed accelerated heart failure after pressure overload or repeated pregnancy. Decreased NAD+/NADH ratio by complex I deficiency inhibited Sirt3 activity, leading to an increase in protein acetylation and sensitization of the permeability transition in mitochondria (mPTP). NAD+ precursor supplementation to cKO mice partially normalized the NAD+/NADH ratio, protein acetylation, and mPTP sensitivity. These findings describe a mechanism connecting mitochondrial dysfunction to the susceptibility to diseases and propose a potential therapeutic target. © 2013 Elsevier Inc.&quot;,&quot;publisher&quot;:&quot;Cell Metab&quot;,&quot;issue&quot;:&quot;2&quot;,&quot;volume&quot;:&quot;18&quot;},&quot;isTemporary&quot;:false}]},{&quot;citationID&quot;:&quot;MENDELEY_CITATION_006489d2-63cf-4618-8252-1614759afb73&quot;,&quot;properties&quot;:{&quot;noteIndex&quot;:0},&quot;isEdited&quot;:false,&quot;manualOverride&quot;:{&quot;isManuallyOverridden&quot;:false,&quot;citeprocText&quot;:&quot;&lt;sup&gt;35–37&lt;/sup&gt;&quot;,&quot;manualOverrideText&quot;:&quot;&quot;},&quot;citationTag&quot;:&quot;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&quot;,&quot;citationItems&quot;:[{&quot;id&quot;:&quot;d963b98c-4882-3b63-89d6-5e39e9ccbf8b&quot;,&quot;itemData&quot;:{&quot;type&quot;:&quot;article-journal&quot;,&quot;id&quot;:&quot;d963b98c-4882-3b63-89d6-5e39e9ccbf8b&quot;,&quot;title&quot;:&quot;Nutrient control of glucose homeostasis through a complex of PGC-1alpha and SIRT1&quot;,&quot;author&quot;:[{&quot;family&quot;:&quot;Rodgers&quot;,&quot;given&quot;:&quot;Joseph T.&quot;,&quot;parse-names&quot;:false,&quot;dropping-particle&quot;:&quot;&quot;,&quot;non-dropping-particle&quot;:&quot;&quot;},{&quot;family&quot;:&quot;Lerin&quot;,&quot;given&quot;:&quot;Carlos&quot;,&quot;parse-names&quot;:false,&quot;dropping-particle&quot;:&quot;&quot;,&quot;non-dropping-particle&quot;:&quot;&quot;},{&quot;family&quot;:&quot;Haas&quot;,&quot;given&quot;:&quot;Wilhelm&quot;,&quot;parse-names&quot;:false,&quot;dropping-particle&quot;:&quot;&quot;,&quot;non-dropping-particle&quot;:&quot;&quot;},{&quot;family&quot;:&quot;Gygi&quot;,&quot;given&quot;:&quot;Steven P.&quot;,&quot;parse-names&quot;:false,&quot;dropping-particle&quot;:&quot;&quot;,&quot;non-dropping-particle&quot;:&quot;&quot;},{&quot;family&quot;:&quot;Spiegelman&quot;,&quot;given&quot;:&quot;Bruce M.&quot;,&quot;parse-names&quot;:false,&quot;dropping-particle&quot;:&quot;&quot;,&quot;non-dropping-particle&quot;:&quot;&quot;},{&quot;family&quot;:&quot;Puigserver&quot;,&quot;given&quot;:&quot;Pere&quot;,&quot;parse-names&quot;:false,&quot;dropping-particle&quot;:&quot;&quot;,&quot;non-dropping-particle&quot;:&quot;&quot;}],&quot;container-title&quot;:&quot;Nature&quot;,&quot;container-title-short&quot;:&quot;Nature&quot;,&quot;accessed&quot;:{&quot;date-parts&quot;:[[2023,4,15]]},&quot;DOI&quot;:&quot;10.1038/NATURE03354&quot;,&quot;ISSN&quot;:&quot;1476-4687&quot;,&quot;PMID&quot;:&quot;15744310&quot;,&quot;URL&quot;:&quot;https://pubmed.ncbi.nlm.nih.gov/15744310/&quot;,&quot;issued&quot;:{&quot;date-parts&quot;:[[2005,3,3]]},&quot;page&quot;:&quot;113-118&quot;,&quot;abstract&quot;:&quot;Homeostatic mechanisms in mammals respond to hormones and nutrients to maintain blood glucose levels within a narrow range. Caloric restriction causes many changes in glucose metabolism and extends lifespan; however, how this metabolism is connected to the ageing process is largely unknown. We show here that the Sir2 homologue, SIRT1-which modulates ageing in several species-controls the gluconeogenic/glycolytic pathways in liver in response to fasting signals through the transcriptional coactivator PGC-1α. A nutrient signalling response that is mediated by pyruvate induces SIRT1 protein in liver during fasting. We find that once SIRT1 is induced, it interacts with and deacetylates PGC-1α at specific lysine residues in an NAD +-dependent manner. SIRT1 induces gluconeogenic genes and hepatic glucose output through PGC-1α, but does not regulate the effects of PGC-1α on mitochondrial genes. In addition, SIRT1 modulates the effects of PGC-1α repression of glycolytic genes in response to fasting and pyruvate. Thus, we have identified a molecular mechanism whereby SIRT1 functions in glucose homeostasis as a modulator of PGC-1α. These findings have strong implications for the basic pathways of energy homeostasis, diabetes and lifespan.&quot;,&quot;publisher&quot;:&quot;Nature&quot;,&quot;issue&quot;:&quot;7029&quot;,&quot;volume&quot;:&quot;434&quot;},&quot;isTemporary&quot;:false},{&quot;id&quot;:&quot;4372fa81-fdee-3792-bcdf-cbbd9fdfeb84&quot;,&quot;itemData&quot;:{&quot;type&quot;:&quot;article-journal&quot;,&quot;id&quot;:&quot;4372fa81-fdee-3792-bcdf-cbbd9fdfeb84&quot;,&quot;title&quot;:&quot;Sirt1 promotes fat mobilization in white adipocytes by repressing PPAR-gamma&quot;,&quot;author&quot;:[{&quot;family&quot;:&quot;Picard&quot;,&quot;given&quot;:&quot;Frédéric&quot;,&quot;parse-names&quot;:false,&quot;dropping-particle&quot;:&quot;&quot;,&quot;non-dropping-particle&quot;:&quot;&quot;},{&quot;family&quot;:&quot;Kurtev&quot;,&quot;given&quot;:&quot;Martin&quot;,&quot;parse-names&quot;:false,&quot;dropping-particle&quot;:&quot;&quot;,&quot;non-dropping-particle&quot;:&quot;&quot;},{&quot;family&quot;:&quot;Chung&quot;,&quot;given&quot;:&quot;Namjin&quot;,&quot;parse-names&quot;:false,&quot;dropping-particle&quot;:&quot;&quot;,&quot;non-dropping-particle&quot;:&quot;&quot;},{&quot;family&quot;:&quot;Topark-Ngarm&quot;,&quot;given&quot;:&quot;Acharawan&quot;,&quot;parse-names&quot;:false,&quot;dropping-particle&quot;:&quot;&quot;,&quot;non-dropping-particle&quot;:&quot;&quot;},{&quot;family&quot;:&quot;Senawong&quot;,&quot;given&quot;:&quot;Thanaset&quot;,&quot;parse-names&quot;:false,&quot;dropping-particle&quot;:&quot;&quot;,&quot;non-dropping-particle&quot;:&quot;&quot;},{&quot;family&quot;:&quot;Oliveira&quot;,&quot;given&quot;:&quot;Rita Machado&quot;,&quot;parse-names&quot;:false,&quot;dropping-particle&quot;:&quot;&quot;,&quot;non-dropping-particle&quot;:&quot;De&quot;},{&quot;family&quot;:&quot;Leid&quot;,&quot;given&quot;:&quot;Mark&quot;,&quot;parse-names&quot;:false,&quot;dropping-particle&quot;:&quot;&quot;,&quot;non-dropping-particle&quot;:&quot;&quot;},{&quot;family&quot;:&quot;McBurney&quot;,&quot;given&quot;:&quot;Michael W.&quot;,&quot;parse-names&quot;:false,&quot;dropping-particle&quot;:&quot;&quot;,&quot;non-dropping-particle&quot;:&quot;&quot;},{&quot;family&quot;:&quot;Guarente&quot;,&quot;given&quot;:&quot;Leonard&quot;,&quot;parse-names&quot;:false,&quot;dropping-particle&quot;:&quot;&quot;,&quot;non-dropping-particle&quot;:&quot;&quot;}],&quot;container-title&quot;:&quot;Nature&quot;,&quot;container-title-short&quot;:&quot;Nature&quot;,&quot;accessed&quot;:{&quot;date-parts&quot;:[[2023,4,15]]},&quot;DOI&quot;:&quot;10.1038/NATURE02583&quot;,&quot;ISSN&quot;:&quot;1476-4687&quot;,&quot;PMID&quot;:&quot;15175761&quot;,&quot;URL&quot;:&quot;https://pubmed.ncbi.nlm.nih.gov/15175761/&quot;,&quot;issued&quot;:{&quot;date-parts&quot;:[[2004,6,17]]},&quot;page&quot;:&quot;771-776&quot;,&quot;abstract&quot;:&quot;Calorie restriction extends lifespan in organisms ranging from yeast to mammals. In yeast, the SIR2 gene mediates the life-extending effects of calorie restriction. Here we show that the mammalian SIR2 orthologue, Sirt1 (sirtuin 1), activates a critical component of calorie restriction in mammals; that is, fat mobilization in white adipocytes. Upon food withdrawal Sirt1 protein binds to and represses genes controlled by the fat regulator PPAR-γ (peroxisome proliferator-activated receptor-γ), including genes mediating fat storage. Sirt1 represses PPAR-γ by docking with its cofactors NCoR (nuclear receptor co-repressor) and SMRT (silencing mediator of retinoid and thyroid hormone receptors). Mobilization of fatty acids from white adipocytes upon fasting is compromised in Sirt1+/- mice. Repression of PPAR-γ by Sirt1 is also evident in 3T3-L1 adipocytes, where overexpression of Sirt1 attenuates adipogenesis, and RNA interference of Sirt1 enhances it. In differentiated fat cells, upregulation of Sirt1 triggers lipolysis and loss of fat. As a reduction in fat is sufficient to extend murine lifespan, our results provide a possible molecular pathway connecting calorie restriction to life extension in mammals.&quot;,&quot;publisher&quot;:&quot;Nature&quot;,&quot;issue&quot;:&quot;6993&quot;,&quot;volume&quot;:&quot;429&quot;},&quot;isTemporary&quot;:false},{&quot;id&quot;:&quot;f1df03de-5ef9-31e1-b3ea-8e1c4db024f3&quot;,&quot;itemData&quot;:{&quot;type&quot;:&quot;article-journal&quot;,&quot;id&quot;:&quot;f1df03de-5ef9-31e1-b3ea-8e1c4db024f3&quot;,&quot;title&quot;:&quot;Inhibition of SIRT1 catalytic activity increases p53 acetylation but does not alter cell survival following DNA damage&quot;,&quot;author&quot;:[{&quot;family&quot;:&quot;Solomon&quot;,&quot;given&quot;:&quot;Jonathan M.&quot;,&quot;parse-names&quot;:false,&quot;dropping-particle&quot;:&quot;&quot;,&quot;non-dropping-particle&quot;:&quot;&quot;},{&quot;family&quot;:&quot;Pasupuleti&quot;,&quot;given&quot;:&quot;Rao&quot;,&quot;parse-names&quot;:false,&quot;dropping-particle&quot;:&quot;&quot;,&quot;non-dropping-particle&quot;:&quot;&quot;},{&quot;family&quot;:&quot;Xu&quot;,&quot;given&quot;:&quot;Lei&quot;,&quot;parse-names&quot;:false,&quot;dropping-particle&quot;:&quot;&quot;,&quot;non-dropping-particle&quot;:&quot;&quot;},{&quot;family&quot;:&quot;McDonagh&quot;,&quot;given&quot;:&quot;Thomas&quot;,&quot;parse-names&quot;:false,&quot;dropping-particle&quot;:&quot;&quot;,&quot;non-dropping-particle&quot;:&quot;&quot;},{&quot;family&quot;:&quot;Curtis&quot;,&quot;given&quot;:&quot;Rory&quot;,&quot;parse-names&quot;:false,&quot;dropping-particle&quot;:&quot;&quot;,&quot;non-dropping-particle&quot;:&quot;&quot;},{&quot;family&quot;:&quot;DiStefano&quot;,&quot;given&quot;:&quot;Peter S.&quot;,&quot;parse-names&quot;:false,&quot;dropping-particle&quot;:&quot;&quot;,&quot;non-dropping-particle&quot;:&quot;&quot;},{&quot;family&quot;:&quot;Huber&quot;,&quot;given&quot;:&quot;L. Julie&quot;,&quot;parse-names&quot;:false,&quot;dropping-particle&quot;:&quot;&quot;,&quot;non-dropping-particle&quot;:&quot;&quot;}],&quot;container-title&quot;:&quot;Molecular and cellular biology&quot;,&quot;container-title-short&quot;:&quot;Mol Cell Biol&quot;,&quot;accessed&quot;:{&quot;date-parts&quot;:[[2023,4,15]]},&quot;DOI&quot;:&quot;10.1128/MCB.26.1.28-38.2006&quot;,&quot;ISSN&quot;:&quot;0270-7306&quot;,&quot;PMID&quot;:&quot;16354677&quot;,&quot;URL&quot;:&quot;https://pubmed.ncbi.nlm.nih.gov/16354677/&quot;,&quot;issued&quot;:{&quot;date-parts&quot;:[[2006,1,1]]},&quot;page&quot;:&quot;28-38&quot;,&quot;abstract&quot;:&quot;Human SIRT1 is an enzyme that deacetylates the p53 tumor suppressor protein and has been suggested to modulate p53-dependent functions including DNA damage-induced cell death. In this report, we used EX-527, a novel, potent, and specific small-molecule inhibitor of SIRT1 catalytic activity to examine the role of SIRT1 in p53 acetylation and cell survival after DNA damage. Treatment with EX-527 dramatically increased acetylation at lysine 382 of p53 after different types of DNA damage in primary human mammary epithelial cells and several cell lines. Significantly, inhibition of SIRT1 catalytic activity by EX-527 had no effect on cell growth, viability, or p53-controlled gene expression in cells treated with etoposide. Acetyl-p53 was also increased by the histone deacetylase (HDAC) class I/II inhibitor trichostatin A (TSA). EX-527 and TSA acted synergistically to increase acetyl-p53 levels, confirming that p53 acetylation is regulated by both SIRT1 and HDACs. While TSA alone reduced cell survival after DNA damage, the combination of EX-527 and TSA had no further effect on cell viability and growth. These results show that, although SIRT1 deacetylates p53, this does not play a role in cell survival following DNA damage in certain cell lines and primary human mammary epithelial cells.&quot;,&quot;publisher&quot;:&quot;Mol Cell Biol&quot;,&quot;issue&quot;:&quot;1&quot;,&quot;volume&quot;:&quot;26&quot;},&quot;isTemporary&quot;:false}]},{&quot;citationID&quot;:&quot;MENDELEY_CITATION_5d764ccf-a629-4f32-b058-322112d20c80&quot;,&quot;properties&quot;:{&quot;noteIndex&quot;:0},&quot;isEdited&quot;:false,&quot;manualOverride&quot;:{&quot;isManuallyOverridden&quot;:false,&quot;citeprocText&quot;:&quot;&lt;sup&gt;38,39&lt;/sup&gt;&quot;,&quot;manualOverrideText&quot;:&quot;&quot;},&quot;citationTag&quot;:&quot;MENDELEY_CITATION_v3_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&quot;,&quot;citationItems&quot;:[{&quot;id&quot;:&quot;4bab4195-2df6-311b-b978-b44bfe413026&quot;,&quot;itemData&quot;:{&quot;type&quot;:&quot;article-journal&quot;,&quot;id&quot;:&quot;4bab4195-2df6-311b-b978-b44bfe413026&quot;,&quot;title&quot;:&quot;Tissue-specific regulation of SIRT1 by calorie restriction&quot;,&quot;author&quot;:[{&quot;family&quot;:&quot;Chen&quot;,&quot;given&quot;:&quot;Danica&quot;,&quot;parse-names&quot;:false,&quot;dropping-particle&quot;:&quot;&quot;,&quot;non-dropping-particle&quot;:&quot;&quot;},{&quot;family&quot;:&quot;Bruno&quot;,&quot;given&quot;:&quot;Joanne&quot;,&quot;parse-names&quot;:false,&quot;dropping-particle&quot;:&quot;&quot;,&quot;non-dropping-particle&quot;:&quot;&quot;},{&quot;family&quot;:&quot;Easlon&quot;,&quot;given&quot;:&quot;Erin&quot;,&quot;parse-names&quot;:false,&quot;dropping-particle&quot;:&quot;&quot;,&quot;non-dropping-particle&quot;:&quot;&quot;},{&quot;family&quot;:&quot;Lin&quot;,&quot;given&quot;:&quot;Su Ju&quot;,&quot;parse-names&quot;:false,&quot;dropping-particle&quot;:&quot;&quot;,&quot;non-dropping-particle&quot;:&quot;&quot;},{&quot;family&quot;:&quot;Cheng&quot;,&quot;given&quot;:&quot;Hwei Ling&quot;,&quot;parse-names&quot;:false,&quot;dropping-particle&quot;:&quot;&quot;,&quot;non-dropping-particle&quot;:&quot;&quot;},{&quot;family&quot;:&quot;Alt&quot;,&quot;given&quot;:&quot;Frederick W.&quot;,&quot;parse-names&quot;:false,&quot;dropping-particle&quot;:&quot;&quot;,&quot;non-dropping-particle&quot;:&quot;&quot;},{&quot;family&quot;:&quot;Guarente&quot;,&quot;given&quot;:&quot;Leonard&quot;,&quot;parse-names&quot;:false,&quot;dropping-particle&quot;:&quot;&quot;,&quot;non-dropping-particle&quot;:&quot;&quot;}],&quot;container-title&quot;:&quot;Genes &amp; development&quot;,&quot;container-title-short&quot;:&quot;Genes Dev&quot;,&quot;accessed&quot;:{&quot;date-parts&quot;:[[2023,4,15]]},&quot;DOI&quot;:&quot;10.1101/GAD.1650608&quot;,&quot;ISSN&quot;:&quot;0890-9369&quot;,&quot;PMID&quot;:&quot;18550784&quot;,&quot;URL&quot;:&quot;https://pubmed.ncbi.nlm.nih.gov/18550784/&quot;,&quot;issued&quot;:{&quot;date-parts&quot;:[[2008,7,1]]},&quot;page&quot;:&quot;1753-1757&quot;,&quot;abstract&quot;:&quot;Calorie restriction (CR) has been reported to increase SIRT1 protein levels in mice, rats, and humans, and elevated activity of SIRT1 orthologs extends life span in yeast, worms, and flies. In this study, we challenge the paradigm that CR induces SIRT1 activity in all tissues by showing that activity of this sirtuin in the liver is, in fact, reduced by CR and activated by a high-caloric diet. We demonstrate this change both by assaying levels of SIRT1 and its small molecule regulators, NAD and NADH, as well as assessing phenotypes of a liver-specific SIRT1 knockout mouse on various diets. Our findings suggest that designing CR mimetics that target SIRT1 to provide uniform systemic benefits may be more complex than currently imagined. © 2008 by Cold Spring Harbor Laboratory Press.&quot;,&quot;publisher&quot;:&quot;Genes Dev&quot;,&quot;issue&quot;:&quot;13&quot;,&quot;volume&quot;:&quot;22&quot;},&quot;isTemporary&quot;:false},{&quot;id&quot;:&quot;1230018a-c7a4-3087-bf0f-b1b6f58842ff&quot;,&quot;itemData&quot;:{&quot;type&quot;:&quot;article-journal&quot;,&quot;id&quot;:&quot;1230018a-c7a4-3087-bf0f-b1b6f58842ff&quot;,&quot;title&quot;:&quot;Targeting sirtuin 1 to improve metabolism: all you need is NAD(+)?&quot;,&quot;author&quot;:[{&quot;family&quot;:&quot;Cantó&quot;,&quot;given&quot;:&quot;Carles&quot;,&quot;parse-names&quot;:false,&quot;dropping-particle&quot;:&quot;&quot;,&quot;non-dropping-particle&quot;:&quot;&quot;},{&quot;family&quot;:&quot;Auwerx&quot;,&quot;given&quot;:&quot;Johan&quot;,&quot;parse-names&quot;:false,&quot;dropping-particle&quot;:&quot;&quot;,&quot;non-dropping-particle&quot;:&quot;&quot;}],&quot;container-title&quot;:&quot;Pharmacological reviews&quot;,&quot;container-title-short&quot;:&quot;Pharmacol Rev&quot;,&quot;accessed&quot;:{&quot;date-parts&quot;:[[2023,4,15]]},&quot;DOI&quot;:&quot;10.1124/PR.110.003905&quot;,&quot;ISSN&quot;:&quot;1521-0081&quot;,&quot;PMID&quot;:&quot;22106091&quot;,&quot;URL&quot;:&quot;https://pubmed.ncbi.nlm.nih.gov/22106091/&quot;,&quot;issued&quot;:{&quot;date-parts&quot;:[[2012,1]]},&quot;page&quot;:&quot;166-187&quot;,&quot;abstract&quot;:&quot;Sirtuin 1 (SIRT1) is an evolutionarily conserved NAD +-dependent deacetylase that is at the pinnacle of metabolic control, all the way from yeast to humans. SIRT1 senses changes in intracellular NAD + levels, which reflect energy level, and uses this information to adapt the cellular energy output such that it matches cellular energy requirements. The changes induced by SIRT1 activation are generally (but not exclusively) transcriptional in nature and are related to an increase in mitochondrial metabolism and antioxidant protection. These attractive features have validated SIRT1 as a therapeutic target in the management of metabolic disease and prompted an intensive search to identify pharmacological SIRT1 activators. In this review, we first give an overview of the SIRT1 biology with a particular focus on its role in metabolic control. We then analyze the pros and cons of the current strategies used to activate SIRT1 and explore the emerging evidence indicating that modulation of NAD + levels could provide an effective way to achieve such goals. © 2012 by The American Society for Pharmacology and Experimental Therapeutics.&quot;,&quot;publisher&quot;:&quot;Pharmacol Rev&quot;,&quot;issue&quot;:&quot;1&quot;,&quot;volume&quot;:&quot;64&quot;},&quot;isTemporary&quot;:false}]},{&quot;citationID&quot;:&quot;MENDELEY_CITATION_3ca9d11f-7cfd-4b4f-9654-bf09653227dc&quot;,&quot;properties&quot;:{&quot;noteIndex&quot;:0},&quot;isEdited&quot;:false,&quot;manualOverride&quot;:{&quot;isManuallyOverridden&quot;:false,&quot;citeprocText&quot;:&quot;&lt;sup&gt;40,41&lt;/sup&gt;&quot;,&quot;manualOverrideText&quot;:&quot;&quot;},&quot;citationTag&quot;:&quot;MENDELEY_CITATION_v3_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&quot;,&quot;citationItems&quot;:[{&quot;id&quot;:&quot;3481e42b-c7d7-34d2-a9e1-da9e00168505&quot;,&quot;itemData&quot;:{&quot;type&quot;:&quot;article-journal&quot;,&quot;id&quot;:&quot;3481e42b-c7d7-34d2-a9e1-da9e00168505&quot;,&quot;title&quot;:&quot;hSIR2(SIRT1) functions as an NAD-dependent p53 deacetylase&quot;,&quot;author&quot;:[{&quot;family&quot;:&quot;Vaziri&quot;,&quot;given&quot;:&quot;Homayoun&quot;,&quot;parse-names&quot;:false,&quot;dropping-particle&quot;:&quot;&quot;,&quot;non-dropping-particle&quot;:&quot;&quot;},{&quot;family&quot;:&quot;Dessain&quot;,&quot;given&quot;:&quot;Scott K.&quot;,&quot;parse-names&quot;:false,&quot;dropping-particle&quot;:&quot;&quot;,&quot;non-dropping-particle&quot;:&quot;&quot;},{&quot;family&quot;:&quot;Eaton&quot;,&quot;given&quot;:&quot;Elinor Ng&quot;,&quot;parse-names&quot;:false,&quot;dropping-particle&quot;:&quot;&quot;,&quot;non-dropping-particle&quot;:&quot;&quot;},{&quot;family&quot;:&quot;Imai&quot;,&quot;given&quot;:&quot;Shin Ichiro&quot;,&quot;parse-names&quot;:false,&quot;dropping-particle&quot;:&quot;&quot;,&quot;non-dropping-particle&quot;:&quot;&quot;},{&quot;family&quot;:&quot;Frye&quot;,&quot;given&quot;:&quot;Roy A.&quot;,&quot;parse-names&quot;:false,&quot;dropping-particle&quot;:&quot;&quot;,&quot;non-dropping-particle&quot;:&quot;&quot;},{&quot;family&quot;:&quot;Pandita&quot;,&quot;given&quot;:&quot;Tej K.&quot;,&quot;parse-names&quot;:false,&quot;dropping-particle&quot;:&quot;&quot;,&quot;non-dropping-particle&quot;:&quot;&quot;},{&quot;family&quot;:&quot;Guarente&quot;,&quot;given&quot;:&quot;Leonard&quot;,&quot;parse-names&quot;:false,&quot;dropping-particle&quot;:&quot;&quot;,&quot;non-dropping-particle&quot;:&quot;&quot;},{&quot;family&quot;:&quot;Weinberg&quot;,&quot;given&quot;:&quot;Robert A.&quot;,&quot;parse-names&quot;:false,&quot;dropping-particle&quot;:&quot;&quot;,&quot;non-dropping-particle&quot;:&quot;&quot;}],&quot;container-title&quot;:&quot;Cell&quot;,&quot;container-title-short&quot;:&quot;Cell&quot;,&quot;accessed&quot;:{&quot;date-parts&quot;:[[2023,4,15]]},&quot;DOI&quot;:&quot;10.1016/S0092-8674(01)00527-X&quot;,&quot;ISSN&quot;:&quot;0092-8674&quot;,&quot;PMID&quot;:&quot;11672523&quot;,&quot;URL&quot;:&quot;https://pubmed.ncbi.nlm.nih.gov/11672523/&quot;,&quot;issued&quot;:{&quot;date-parts&quot;:[[2001,10,19]]},&quot;page&quot;:&quot;149-159&quot;,&quot;abstract&quot;:&quot;DNA damage-induced acetylation of p53 protein leads to its activation and either growth arrest or apoptosis. We show here that the protein product of the gene hSIR2 , the human homolog of the S. cerevisiae Sir2 protein known to be involved in cell aging and in the response to DNA damage, binds and deacetylates the p53 protein with a specificity for its C-terminal Lys382 residue, modification of which has been implicated in the activation of p53 as a transcription factor. Expression of wild-type hSir2 in human cells reduces the transcriptional activity of p53. In contrast, expression of a catalytically inactive hSir2 protein potentiates p53-dependent apoptosis and radiosensitivity. We propose that hSir2 is involved in the regulation of p53 function via deacetylation.&quot;,&quot;publisher&quot;:&quot;Cell&quot;,&quot;issue&quot;:&quot;2&quot;,&quot;volume&quot;:&quot;107&quot;},&quot;isTemporary&quot;:false},{&quot;id&quot;:&quot;fac32954-ab2d-3b86-a546-c66bcf11d444&quot;,&quot;itemData&quot;:{&quot;type&quot;:&quot;article-journal&quot;,&quot;id&quot;:&quot;fac32954-ab2d-3b86-a546-c66bcf11d444&quot;,&quot;title&quot;:&quot;Negative control of p53 by Sir2alpha promotes cell survival under stress&quot;,&quot;author&quot;:[{&quot;family&quot;:&quot;Luo&quot;,&quot;given&quot;:&quot;Jianyuan&quot;,&quot;parse-names&quot;:false,&quot;dropping-particle&quot;:&quot;&quot;,&quot;non-dropping-particle&quot;:&quot;&quot;},{&quot;family&quot;:&quot;Nikolaev&quot;,&quot;given&quot;:&quot;Anatoly Y.&quot;,&quot;parse-names&quot;:false,&quot;dropping-particle&quot;:&quot;&quot;,&quot;non-dropping-particle&quot;:&quot;&quot;},{&quot;family&quot;:&quot;Imai&quot;,&quot;given&quot;:&quot;Shin ichiro&quot;,&quot;parse-names&quot;:false,&quot;dropping-particle&quot;:&quot;&quot;,&quot;non-dropping-particle&quot;:&quot;&quot;},{&quot;family&quot;:&quot;Chen&quot;,&quot;given&quot;:&quot;Delin&quot;,&quot;parse-names&quot;:false,&quot;dropping-particle&quot;:&quot;&quot;,&quot;non-dropping-particle&quot;:&quot;&quot;},{&quot;family&quot;:&quot;Su&quot;,&quot;given&quot;:&quot;Fei&quot;,&quot;parse-names&quot;:false,&quot;dropping-particle&quot;:&quot;&quot;,&quot;non-dropping-particle&quot;:&quot;&quot;},{&quot;family&quot;:&quot;Shiloh&quot;,&quot;given&quot;:&quot;Ariel&quot;,&quot;parse-names&quot;:false,&quot;dropping-particle&quot;:&quot;&quot;,&quot;non-dropping-particle&quot;:&quot;&quot;},{&quot;family&quot;:&quot;Guarente&quot;,&quot;given&quot;:&quot;Leonard&quot;,&quot;parse-names&quot;:false,&quot;dropping-particle&quot;:&quot;&quot;,&quot;non-dropping-particle&quot;:&quot;&quot;},{&quot;family&quot;:&quot;Gu&quot;,&quot;given&quot;:&quot;Wei&quot;,&quot;parse-names&quot;:false,&quot;dropping-particle&quot;:&quot;&quot;,&quot;non-dropping-particle&quot;:&quot;&quot;}],&quot;container-title&quot;:&quot;Cell&quot;,&quot;container-title-short&quot;:&quot;Cell&quot;,&quot;accessed&quot;:{&quot;date-parts&quot;:[[2023,4,15]]},&quot;DOI&quot;:&quot;10.1016/S0092-8674(01)00524-4&quot;,&quot;ISSN&quot;:&quot;0092-8674&quot;,&quot;PMID&quot;:&quot;11672522&quot;,&quot;URL&quot;:&quot;https://pubmed.ncbi.nlm.nih.gov/11672522/&quot;,&quot;issued&quot;:{&quot;date-parts&quot;:[[2001,10,19]]},&quot;page&quot;:&quot;137-148&quot;,&quot;abstract&quot;:&quot;The NAD-dependent histone deacetylation of Sir2 connects cellular metabolism with gene silencing as well as aging in yeast. Here, we show that mammalian Sir2α physically interacts with p53 and attenuates p53-mediated functions. Nicotinamide (Vitamin B3) inhibits an NAD-dependent p53 deacetylation induced by Sir2α, and also enhances the p53 acetylation levels in vivo. Furthermore, Sir2α represses p53-dependent apoptosis in response to DNA damage and oxidative stress, whereas expression of a Sir2α point mutant increases the sensitivity of cells in the stress response. Thus, our findings implicate a p53 regulatory pathway mediated by mammalian Sir2α. These results have significant implications regarding an important role for Sir2α in modulating the sensitivity of cells in p53-dependent apoptotic response and the possible effect in cancer therapy.&quot;,&quot;publisher&quot;:&quot;Cell&quot;,&quot;issue&quot;:&quot;2&quot;,&quot;volume&quot;:&quot;107&quot;},&quot;isTemporary&quot;:false}]},{&quot;citationID&quot;:&quot;MENDELEY_CITATION_b6f6c3ee-e69d-4037-8a61-e88fc8fb394b&quot;,&quot;properties&quot;:{&quot;noteIndex&quot;:0},&quot;isEdited&quot;:false,&quot;manualOverride&quot;:{&quot;isManuallyOverridden&quot;:false,&quot;citeprocText&quot;:&quot;&lt;sup&gt;42&lt;/sup&gt;&quot;,&quot;manualOverrideText&quot;:&quot;&quot;},&quot;citationTag&quot;:&quot;MENDELEY_CITATION_v3_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&quot;,&quot;citationItems&quot;:[{&quot;id&quot;:&quot;7f389c88-2bf0-3582-9f78-352db654515d&quot;,&quot;itemData&quot;:{&quot;type&quot;:&quot;article-journal&quot;,&quot;id&quot;:&quot;7f389c88-2bf0-3582-9f78-352db654515d&quot;,&quot;title&quot;:&quot;Poly(ADP-ribose) polymerase-1-dependent cardiac myocyte cell death during heart failure is mediated by NAD+ depletion and reduced Sir2alpha deacetylase activity&quot;,&quot;author&quot;:[{&quot;family&quot;:&quot;Pillai&quot;,&quot;given&quot;:&quot;Jyothish B.&quot;,&quot;parse-names&quot;:false,&quot;dropping-particle&quot;:&quot;&quot;,&quot;non-dropping-particle&quot;:&quot;&quot;},{&quot;family&quot;:&quot;Isbatan&quot;,&quot;given&quot;:&quot;Ayman&quot;,&quot;parse-names&quot;:false,&quot;dropping-particle&quot;:&quot;&quot;,&quot;non-dropping-particle&quot;:&quot;&quot;},{&quot;family&quot;:&quot;Imai&quot;,&quot;given&quot;:&quot;Shin Ichiro&quot;,&quot;parse-names&quot;:false,&quot;dropping-particle&quot;:&quot;&quot;,&quot;non-dropping-particle&quot;:&quot;&quot;},{&quot;family&quot;:&quot;Gupta&quot;,&quot;given&quot;:&quot;Mahesh P.&quot;,&quot;parse-names&quot;:false,&quot;dropping-particle&quot;:&quot;&quot;,&quot;non-dropping-particle&quot;:&quot;&quot;}],&quot;container-title&quot;:&quot;The Journal of biological chemistry&quot;,&quot;container-title-short&quot;:&quot;J Biol Chem&quot;,&quot;accessed&quot;:{&quot;date-parts&quot;:[[2023,4,15]]},&quot;DOI&quot;:&quot;10.1074/JBC.M506162200&quot;,&quot;ISSN&quot;:&quot;0021-9258&quot;,&quot;PMID&quot;:&quot;16207712&quot;,&quot;URL&quot;:&quot;https://pubmed.ncbi.nlm.nih.gov/16207712/&quot;,&quot;issued&quot;:{&quot;date-parts&quot;:[[2005,12,30]]},&quot;page&quot;:&quot;43121-43130&quot;,&quot;abstract&quot;:&quot;Robust activation of poly(ADP-ribose) polymerase-1 (PARP) by oxidative stress has been implicated as a major cause of caspase-independent myocyte cell death contributing to heart failure. Here, we show that depletion of myocyte NAD levels and the subsequent reduction of Sir2α deacetylase activity are the sequential steps contributing to PARP-mediated myocyte cell death. In both failing hearts and cultured cardiac myocytes, the increased activity of PARP was associated with depletion of cellular NAD levels and reduced Sir2α deacetylase activity. Myocyte cell death induced by PARP activation was prevented by repletion of cellular NAD levels either by adding NAD directly to the culture medium or by overexpressing NAD biosynthetic enzymes. The beneficial effect of NAD repletion was seen, however, only when Sir2α was intact. Knocking down Sir2α levels by small interfering RNA eliminated this benefit, indicating that Sir2α is a downstream target of NAD replenishment leading to cell protection. NAD repletion also prevented loss of the transcriptional regulatory activity of the Sir2α catalytic core domain resulting from PARP activation. We also show that PARP activation and the concomitant reduction of Sir2α activity in failing hearts regulate the post-translational acetylation of p53. These data demonstrate that, in stressed cardiac myocytes, depletion of cellular NAD levels forms a link between PARP activation and reduced Sir2α deacetylase activity, contributing to myocyte cell death during heart failure. © 2005 by The American Society for Biochemistry and Molecular Biology, Inc.&quot;,&quot;publisher&quot;:&quot;J Biol Chem&quot;,&quot;issue&quot;:&quot;52&quot;,&quot;volume&quot;:&quot;280&quot;},&quot;isTemporary&quot;:false}]},{&quot;citationID&quot;:&quot;MENDELEY_CITATION_00b3338f-2b3e-4a80-8027-68e52578caf2&quot;,&quot;properties&quot;:{&quot;noteIndex&quot;:0},&quot;isEdited&quot;:false,&quot;manualOverride&quot;:{&quot;isManuallyOverridden&quot;:false,&quot;citeprocText&quot;:&quot;&lt;sup&gt;37&lt;/sup&gt;&quot;,&quot;manualOverrideText&quot;:&quot;&quot;},&quot;citationTag&quot;:&quot;MENDELEY_CITATION_v3_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&quot;,&quot;citationItems&quot;:[{&quot;id&quot;:&quot;f1df03de-5ef9-31e1-b3ea-8e1c4db024f3&quot;,&quot;itemData&quot;:{&quot;type&quot;:&quot;article-journal&quot;,&quot;id&quot;:&quot;f1df03de-5ef9-31e1-b3ea-8e1c4db024f3&quot;,&quot;title&quot;:&quot;Inhibition of SIRT1 catalytic activity increases p53 acetylation but does not alter cell survival following DNA damage&quot;,&quot;author&quot;:[{&quot;family&quot;:&quot;Solomon&quot;,&quot;given&quot;:&quot;Jonathan M.&quot;,&quot;parse-names&quot;:false,&quot;dropping-particle&quot;:&quot;&quot;,&quot;non-dropping-particle&quot;:&quot;&quot;},{&quot;family&quot;:&quot;Pasupuleti&quot;,&quot;given&quot;:&quot;Rao&quot;,&quot;parse-names&quot;:false,&quot;dropping-particle&quot;:&quot;&quot;,&quot;non-dropping-particle&quot;:&quot;&quot;},{&quot;family&quot;:&quot;Xu&quot;,&quot;given&quot;:&quot;Lei&quot;,&quot;parse-names&quot;:false,&quot;dropping-particle&quot;:&quot;&quot;,&quot;non-dropping-particle&quot;:&quot;&quot;},{&quot;family&quot;:&quot;McDonagh&quot;,&quot;given&quot;:&quot;Thomas&quot;,&quot;parse-names&quot;:false,&quot;dropping-particle&quot;:&quot;&quot;,&quot;non-dropping-particle&quot;:&quot;&quot;},{&quot;family&quot;:&quot;Curtis&quot;,&quot;given&quot;:&quot;Rory&quot;,&quot;parse-names&quot;:false,&quot;dropping-particle&quot;:&quot;&quot;,&quot;non-dropping-particle&quot;:&quot;&quot;},{&quot;family&quot;:&quot;DiStefano&quot;,&quot;given&quot;:&quot;Peter S.&quot;,&quot;parse-names&quot;:false,&quot;dropping-particle&quot;:&quot;&quot;,&quot;non-dropping-particle&quot;:&quot;&quot;},{&quot;family&quot;:&quot;Huber&quot;,&quot;given&quot;:&quot;L. Julie&quot;,&quot;parse-names&quot;:false,&quot;dropping-particle&quot;:&quot;&quot;,&quot;non-dropping-particle&quot;:&quot;&quot;}],&quot;container-title&quot;:&quot;Molecular and cellular biology&quot;,&quot;container-title-short&quot;:&quot;Mol Cell Biol&quot;,&quot;accessed&quot;:{&quot;date-parts&quot;:[[2023,4,15]]},&quot;DOI&quot;:&quot;10.1128/MCB.26.1.28-38.2006&quot;,&quot;ISSN&quot;:&quot;0270-7306&quot;,&quot;PMID&quot;:&quot;16354677&quot;,&quot;URL&quot;:&quot;https://pubmed.ncbi.nlm.nih.gov/16354677/&quot;,&quot;issued&quot;:{&quot;date-parts&quot;:[[2006,1,1]]},&quot;page&quot;:&quot;28-38&quot;,&quot;abstract&quot;:&quot;Human SIRT1 is an enzyme that deacetylates the p53 tumor suppressor protein and has been suggested to modulate p53-dependent functions including DNA damage-induced cell death. In this report, we used EX-527, a novel, potent, and specific small-molecule inhibitor of SIRT1 catalytic activity to examine the role of SIRT1 in p53 acetylation and cell survival after DNA damage. Treatment with EX-527 dramatically increased acetylation at lysine 382 of p53 after different types of DNA damage in primary human mammary epithelial cells and several cell lines. Significantly, inhibition of SIRT1 catalytic activity by EX-527 had no effect on cell growth, viability, or p53-controlled gene expression in cells treated with etoposide. Acetyl-p53 was also increased by the histone deacetylase (HDAC) class I/II inhibitor trichostatin A (TSA). EX-527 and TSA acted synergistically to increase acetyl-p53 levels, confirming that p53 acetylation is regulated by both SIRT1 and HDACs. While TSA alone reduced cell survival after DNA damage, the combination of EX-527 and TSA had no further effect on cell viability and growth. These results show that, although SIRT1 deacetylates p53, this does not play a role in cell survival following DNA damage in certain cell lines and primary human mammary epithelial cells.&quot;,&quot;publisher&quot;:&quot;Mol Cell Biol&quot;,&quot;issue&quot;:&quot;1&quot;,&quot;volume&quot;:&quot;26&quot;},&quot;isTemporary&quot;:false}]},{&quot;citationID&quot;:&quot;MENDELEY_CITATION_15897863-690f-4fbe-8e75-8abe8c88fef1&quot;,&quot;properties&quot;:{&quot;noteIndex&quot;:0},&quot;isEdited&quot;:false,&quot;manualOverride&quot;:{&quot;isManuallyOverridden&quot;:false,&quot;citeprocText&quot;:&quot;&lt;sup&gt;43&lt;/sup&gt;&quot;,&quot;manualOverrideText&quot;:&quot;&quot;},&quot;citationTag&quot;:&quot;MENDELEY_CITATION_v3_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&quot;,&quot;citationItems&quot;:[{&quot;id&quot;:&quot;6ccc0585-f1df-36d2-9680-3babd3cf434e&quot;,&quot;itemData&quot;:{&quot;type&quot;:&quot;article-journal&quot;,&quot;id&quot;:&quot;6ccc0585-f1df-36d2-9680-3babd3cf434e&quot;,&quot;title&quot;:&quot;Nicotinamide mononucleotide, a key NAD(+) intermediate, treats the pathophysiology of diet- and age-induced diabetes in mice&quot;,&quot;author&quot;:[{&quot;family&quot;:&quot;Yoshino&quot;,&quot;given&quot;:&quot;Jun&quot;,&quot;parse-names&quot;:false,&quot;dropping-particle&quot;:&quot;&quot;,&quot;non-dropping-particle&quot;:&quot;&quot;},{&quot;family&quot;:&quot;Mills&quot;,&quot;given&quot;:&quot;Kathryn F.&quot;,&quot;parse-names&quot;:false,&quot;dropping-particle&quot;:&quot;&quot;,&quot;non-dropping-particle&quot;:&quot;&quot;},{&quot;family&quot;:&quot;Yoon&quot;,&quot;given&quot;:&quot;Myeong Jin&quot;,&quot;parse-names&quot;:false,&quot;dropping-particle&quot;:&quot;&quot;,&quot;non-dropping-particle&quot;:&quot;&quot;},{&quot;family&quot;:&quot;Imai&quot;,&quot;given&quot;:&quot;Shin Ichiro&quot;,&quot;parse-names&quot;:false,&quot;dropping-particle&quot;:&quot;&quot;,&quot;non-dropping-particle&quot;:&quot;&quot;}],&quot;container-title&quot;:&quot;Cell metabolism&quot;,&quot;container-title-short&quot;:&quot;Cell Metab&quot;,&quot;accessed&quot;:{&quot;date-parts&quot;:[[2023,4,15]]},&quot;DOI&quot;:&quot;10.1016/J.CMET.2011.08.014&quot;,&quot;ISSN&quot;:&quot;1932-7420&quot;,&quot;PMID&quot;:&quot;21982712&quot;,&quot;URL&quot;:&quot;https://pubmed.ncbi.nlm.nih.gov/21982712/&quot;,&quot;issued&quot;:{&quot;date-parts&quot;:[[2011,10,5]]},&quot;page&quot;:&quot;528-536&quot;,&quot;abstract&quot;:&quot;Type 2 diabetes (T2D) has become epidemic in our modern lifestyle, likely due to calorie-rich diets overwhelming our adaptive metabolic pathways. One such pathway is mediated by nicotinamide phosphoribosyltransferase (NAMPT), the rate-limiting enzyme in mammalian NAD + biosynthesis, and the NAD +-dependent protein deacetylase SIRT1. Here, we show that NAMPT-mediated NAD + biosynthesis is severely compromised in metabolic organs by high-fat diet (HFD). Strikingly, nicotinamide mononucleotide (NMN), a product of the NAMPT reaction and a key NAD + intermediate, ameliorates glucose intolerance by restoring NAD + levels in HFD-induced T2D mice. NMN also enhances hepatic insulin sensitivity and restores gene expression related to oxidative stress, inflammatory response, and circadian rhythm, partly through SIRT1 activation. Furthermore, NAD + and NAMPT levels show significant decreases in multiple organs during aging, and NMN improves glucose intolerance and lipid profiles in age-induced T2D mice. These findings provide critical insights into a potential nutriceutical intervention against diet- and age-induced T2D. © 2011 Elsevier Inc.&quot;,&quot;publisher&quot;:&quot;Cell Metab&quot;,&quot;issue&quot;:&quot;4&quot;,&quot;volume&quot;:&quot;14&quot;},&quot;isTemporary&quot;:false}]},{&quot;citationID&quot;:&quot;MENDELEY_CITATION_4f9f2dc0-ddc1-4207-9f54-2314cabdc7a1&quot;,&quot;properties&quot;:{&quot;noteIndex&quot;:0},&quot;isEdited&quot;:false,&quot;manualOverride&quot;:{&quot;isManuallyOverridden&quot;:false,&quot;citeprocText&quot;:&quot;&lt;sup&gt;18,44&lt;/sup&gt;&quot;,&quot;manualOverrideText&quot;:&quot;&quot;},&quot;citationTag&quot;:&quot;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&quot;,&quot;citationItems&quot;:[{&quot;id&quot;:&quot;62693bd7-297e-3159-b087-bb210966894a&quot;,&quot;itemData&quot;:{&quot;type&quot;:&quot;article-journal&quot;,&quot;id&quot;:&quot;62693bd7-297e-3159-b087-bb210966894a&quot;,&quot;title&quot;:&quot;Tbx1 regulates inherited metabolic and myogenic abilities of progenitor cells derived from slow- and fast-type muscle&quot;,&quot;author&quot;:[{&quot;family&quot;:&quot;Motohashi&quot;,&quot;given&quot;:&quot;Norio&quot;,&quot;parse-names&quot;:false,&quot;dropping-particle&quot;:&quot;&quot;,&quot;non-dropping-particle&quot;:&quot;&quot;},{&quot;family&quot;:&quot;Uezumi&quot;,&quot;given&quot;:&quot;Akiyoshi&quot;,&quot;parse-names&quot;:false,&quot;dropping-particle&quot;:&quot;&quot;,&quot;non-dropping-particle&quot;:&quot;&quot;},{&quot;family&quot;:&quot;Asakura&quot;,&quot;given&quot;:&quot;Atsushi&quot;,&quot;parse-names&quot;:false,&quot;dropping-particle&quot;:&quot;&quot;,&quot;non-dropping-particle&quot;:&quot;&quot;},{&quot;family&quot;:&quot;Ikemoto-Uezumi&quot;,&quot;given&quot;:&quot;Madoka&quot;,&quot;parse-names&quot;:false,&quot;dropping-particle&quot;:&quot;&quot;,&quot;non-dropping-particle&quot;:&quot;&quot;},{&quot;family&quot;:&quot;Mori&quot;,&quot;given&quot;:&quot;Shuuichi&quot;,&quot;parse-names&quot;:false,&quot;dropping-particle&quot;:&quot;&quot;,&quot;non-dropping-particle&quot;:&quot;&quot;},{&quot;family&quot;:&quot;Mizunoe&quot;,&quot;given&quot;:&quot;Yuhei&quot;,&quot;parse-names&quot;:false,&quot;dropping-particle&quot;:&quot;&quot;,&quot;non-dropping-particle&quot;:&quot;&quot;},{&quot;family&quot;:&quot;Takashima&quot;,&quot;given&quot;:&quot;Rumi&quot;,&quot;parse-names&quot;:false,&quot;dropping-particle&quot;:&quot;&quot;,&quot;non-dropping-particle&quot;:&quot;&quot;},{&quot;family&quot;:&quot;Miyagoe-Suzuki&quot;,&quot;given&quot;:&quot;Yuko&quot;,&quot;parse-names&quot;:false,&quot;dropping-particle&quot;:&quot;&quot;,&quot;non-dropping-particle&quot;:&quot;&quot;},{&quot;family&quot;:&quot;Takeda&quot;,&quot;given&quot;:&quot;Shin’ichi&quot;,&quot;parse-names&quot;:false,&quot;dropping-particle&quot;:&quot;&quot;,&quot;non-dropping-particle&quot;:&quot;&quot;},{&quot;family&quot;:&quot;Shigemoto&quot;,&quot;given&quot;:&quot;Kazuhiro&quot;,&quot;parse-names&quot;:false,&quot;dropping-particle&quot;:&quot;&quot;,&quot;non-dropping-particle&quot;:&quot;&quot;}],&quot;container-title&quot;:&quot;Cell death and differentiation&quot;,&quot;container-title-short&quot;:&quot;Cell Death Differ&quot;,&quot;accessed&quot;:{&quot;date-parts&quot;:[[2023,4,14]]},&quot;DOI&quot;:&quot;10.1038/S41418-018-0186-4&quot;,&quot;ISSN&quot;:&quot;1476-5403&quot;,&quot;PMID&quot;:&quot;30154444&quot;,&quot;URL&quot;:&quot;https://pubmed.ncbi.nlm.nih.gov/30154444/&quot;,&quot;issued&quot;:{&quot;date-parts&quot;:[[2019,6,1]]},&quot;page&quot;:&quot;1024-1036&quot;,&quot;abstract&quot;:&quot;Skeletal muscle is divided into slow- and fast-type muscles, which possess distinct contractile and metabolic properties. Myogenic progenitors associated with each muscle fiber type are known to intrinsically commit to specific muscle fiber lineage during embryonic development. However, it is still unclear whether the functionality of postnatal adult myogenic cells is attributable to the muscle fiber in which they reside, and whether the characteristics of myogenic cells derived from slow- and fast-type fibers can be distinguished at the genetic level. In this study, we isolated adult satellite cells from slow- and fast-type muscle individually and observed that satellite cells from each type of muscle generated myotubes expressing myosin heavy chain isoforms similar to their original muscle, and showed different metabolic features. Notably, we discovered that slow muscle-derived cells had low potential to differentiate but high potential to self-renew compared with fast muscle-derived cells. Additionally, cell transplantation experiments of slow muscle-derived cells into fast-type muscle revealed that slow muscle-derived cells could better contribute to myofiber formation and satellite cell constitution than fast muscle-derived cells, suggesting that the recipient muscle fiber type may not affect the predetermined abilities of myogenic cells. Gene expression analyses identified T-box transcriptional factor Tbx1 as a highly expressed gene in fast muscle-derived myoblasts. Gain- and loss-of-function experiments revealed that Tbx1 modulated muscle fiber types and oxidative metabolism in myotubes, and that Tbx1 stimulated myoblast differentiation, but did not regulate myogenic cell self-renewal. Our data suggest that metabolic and myogenic properties of myogenic progenitor cells vary depending on the type of muscle from which they originate, and that Tbx1 expression partially explains the functional differences of myogenic cells derived from fast-type and slow-type muscles.&quot;,&quot;publisher&quot;:&quot;Cell Death Differ&quot;,&quot;issue&quot;:&quot;6&quot;,&quot;volume&quot;:&quot;26&quot;},&quot;isTemporary&quot;:false},{&quot;id&quot;:&quot;e83e250e-7426-3fcd-8a27-ee4f1f242532&quot;,&quot;itemData&quot;:{&quot;type&quot;:&quot;article-journal&quot;,&quot;id&quot;:&quot;e83e250e-7426-3fcd-8a27-ee4f1f242532&quot;,&quot;title&quot;:&quot;Myf5 haploinsufficiency reveals distinct cell fate potentials for adult skeletal muscle stem cells&quot;,&quot;author&quot;:[{&quot;family&quot;:&quot;Gayraud-Morel&quot;,&quot;given&quot;:&quot;Barbara&quot;,&quot;parse-names&quot;:false,&quot;dropping-particle&quot;:&quot;&quot;,&quot;non-dropping-particle&quot;:&quot;&quot;},{&quot;family&quot;:&quot;Chrétien&quot;,&quot;given&quot;:&quot;Fabrice&quot;,&quot;parse-names&quot;:false,&quot;dropping-particle&quot;:&quot;&quot;,&quot;non-dropping-particle&quot;:&quot;&quot;},{&quot;family&quot;:&quot;Jory&quot;,&quot;given&quot;:&quot;Aurélie&quot;,&quot;parse-names&quot;:false,&quot;dropping-particle&quot;:&quot;&quot;,&quot;non-dropping-particle&quot;:&quot;&quot;},{&quot;family&quot;:&quot;Sambasivan&quot;,&quot;given&quot;:&quot;Ramkumar&quot;,&quot;parse-names&quot;:false,&quot;dropping-particle&quot;:&quot;&quot;,&quot;non-dropping-particle&quot;:&quot;&quot;},{&quot;family&quot;:&quot;Negroni&quot;,&quot;given&quot;:&quot;Elisa&quot;,&quot;parse-names&quot;:false,&quot;dropping-particle&quot;:&quot;&quot;,&quot;non-dropping-particle&quot;:&quot;&quot;},{&quot;family&quot;:&quot;Flamant&quot;,&quot;given&quot;:&quot;Patricia&quot;,&quot;parse-names&quot;:false,&quot;dropping-particle&quot;:&quot;&quot;,&quot;non-dropping-particle&quot;:&quot;&quot;},{&quot;family&quot;:&quot;Soubigou&quot;,&quot;given&quot;:&quot;Guillaume&quot;,&quot;parse-names&quot;:false,&quot;dropping-particle&quot;:&quot;&quot;,&quot;non-dropping-particle&quot;:&quot;&quot;},{&quot;family&quot;:&quot;Coppée&quot;,&quot;given&quot;:&quot;Jean Yves&quot;,&quot;parse-names&quot;:false,&quot;dropping-particle&quot;:&quot;&quot;,&quot;non-dropping-particle&quot;:&quot;&quot;},{&quot;family&quot;:&quot;Santo&quot;,&quot;given&quot;:&quot;James&quot;,&quot;parse-names&quot;:false,&quot;dropping-particle&quot;:&quot;&quot;,&quot;non-dropping-particle&quot;:&quot;Di&quot;},{&quot;family&quot;:&quot;Cumano&quot;,&quot;given&quot;:&quot;Ana&quot;,&quot;parse-names&quot;:false,&quot;dropping-particle&quot;:&quot;&quot;,&quot;non-dropping-particle&quot;:&quot;&quot;},{&quot;family&quot;:&quot;Mouly&quot;,&quot;given&quot;:&quot;Vincent&quot;,&quot;parse-names&quot;:false,&quot;dropping-particle&quot;:&quot;&quot;,&quot;non-dropping-particle&quot;:&quot;&quot;},{&quot;family&quot;:&quot;Tajbakhsh&quot;,&quot;given&quot;:&quot;Shahragim&quot;,&quot;parse-names&quot;:false,&quot;dropping-particle&quot;:&quot;&quot;,&quot;non-dropping-particle&quot;:&quot;&quot;}],&quot;container-title&quot;:&quot;Journal of cell science&quot;,&quot;container-title-short&quot;:&quot;J Cell Sci&quot;,&quot;accessed&quot;:{&quot;date-parts&quot;:[[2023,4,15]]},&quot;DOI&quot;:&quot;10.1242/JCS.097006&quot;,&quot;ISSN&quot;:&quot;1477-9137&quot;,&quot;PMID&quot;:&quot;22366456&quot;,&quot;URL&quot;:&quot;https://pubmed.ncbi.nlm.nih.gov/22366456/&quot;,&quot;issued&quot;:{&quot;date-parts&quot;:[[2012]]},&quot;page&quot;:&quot;1738-1749&quot;,&quot;abstract&quot;:&quot;Skeletal muscle stem cell fate in adult mice is regulated by crucial transcription factors, including the determination genes Myf5 and Myod. The precise role of Myf5 in regulating quiescent muscle stem cells has remained elusive. Here we show that most, but not all, quiescent satellite cells express Myf5 protein, but at varying levels, and that resident Myf5 heterozygous muscle stem cells are more primed for myogenic commitment compared with wild-type satellite cells. Paradoxically however, heterotypic transplantation of Myf5 heterozygous cells into regenerating muscles results in higher self-renewal capacity compared with wild-type stem cells, whereas myofibre regenerative capacity is not altered. By contrast, Pax7 haploinsufficiency does not show major modifications by transcriptome analysis. These observations provide a mechanism linking Myf5 levels to muscle stem cell heterogeneity and fate by exposing two distinct and opposing phenotypes associated with Myf5 haploinsufficiency. These findings have important implications for how stem cell fates can be modulated by crucial transcription factors while generating a pool of responsive heterogeneous cells. © 2012.&quot;,&quot;publisher&quot;:&quot;J Cell Sci&quot;,&quot;issue&quot;:&quot;Pt 7&quot;,&quot;volume&quot;:&quot;125&quot;},&quot;isTemporary&quot;:false}]},{&quot;citationID&quot;:&quot;MENDELEY_CITATION_b7899cf9-e4bf-4822-9621-1df639313ce7&quot;,&quot;properties&quot;:{&quot;noteIndex&quot;:0},&quot;isEdited&quot;:false,&quot;manualOverride&quot;:{&quot;isManuallyOverridden&quot;:false,&quot;citeprocText&quot;:&quot;&lt;sup&gt;45&lt;/sup&gt;&quot;,&quot;manualOverrideText&quot;:&quot;&quot;},&quot;citationTag&quot;:&quot;MENDELEY_CITATION_v3_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&quot;,&quot;citationItems&quot;:[{&quot;id&quot;:&quot;7c078520-c6fc-3d3e-92ff-e06a3ec8b3e2&quot;,&quot;itemData&quot;:{&quot;type&quot;:&quot;article-journal&quot;,&quot;id&quot;:&quot;7c078520-c6fc-3d3e-92ff-e06a3ec8b3e2&quot;,&quot;title&quot;:&quot;Long-Term Administration of Nicotinamide Mononucleotide Mitigates Age-Associated Physiological Decline in Mice&quot;,&quot;author&quot;:[{&quot;family&quot;:&quot;Mills&quot;,&quot;given&quot;:&quot;Kathryn F.&quot;,&quot;parse-names&quot;:false,&quot;dropping-particle&quot;:&quot;&quot;,&quot;non-dropping-particle&quot;:&quot;&quot;},{&quot;family&quot;:&quot;Yoshida&quot;,&quot;given&quot;:&quot;Shohei&quot;,&quot;parse-names&quot;:false,&quot;dropping-particle&quot;:&quot;&quot;,&quot;non-dropping-particle&quot;:&quot;&quot;},{&quot;family&quot;:&quot;Stein&quot;,&quot;given&quot;:&quot;Liana R.&quot;,&quot;parse-names&quot;:false,&quot;dropping-particle&quot;:&quot;&quot;,&quot;non-dropping-particle&quot;:&quot;&quot;},{&quot;family&quot;:&quot;Grozio&quot;,&quot;given&quot;:&quot;Alessia&quot;,&quot;parse-names&quot;:false,&quot;dropping-particle&quot;:&quot;&quot;,&quot;non-dropping-particle&quot;:&quot;&quot;},{&quot;family&quot;:&quot;Kubota&quot;,&quot;given&quot;:&quot;Shunsuke&quot;,&quot;parse-names&quot;:false,&quot;dropping-particle&quot;:&quot;&quot;,&quot;non-dropping-particle&quot;:&quot;&quot;},{&quot;family&quot;:&quot;Sasaki&quot;,&quot;given&quot;:&quot;Yo&quot;,&quot;parse-names&quot;:false,&quot;dropping-particle&quot;:&quot;&quot;,&quot;non-dropping-particle&quot;:&quot;&quot;},{&quot;family&quot;:&quot;Redpath&quot;,&quot;given&quot;:&quot;Philip&quot;,&quot;parse-names&quot;:false,&quot;dropping-particle&quot;:&quot;&quot;,&quot;non-dropping-particle&quot;:&quot;&quot;},{&quot;family&quot;:&quot;Migaud&quot;,&quot;given&quot;:&quot;Marie E.&quot;,&quot;parse-names&quot;:false,&quot;dropping-particle&quot;:&quot;&quot;,&quot;non-dropping-particle&quot;:&quot;&quot;},{&quot;family&quot;:&quot;Apte&quot;,&quot;given&quot;:&quot;Rajendra S.&quot;,&quot;parse-names&quot;:false,&quot;dropping-particle&quot;:&quot;&quot;,&quot;non-dropping-particle&quot;:&quot;&quot;},{&quot;family&quot;:&quot;Uchida&quot;,&quot;given&quot;:&quot;Koji&quot;,&quot;parse-names&quot;:false,&quot;dropping-particle&quot;:&quot;&quot;,&quot;non-dropping-particle&quot;:&quot;&quot;},{&quot;family&quot;:&quot;Yoshino&quot;,&quot;given&quot;:&quot;Jun&quot;,&quot;parse-names&quot;:false,&quot;dropping-particle&quot;:&quot;&quot;,&quot;non-dropping-particle&quot;:&quot;&quot;},{&quot;family&quot;:&quot;Imai&quot;,&quot;given&quot;:&quot;Shin ichiro&quot;,&quot;parse-names&quot;:false,&quot;dropping-particle&quot;:&quot;&quot;,&quot;non-dropping-particle&quot;:&quot;&quot;}],&quot;container-title&quot;:&quot;Cell metabolism&quot;,&quot;container-title-short&quot;:&quot;Cell Metab&quot;,&quot;accessed&quot;:{&quot;date-parts&quot;:[[2023,4,15]]},&quot;DOI&quot;:&quot;10.1016/J.CMET.2016.09.013&quot;,&quot;ISSN&quot;:&quot;1932-7420&quot;,&quot;PMID&quot;:&quot;28068222&quot;,&quot;URL&quot;:&quot;https://pubmed.ncbi.nlm.nih.gov/28068222/&quot;,&quot;issued&quot;:{&quot;date-parts&quot;:[[2016,12,13]]},&quot;page&quot;:&quot;795-806&quot;,&quot;abstract&quot;:&quot;NAD+ availability decreases with age and in certain disease conditions. Nicotinamide mononucleotide (NMN), a key NAD+ intermediate, has been shown to enhance NAD+ biosynthesis and ameliorate various pathologies in mouse disease models. In this study, we conducted a 12-month-long NMN administration to regular chow-fed wild-type C57BL/6N mice during their normal aging. Orally administered NMN was quickly utilized to synthesize NAD+ in tissues. Remarkably, NMN effectively mitigates age-associated physiological decline in mice. Without any obvious toxicity or deleterious effects, NMN suppressed age-associated body weight gain, enhanced energy metabolism, promoted physical activity, improved insulin sensitivity and plasma lipid profile, and ameliorated eye function and other pathophysiologies. Consistent with these phenotypes, NMN prevented age-associated gene expression changes in key metabolic organs and enhanced mitochondrial oxidative metabolism and mitonuclear protein imbalance in skeletal muscle. These effects of NMN highlight the preventive and therapeutic potential of NAD+ intermediates as effective anti-aging interventions in humans.&quot;,&quot;publisher&quot;:&quot;Cell Metab&quot;,&quot;issue&quot;:&quot;6&quot;,&quot;volume&quot;:&quot;24&quot;},&quot;isTemporary&quot;:false}]},{&quot;citationID&quot;:&quot;MENDELEY_CITATION_99ab62b1-6909-4048-b386-cc03089a3f61&quot;,&quot;properties&quot;:{&quot;noteIndex&quot;:0},&quot;isEdited&quot;:false,&quot;manualOverride&quot;:{&quot;isManuallyOverridden&quot;:false,&quot;citeprocText&quot;:&quot;&lt;sup&gt;20,21&lt;/sup&gt;&quot;,&quot;manualOverrideText&quot;:&quot;&quot;},&quot;citationTag&quot;:&quot;MENDELEY_CITATION_v3_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&quot;,&quot;citationItems&quot;:[{&quot;id&quot;:&quot;0a645f05-d105-3106-bb72-4d482d05f13f&quot;,&quot;itemData&quot;:{&quot;type&quot;:&quot;article-journal&quot;,&quot;id&quot;:&quot;0a645f05-d105-3106-bb72-4d482d05f13f&quot;,&quot;title&quot;:&quot;Nerve-dependent and -independent patterns of mRNA expression in regenerating skeletal muscle&quot;,&quot;author&quot;:[{&quot;family&quot;:&quot;Esser&quot;,&quot;given&quot;:&quot;Karyn&quot;,&quot;parse-names&quot;:false,&quot;dropping-particle&quot;:&quot;&quot;,&quot;non-dropping-particle&quot;:&quot;&quot;},{&quot;family&quot;:&quot;Gunning&quot;,&quot;given&quot;:&quot;Peter&quot;,&quot;parse-names&quot;:false,&quot;dropping-particle&quot;:&quot;&quot;,&quot;non-dropping-particle&quot;:&quot;&quot;},{&quot;family&quot;:&quot;Hardeman&quot;,&quot;given&quot;:&quot;Edna&quot;,&quot;parse-names&quot;:false,&quot;dropping-particle&quot;:&quot;&quot;,&quot;non-dropping-particle&quot;:&quot;&quot;}],&quot;container-title&quot;:&quot;Developmental biology&quot;,&quot;container-title-short&quot;:&quot;Dev Biol&quot;,&quot;accessed&quot;:{&quot;date-parts&quot;:[[2023,4,14]]},&quot;DOI&quot;:&quot;10.1006/DBIO.1993.1231&quot;,&quot;ISSN&quot;:&quot;0012-1606&quot;,&quot;PMID&quot;:&quot;8365559&quot;,&quot;URL&quot;:&quot;https://pubmed.ncbi.nlm.nih.gov/8365559/&quot;,&quot;issued&quot;:{&quot;date-parts&quot;:[[1993,9,1]]},&quot;page&quot;:&quot;173-183&quot;,&quot;abstract&quot;:&quot;Muscle regeneration was used to assess the roles of innervation and intrinsic genetic information in the acquisition of predominant slow and fast contractile protein mRNA profiles in adult skeletal muscle. Rat soleus (slow) and EDL (fast) muscles were allowed to regenerate in the presence and absence of their respective slow and fast nerves. Levels of mRNAs encoding fast, slow, and cardiac contractile protein isoforms were quantitatively determined at specific times during regeneration. All muscles initially expressed a heterogeneous pattern of fast, slow, and cardiac isoform mRNAs during myotube formation. Subsequently, the EDL muscle made a transition to a predominantly fast profile of mRNAs which was independent of innervation. The mRNA profile for the noninnervated regenerating soleus muscle was similar to both the innervated and the noninnervated EDL muscle profile. Thus, the decision to express predominantly fast isoform mRNAs is intrinsic to in vivo muscle regeneration with the fast nerve not appearing to be informative. In contrast, acquisition of a slow mRNA profile is dependent on the presence of a slow nerve. The mRNAs encoding slow isoforms from all of the contractile protein gene families are upregulated during the period of reestablishment of neuromuscular transmission. Additionally, there is no concomitant down-regulation of the fast isoform mRNAs upon reinnervation in the soleus regenerate. We propose that information both intrinsic to the muscle and supplied by the in vivo environment acts to provide potential isoform mRNA options to the regenerating muscle. © 1993 by Academic Press, Inc.&quot;,&quot;publisher&quot;:&quot;Dev Biol&quot;,&quot;issue&quot;:&quot;1&quot;,&quot;volume&quot;:&quot;159&quot;},&quot;isTemporary&quot;:false},{&quot;id&quot;:&quot;d58c48c6-9453-3242-85a3-fe2fe66a60fb&quot;,&quot;itemData&quot;:{&quot;type&quot;:&quot;article-journal&quot;,&quot;id&quot;:&quot;d58c48c6-9453-3242-85a3-fe2fe66a60fb&quot;,&quot;title&quot;:&quot;Expression of slow myosin heavy chain during muscle regeneration is not always dependent on muscle innervation and calcineurin phosphatase activity&quot;,&quot;author&quot;:[{&quot;family&quot;:&quot;Launay&quot;,&quot;given&quot;:&quot;Thierry&quot;,&quot;parse-names&quot;:false,&quot;dropping-particle&quot;:&quot;&quot;,&quot;non-dropping-particle&quot;:&quot;&quot;},{&quot;family&quot;:&quot;Noirez&quot;,&quot;given&quot;:&quot;Philippe&quot;,&quot;parse-names&quot;:false,&quot;dropping-particle&quot;:&quot;&quot;,&quot;non-dropping-particle&quot;:&quot;&quot;},{&quot;family&quot;:&quot;Butler-Browne&quot;,&quot;given&quot;:&quot;Gillian&quot;,&quot;parse-names&quot;:false,&quot;dropping-particle&quot;:&quot;&quot;,&quot;non-dropping-particle&quot;:&quot;&quot;},{&quot;family&quot;:&quot;Agbulut&quot;,&quot;given&quot;:&quot;Onnik&quot;,&quot;parse-names&quot;:false,&quot;dropping-particle&quot;:&quot;&quot;,&quot;non-dropping-particle&quot;:&quot;&quot;}],&quot;container-title&quot;:&quot;American Journal of Physiology - Regulatory Integrative and Comparative Physiology&quot;,&quot;container-title-short&quot;:&quot;Am J Physiol Regul Integr Comp Physiol&quot;,&quot;accessed&quot;:{&quot;date-parts&quot;:[[2023,4,15]]},&quot;DOI&quot;:&quot;10.1152/ajpregu.00486.2005&quot;,&quot;ISSN&quot;:&quot;03636119&quot;,&quot;PMID&quot;:&quot;16424085&quot;,&quot;issued&quot;:{&quot;date-parts&quot;:[[2006,6]]},&quot;abstract&quot;:&quot;In the literature, there is an ambiguity as to the respective roles played by calcineurin phosphatase activity (CPA) and muscle innervation in the reestablishment of the slow-twitch muscle phenotype after muscle regeneration in different species. In this study, we wanted to determine the role of calcineurin and muscle innervation on the appearance and maintenance of the slow phenotype during mouse muscle regeneration. The pattern of myosin expression and CPA was analyzed in adult (n = 15), regenerating (n = 45) and denervated-regenerating (n = 32) slow-twitch soleus and fast-twitch extensor digitorum longus (EDL) muscles. Moreover, in a second group of denervated-regenerating mice (n = 9), the animals were treated with a calcineurin inhibitor. Regeneration was induced by injection of cardiotoxin and in the denervated-regenerating group, denervation was carried out by cutting the sciatic nerve before the administration of cardiotoxin. In innervated- regenerating soleus muscle, CPA increased continuously after 10 days postinjury and by 21 days, there was a 3.5-fold increase in CPA compared with adult basal level, whereas in innervated-regenerating EDL muscle, CPA remained unchanged. Moreover, our results show that in denervated-regenerating muscles, the MyHC profile was identical in spite of the functional differences inherent in these muscles. In long-term denervated-regenerating muscles, a slow muscle phenotype was reexpressed both in the presence or absence of calcineurin inhibitor. Our results show that although in innervated-regenerating mouse muscle, the appearance of a slow phenotype is correlated with a peak of CPA, in denervated-regenerating muscles, a slow phenotype is triggered and maintained in a calcineurin- and nerve-independent manner. Copyright © 2006 the American Physiological Society.&quot;,&quot;issue&quot;:&quot;6&quot;,&quot;volume&quot;:&quot;290&quot;},&quot;isTemporary&quot;:false}]},{&quot;citationID&quot;:&quot;MENDELEY_CITATION_cd435d81-131f-4e06-814a-8cf755207a17&quot;,&quot;properties&quot;:{&quot;noteIndex&quot;:0},&quot;isEdited&quot;:false,&quot;manualOverride&quot;:{&quot;isManuallyOverridden&quot;:false,&quot;citeprocText&quot;:&quot;&lt;sup&gt;46&lt;/sup&gt;&quot;,&quot;manualOverrideText&quot;:&quot;&quot;},&quot;citationTag&quot;:&quot;MENDELEY_CITATION_v3_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&quot;,&quot;citationItems&quot;:[{&quot;id&quot;:&quot;7787aae9-1d0a-351b-b7b4-b5f7845432ff&quot;,&quot;itemData&quot;:{&quot;type&quot;:&quot;article-journal&quot;,&quot;id&quot;:&quot;7787aae9-1d0a-351b-b7b4-b5f7845432ff&quot;,&quot;title&quot;:&quot;Hoxa10 mediates positional memory to govern stem cell function in adult skeletal muscle&quot;,&quot;author&quot;:[{&quot;family&quot;:&quot;Yoshioka&quot;,&quot;given&quot;:&quot;Kiyoshi&quot;,&quot;parse-names&quot;:false,&quot;dropping-particle&quot;:&quot;&quot;,&quot;non-dropping-particle&quot;:&quot;&quot;},{&quot;family&quot;:&quot;Nagahisa&quot;,&quot;given&quot;:&quot;Hiroshi&quot;,&quot;parse-names&quot;:false,&quot;dropping-particle&quot;:&quot;&quot;,&quot;non-dropping-particle&quot;:&quot;&quot;},{&quot;family&quot;:&quot;Miura&quot;,&quot;given&quot;:&quot;Fumihito&quot;,&quot;parse-names&quot;:false,&quot;dropping-particle&quot;:&quot;&quot;,&quot;non-dropping-particle&quot;:&quot;&quot;},{&quot;family&quot;:&quot;Araki&quot;,&quot;given&quot;:&quot;Hiromitsu&quot;,&quot;parse-names&quot;:false,&quot;dropping-particle&quot;:&quot;&quot;,&quot;non-dropping-particle&quot;:&quot;&quot;},{&quot;family&quot;:&quot;Kamei&quot;,&quot;given&quot;:&quot;Yasutomi&quot;,&quot;parse-names&quot;:false,&quot;dropping-particle&quot;:&quot;&quot;,&quot;non-dropping-particle&quot;:&quot;&quot;},{&quot;family&quot;:&quot;Kitajima&quot;,&quot;given&quot;:&quot;Yasuo&quot;,&quot;parse-names&quot;:false,&quot;dropping-particle&quot;:&quot;&quot;,&quot;non-dropping-particle&quot;:&quot;&quot;},{&quot;family&quot;:&quot;Seko&quot;,&quot;given&quot;:&quot;Daiki&quot;,&quot;parse-names&quot;:false,&quot;dropping-particle&quot;:&quot;&quot;,&quot;non-dropping-particle&quot;:&quot;&quot;},{&quot;family&quot;:&quot;Nogami&quot;,&quot;given&quot;:&quot;Jumpei&quot;,&quot;parse-names&quot;:false,&quot;dropping-particle&quot;:&quot;&quot;,&quot;non-dropping-particle&quot;:&quot;&quot;},{&quot;family&quot;:&quot;Tsuchiya&quot;,&quot;given&quot;:&quot;Yoshifumi&quot;,&quot;parse-names&quot;:false,&quot;dropping-particle&quot;:&quot;&quot;,&quot;non-dropping-particle&quot;:&quot;&quot;},{&quot;family&quot;:&quot;Okazaki&quot;,&quot;given&quot;:&quot;Narihiro&quot;,&quot;parse-names&quot;:false,&quot;dropping-particle&quot;:&quot;&quot;,&quot;non-dropping-particle&quot;:&quot;&quot;},{&quot;family&quot;:&quot;Yonekura&quot;,&quot;given&quot;:&quot;Akihiko&quot;,&quot;parse-names&quot;:false,&quot;dropping-particle&quot;:&quot;&quot;,&quot;non-dropping-particle&quot;:&quot;&quot;},{&quot;family&quot;:&quot;Ohba&quot;,&quot;given&quot;:&quot;Seigo&quot;,&quot;parse-names&quot;:false,&quot;dropping-particle&quot;:&quot;&quot;,&quot;non-dropping-particle&quot;:&quot;&quot;},{&quot;family&quot;:&quot;Sumita&quot;,&quot;given&quot;:&quot;Yoshinori&quot;,&quot;parse-names&quot;:false,&quot;dropping-particle&quot;:&quot;&quot;,&quot;non-dropping-particle&quot;:&quot;&quot;},{&quot;family&quot;:&quot;Chiba&quot;,&quot;given&quot;:&quot;Ko&quot;,&quot;parse-names&quot;:false,&quot;dropping-particle&quot;:&quot;&quot;,&quot;non-dropping-particle&quot;:&quot;&quot;},{&quot;family&quot;:&quot;Ito&quot;,&quot;given&quot;:&quot;Kosei&quot;,&quot;parse-names&quot;:false,&quot;dropping-particle&quot;:&quot;&quot;,&quot;non-dropping-particle&quot;:&quot;&quot;},{&quot;family&quot;:&quot;Asahina&quot;,&quot;given&quot;:&quot;Izumi&quot;,&quot;parse-names&quot;:false,&quot;dropping-particle&quot;:&quot;&quot;,&quot;non-dropping-particle&quot;:&quot;&quot;},{&quot;family&quot;:&quot;Ogawa&quot;,&quot;given&quot;:&quot;Yoshihiro&quot;,&quot;parse-names&quot;:false,&quot;dropping-particle&quot;:&quot;&quot;,&quot;non-dropping-particle&quot;:&quot;&quot;},{&quot;family&quot;:&quot;Ito&quot;,&quot;given&quot;:&quot;Takashi&quot;,&quot;parse-names&quot;:false,&quot;dropping-particle&quot;:&quot;&quot;,&quot;non-dropping-particle&quot;:&quot;&quot;},{&quot;family&quot;:&quot;Ohkawa&quot;,&quot;given&quot;:&quot;Yasuyuki&quot;,&quot;parse-names&quot;:false,&quot;dropping-particle&quot;:&quot;&quot;,&quot;non-dropping-particle&quot;:&quot;&quot;},{&quot;family&quot;:&quot;Ono&quot;,&quot;given&quot;:&quot;Yusuke&quot;,&quot;parse-names&quot;:false,&quot;dropping-particle&quot;:&quot;&quot;,&quot;non-dropping-particle&quot;:&quot;&quot;}],&quot;container-title&quot;:&quot;Science Advances&quot;,&quot;accessed&quot;:{&quot;date-parts&quot;:[[2023,4,15]]},&quot;DOI&quot;:&quot;10.1126/SCIADV.ABD7924&quot;,&quot;ISSN&quot;:&quot;23752548&quot;,&quot;PMID&quot;:&quot;34108202&quot;,&quot;URL&quot;:&quot;/pmc/articles/PMC8189581/&quot;,&quot;issued&quot;:{&quot;date-parts&quot;:[[2021,6,1]]},&quot;abstract&quot;:&quot;Muscle stem cells (satellite cells) are distributed throughout the body and have heterogeneous properties among muscles. However, functional topographical genes in satellite cells of adult muscle remain unidentified. Here, we show that expression of Homeobox-A (Hox-A) cluster genes accompanied with DNA hypermethylation of the Hox-A locus was robustly maintained in both somite-derived muscles and their associated satellite cells in adult mice, which recapitulates their embryonic origin. Somite-derived satellite cells were clearly separated from cells derived from cranial mesoderm in Hoxa10 expression. Hoxa10 inactivation led to genomic instability and mitotic catastrophe in somite-derived satellite cells in mice and human. Satellite cell–specific Hoxa10 ablation in mice resulted in a decline in the regenerative ability of somite-derived muscles, which were unobserved in cranial mesoderm–derived muscles. Thus, our results show that Hox gene expression profiles instill the embryonic history in satellite cells as positional memory, potentially modulating region-specific pathophysiology in adult muscles.&quot;,&quot;publisher&quot;:&quot;American Association for the Advancement of Science&quot;,&quot;issue&quot;:&quot;24&quot;,&quot;volume&quot;:&quot;7&quot;,&quot;container-title-short&quot;:&quot;Sci Adv&quot;},&quot;isTemporary&quot;:false}]},{&quot;citationID&quot;:&quot;MENDELEY_CITATION_70fcb977-6663-4729-91f9-86e9283ef567&quot;,&quot;properties&quot;:{&quot;noteIndex&quot;:0},&quot;isEdited&quot;:false,&quot;manualOverride&quot;:{&quot;isManuallyOverridden&quot;:false,&quot;citeprocText&quot;:&quot;&lt;sup&gt;47&lt;/sup&gt;&quot;,&quot;manualOverrideText&quot;:&quot;&quot;},&quot;citationTag&quot;:&quot;MENDELEY_CITATION_v3_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&quot;,&quot;citationItems&quot;:[{&quot;id&quot;:&quot;acac0a9f-0734-3fd9-9bbd-21aad7044273&quot;,&quot;itemData&quot;:{&quot;type&quot;:&quot;article-journal&quot;,&quot;id&quot;:&quot;acac0a9f-0734-3fd9-9bbd-21aad7044273&quot;,&quot;title&quot;:&quot;Slow and fast muscle fibers are preferentially derived from myoblasts migrating into the chick limb bud at different developmental times&quot;,&quot;author&quot;:[{&quot;family&quot;:&quot;Swearingen&quot;,&quot;given&quot;:&quot;Jessie&quot;,&quot;parse-names&quot;:false,&quot;dropping-particle&quot;:&quot;&quot;,&quot;non-dropping-particle&quot;:&quot;Van&quot;},{&quot;family&quot;:&quot;Lance-Jones&quot;,&quot;given&quot;:&quot;Cynthia&quot;,&quot;parse-names&quot;:false,&quot;dropping-particle&quot;:&quot;&quot;,&quot;non-dropping-particle&quot;:&quot;&quot;}],&quot;container-title&quot;:&quot;Developmental biology&quot;,&quot;container-title-short&quot;:&quot;Dev Biol&quot;,&quot;accessed&quot;:{&quot;date-parts&quot;:[[2023,4,15]]},&quot;DOI&quot;:&quot;10.1006/DBIO.1995.1218&quot;,&quot;ISSN&quot;:&quot;0012-1606&quot;,&quot;PMID&quot;:&quot;7649366&quot;,&quot;URL&quot;:&quot;https://pubmed.ncbi.nlm.nih.gov/7649366/&quot;,&quot;issued&quot;:{&quot;date-parts&quot;:[[1995]]},&quot;page&quot;:&quot;321-337&quot;,&quot;abstract&quot;:&quot;Avian limb myoblasts originate from somites and migrate into the periphery during limb bud formation. It is not known how these precursors become arranged into a stereotyped pattern of muscles and primary fiber types. We used in vivo surgical transplantation and anatomical analyses of thigh muscle patterns to ask whether myoblasts migrating into the limb bud at different developmental times adopt different fates. When myoblast migration was interrupted by transplanting limb bud tissue to the coelomic cavity of a host embryo early in the migratory period (stages 16-early 17), few thigh muscles were found at stages 30-33. Primordia that were present corresponded to muscles that normally contain a majority of slow myotubes. In limbs transplanted slightly later (stages late 17-18), the only missing muscles were those that normally contain the highest numbers of fast myotubes. Parallel results were obtained in chimeric limbs made by transplanting a quail limb bud to a chick host at different times during the migratory period, an experimental situation in which the limbs were not depleted of muscle precursors or nerves. These findings suggest that the earliest myoblast migrants give rise mainly to slow primary myotubes, the later migrants to fast myotubes. To determine whether the early limb bud environment defines the fate of migrating myoblasts, we assessed fiber type patterns in limbs that developed from young limb bud tissue (stages 15-early 16) transplanted to older hosts (stage 17). A significant depletion of slow myosin-positive profiles was found within slow muscles. Fast muscles were generally normal in size. These results provide in vivo evidence that limb myoblast diversity arises prior to the entry of myoblasts into the limb. We suggest that there is a gradual change in the proportions of myoblasts capable of forming slow and fast fiber types, a change which may begin in the somites or early in the migratory period. © 1995 by Academic Press, Inc.&quot;,&quot;publisher&quot;:&quot;Dev Biol&quot;,&quot;issue&quot;:&quot;2&quot;,&quot;volume&quot;:&quot;170&quot;},&quot;isTemporary&quot;:false}]},{&quot;citationID&quot;:&quot;MENDELEY_CITATION_975b9bf3-7cfb-4d4a-ab3a-bf88f2410bc6&quot;,&quot;properties&quot;:{&quot;noteIndex&quot;:0},&quot;isEdited&quot;:false,&quot;manualOverride&quot;:{&quot;isManuallyOverridden&quot;:false,&quot;citeprocText&quot;:&quot;&lt;sup&gt;18&lt;/sup&gt;&quot;,&quot;manualOverrideText&quot;:&quot;&quot;},&quot;citationTag&quot;:&quot;MENDELEY_CITATION_v3_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&quot;,&quot;citationItems&quot;:[{&quot;id&quot;:&quot;62693bd7-297e-3159-b087-bb210966894a&quot;,&quot;itemData&quot;:{&quot;type&quot;:&quot;article-journal&quot;,&quot;id&quot;:&quot;62693bd7-297e-3159-b087-bb210966894a&quot;,&quot;title&quot;:&quot;Tbx1 regulates inherited metabolic and myogenic abilities of progenitor cells derived from slow- and fast-type muscle&quot;,&quot;author&quot;:[{&quot;family&quot;:&quot;Motohashi&quot;,&quot;given&quot;:&quot;Norio&quot;,&quot;parse-names&quot;:false,&quot;dropping-particle&quot;:&quot;&quot;,&quot;non-dropping-particle&quot;:&quot;&quot;},{&quot;family&quot;:&quot;Uezumi&quot;,&quot;given&quot;:&quot;Akiyoshi&quot;,&quot;parse-names&quot;:false,&quot;dropping-particle&quot;:&quot;&quot;,&quot;non-dropping-particle&quot;:&quot;&quot;},{&quot;family&quot;:&quot;Asakura&quot;,&quot;given&quot;:&quot;Atsushi&quot;,&quot;parse-names&quot;:false,&quot;dropping-particle&quot;:&quot;&quot;,&quot;non-dropping-particle&quot;:&quot;&quot;},{&quot;family&quot;:&quot;Ikemoto-Uezumi&quot;,&quot;given&quot;:&quot;Madoka&quot;,&quot;parse-names&quot;:false,&quot;dropping-particle&quot;:&quot;&quot;,&quot;non-dropping-particle&quot;:&quot;&quot;},{&quot;family&quot;:&quot;Mori&quot;,&quot;given&quot;:&quot;Shuuichi&quot;,&quot;parse-names&quot;:false,&quot;dropping-particle&quot;:&quot;&quot;,&quot;non-dropping-particle&quot;:&quot;&quot;},{&quot;family&quot;:&quot;Mizunoe&quot;,&quot;given&quot;:&quot;Yuhei&quot;,&quot;parse-names&quot;:false,&quot;dropping-particle&quot;:&quot;&quot;,&quot;non-dropping-particle&quot;:&quot;&quot;},{&quot;family&quot;:&quot;Takashima&quot;,&quot;given&quot;:&quot;Rumi&quot;,&quot;parse-names&quot;:false,&quot;dropping-particle&quot;:&quot;&quot;,&quot;non-dropping-particle&quot;:&quot;&quot;},{&quot;family&quot;:&quot;Miyagoe-Suzuki&quot;,&quot;given&quot;:&quot;Yuko&quot;,&quot;parse-names&quot;:false,&quot;dropping-particle&quot;:&quot;&quot;,&quot;non-dropping-particle&quot;:&quot;&quot;},{&quot;family&quot;:&quot;Takeda&quot;,&quot;given&quot;:&quot;Shin’ichi&quot;,&quot;parse-names&quot;:false,&quot;dropping-particle&quot;:&quot;&quot;,&quot;non-dropping-particle&quot;:&quot;&quot;},{&quot;family&quot;:&quot;Shigemoto&quot;,&quot;given&quot;:&quot;Kazuhiro&quot;,&quot;parse-names&quot;:false,&quot;dropping-particle&quot;:&quot;&quot;,&quot;non-dropping-particle&quot;:&quot;&quot;}],&quot;container-title&quot;:&quot;Cell death and differentiation&quot;,&quot;container-title-short&quot;:&quot;Cell Death Differ&quot;,&quot;accessed&quot;:{&quot;date-parts&quot;:[[2023,4,14]]},&quot;DOI&quot;:&quot;10.1038/S41418-018-0186-4&quot;,&quot;ISSN&quot;:&quot;1476-5403&quot;,&quot;PMID&quot;:&quot;30154444&quot;,&quot;URL&quot;:&quot;https://pubmed.ncbi.nlm.nih.gov/30154444/&quot;,&quot;issued&quot;:{&quot;date-parts&quot;:[[2019,6,1]]},&quot;page&quot;:&quot;1024-1036&quot;,&quot;abstract&quot;:&quot;Skeletal muscle is divided into slow- and fast-type muscles, which possess distinct contractile and metabolic properties. Myogenic progenitors associated with each muscle fiber type are known to intrinsically commit to specific muscle fiber lineage during embryonic development. However, it is still unclear whether the functionality of postnatal adult myogenic cells is attributable to the muscle fiber in which they reside, and whether the characteristics of myogenic cells derived from slow- and fast-type fibers can be distinguished at the genetic level. In this study, we isolated adult satellite cells from slow- and fast-type muscle individually and observed that satellite cells from each type of muscle generated myotubes expressing myosin heavy chain isoforms similar to their original muscle, and showed different metabolic features. Notably, we discovered that slow muscle-derived cells had low potential to differentiate but high potential to self-renew compared with fast muscle-derived cells. Additionally, cell transplantation experiments of slow muscle-derived cells into fast-type muscle revealed that slow muscle-derived cells could better contribute to myofiber formation and satellite cell constitution than fast muscle-derived cells, suggesting that the recipient muscle fiber type may not affect the predetermined abilities of myogenic cells. Gene expression analyses identified T-box transcriptional factor Tbx1 as a highly expressed gene in fast muscle-derived myoblasts. Gain- and loss-of-function experiments revealed that Tbx1 modulated muscle fiber types and oxidative metabolism in myotubes, and that Tbx1 stimulated myoblast differentiation, but did not regulate myogenic cell self-renewal. Our data suggest that metabolic and myogenic properties of myogenic progenitor cells vary depending on the type of muscle from which they originate, and that Tbx1 expression partially explains the functional differences of myogenic cells derived from fast-type and slow-type muscles.&quot;,&quot;publisher&quot;:&quot;Cell Death Differ&quot;,&quot;issue&quot;:&quot;6&quot;,&quot;volume&quot;:&quot;26&quot;},&quot;isTemporary&quot;:false}]},{&quot;citationID&quot;:&quot;MENDELEY_CITATION_e3cabae0-a315-4223-8279-15087bc0bcb4&quot;,&quot;properties&quot;:{&quot;noteIndex&quot;:0},&quot;isEdited&quot;:false,&quot;manualOverride&quot;:{&quot;isManuallyOverridden&quot;:false,&quot;citeprocText&quot;:&quot;&lt;sup&gt;33,34&lt;/sup&gt;&quot;,&quot;manualOverrideText&quot;:&quot;&quot;},&quot;citationItems&quot;:[{&quot;id&quot;:&quot;15a201bf-5eb6-3b9b-a13e-179927867fb7&quot;,&quot;itemData&quot;:{&quot;type&quot;:&quot;article-journal&quot;,&quot;id&quot;:&quot;15a201bf-5eb6-3b9b-a13e-179927867fb7&quot;,&quot;title&quot;:&quot;Metabolic consequences of NDUFS4 gene deletion in immortalized mouse embryonic fibroblasts&quot;,&quot;author&quot;:[{&quot;family&quot;:&quot;Valsecchi&quot;,&quot;given&quot;:&quot;Federica&quot;,&quot;parse-names&quot;:false,&quot;dropping-particle&quot;:&quot;&quot;,&quot;non-dropping-particle&quot;:&quot;&quot;},{&quot;family&quot;:&quot;Monge&quot;,&quot;given&quot;:&quot;Claire&quot;,&quot;parse-names&quot;:false,&quot;dropping-particle&quot;:&quot;&quot;,&quot;non-dropping-particle&quot;:&quot;&quot;},{&quot;family&quot;:&quot;Forkink&quot;,&quot;given&quot;:&quot;Marleen&quot;,&quot;parse-names&quot;:false,&quot;dropping-particle&quot;:&quot;&quot;,&quot;non-dropping-particle&quot;:&quot;&quot;},{&quot;family&quot;:&quot;Groof&quot;,&quot;given&quot;:&quot;Ad J.C.&quot;,&quot;parse-names&quot;:false,&quot;dropping-particle&quot;:&quot;&quot;,&quot;non-dropping-particle&quot;:&quot;De&quot;},{&quot;family&quot;:&quot;Benard&quot;,&quot;given&quot;:&quot;Giovanni&quot;,&quot;parse-names&quot;:false,&quot;dropping-particle&quot;:&quot;&quot;,&quot;non-dropping-particle&quot;:&quot;&quot;},{&quot;family&quot;:&quot;Rossignol&quot;,&quot;given&quot;:&quot;Rodrigue&quot;,&quot;parse-names&quot;:false,&quot;dropping-particle&quot;:&quot;&quot;,&quot;non-dropping-particle&quot;:&quot;&quot;},{&quot;family&quot;:&quot;Swarts&quot;,&quot;given&quot;:&quot;Herman G.&quot;,&quot;parse-names&quot;:false,&quot;dropping-particle&quot;:&quot;&quot;,&quot;non-dropping-particle&quot;:&quot;&quot;},{&quot;family&quot;:&quot;Emst-De Vries&quot;,&quot;given&quot;:&quot;Sjenet E.&quot;,&quot;parse-names&quot;:false,&quot;dropping-particle&quot;:&quot;&quot;,&quot;non-dropping-particle&quot;:&quot;Van&quot;},{&quot;family&quot;:&quot;Rodenburg&quot;,&quot;given&quot;:&quot;Richard J.&quot;,&quot;parse-names&quot;:false,&quot;dropping-particle&quot;:&quot;&quot;,&quot;non-dropping-particle&quot;:&quot;&quot;},{&quot;family&quot;:&quot;Calvaruso&quot;,&quot;given&quot;:&quot;Maria A.&quot;,&quot;parse-names&quot;:false,&quot;dropping-particle&quot;:&quot;&quot;,&quot;non-dropping-particle&quot;:&quot;&quot;},{&quot;family&quot;:&quot;Nijtmans&quot;,&quot;given&quot;:&quot;Leo G.J.&quot;,&quot;parse-names&quot;:false,&quot;dropping-particle&quot;:&quot;&quot;,&quot;non-dropping-particle&quot;:&quot;&quot;},{&quot;family&quot;:&quot;Heeman&quot;,&quot;given&quot;:&quot;Bavo&quot;,&quot;parse-names&quot;:false,&quot;dropping-particle&quot;:&quot;&quot;,&quot;non-dropping-particle&quot;:&quot;&quot;},{&quot;family&quot;:&quot;Roestenberg&quot;,&quot;given&quot;:&quot;Peggy&quot;,&quot;parse-names&quot;:false,&quot;dropping-particle&quot;:&quot;&quot;,&quot;non-dropping-particle&quot;:&quot;&quot;},{&quot;family&quot;:&quot;Wieringa&quot;,&quot;given&quot;:&quot;Be&quot;,&quot;parse-names&quot;:false,&quot;dropping-particle&quot;:&quot;&quot;,&quot;non-dropping-particle&quot;:&quot;&quot;},{&quot;family&quot;:&quot;Smeitink&quot;,&quot;given&quot;:&quot;Jan A.M.&quot;,&quot;parse-names&quot;:false,&quot;dropping-particle&quot;:&quot;&quot;,&quot;non-dropping-particle&quot;:&quot;&quot;},{&quot;family&quot;:&quot;Koopman&quot;,&quot;given&quot;:&quot;Werner J.H.&quot;,&quot;parse-names&quot;:false,&quot;dropping-particle&quot;:&quot;&quot;,&quot;non-dropping-particle&quot;:&quot;&quot;},{&quot;family&quot;:&quot;Willems&quot;,&quot;given&quot;:&quot;Peter H.G.M.&quot;,&quot;parse-names&quot;:false,&quot;dropping-particle&quot;:&quot;&quot;,&quot;non-dropping-particle&quot;:&quot;&quot;}],&quot;container-title&quot;:&quot;Biochimica et Biophysica Acta (BBA) - Bioenergetics&quot;,&quot;accessed&quot;:{&quot;date-parts&quot;:[[2023,4,15]]},&quot;DOI&quot;:&quot;10.1016/J.BBABIO.2012.03.006&quot;,&quot;ISSN&quot;:&quot;0005-2728&quot;,&quot;PMID&quot;:&quot;22430089&quot;,&quot;issued&quot;:{&quot;date-parts&quot;:[[2012,10,1]]},&quot;page&quot;:&quot;1925-1936&quot;,&quot;abstract&quot;:&quot;Human mitochondrial complex I (CI) deficiency is associated with progressive neurological disorders. To better understand the CI pathomechanism, we here studied how deletion of the CI gene NDUFS4 affects cell metabolism. To this end we compared immortalized mouse embryonic fibroblasts (MEFs) derived from wildtype (wt) and whole-body NDUFS4 knockout (KO) mice. Mitochondria from KO cells lacked the NDUFS4 protein and mitoplasts displayed virtually no CI activity, moderately reduced CII, CIII and CIV activities and normal citrate synthase and CV (FoF1-ATPase) activity. Native electrophoresis of KO cell mitochondrial fractions revealed two distinct CI subcomplexes of ~ 830 kDa (enzymatically inactive) and ~ 200 kDa (active). The level of fully-assembled CII-CV was not affected by NDUFS4 gene deletion. KO cells exhibited a moderately reduced maximal and routine O2 consumption, which was fully inhibited by acute application of the CI inhibitor rotenone. The aberrant CI assembly and reduced O2 consumption in KO cells were fully normalized by NDUFS4 gene complementation. Cellular [NAD +]/[NADH] ratio, lactate production and mitochondrial tetramethyl rhodamine methyl ester (TMRM) accumulation were slightly increased in KO cells. In contrast, NDUFS4 gene deletion did not detectably alter [NADP +]/[NADPH] ratio, cellular glucose consumption, the protein levels of hexokinases (I and II) and phosphorylated pyruvate dehydrogenase (P-PDH), total cellular adenosine triphosphate (ATP) level, free cytosolic [ATP], cell growth rate, and reactive oxygen species (ROS) levels. We conclude that the NDUFS4 subunit is of key importance in CI stabilization and that, due to the metabolic properties of the immortalized MEFs, NDUFS4 gene deletion has only modest effects at the live cell level. © 2012 Elsevier B.V. All rights reserved.&quot;,&quot;publisher&quot;:&quot;Elsevier&quot;,&quot;issue&quot;:&quot;10&quot;,&quot;volume&quot;:&quot;1817&quot;,&quot;container-title-short&quot;:&quot;&quot;},&quot;isTemporary&quot;:false},{&quot;id&quot;:&quot;f7deda0c-839d-3d74-a18b-5df82094efe7&quot;,&quot;itemData&quot;:{&quot;type&quot;:&quot;article-journal&quot;,&quot;id&quot;:&quot;f7deda0c-839d-3d74-a18b-5df82094efe7&quot;,&quot;title&quot;:&quot;Mitochondrial complex I deficiency increases protein acetylation and accelerates heart failure&quot;,&quot;author&quot;:[{&quot;family&quot;:&quot;Karamanlidis&quot;,&quot;given&quot;:&quot;Georgios&quot;,&quot;parse-names&quot;:false,&quot;dropping-particle&quot;:&quot;&quot;,&quot;non-dropping-particle&quot;:&quot;&quot;},{&quot;family&quot;:&quot;Lee&quot;,&quot;given&quot;:&quot;Chi Fung&quot;,&quot;parse-names&quot;:false,&quot;dropping-particle&quot;:&quot;&quot;,&quot;non-dropping-particle&quot;:&quot;&quot;},{&quot;family&quot;:&quot;Garcia-Menendez&quot;,&quot;given&quot;:&quot;Lorena&quot;,&quot;parse-names&quot;:false,&quot;dropping-particle&quot;:&quot;&quot;,&quot;non-dropping-particle&quot;:&quot;&quot;},{&quot;family&quot;:&quot;Kolwicz&quot;,&quot;given&quot;:&quot;Stephen C.&quot;,&quot;parse-names&quot;:false,&quot;dropping-particle&quot;:&quot;&quot;,&quot;non-dropping-particle&quot;:&quot;&quot;},{&quot;family&quot;:&quot;Suthammarak&quot;,&quot;given&quot;:&quot;Wichit&quot;,&quot;parse-names&quot;:false,&quot;dropping-particle&quot;:&quot;&quot;,&quot;non-dropping-particle&quot;:&quot;&quot;},{&quot;family&quot;:&quot;Gong&quot;,&quot;given&quot;:&quot;Guohua&quot;,&quot;parse-names&quot;:false,&quot;dropping-particle&quot;:&quot;&quot;,&quot;non-dropping-particle&quot;:&quot;&quot;},{&quot;family&quot;:&quot;Sedensky&quot;,&quot;given&quot;:&quot;Margaret M.&quot;,&quot;parse-names&quot;:false,&quot;dropping-particle&quot;:&quot;&quot;,&quot;non-dropping-particle&quot;:&quot;&quot;},{&quot;family&quot;:&quot;Morgan&quot;,&quot;given&quot;:&quot;Philip G.&quot;,&quot;parse-names&quot;:false,&quot;dropping-particle&quot;:&quot;&quot;,&quot;non-dropping-particle&quot;:&quot;&quot;},{&quot;family&quot;:&quot;Wang&quot;,&quot;given&quot;:&quot;Wang&quot;,&quot;parse-names&quot;:false,&quot;dropping-particle&quot;:&quot;&quot;,&quot;non-dropping-particle&quot;:&quot;&quot;},{&quot;family&quot;:&quot;Tian&quot;,&quot;given&quot;:&quot;Rong&quot;,&quot;parse-names&quot;:false,&quot;dropping-particle&quot;:&quot;&quot;,&quot;non-dropping-particle&quot;:&quot;&quot;}],&quot;container-title&quot;:&quot;Cell metabolism&quot;,&quot;container-title-short&quot;:&quot;Cell Metab&quot;,&quot;accessed&quot;:{&quot;date-parts&quot;:[[2023,4,15]]},&quot;DOI&quot;:&quot;10.1016/J.CMET.2013.07.002&quot;,&quot;ISSN&quot;:&quot;1932-7420&quot;,&quot;PMID&quot;:&quot;23931755&quot;,&quot;URL&quot;:&quot;https://pubmed.ncbi.nlm.nih.gov/23931755/&quot;,&quot;issued&quot;:{&quot;date-parts&quot;:[[2013,8,6]]},&quot;page&quot;:&quot;239-250&quot;,&quot;abstract&quot;:&quot;Mitochondrial respiratory dysfunction is linked to the pathogenesis of multiple diseases, including heart failure, but the specific mechanisms for this link remain largely elusive. We modeled the impairment of mitochondrial respiration by the inactivation of the Ndufs4 gene, a protein critical for complex I assembly, in the mouse heart (cKO). Although complex I-supported respiration decreased by &gt;40%, the cKO mice maintained normal cardiac function in vivo and high-energy phosphate content in isolated perfused hearts. However, the cKO mice developed accelerated heart failure after pressure overload or repeated pregnancy. Decreased NAD+/NADH ratio by complex I deficiency inhibited Sirt3 activity, leading to an increase in protein acetylation and sensitization of the permeability transition in mitochondria (mPTP). NAD+ precursor supplementation to cKO mice partially normalized the NAD+/NADH ratio, protein acetylation, and mPTP sensitivity. These findings describe a mechanism connecting mitochondrial dysfunction to the susceptibility to diseases and propose a potential therapeutic target. © 2013 Elsevier Inc.&quot;,&quot;publisher&quot;:&quot;Cell Metab&quot;,&quot;issue&quot;:&quot;2&quot;,&quot;volume&quot;:&quot;18&quot;},&quot;isTemporary&quot;:false}],&quot;citationTag&quot;:&quot;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&quot;},{&quot;citationID&quot;:&quot;MENDELEY_CITATION_6492ddca-93d8-47ad-b1ac-7e2187186fa5&quot;,&quot;properties&quot;:{&quot;noteIndex&quot;:0},&quot;isEdited&quot;:false,&quot;manualOverride&quot;:{&quot;isManuallyOverridden&quot;:false,&quot;citeprocText&quot;:&quot;&lt;sup&gt;48&lt;/sup&gt;&quot;,&quot;manualOverrideText&quot;:&quot;&quot;},&quot;citationTag&quot;:&quot;MENDELEY_CITATION_v3_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&quot;,&quot;citationItems&quot;:[{&quot;id&quot;:&quot;968f8596-f9e2-3c5a-bd9f-0e2e001ab207&quot;,&quot;itemData&quot;:{&quot;type&quot;:&quot;article-journal&quot;,&quot;id&quot;:&quot;968f8596-f9e2-3c5a-bd9f-0e2e001ab207&quot;,&quot;title&quot;:&quot;NAD⁺ repletion improves mitochondrial and stem cell function and enhances life span in mice&quot;,&quot;author&quot;:[{&quot;family&quot;:&quot;Zhang&quot;,&quot;given&quot;:&quot;Hongbo&quot;,&quot;parse-names&quot;:false,&quot;dropping-particle&quot;:&quot;&quot;,&quot;non-dropping-particle&quot;:&quot;&quot;},{&quot;family&quot;:&quot;Ryu&quot;,&quot;given&quot;:&quot;Dongryeol&quot;,&quot;parse-names&quot;:false,&quot;dropping-particle&quot;:&quot;&quot;,&quot;non-dropping-particle&quot;:&quot;&quot;},{&quot;family&quot;:&quot;Wu&quot;,&quot;given&quot;:&quot;Yibo&quot;,&quot;parse-names&quot;:false,&quot;dropping-particle&quot;:&quot;&quot;,&quot;non-dropping-particle&quot;:&quot;&quot;},{&quot;family&quot;:&quot;Gariani&quot;,&quot;given&quot;:&quot;Karim&quot;,&quot;parse-names&quot;:false,&quot;dropping-particle&quot;:&quot;&quot;,&quot;non-dropping-particle&quot;:&quot;&quot;},{&quot;family&quot;:&quot;Wang&quot;,&quot;given&quot;:&quot;Xu&quot;,&quot;parse-names&quot;:false,&quot;dropping-particle&quot;:&quot;&quot;,&quot;non-dropping-particle&quot;:&quot;&quot;},{&quot;family&quot;:&quot;Luan&quot;,&quot;given&quot;:&quot;Peiling&quot;,&quot;parse-names&quot;:false,&quot;dropping-particle&quot;:&quot;&quot;,&quot;non-dropping-particle&quot;:&quot;&quot;},{&quot;family&quot;:&quot;D'Amico&quot;,&quot;given&quot;:&quot;Davide&quot;,&quot;parse-names&quot;:false,&quot;dropping-particle&quot;:&quot;&quot;,&quot;non-dropping-particle&quot;:&quot;&quot;},{&quot;family&quot;:&quot;Ropelle&quot;,&quot;given&quot;:&quot;Eduardo R.&quot;,&quot;parse-names&quot;:false,&quot;dropping-particle&quot;:&quot;&quot;,&quot;non-dropping-particle&quot;:&quot;&quot;},{&quot;family&quot;:&quot;Lutolf&quot;,&quot;given&quot;:&quot;Matthias P.&quot;,&quot;parse-names&quot;:false,&quot;dropping-particle&quot;:&quot;&quot;,&quot;non-dropping-particle&quot;:&quot;&quot;},{&quot;family&quot;:&quot;Aebersold&quot;,&quot;given&quot;:&quot;Ruedi&quot;,&quot;parse-names&quot;:false,&quot;dropping-particle&quot;:&quot;&quot;,&quot;non-dropping-particle&quot;:&quot;&quot;},{&quot;family&quot;:&quot;Schoonjans&quot;,&quot;given&quot;:&quot;Kristina&quot;,&quot;parse-names&quot;:false,&quot;dropping-particle&quot;:&quot;&quot;,&quot;non-dropping-particle&quot;:&quot;&quot;},{&quot;family&quot;:&quot;Menzies&quot;,&quot;given&quot;:&quot;Keir J.&quot;,&quot;parse-names&quot;:false,&quot;dropping-particle&quot;:&quot;&quot;,&quot;non-dropping-particle&quot;:&quot;&quot;},{&quot;family&quot;:&quot;Auwerx&quot;,&quot;given&quot;:&quot;Johan&quot;,&quot;parse-names&quot;:false,&quot;dropping-particle&quot;:&quot;&quot;,&quot;non-dropping-particle&quot;:&quot;&quot;}],&quot;container-title&quot;:&quot;Science (New York, N.Y.)&quot;,&quot;container-title-short&quot;:&quot;Science&quot;,&quot;accessed&quot;:{&quot;date-parts&quot;:[[2023,4,15]]},&quot;DOI&quot;:&quot;10.1126/SCIENCE.AAF2693&quot;,&quot;ISSN&quot;:&quot;1095-9203&quot;,&quot;PMID&quot;:&quot;27127236&quot;,&quot;URL&quot;:&quot;https://pubmed.ncbi.nlm.nih.gov/27127236/&quot;,&quot;issued&quot;:{&quot;date-parts&quot;:[[2016,6,17]]},&quot;page&quot;:&quot;1436-1443&quot;,&quot;abstract&quot;:&quot;Adult stem cells (SCs) are essential for tissuemaintenance and regeneration yet are susceptible to senescence during aging.We demonstrate the importance of the amount of the oxidized form of cellular nicotinamide adenine dinucleotide (NAD+) and its effect on mitochondrial activity as a pivotal switch to modulate muscle SC (MuSC) senescence.Treatment with the NAD+ precursor nicotinamide riboside (NR) induced the mitochondrial unfolded protein response and synthesis of prohibitin proteins, and this rejuvenated MuSCs in aged mice. NR also prevented MuSC senescence in the mdx (C57BL/10ScSn-Dmdmdx/J) mouse model of muscular dystrophy.We furthermore demonstrate that NR delays senescence of neural SCs andmelanocyte SCs and increases mouse life span. Strategies that conserve cellularNAD+ may reprogram dysfunctional SCs and improve life span in mammals.&quot;,&quot;publisher&quot;:&quot;Science&quot;,&quot;issue&quot;:&quot;6292&quot;,&quot;volume&quot;:&quot;352&quot;},&quot;isTemporary&quot;:false}]},{&quot;citationID&quot;:&quot;MENDELEY_CITATION_1c6232d8-68f4-449d-a4cd-559b57f08e8c&quot;,&quot;properties&quot;:{&quot;noteIndex&quot;:0},&quot;isEdited&quot;:false,&quot;manualOverride&quot;:{&quot;isManuallyOverridden&quot;:false,&quot;citeprocText&quot;:&quot;&lt;sup&gt;48&lt;/sup&gt;&quot;,&quot;manualOverrideText&quot;:&quot;&quot;},&quot;citationTag&quot;:&quot;MENDELEY_CITATION_v3_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&quot;,&quot;citationItems&quot;:[{&quot;id&quot;:&quot;968f8596-f9e2-3c5a-bd9f-0e2e001ab207&quot;,&quot;itemData&quot;:{&quot;type&quot;:&quot;article-journal&quot;,&quot;id&quot;:&quot;968f8596-f9e2-3c5a-bd9f-0e2e001ab207&quot;,&quot;title&quot;:&quot;NAD⁺ repletion improves mitochondrial and stem cell function and enhances life span in mice&quot;,&quot;author&quot;:[{&quot;family&quot;:&quot;Zhang&quot;,&quot;given&quot;:&quot;Hongbo&quot;,&quot;parse-names&quot;:false,&quot;dropping-particle&quot;:&quot;&quot;,&quot;non-dropping-particle&quot;:&quot;&quot;},{&quot;family&quot;:&quot;Ryu&quot;,&quot;given&quot;:&quot;Dongryeol&quot;,&quot;parse-names&quot;:false,&quot;dropping-particle&quot;:&quot;&quot;,&quot;non-dropping-particle&quot;:&quot;&quot;},{&quot;family&quot;:&quot;Wu&quot;,&quot;given&quot;:&quot;Yibo&quot;,&quot;parse-names&quot;:false,&quot;dropping-particle&quot;:&quot;&quot;,&quot;non-dropping-particle&quot;:&quot;&quot;},{&quot;family&quot;:&quot;Gariani&quot;,&quot;given&quot;:&quot;Karim&quot;,&quot;parse-names&quot;:false,&quot;dropping-particle&quot;:&quot;&quot;,&quot;non-dropping-particle&quot;:&quot;&quot;},{&quot;family&quot;:&quot;Wang&quot;,&quot;given&quot;:&quot;Xu&quot;,&quot;parse-names&quot;:false,&quot;dropping-particle&quot;:&quot;&quot;,&quot;non-dropping-particle&quot;:&quot;&quot;},{&quot;family&quot;:&quot;Luan&quot;,&quot;given&quot;:&quot;Peiling&quot;,&quot;parse-names&quot;:false,&quot;dropping-particle&quot;:&quot;&quot;,&quot;non-dropping-particle&quot;:&quot;&quot;},{&quot;family&quot;:&quot;D'Amico&quot;,&quot;given&quot;:&quot;Davide&quot;,&quot;parse-names&quot;:false,&quot;dropping-particle&quot;:&quot;&quot;,&quot;non-dropping-particle&quot;:&quot;&quot;},{&quot;family&quot;:&quot;Ropelle&quot;,&quot;given&quot;:&quot;Eduardo R.&quot;,&quot;parse-names&quot;:false,&quot;dropping-particle&quot;:&quot;&quot;,&quot;non-dropping-particle&quot;:&quot;&quot;},{&quot;family&quot;:&quot;Lutolf&quot;,&quot;given&quot;:&quot;Matthias P.&quot;,&quot;parse-names&quot;:false,&quot;dropping-particle&quot;:&quot;&quot;,&quot;non-dropping-particle&quot;:&quot;&quot;},{&quot;family&quot;:&quot;Aebersold&quot;,&quot;given&quot;:&quot;Ruedi&quot;,&quot;parse-names&quot;:false,&quot;dropping-particle&quot;:&quot;&quot;,&quot;non-dropping-particle&quot;:&quot;&quot;},{&quot;family&quot;:&quot;Schoonjans&quot;,&quot;given&quot;:&quot;Kristina&quot;,&quot;parse-names&quot;:false,&quot;dropping-particle&quot;:&quot;&quot;,&quot;non-dropping-particle&quot;:&quot;&quot;},{&quot;family&quot;:&quot;Menzies&quot;,&quot;given&quot;:&quot;Keir J.&quot;,&quot;parse-names&quot;:false,&quot;dropping-particle&quot;:&quot;&quot;,&quot;non-dropping-particle&quot;:&quot;&quot;},{&quot;family&quot;:&quot;Auwerx&quot;,&quot;given&quot;:&quot;Johan&quot;,&quot;parse-names&quot;:false,&quot;dropping-particle&quot;:&quot;&quot;,&quot;non-dropping-particle&quot;:&quot;&quot;}],&quot;container-title&quot;:&quot;Science (New York, N.Y.)&quot;,&quot;container-title-short&quot;:&quot;Science&quot;,&quot;accessed&quot;:{&quot;date-parts&quot;:[[2023,4,15]]},&quot;DOI&quot;:&quot;10.1126/SCIENCE.AAF2693&quot;,&quot;ISSN&quot;:&quot;1095-9203&quot;,&quot;PMID&quot;:&quot;27127236&quot;,&quot;URL&quot;:&quot;https://pubmed.ncbi.nlm.nih.gov/27127236/&quot;,&quot;issued&quot;:{&quot;date-parts&quot;:[[2016,6,17]]},&quot;page&quot;:&quot;1436-1443&quot;,&quot;abstract&quot;:&quot;Adult stem cells (SCs) are essential for tissuemaintenance and regeneration yet are susceptible to senescence during aging.We demonstrate the importance of the amount of the oxidized form of cellular nicotinamide adenine dinucleotide (NAD+) and its effect on mitochondrial activity as a pivotal switch to modulate muscle SC (MuSC) senescence.Treatment with the NAD+ precursor nicotinamide riboside (NR) induced the mitochondrial unfolded protein response and synthesis of prohibitin proteins, and this rejuvenated MuSCs in aged mice. NR also prevented MuSC senescence in the mdx (C57BL/10ScSn-Dmdmdx/J) mouse model of muscular dystrophy.We furthermore demonstrate that NR delays senescence of neural SCs andmelanocyte SCs and increases mouse life span. Strategies that conserve cellularNAD+ may reprogram dysfunctional SCs and improve life span in mammals.&quot;,&quot;publisher&quot;:&quot;Science&quot;,&quot;issue&quot;:&quot;6292&quot;,&quot;volume&quot;:&quot;352&quot;},&quot;isTemporary&quot;:false}]},{&quot;citationID&quot;:&quot;MENDELEY_CITATION_1d4800d2-6fed-4f38-b027-f8e8f99f22bb&quot;,&quot;properties&quot;:{&quot;noteIndex&quot;:0},&quot;isEdited&quot;:false,&quot;manualOverride&quot;:{&quot;isManuallyOverridden&quot;:false,&quot;citeprocText&quot;:&quot;&lt;sup&gt;49&lt;/sup&gt;&quot;,&quot;manualOverrideText&quot;:&quot;&quot;},&quot;citationTag&quot;:&quot;MENDELEY_CITATION_v3_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&quot;,&quot;citationItems&quot;:[{&quot;id&quot;:&quot;d72a76a7-9706-38a6-a0fa-6d4776d6a0b9&quot;,&quot;itemData&quot;:{&quot;type&quot;:&quot;article-journal&quot;,&quot;id&quot;:&quot;d72a76a7-9706-38a6-a0fa-6d4776d6a0b9&quot;,&quot;title&quot;:&quot;Role of mitochondria in oxidative stress and ageing&quot;,&quot;author&quot;:[{&quot;family&quot;:&quot;Lenaz&quot;,&quot;given&quot;:&quot;Giorgio&quot;,&quot;parse-names&quot;:false,&quot;dropping-particle&quot;:&quot;&quot;,&quot;non-dropping-particle&quot;:&quot;&quot;}],&quot;container-title&quot;:&quot;Biochimica et biophysica acta&quot;,&quot;container-title-short&quot;:&quot;Biochim Biophys Acta&quot;,&quot;accessed&quot;:{&quot;date-parts&quot;:[[2023,4,15]]},&quot;DOI&quot;:&quot;10.1016/S0005-2728(98)00120-0&quot;,&quot;ISSN&quot;:&quot;0006-3002&quot;,&quot;PMID&quot;:&quot;9714734&quot;,&quot;URL&quot;:&quot;https://pubmed.ncbi.nlm.nih.gov/9714734/&quot;,&quot;issued&quot;:{&quot;date-parts&quot;:[[1998,8,10]]},&quot;page&quot;:&quot;53-67&quot;,&quot;abstract&quot;:&quot;Mitochondria are deeply involved in the production of reactive oxygen species through one-electron carriers in the respiratory chain; mitochondrial structures are also very susceptible to oxidative stress as evidenced by massive information on lipid peroxidation, protein oxidation, and mitochondrial DNA (mtDNA) mutations. Oxidative stress can induce apoptotic death, and mitochondria have a central role in this and other types of apoptosis, since cytochrome c release in the cytoplasm and opening of the permeability transition pore are important events in the apoptotic cascade. The discovery that mtDNA mutations are at the basis of a number of human pathologies has profound implications: maternal inheritance of mtDNA is the basis of hereditary mitochondrial cytopathies; accumulation of somatic mutations of mtDNA with age has represented the basis of the mitochondrial theory of ageing, by which a vicious circle is established of mtDNA damage, altered oxidative phosphorylation and overproduction of reactive oxygen species. Experimental evidence of respiratory chain defects and of accumulation of multiple mtDNA deletions with ageing is in accordance with the mitochondrial theory, although some other experimental findings are not directly ascribable to its postulates. Copyright (C) 1998 Elsevier Science B.V.&quot;,&quot;publisher&quot;:&quot;Biochim Biophys Acta&quot;,&quot;issue&quot;:&quot;1-2&quot;,&quot;volume&quot;:&quot;1366&quot;},&quot;isTemporary&quot;:false}]},{&quot;citationID&quot;:&quot;MENDELEY_CITATION_262cc9f6-d9f4-468d-8cde-c5c180618117&quot;,&quot;properties&quot;:{&quot;noteIndex&quot;:0},&quot;isEdited&quot;:false,&quot;manualOverride&quot;:{&quot;isManuallyOverridden&quot;:false,&quot;citeprocText&quot;:&quot;&lt;sup&gt;48&lt;/sup&gt;&quot;,&quot;manualOverrideText&quot;:&quot;&quot;},&quot;citationTag&quot;:&quot;MENDELEY_CITATION_v3_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&quot;,&quot;citationItems&quot;:[{&quot;id&quot;:&quot;968f8596-f9e2-3c5a-bd9f-0e2e001ab207&quot;,&quot;itemData&quot;:{&quot;type&quot;:&quot;article-journal&quot;,&quot;id&quot;:&quot;968f8596-f9e2-3c5a-bd9f-0e2e001ab207&quot;,&quot;title&quot;:&quot;NAD⁺ repletion improves mitochondrial and stem cell function and enhances life span in mice&quot;,&quot;author&quot;:[{&quot;family&quot;:&quot;Zhang&quot;,&quot;given&quot;:&quot;Hongbo&quot;,&quot;parse-names&quot;:false,&quot;dropping-particle&quot;:&quot;&quot;,&quot;non-dropping-particle&quot;:&quot;&quot;},{&quot;family&quot;:&quot;Ryu&quot;,&quot;given&quot;:&quot;Dongryeol&quot;,&quot;parse-names&quot;:false,&quot;dropping-particle&quot;:&quot;&quot;,&quot;non-dropping-particle&quot;:&quot;&quot;},{&quot;family&quot;:&quot;Wu&quot;,&quot;given&quot;:&quot;Yibo&quot;,&quot;parse-names&quot;:false,&quot;dropping-particle&quot;:&quot;&quot;,&quot;non-dropping-particle&quot;:&quot;&quot;},{&quot;family&quot;:&quot;Gariani&quot;,&quot;given&quot;:&quot;Karim&quot;,&quot;parse-names&quot;:false,&quot;dropping-particle&quot;:&quot;&quot;,&quot;non-dropping-particle&quot;:&quot;&quot;},{&quot;family&quot;:&quot;Wang&quot;,&quot;given&quot;:&quot;Xu&quot;,&quot;parse-names&quot;:false,&quot;dropping-particle&quot;:&quot;&quot;,&quot;non-dropping-particle&quot;:&quot;&quot;},{&quot;family&quot;:&quot;Luan&quot;,&quot;given&quot;:&quot;Peiling&quot;,&quot;parse-names&quot;:false,&quot;dropping-particle&quot;:&quot;&quot;,&quot;non-dropping-particle&quot;:&quot;&quot;},{&quot;family&quot;:&quot;D'Amico&quot;,&quot;given&quot;:&quot;Davide&quot;,&quot;parse-names&quot;:false,&quot;dropping-particle&quot;:&quot;&quot;,&quot;non-dropping-particle&quot;:&quot;&quot;},{&quot;family&quot;:&quot;Ropelle&quot;,&quot;given&quot;:&quot;Eduardo R.&quot;,&quot;parse-names&quot;:false,&quot;dropping-particle&quot;:&quot;&quot;,&quot;non-dropping-particle&quot;:&quot;&quot;},{&quot;family&quot;:&quot;Lutolf&quot;,&quot;given&quot;:&quot;Matthias P.&quot;,&quot;parse-names&quot;:false,&quot;dropping-particle&quot;:&quot;&quot;,&quot;non-dropping-particle&quot;:&quot;&quot;},{&quot;family&quot;:&quot;Aebersold&quot;,&quot;given&quot;:&quot;Ruedi&quot;,&quot;parse-names&quot;:false,&quot;dropping-particle&quot;:&quot;&quot;,&quot;non-dropping-particle&quot;:&quot;&quot;},{&quot;family&quot;:&quot;Schoonjans&quot;,&quot;given&quot;:&quot;Kristina&quot;,&quot;parse-names&quot;:false,&quot;dropping-particle&quot;:&quot;&quot;,&quot;non-dropping-particle&quot;:&quot;&quot;},{&quot;family&quot;:&quot;Menzies&quot;,&quot;given&quot;:&quot;Keir J.&quot;,&quot;parse-names&quot;:false,&quot;dropping-particle&quot;:&quot;&quot;,&quot;non-dropping-particle&quot;:&quot;&quot;},{&quot;family&quot;:&quot;Auwerx&quot;,&quot;given&quot;:&quot;Johan&quot;,&quot;parse-names&quot;:false,&quot;dropping-particle&quot;:&quot;&quot;,&quot;non-dropping-particle&quot;:&quot;&quot;}],&quot;container-title&quot;:&quot;Science (New York, N.Y.)&quot;,&quot;container-title-short&quot;:&quot;Science&quot;,&quot;accessed&quot;:{&quot;date-parts&quot;:[[2023,4,15]]},&quot;DOI&quot;:&quot;10.1126/SCIENCE.AAF2693&quot;,&quot;ISSN&quot;:&quot;1095-9203&quot;,&quot;PMID&quot;:&quot;27127236&quot;,&quot;URL&quot;:&quot;https://pubmed.ncbi.nlm.nih.gov/27127236/&quot;,&quot;issued&quot;:{&quot;date-parts&quot;:[[2016,6,17]]},&quot;page&quot;:&quot;1436-1443&quot;,&quot;abstract&quot;:&quot;Adult stem cells (SCs) are essential for tissuemaintenance and regeneration yet are susceptible to senescence during aging.We demonstrate the importance of the amount of the oxidized form of cellular nicotinamide adenine dinucleotide (NAD+) and its effect on mitochondrial activity as a pivotal switch to modulate muscle SC (MuSC) senescence.Treatment with the NAD+ precursor nicotinamide riboside (NR) induced the mitochondrial unfolded protein response and synthesis of prohibitin proteins, and this rejuvenated MuSCs in aged mice. NR also prevented MuSC senescence in the mdx (C57BL/10ScSn-Dmdmdx/J) mouse model of muscular dystrophy.We furthermore demonstrate that NR delays senescence of neural SCs andmelanocyte SCs and increases mouse life span. Strategies that conserve cellularNAD+ may reprogram dysfunctional SCs and improve life span in mammals.&quot;,&quot;publisher&quot;:&quot;Science&quot;,&quot;issue&quot;:&quot;6292&quot;,&quot;volume&quot;:&quot;352&quot;},&quot;isTemporary&quot;:false}]},{&quot;citationID&quot;:&quot;MENDELEY_CITATION_645f391e-289b-428f-ac4b-269b8b54909e&quot;,&quot;properties&quot;:{&quot;noteIndex&quot;:0},&quot;isEdited&quot;:false,&quot;manualOverride&quot;:{&quot;isManuallyOverridden&quot;:false,&quot;citeprocText&quot;:&quot;&lt;sup&gt;50&lt;/sup&gt;&quot;,&quot;manualOverrideText&quot;:&quot;&quot;},&quot;citationTag&quot;:&quot;MENDELEY_CITATION_v3_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&quot;,&quot;citationItems&quot;:[{&quot;id&quot;:&quot;868bb9be-61aa-3bbe-ac79-d40bb0d13c2a&quot;,&quot;itemData&quot;:{&quot;type&quot;:&quot;article-journal&quot;,&quot;id&quot;:&quot;868bb9be-61aa-3bbe-ac79-d40bb0d13c2a&quot;,&quot;title&quot;:&quot;The NAD(+)/Sirtuin Pathway Modulates Longevity through Activation of Mitochondrial UPR and FOXO Signaling&quot;,&quot;author&quot;:[{&quot;family&quot;:&quot;Mouchiroud&quot;,&quot;given&quot;:&quot;Laurent&quot;,&quot;parse-names&quot;:false,&quot;dropping-particle&quot;:&quot;&quot;,&quot;non-dropping-particle&quot;:&quot;&quot;},{&quot;family&quot;:&quot;Houtkooper&quot;,&quot;given&quot;:&quot;Riekelt H.&quot;,&quot;parse-names&quot;:false,&quot;dropping-particle&quot;:&quot;&quot;,&quot;non-dropping-particle&quot;:&quot;&quot;},{&quot;family&quot;:&quot;Moullan&quot;,&quot;given&quot;:&quot;Norman&quot;,&quot;parse-names&quot;:false,&quot;dropping-particle&quot;:&quot;&quot;,&quot;non-dropping-particle&quot;:&quot;&quot;},{&quot;family&quot;:&quot;Katsyuba&quot;,&quot;given&quot;:&quot;Elena&quot;,&quot;parse-names&quot;:false,&quot;dropping-particle&quot;:&quot;&quot;,&quot;non-dropping-particle&quot;:&quot;&quot;},{&quot;family&quot;:&quot;Ryu&quot;,&quot;given&quot;:&quot;Dongryeol&quot;,&quot;parse-names&quot;:false,&quot;dropping-particle&quot;:&quot;&quot;,&quot;non-dropping-particle&quot;:&quot;&quot;},{&quot;family&quot;:&quot;Cantó&quot;,&quot;given&quot;:&quot;Carles&quot;,&quot;parse-names&quot;:false,&quot;dropping-particle&quot;:&quot;&quot;,&quot;non-dropping-particle&quot;:&quot;&quot;},{&quot;family&quot;:&quot;Mottis&quot;,&quot;given&quot;:&quot;Adrienne&quot;,&quot;parse-names&quot;:false,&quot;dropping-particle&quot;:&quot;&quot;,&quot;non-dropping-particle&quot;:&quot;&quot;},{&quot;family&quot;:&quot;Jo&quot;,&quot;given&quot;:&quot;Young Suk&quot;,&quot;parse-names&quot;:false,&quot;dropping-particle&quot;:&quot;&quot;,&quot;non-dropping-particle&quot;:&quot;&quot;},{&quot;family&quot;:&quot;Viswanathan&quot;,&quot;given&quot;:&quot;Mohan&quot;,&quot;parse-names&quot;:false,&quot;dropping-particle&quot;:&quot;&quot;,&quot;non-dropping-particle&quot;:&quot;&quot;},{&quot;family&quot;:&quot;Schoonjans&quot;,&quot;given&quot;:&quot;Kristina&quot;,&quot;parse-names&quot;:false,&quot;dropping-particle&quot;:&quot;&quot;,&quot;non-dropping-particle&quot;:&quot;&quot;},{&quot;family&quot;:&quot;Guarente&quot;,&quot;given&quot;:&quot;Leonard&quot;,&quot;parse-names&quot;:false,&quot;dropping-particle&quot;:&quot;&quot;,&quot;non-dropping-particle&quot;:&quot;&quot;},{&quot;family&quot;:&quot;Auwerx&quot;,&quot;given&quot;:&quot;Johan&quot;,&quot;parse-names&quot;:false,&quot;dropping-particle&quot;:&quot;&quot;,&quot;non-dropping-particle&quot;:&quot;&quot;}],&quot;container-title&quot;:&quot;Cell&quot;,&quot;container-title-short&quot;:&quot;Cell&quot;,&quot;accessed&quot;:{&quot;date-parts&quot;:[[2023,4,15]]},&quot;DOI&quot;:&quot;10.1016/J.CELL.2013.06.016&quot;,&quot;ISSN&quot;:&quot;1097-4172&quot;,&quot;PMID&quot;:&quot;23870130&quot;,&quot;URL&quot;:&quot;https://pubmed.ncbi.nlm.nih.gov/23870130/&quot;,&quot;issued&quot;:{&quot;date-parts&quot;:[[2013,7,18]]},&quot;page&quot;:&quot;430&quot;,&quot;abstract&quot;:&quot;NAD+ is an important cofactor regulating metabolic homeostasis and a rate-limiting substrate for sirtuin deacylases. We show that NAD + levels are reduced in aged mice and Caenorhabditis elegans and that decreasing NAD+ levels results in a further reduction in worm lifespan. Conversely, genetic or pharmacological restoration of NAD+ prevents age-associated metabolic decline and promotes longevity in worms. These effects are dependent upon the protein deacetylase sir-2.1 and involve the induction of mitonuclear protein imbalance as well as activation of stress signaling via the mitochondrial unfolded protein response (UPRmt) and the nuclear translocation and activation of FOXO transcription factor DAF-16. Our data suggest that augmenting mitochondrial stress signaling through the modulation of NAD+ levels may be a target to improve mitochondrial function and prevent or treat age-associated decline. © 2013 Elsevier Inc.&quot;,&quot;publisher&quot;:&quot;Cell&quot;,&quot;issue&quot;:&quot;2&quot;,&quot;volume&quot;:&quot;154&quot;},&quot;isTemporary&quot;:false}]},{&quot;citationID&quot;:&quot;MENDELEY_CITATION_8141e569-869d-427c-95a3-612caaee803e&quot;,&quot;properties&quot;:{&quot;noteIndex&quot;:0},&quot;isEdited&quot;:false,&quot;manualOverride&quot;:{&quot;isManuallyOverridden&quot;:false,&quot;citeprocText&quot;:&quot;&lt;sup&gt;43,51&lt;/sup&gt;&quot;,&quot;manualOverrideText&quot;:&quot;&quot;},&quot;citationTag&quot;:&quot;MENDELEY_CITATION_v3_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&quot;,&quot;citationItems&quot;:[{&quot;id&quot;:&quot;6ccc0585-f1df-36d2-9680-3babd3cf434e&quot;,&quot;itemData&quot;:{&quot;type&quot;:&quot;article-journal&quot;,&quot;id&quot;:&quot;6ccc0585-f1df-36d2-9680-3babd3cf434e&quot;,&quot;title&quot;:&quot;Nicotinamide mononucleotide, a key NAD(+) intermediate, treats the pathophysiology of diet- and age-induced diabetes in mice&quot;,&quot;author&quot;:[{&quot;family&quot;:&quot;Yoshino&quot;,&quot;given&quot;:&quot;Jun&quot;,&quot;parse-names&quot;:false,&quot;dropping-particle&quot;:&quot;&quot;,&quot;non-dropping-particle&quot;:&quot;&quot;},{&quot;family&quot;:&quot;Mills&quot;,&quot;given&quot;:&quot;Kathryn F.&quot;,&quot;parse-names&quot;:false,&quot;dropping-particle&quot;:&quot;&quot;,&quot;non-dropping-particle&quot;:&quot;&quot;},{&quot;family&quot;:&quot;Yoon&quot;,&quot;given&quot;:&quot;Myeong Jin&quot;,&quot;parse-names&quot;:false,&quot;dropping-particle&quot;:&quot;&quot;,&quot;non-dropping-particle&quot;:&quot;&quot;},{&quot;family&quot;:&quot;Imai&quot;,&quot;given&quot;:&quot;Shin Ichiro&quot;,&quot;parse-names&quot;:false,&quot;dropping-particle&quot;:&quot;&quot;,&quot;non-dropping-particle&quot;:&quot;&quot;}],&quot;container-title&quot;:&quot;Cell metabolism&quot;,&quot;container-title-short&quot;:&quot;Cell Metab&quot;,&quot;accessed&quot;:{&quot;date-parts&quot;:[[2023,4,15]]},&quot;DOI&quot;:&quot;10.1016/J.CMET.2011.08.014&quot;,&quot;ISSN&quot;:&quot;1932-7420&quot;,&quot;PMID&quot;:&quot;21982712&quot;,&quot;URL&quot;:&quot;https://pubmed.ncbi.nlm.nih.gov/21982712/&quot;,&quot;issued&quot;:{&quot;date-parts&quot;:[[2011,10,5]]},&quot;page&quot;:&quot;528-536&quot;,&quot;abstract&quot;:&quot;Type 2 diabetes (T2D) has become epidemic in our modern lifestyle, likely due to calorie-rich diets overwhelming our adaptive metabolic pathways. One such pathway is mediated by nicotinamide phosphoribosyltransferase (NAMPT), the rate-limiting enzyme in mammalian NAD + biosynthesis, and the NAD +-dependent protein deacetylase SIRT1. Here, we show that NAMPT-mediated NAD + biosynthesis is severely compromised in metabolic organs by high-fat diet (HFD). Strikingly, nicotinamide mononucleotide (NMN), a product of the NAMPT reaction and a key NAD + intermediate, ameliorates glucose intolerance by restoring NAD + levels in HFD-induced T2D mice. NMN also enhances hepatic insulin sensitivity and restores gene expression related to oxidative stress, inflammatory response, and circadian rhythm, partly through SIRT1 activation. Furthermore, NAD + and NAMPT levels show significant decreases in multiple organs during aging, and NMN improves glucose intolerance and lipid profiles in age-induced T2D mice. These findings provide critical insights into a potential nutriceutical intervention against diet- and age-induced T2D. © 2011 Elsevier Inc.&quot;,&quot;publisher&quot;:&quot;Cell Metab&quot;,&quot;issue&quot;:&quot;4&quot;,&quot;volume&quot;:&quot;14&quot;},&quot;isTemporary&quot;:false},{&quot;id&quot;:&quot;1696908b-5200-3871-a4f3-55e0f20bbeea&quot;,&quot;itemData&quot;:{&quot;type&quot;:&quot;article-journal&quot;,&quot;id&quot;:&quot;1696908b-5200-3871-a4f3-55e0f20bbeea&quot;,&quot;title&quot;:&quot;Nicotinamide mononucleotide protects against pro-inflammatory cytokine-mediated impairment of mouse islet function&quot;,&quot;author&quot;:[{&quot;family&quot;:&quot;Caton&quot;,&quot;given&quot;:&quot;P. W.&quot;,&quot;parse-names&quot;:false,&quot;dropping-particle&quot;:&quot;&quot;,&quot;non-dropping-particle&quot;:&quot;&quot;},{&quot;family&quot;:&quot;Kieswich&quot;,&quot;given&quot;:&quot;J.&quot;,&quot;parse-names&quot;:false,&quot;dropping-particle&quot;:&quot;&quot;,&quot;non-dropping-particle&quot;:&quot;&quot;},{&quot;family&quot;:&quot;Yaqoob&quot;,&quot;given&quot;:&quot;M. M.&quot;,&quot;parse-names&quot;:false,&quot;dropping-particle&quot;:&quot;&quot;,&quot;non-dropping-particle&quot;:&quot;&quot;},{&quot;family&quot;:&quot;Holness&quot;,&quot;given&quot;:&quot;M. J.&quot;,&quot;parse-names&quot;:false,&quot;dropping-particle&quot;:&quot;&quot;,&quot;non-dropping-particle&quot;:&quot;&quot;},{&quot;family&quot;:&quot;Sugden&quot;,&quot;given&quot;:&quot;M. C.&quot;,&quot;parse-names&quot;:false,&quot;dropping-particle&quot;:&quot;&quot;,&quot;non-dropping-particle&quot;:&quot;&quot;}],&quot;container-title&quot;:&quot;Diabetologia&quot;,&quot;container-title-short&quot;:&quot;Diabetologia&quot;,&quot;accessed&quot;:{&quot;date-parts&quot;:[[2023,4,15]]},&quot;DOI&quot;:&quot;10.1007/S00125-011-2288-0&quot;,&quot;ISSN&quot;:&quot;1432-0428&quot;,&quot;PMID&quot;:&quot;21901281&quot;,&quot;URL&quot;:&quot;https://pubmed.ncbi.nlm.nih.gov/21901281/&quot;,&quot;issued&quot;:{&quot;date-parts&quot;:[[2011,12]]},&quot;page&quot;:&quot;3083-3092&quot;,&quot;abstract&quot;:&quot;Aims/hypothesis: Nicotinamide phosphoribosyltransferase (NAMPT), the rate-limiting enzyme for NAD + biosynthesis, exists as intracellular NAMPT (iNAMPT) and extracellular NAMPT (eNAMPT). eNAMPT, secreted from adipose tissue, promotes insulin secretion. Administration of nicotinamide mononucleotide (NMN), a product of the eNAMPT reaction, corrects impaired islet function in Nampt +/- mice. One of its potential targets is the NAD +-dependent deacetylase sirtuin 1. We hypothesised that altered NAMPT activity might contribute to the suppression of islet function associated with inflammation, and aimed to determine whether NMN could improve cytokine-mediated islet dysfunction. Methods: Acute effects of NMN on cytokine-mediated islet dysfunction were examined in islets incubated with TNFα and IL1β, and in mice fed a fructose-rich diet (FRD) for 16 weeks. Changes in iNAMPT, eNAMPT and inflammation levels were determined in FRD-fed mice. Results: FRD-fed mice displayed markedly lower levels of circulating eNAMPT, with impaired insulin secretion and raised islet expression of Il1b. NMN administration lowered Il1b expression and restored suppressed insulin secretion in FRD-fed mice. NMN also restored insulin secretion in islets cultured with pro-inflammatory cytokines. The changes in islet function corresponded with changes in key markers of islet function and differentiation. The anti-inflammatory effects of NMN were partially blocked by inhibition of sirtuin 1. Conclusions/interpretation: Chronic fructose feeding causes severe islet dysfunction in mice. Onset of beta cell failure in FRD-fed mice may occur via lowered secretion of eNAMPT, leading to increased islet inflammation and impaired beta cell function. Administration of exogenous NMN to FRD-fed mice corrects inflammation-induced islet dysfunction. Modulation of this pathway may be an attractive target for amelioration of islet dysfunction associated with inflammation. © 2011 Springer-Verlag.&quot;,&quot;publisher&quot;:&quot;Diabetologia&quot;,&quot;issue&quot;:&quot;12&quot;,&quot;volume&quot;:&quot;54&quot;},&quot;isTemporary&quot;:false}]},{&quot;citationID&quot;:&quot;MENDELEY_CITATION_d6c483d7-b428-418c-9a7f-c91d8cacff71&quot;,&quot;properties&quot;:{&quot;noteIndex&quot;:0},&quot;isEdited&quot;:false,&quot;manualOverride&quot;:{&quot;isManuallyOverridden&quot;:false,&quot;citeprocText&quot;:&quot;&lt;sup&gt;45&lt;/sup&gt;&quot;,&quot;manualOverrideText&quot;:&quot;&quot;},&quot;citationTag&quot;:&quot;MENDELEY_CITATION_v3_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&quot;,&quot;citationItems&quot;:[{&quot;id&quot;:&quot;7c078520-c6fc-3d3e-92ff-e06a3ec8b3e2&quot;,&quot;itemData&quot;:{&quot;type&quot;:&quot;article-journal&quot;,&quot;id&quot;:&quot;7c078520-c6fc-3d3e-92ff-e06a3ec8b3e2&quot;,&quot;title&quot;:&quot;Long-Term Administration of Nicotinamide Mononucleotide Mitigates Age-Associated Physiological Decline in Mice&quot;,&quot;author&quot;:[{&quot;family&quot;:&quot;Mills&quot;,&quot;given&quot;:&quot;Kathryn F.&quot;,&quot;parse-names&quot;:false,&quot;dropping-particle&quot;:&quot;&quot;,&quot;non-dropping-particle&quot;:&quot;&quot;},{&quot;family&quot;:&quot;Yoshida&quot;,&quot;given&quot;:&quot;Shohei&quot;,&quot;parse-names&quot;:false,&quot;dropping-particle&quot;:&quot;&quot;,&quot;non-dropping-particle&quot;:&quot;&quot;},{&quot;family&quot;:&quot;Stein&quot;,&quot;given&quot;:&quot;Liana R.&quot;,&quot;parse-names&quot;:false,&quot;dropping-particle&quot;:&quot;&quot;,&quot;non-dropping-particle&quot;:&quot;&quot;},{&quot;family&quot;:&quot;Grozio&quot;,&quot;given&quot;:&quot;Alessia&quot;,&quot;parse-names&quot;:false,&quot;dropping-particle&quot;:&quot;&quot;,&quot;non-dropping-particle&quot;:&quot;&quot;},{&quot;family&quot;:&quot;Kubota&quot;,&quot;given&quot;:&quot;Shunsuke&quot;,&quot;parse-names&quot;:false,&quot;dropping-particle&quot;:&quot;&quot;,&quot;non-dropping-particle&quot;:&quot;&quot;},{&quot;family&quot;:&quot;Sasaki&quot;,&quot;given&quot;:&quot;Yo&quot;,&quot;parse-names&quot;:false,&quot;dropping-particle&quot;:&quot;&quot;,&quot;non-dropping-particle&quot;:&quot;&quot;},{&quot;family&quot;:&quot;Redpath&quot;,&quot;given&quot;:&quot;Philip&quot;,&quot;parse-names&quot;:false,&quot;dropping-particle&quot;:&quot;&quot;,&quot;non-dropping-particle&quot;:&quot;&quot;},{&quot;family&quot;:&quot;Migaud&quot;,&quot;given&quot;:&quot;Marie E.&quot;,&quot;parse-names&quot;:false,&quot;dropping-particle&quot;:&quot;&quot;,&quot;non-dropping-particle&quot;:&quot;&quot;},{&quot;family&quot;:&quot;Apte&quot;,&quot;given&quot;:&quot;Rajendra S.&quot;,&quot;parse-names&quot;:false,&quot;dropping-particle&quot;:&quot;&quot;,&quot;non-dropping-particle&quot;:&quot;&quot;},{&quot;family&quot;:&quot;Uchida&quot;,&quot;given&quot;:&quot;Koji&quot;,&quot;parse-names&quot;:false,&quot;dropping-particle&quot;:&quot;&quot;,&quot;non-dropping-particle&quot;:&quot;&quot;},{&quot;family&quot;:&quot;Yoshino&quot;,&quot;given&quot;:&quot;Jun&quot;,&quot;parse-names&quot;:false,&quot;dropping-particle&quot;:&quot;&quot;,&quot;non-dropping-particle&quot;:&quot;&quot;},{&quot;family&quot;:&quot;Imai&quot;,&quot;given&quot;:&quot;Shin ichiro&quot;,&quot;parse-names&quot;:false,&quot;dropping-particle&quot;:&quot;&quot;,&quot;non-dropping-particle&quot;:&quot;&quot;}],&quot;container-title&quot;:&quot;Cell metabolism&quot;,&quot;container-title-short&quot;:&quot;Cell Metab&quot;,&quot;accessed&quot;:{&quot;date-parts&quot;:[[2023,4,15]]},&quot;DOI&quot;:&quot;10.1016/J.CMET.2016.09.013&quot;,&quot;ISSN&quot;:&quot;1932-7420&quot;,&quot;PMID&quot;:&quot;28068222&quot;,&quot;URL&quot;:&quot;https://pubmed.ncbi.nlm.nih.gov/28068222/&quot;,&quot;issued&quot;:{&quot;date-parts&quot;:[[2016,12,13]]},&quot;page&quot;:&quot;795-806&quot;,&quot;abstract&quot;:&quot;NAD+ availability decreases with age and in certain disease conditions. Nicotinamide mononucleotide (NMN), a key NAD+ intermediate, has been shown to enhance NAD+ biosynthesis and ameliorate various pathologies in mouse disease models. In this study, we conducted a 12-month-long NMN administration to regular chow-fed wild-type C57BL/6N mice during their normal aging. Orally administered NMN was quickly utilized to synthesize NAD+ in tissues. Remarkably, NMN effectively mitigates age-associated physiological decline in mice. Without any obvious toxicity or deleterious effects, NMN suppressed age-associated body weight gain, enhanced energy metabolism, promoted physical activity, improved insulin sensitivity and plasma lipid profile, and ameliorated eye function and other pathophysiologies. Consistent with these phenotypes, NMN prevented age-associated gene expression changes in key metabolic organs and enhanced mitochondrial oxidative metabolism and mitonuclear protein imbalance in skeletal muscle. These effects of NMN highlight the preventive and therapeutic potential of NAD+ intermediates as effective anti-aging interventions in humans.&quot;,&quot;publisher&quot;:&quot;Cell Metab&quot;,&quot;issue&quot;:&quot;6&quot;,&quot;volume&quot;:&quot;24&quot;},&quot;isTemporary&quot;:false}]},{&quot;citationID&quot;:&quot;MENDELEY_CITATION_0288cf12-8078-40e4-ad39-a4536281112b&quot;,&quot;properties&quot;:{&quot;noteIndex&quot;:0},&quot;isEdited&quot;:false,&quot;manualOverride&quot;:{&quot;isManuallyOverridden&quot;:false,&quot;citeprocText&quot;:&quot;&lt;sup&gt;52&lt;/sup&gt;&quot;,&quot;manualOverrideText&quot;:&quot;&quot;},&quot;citationTag&quot;:&quot;MENDELEY_CITATION_v3_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&quot;,&quot;citationItems&quot;:[{&quot;id&quot;:&quot;fc40d6fe-e506-3239-94c5-48ad41c2e56a&quot;,&quot;itemData&quot;:{&quot;type&quot;:&quot;article-journal&quot;,&quot;id&quot;:&quot;fc40d6fe-e506-3239-94c5-48ad41c2e56a&quot;,&quot;title&quot;:&quot;Complementary NAD+ replacement strategies fail to functionally protect dystrophin-deficient muscle&quot;,&quot;author&quot;:[{&quot;family&quot;:&quot;Frederick&quot;,&quot;given&quot;:&quot;David W.&quot;,&quot;parse-names&quot;:false,&quot;dropping-particle&quot;:&quot;&quot;,&quot;non-dropping-particle&quot;:&quot;&quot;},{&quot;family&quot;:&quot;McDougal&quot;,&quot;given&quot;:&quot;Alan&quot;,&quot;parse-names&quot;:false,&quot;dropping-particle&quot;:&quot;V.&quot;,&quot;non-dropping-particle&quot;:&quot;&quot;},{&quot;family&quot;:&quot;Semenas&quot;,&quot;given&quot;:&quot;Melisa&quot;,&quot;parse-names&quot;:false,&quot;dropping-particle&quot;:&quot;&quot;,&quot;non-dropping-particle&quot;:&quot;&quot;},{&quot;family&quot;:&quot;Vappiani&quot;,&quot;given&quot;:&quot;Johanna&quot;,&quot;parse-names&quot;:false,&quot;dropping-particle&quot;:&quot;&quot;,&quot;non-dropping-particle&quot;:&quot;&quot;},{&quot;family&quot;:&quot;Nuzzo&quot;,&quot;given&quot;:&quot;Andrea&quot;,&quot;parse-names&quot;:false,&quot;dropping-particle&quot;:&quot;&quot;,&quot;non-dropping-particle&quot;:&quot;&quot;},{&quot;family&quot;:&quot;Ulrich&quot;,&quot;given&quot;:&quot;John C.&quot;,&quot;parse-names&quot;:false,&quot;dropping-particle&quot;:&quot;&quot;,&quot;non-dropping-particle&quot;:&quot;&quot;},{&quot;family&quot;:&quot;Becherer&quot;,&quot;given&quot;:&quot;J. David&quot;,&quot;parse-names&quot;:false,&quot;dropping-particle&quot;:&quot;&quot;,&quot;non-dropping-particle&quot;:&quot;&quot;},{&quot;family&quot;:&quot;Preugschat&quot;,&quot;given&quot;:&quot;Frank&quot;,&quot;parse-names&quot;:false,&quot;dropping-particle&quot;:&quot;&quot;,&quot;non-dropping-particle&quot;:&quot;&quot;},{&quot;family&quot;:&quot;Stewart&quot;,&quot;given&quot;:&quot;Eugene L.&quot;,&quot;parse-names&quot;:false,&quot;dropping-particle&quot;:&quot;&quot;,&quot;non-dropping-particle&quot;:&quot;&quot;},{&quot;family&quot;:&quot;Sévin&quot;,&quot;given&quot;:&quot;Daniel C.&quot;,&quot;parse-names&quot;:false,&quot;dropping-particle&quot;:&quot;&quot;,&quot;non-dropping-particle&quot;:&quot;&quot;},{&quot;family&quot;:&quot;Kramer&quot;,&quot;given&quot;:&quot;H. Fritz&quot;,&quot;parse-names&quot;:false,&quot;dropping-particle&quot;:&quot;&quot;,&quot;non-dropping-particle&quot;:&quot;&quot;}],&quot;container-title&quot;:&quot;Skeletal Muscle&quot;,&quot;container-title-short&quot;:&quot;Skelet Muscle&quot;,&quot;accessed&quot;:{&quot;date-parts&quot;:[[2023,4,15]]},&quot;DOI&quot;:&quot;10.1186/S13395-020-00249-Y/FIGURES/6&quot;,&quot;ISSN&quot;:&quot;20445040&quot;,&quot;PMID&quot;:&quot;33092650&quot;,&quot;URL&quot;:&quot;https://skeletalmusclejournal.biomedcentral.com/articles/10.1186/s13395-020-00249-y&quot;,&quot;issued&quot;:{&quot;date-parts&quot;:[[2020,12,1]]},&quot;page&quot;:&quot;1-14&quot;,&quot;abstract&quot;:&quot;Background: Duchenne muscular dystrophy (DMD) is a progressive muscle wasting disorder stemming from a loss of functional dystrophin. Current therapeutic options for DMD are limited, as small molecule modalities remain largely unable to decrease the incidence or mitigate the consequences of repetitive mechanical insults to the muscle during eccentric contractions (ECCs). Methods: Using a metabolomics-based approach, we observed distinct and transient molecular phenotypes in muscles of dystrophin-deficient MDX mice subjected to ECCs. Among the most chronically depleted metabolites was nicotinamide adenine dinucleotide (NAD), an essential metabolic cofactor suggested to protect muscle from structural and metabolic degeneration over time. We tested whether the MDX muscle NAD pool can be expanded for therapeutic benefit using two complementary small molecule strategies: provision of a biosynthetic precursor, nicotinamide riboside, or specific inhibition of the NAD-degrading ADP-ribosyl cyclase, CD38. Results: Administering a novel, potent, and orally available CD38 antagonist to MDX mice successfully reverted a majority of the muscle metabolome toward the wildtype state, with a pronounced impact on intermediates of the pentose phosphate pathway, while supplementing nicotinamide riboside did not significantly affect the molecular phenotype of the muscle. However, neither strategy sustainably increased the bulk tissue NAD pool, lessened muscle damage markers, nor improved maximal hindlimb strength following repeated rounds of eccentric challenge and recovery. Conclusions: In the absence of dystrophin, eccentric injury contributes to chronic intramuscular NAD depletion with broad pleiotropic effects on the molecular phenotype of the tissue. These molecular consequences can be more effectively overcome by inhibiting the enzymatic activity of CD38 than by supplementing nicotinamide riboside. However, we found no evidence that either small molecule strategy is sufficient to restore muscle contractile function or confer protection from eccentric injury, undermining the modulation of NAD metabolism as a therapeutic approach for DMD.&quot;,&quot;publisher&quot;:&quot;BioMed Central Ltd&quot;,&quot;issue&quot;:&quot;1&quot;,&quot;volume&quot;:&quot;10&quot;},&quot;isTemporary&quot;:false}]},{&quot;citationID&quot;:&quot;MENDELEY_CITATION_81891c41-4527-435a-b1d4-918aa489969d&quot;,&quot;properties&quot;:{&quot;noteIndex&quot;:0},&quot;isEdited&quot;:false,&quot;manualOverride&quot;:{&quot;isManuallyOverridden&quot;:false,&quot;citeprocText&quot;:&quot;&lt;sup&gt;53&lt;/sup&gt;&quot;,&quot;manualOverrideText&quot;:&quot;&quot;},&quot;citationTag&quot;:&quot;MENDELEY_CITATION_v3_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&quot;,&quot;citationItems&quot;:[{&quot;id&quot;:&quot;22cdbd30-9209-3184-99b5-cc8dbf9b754f&quot;,&quot;itemData&quot;:{&quot;type&quot;:&quot;article-journal&quot;,&quot;id&quot;:&quot;22cdbd30-9209-3184-99b5-cc8dbf9b754f&quot;,&quot;title&quot;:&quot;Pro-Insulin-Like Growth Factor-II Ameliorates Age-Related Inefficient Regenerative Response by Orchestrating Self-Reinforcement Mechanism of Muscle Regeneration&quot;,&quot;author&quot;:[{&quot;family&quot;:&quot;Ikemoto-Uezumi&quot;,&quot;given&quot;:&quot;Madoka&quot;,&quot;parse-names&quot;:false,&quot;dropping-particle&quot;:&quot;&quot;,&quot;non-dropping-particle&quot;:&quot;&quot;},{&quot;family&quot;:&quot;Uezumi&quot;,&quot;given&quot;:&quot;Akiyoshi&quot;,&quot;parse-names&quot;:false,&quot;dropping-particle&quot;:&quot;&quot;,&quot;non-dropping-particle&quot;:&quot;&quot;},{&quot;family&quot;:&quot;Tsuchida&quot;,&quot;given&quot;:&quot;Kunihiro&quot;,&quot;parse-names&quot;:false,&quot;dropping-particle&quot;:&quot;&quot;,&quot;non-dropping-particle&quot;:&quot;&quot;},{&quot;family&quot;:&quot;Fukada&quot;,&quot;given&quot;:&quot;So Ichiro&quot;,&quot;parse-names&quot;:false,&quot;dropping-particle&quot;:&quot;&quot;,&quot;non-dropping-particle&quot;:&quot;&quot;},{&quot;family&quot;:&quot;Yamamoto&quot;,&quot;given&quot;:&quot;Hiroshi&quot;,&quot;parse-names&quot;:false,&quot;dropping-particle&quot;:&quot;&quot;,&quot;non-dropping-particle&quot;:&quot;&quot;},{&quot;family&quot;:&quot;Yamamoto&quot;,&quot;given&quot;:&quot;Naoki&quot;,&quot;parse-names&quot;:false,&quot;dropping-particle&quot;:&quot;&quot;,&quot;non-dropping-particle&quot;:&quot;&quot;},{&quot;family&quot;:&quot;Shiomi&quot;,&quot;given&quot;:&quot;Kosuke&quot;,&quot;parse-names&quot;:false,&quot;dropping-particle&quot;:&quot;&quot;,&quot;non-dropping-particle&quot;:&quot;&quot;},{&quot;family&quot;:&quot;Hashimoto&quot;,&quot;given&quot;:&quot;Naohiro&quot;,&quot;parse-names&quot;:false,&quot;dropping-particle&quot;:&quot;&quot;,&quot;non-dropping-particle&quot;:&quot;&quot;}],&quot;container-title&quot;:&quot;STEM CELLS&quot;,&quot;container-title-short&quot;:&quot;Stem Cells&quot;,&quot;accessed&quot;:{&quot;date-parts&quot;:[[2023,4,15]]},&quot;DOI&quot;:&quot;10.1002/STEM.2045&quot;,&quot;ISSN&quot;:&quot;1549-4918&quot;,&quot;PMID&quot;:&quot;25917344&quot;,&quot;URL&quot;:&quot;https://onlinelibrary.wiley.com/doi/full/10.1002/stem.2045&quot;,&quot;issued&quot;:{&quot;date-parts&quot;:[[2015,8,1]]},&quot;page&quot;:&quot;2456-2468&quot;,&quot;abstract&quot;:&quot;Sarcopenia, age-related muscle weakness, increases the frequency of falls and fractures in elderly people, which can trigger severe muscle injury. Rapid and successful recovery from muscle injury is essential not to cause further frailty and loss of independence. In fact, we showed insufficient muscle regeneration in aged mice. Although the number of satellite cells, muscle stem cells, decreases with age, the remaining satellite cells maintain the myogenic capacity equivalent to young mice. Transplantation of young green fluorescent protein (GFP)-Tg mice-derived satellite cells into young and aged mice revealed that age-related deterioration of the muscle environment contributes to the decline in regenerative capacity of satellite cells. Thus, extrinsic changes rather than intrinsic changes in satellite cells appear to be a major determinant of inefficient muscle regeneration with age. Comprehensive protein expression analysis identified a decrease in insulin-like growth factor-II (IGF-II) level in regenerating muscle of aged mice. We found that pro- and big-IGF-II but not mature IGF-II specifically express during muscle regeneration and the expressions are not only delayed but also decreased in absolute quantity with age. Supplementation of pro-IGF-II in aged mice ameliorated the inefficient regenerative response by promoting proliferation of satellite cells, angiogenesis, and suppressing adipogenic differentiation of platelet derived growth factor receptor (PDGFR)α+ mesenchymal progenitors. We further revealed that pro-IGF-II but not mature IGF-II specifically inhibits the pathological adipogenesis of PDGFRα+ cells. Together, these results uncovered a distinctive pro-IGF-II-mediated self-reinforcement mechanism of muscle regeneration and suggest that supplementation of pro-IGF-II could be one of the most effective therapeutic approaches for muscle injury in elderly people. Stem Cells 2015;33:2456 - 2468&quot;,&quot;publisher&quot;:&quot;John Wiley &amp; Sons, Ltd&quot;,&quot;issue&quot;:&quot;8&quot;,&quot;volume&quot;:&quot;33&quot;},&quot;isTemporary&quot;:false}]},{&quot;citationID&quot;:&quot;MENDELEY_CITATION_9c3a0010-eb25-4e9c-9157-d3a0650b67fa&quot;,&quot;properties&quot;:{&quot;noteIndex&quot;:0},&quot;isEdited&quot;:false,&quot;manualOverride&quot;:{&quot;isManuallyOverridden&quot;:false,&quot;citeprocText&quot;:&quot;&lt;sup&gt;16&lt;/sup&gt;&quot;,&quot;manualOverrideText&quot;:&quot;&quot;},&quot;citationTag&quot;:&quot;MENDELEY_CITATION_v3_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&quot;,&quot;citationItems&quot;:[{&quot;id&quot;:&quot;615a2278-9885-34d0-8d9c-8693323bba41&quot;,&quot;itemData&quot;:{&quot;type&quot;:&quot;article-journal&quot;,&quot;id&quot;:&quot;615a2278-9885-34d0-8d9c-8693323bba41&quot;,&quot;title&quot;:&quot;Potential Therapies Using Myogenic Stem Cells Combined with Bio-Engineering Approaches for Treatment of Muscular Dystrophies&quot;,&quot;author&quot;:[{&quot;family&quot;:&quot;Motohashi&quot;,&quot;given&quot;:&quot;Norio&quot;,&quot;parse-names&quot;:false,&quot;dropping-particle&quot;:&quot;&quot;,&quot;non-dropping-particle&quot;:&quot;&quot;},{&quot;family&quot;:&quot;Shimizu-Motohashi&quot;,&quot;given&quot;:&quot;Yuko&quot;,&quot;parse-names&quot;:false,&quot;dropping-particle&quot;:&quot;&quot;,&quot;non-dropping-particle&quot;:&quot;&quot;},{&quot;family&quot;:&quot;Roberts&quot;,&quot;given&quot;:&quot;Thomas C.&quot;,&quot;parse-names&quot;:false,&quot;dropping-particle&quot;:&quot;&quot;,&quot;non-dropping-particle&quot;:&quot;&quot;},{&quot;family&quot;:&quot;Aoki&quot;,&quot;given&quot;:&quot;Yoshitsugu&quot;,&quot;parse-names&quot;:false,&quot;dropping-particle&quot;:&quot;&quot;,&quot;non-dropping-particle&quot;:&quot;&quot;}],&quot;container-title&quot;:&quot;Cells&quot;,&quot;container-title-short&quot;:&quot;Cells&quot;,&quot;accessed&quot;:{&quot;date-parts&quot;:[[2023,4,14]]},&quot;DOI&quot;:&quot;10.3390/CELLS8091066&quot;,&quot;ISSN&quot;:&quot;20734409&quot;,&quot;PMID&quot;:&quot;31514443&quot;,&quot;URL&quot;:&quot;/pmc/articles/PMC6769835/&quot;,&quot;issued&quot;:{&quot;date-parts&quot;:[[2019,9,1]]},&quot;abstract&quot;:&quot;Muscular dystrophies (MDs) are a group of heterogeneous genetic disorders caused by mutations in the genes encoding the structural components of myofibres. The current state-of-the-art treatment is oligonucleotide-based gene therapy that restores disease-related protein. However, this therapeutic approach has limited efficacy and is unlikely to be curative. While the number of studies focused on cell transplantation therapy has increased in the recent years, this approach remains challenging due to multiple issues related to the efficacy of engrafted cells, source of myogenic cells, and systemic injections. Technical innovation has contributed to overcoming cell source challenges, and in recent studies, a combination of muscle resident stem cells and gene editing has shown promise as a novel approach. Furthermore, improvement of the muscular environment both in cultured donor cells and in recipient MD muscles may potentially facilitate cell engraftment. Artificial skeletal muscle generated by myogenic cells and muscle resident cells is an alternate approach that may enable the replacement of damaged tissues. Here, we review the current status of myogenic stem cell transplantation therapy, describe recent advances, and discuss the remaining obstacles that exist in the search for a cure for MD patients.&quot;,&quot;publisher&quot;:&quot;Multidisciplinary Digital Publishing Institute  (MDPI)&quot;,&quot;issue&quot;:&quot;9&quot;,&quot;volume&quot;:&quot;8&quot;},&quot;isTemporary&quot;:false}]},{&quot;citationID&quot;:&quot;MENDELEY_CITATION_e77d6518-9efd-494c-8db3-426bc53bdc58&quot;,&quot;properties&quot;:{&quot;noteIndex&quot;:0},&quot;isEdited&quot;:false,&quot;manualOverride&quot;:{&quot;isManuallyOverridden&quot;:false,&quot;citeprocText&quot;:&quot;&lt;sup&gt;11,12&lt;/sup&gt;&quot;,&quot;manualOverrideText&quot;:&quot;&quot;},&quot;citationTag&quot;:&quot;MENDELEY_CITATION_v3_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&quot;,&quot;citationItems&quot;:[{&quot;id&quot;:&quot;a942c8ac-0934-364b-a3d2-6a2925c3cba7&quot;,&quot;itemData&quot;:{&quot;type&quot;:&quot;article-journal&quot;,&quot;id&quot;:&quot;a942c8ac-0934-364b-a3d2-6a2925c3cba7&quot;,&quot;title&quot;:&quot;p38 MAPK signaling underlies a cell-autonomous loss of stem cell self-renewal in skeletal muscle of aged mice&quot;,&quot;author&quot;:[{&quot;family&quot;:&quot;Bernet&quot;,&quot;given&quot;:&quot;Jennifer D.&quot;,&quot;parse-names&quot;:false,&quot;dropping-particle&quot;:&quot;&quot;,&quot;non-dropping-particle&quot;:&quot;&quot;},{&quot;family&quot;:&quot;Doles&quot;,&quot;given&quot;:&quot;Jason D.&quot;,&quot;parse-names&quot;:false,&quot;dropping-particle&quot;:&quot;&quot;,&quot;non-dropping-particle&quot;:&quot;&quot;},{&quot;family&quot;:&quot;Hall&quot;,&quot;given&quot;:&quot;John K.&quot;,&quot;parse-names&quot;:false,&quot;dropping-particle&quot;:&quot;&quot;,&quot;non-dropping-particle&quot;:&quot;&quot;},{&quot;family&quot;:&quot;Kelly Tanaka&quot;,&quot;given&quot;:&quot;Kathleen&quot;,&quot;parse-names&quot;:false,&quot;dropping-particle&quot;:&quot;&quot;,&quot;non-dropping-particle&quot;:&quot;&quot;},{&quot;family&quot;:&quot;Carter&quot;,&quot;given&quot;:&quot;Thomas A.&quot;,&quot;parse-names&quot;:false,&quot;dropping-particle&quot;:&quot;&quot;,&quot;non-dropping-particle&quot;:&quot;&quot;},{&quot;family&quot;:&quot;Olwin&quot;,&quot;given&quot;:&quot;Bradley B.&quot;,&quot;parse-names&quot;:false,&quot;dropping-particle&quot;:&quot;&quot;,&quot;non-dropping-particle&quot;:&quot;&quot;}],&quot;container-title&quot;:&quot;Nature medicine&quot;,&quot;container-title-short&quot;:&quot;Nat Med&quot;,&quot;accessed&quot;:{&quot;date-parts&quot;:[[2023,4,14]]},&quot;DOI&quot;:&quot;10.1038/NM.3465&quot;,&quot;ISSN&quot;:&quot;1546-170X&quot;,&quot;PMID&quot;:&quot;24531379&quot;,&quot;URL&quot;:&quot;https://pubmed.ncbi.nlm.nih.gov/24531379/&quot;,&quot;issued&quot;:{&quot;date-parts&quot;:[[2014]]},&quot;page&quot;:&quot;265-271&quot;,&quot;abstract&quot;:&quot;Skeletal muscle aging results in a gradual loss of skeletal muscle mass, skeletal muscle function and regenerative capacity, which can lead to sarcopenia and increased mortality. Although the mechanisms underlying sarcopenia remain unclear, the skeletal muscle stem cell, or satellite cell, is required for muscle regeneration. Therefore, identification of signaling pathways affecting satellite cell function during aging may provide insights into therapeutic targets for combating sarcopenia. Here, we show that a cell-autonomous loss in self-renewal occurs via alterations in fibroblast growth factor receptor-1, p38α and p38β mitogen-activated protein kinase signaling in satellite cells from aged mice. We further demonstrate that pharmacological manipulation of these pathways can ameliorate age-associated self-renewal defects. Thus, our data highlight an age-associated deregulation of a satellite cell homeostatic network and reveal potential therapeutic opportunities for the treatment of progressive muscle wasting. © 2014 Nature America, Inc.&quot;,&quot;publisher&quot;:&quot;Nat Med&quot;,&quot;issue&quot;:&quot;3&quot;,&quot;volume&quot;:&quot;20&quot;},&quot;isTemporary&quot;:false},{&quot;id&quot;:&quot;f9455e93-8079-3ba7-9803-2b0fe5603cb5&quot;,&quot;itemData&quot;:{&quot;type&quot;:&quot;article-journal&quot;,&quot;id&quot;:&quot;f9455e93-8079-3ba7-9803-2b0fe5603cb5&quot;,&quot;title&quot;:&quot;Rejuvenation of the muscle stem cell population restores strength to injured aged muscles&quot;,&quot;author&quot;:[{&quot;family&quot;:&quot;Cosgrove&quot;,&quot;given&quot;:&quot;Benjamin D.&quot;,&quot;parse-names&quot;:false,&quot;dropping-particle&quot;:&quot;&quot;,&quot;non-dropping-particle&quot;:&quot;&quot;},{&quot;family&quot;:&quot;Gilbert&quot;,&quot;given&quot;:&quot;Penney M.&quot;,&quot;parse-names&quot;:false,&quot;dropping-particle&quot;:&quot;&quot;,&quot;non-dropping-particle&quot;:&quot;&quot;},{&quot;family&quot;:&quot;Porpiglia&quot;,&quot;given&quot;:&quot;Ermelinda&quot;,&quot;parse-names&quot;:false,&quot;dropping-particle&quot;:&quot;&quot;,&quot;non-dropping-particle&quot;:&quot;&quot;},{&quot;family&quot;:&quot;Mourkioti&quot;,&quot;given&quot;:&quot;Foteini&quot;,&quot;parse-names&quot;:false,&quot;dropping-particle&quot;:&quot;&quot;,&quot;non-dropping-particle&quot;:&quot;&quot;},{&quot;family&quot;:&quot;Lee&quot;,&quot;given&quot;:&quot;Steven P.&quot;,&quot;parse-names&quot;:false,&quot;dropping-particle&quot;:&quot;&quot;,&quot;non-dropping-particle&quot;:&quot;&quot;},{&quot;family&quot;:&quot;Corbel&quot;,&quot;given&quot;:&quot;Stephane Y.&quot;,&quot;parse-names&quot;:false,&quot;dropping-particle&quot;:&quot;&quot;,&quot;non-dropping-particle&quot;:&quot;&quot;},{&quot;family&quot;:&quot;Llewellyn&quot;,&quot;given&quot;:&quot;Michael E.&quot;,&quot;parse-names&quot;:false,&quot;dropping-particle&quot;:&quot;&quot;,&quot;non-dropping-particle&quot;:&quot;&quot;},{&quot;family&quot;:&quot;Delp&quot;,&quot;given&quot;:&quot;Scott L.&quot;,&quot;parse-names&quot;:false,&quot;dropping-particle&quot;:&quot;&quot;,&quot;non-dropping-particle&quot;:&quot;&quot;},{&quot;family&quot;:&quot;Blau&quot;,&quot;given&quot;:&quot;Helen M.&quot;,&quot;parse-names&quot;:false,&quot;dropping-particle&quot;:&quot;&quot;,&quot;non-dropping-particle&quot;:&quot;&quot;}],&quot;container-title&quot;:&quot;Nature Medicine 2014 20:3&quot;,&quot;accessed&quot;:{&quot;date-parts&quot;:[[2023,4,14]]},&quot;DOI&quot;:&quot;10.1038/nm.3464&quot;,&quot;ISSN&quot;:&quot;1546-170X&quot;,&quot;PMID&quot;:&quot;24531378&quot;,&quot;URL&quot;:&quot;https://www.nature.com/articles/nm.3464&quot;,&quot;issued&quot;:{&quot;date-parts&quot;:[[2014,2,16]]},&quot;page&quot;:&quot;255-264&quot;,&quot;abstract&quot;:&quot;In two new studies, Helen Blau and Bradley Olwin and their colleagues show that muscle stem cells in aged mice have an intrinsic defect in their stem cell capacity, contributing to age-related sarcopenia. They also provide mechanistic insight to explain this phenomenon and show that biochemical and biophysical manipulations can overcome the defect, suggesting a possible future route of therapy. The elderly often suffer from progressive muscle weakness and regenerative failure. We demonstrate that muscle regeneration is impaired with aging owing in part to a cell-autonomous functional decline in skeletal muscle stem cells (MuSCs). Two-thirds of MuSCs from aged mice are intrinsically defective relative to MuSCs from young mice, with reduced capacity to repair myofibers and repopulate the stem cell reservoir in vivo following transplantation. This deficiency is correlated with a higher incidence of cells that express senescence markers and is due to elevated activity of the p38α and p38β mitogen-activated kinase pathway. We show that these limitations cannot be overcome by transplantation into the microenvironment of young recipient muscles. In contrast, subjecting the MuSC population from aged mice to transient inhibition of p38α and p38β in conjunction with culture on soft hydrogel substrates rapidly expands the residual functional MuSC population from aged mice, rejuvenating its potential for regeneration and serial transplantation as well as strengthening of damaged muscles of aged mice. These findings reveal a synergy between biophysical and biochemical cues that provides a paradigm for a localized autologous muscle stem cell therapy for the elderly.&quot;,&quot;publisher&quot;:&quot;Nature Publishing Group&quot;,&quot;issue&quot;:&quot;3&quot;,&quot;volume&quot;:&quot;20&quot;,&quot;container-title-short&quot;:&quot;&quot;},&quot;isTemporary&quot;:false}]},{&quot;citationID&quot;:&quot;MENDELEY_CITATION_237fe955-4907-4782-abbe-193383de5d30&quot;,&quot;properties&quot;:{&quot;noteIndex&quot;:0},&quot;isEdited&quot;:false,&quot;manualOverride&quot;:{&quot;isManuallyOverridden&quot;:false,&quot;citeprocText&quot;:&quot;&lt;sup&gt;22&lt;/sup&gt;&quot;,&quot;manualOverrideText&quot;:&quot;&quot;},&quot;citationTag&quot;:&quot;MENDELEY_CITATION_v3_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&quot;,&quot;citationItems&quot;:[{&quot;id&quot;:&quot;a3092e88-e748-3210-ab49-ed0e9c60e8d6&quot;,&quot;itemData&quot;:{&quot;type&quot;:&quot;article-journal&quot;,&quot;id&quot;:&quot;a3092e88-e748-3210-ab49-ed0e9c60e8d6&quot;,&quot;title&quot;:&quot;Inhibition of JAK-STAT signaling stimulates adult satellite cell function&quot;,&quot;author&quot;:[{&quot;family&quot;:&quot;Price&quot;,&quot;given&quot;:&quot;Feodor D.&quot;,&quot;parse-names&quot;:false,&quot;dropping-particle&quot;:&quot;&quot;,&quot;non-dropping-particle&quot;:&quot;&quot;},{&quot;family&quot;:&quot;Maltzahn&quot;,&quot;given&quot;:&quot;Julia&quot;,&quot;parse-names&quot;:false,&quot;dropping-particle&quot;:&quot;&quot;,&quot;non-dropping-particle&quot;:&quot;Von&quot;},{&quot;family&quot;:&quot;Bentzinger&quot;,&quot;given&quot;:&quot;C. Florian&quot;,&quot;parse-names&quot;:false,&quot;dropping-particle&quot;:&quot;&quot;,&quot;non-dropping-particle&quot;:&quot;&quot;},{&quot;family&quot;:&quot;Dumont&quot;,&quot;given&quot;:&quot;Nicolas A.&quot;,&quot;parse-names&quot;:false,&quot;dropping-particle&quot;:&quot;&quot;,&quot;non-dropping-particle&quot;:&quot;&quot;},{&quot;family&quot;:&quot;Yin&quot;,&quot;given&quot;:&quot;Hang&quot;,&quot;parse-names&quot;:false,&quot;dropping-particle&quot;:&quot;&quot;,&quot;non-dropping-particle&quot;:&quot;&quot;},{&quot;family&quot;:&quot;Chang&quot;,&quot;given&quot;:&quot;Natasha C.&quot;,&quot;parse-names&quot;:false,&quot;dropping-particle&quot;:&quot;&quot;,&quot;non-dropping-particle&quot;:&quot;&quot;},{&quot;family&quot;:&quot;Wilson&quot;,&quot;given&quot;:&quot;David H.&quot;,&quot;parse-names&quot;:false,&quot;dropping-particle&quot;:&quot;&quot;,&quot;non-dropping-particle&quot;:&quot;&quot;},{&quot;family&quot;:&quot;Frenette&quot;,&quot;given&quot;:&quot;Jérôme&quot;,&quot;parse-names&quot;:false,&quot;dropping-particle&quot;:&quot;&quot;,&quot;non-dropping-particle&quot;:&quot;&quot;},{&quot;family&quot;:&quot;Rudnicki&quot;,&quot;given&quot;:&quot;Michael A.&quot;,&quot;parse-names&quot;:false,&quot;dropping-particle&quot;:&quot;&quot;,&quot;non-dropping-particle&quot;:&quot;&quot;}],&quot;container-title&quot;:&quot;Nature medicine&quot;,&quot;container-title-short&quot;:&quot;Nat Med&quot;,&quot;accessed&quot;:{&quot;date-parts&quot;:[[2023,4,14]]},&quot;DOI&quot;:&quot;10.1038/NM.3655&quot;,&quot;ISSN&quot;:&quot;1546-170X&quot;,&quot;PMID&quot;:&quot;25194569&quot;,&quot;URL&quot;:&quot;https://pubmed.ncbi.nlm.nih.gov/25194569/&quot;,&quot;issued&quot;:{&quot;date-parts&quot;:[[2014,10,1]]},&quot;page&quot;:&quot;1174-1181&quot;,&quot;abstract&quot;:&quot;Diminished regenerative capacity of skeletal muscle occurs during adulthood. We identified a reduction in the intrinsic capacity of mouse adult satellite cells to contribute to muscle regeneration and repopulation of the niche. Gene expression analysis identified higher expression of JAK-STAT signaling targets in 18-month-old relative to 3-week-old mice. Knockdown of Jak2 or Stat3 significantly stimulated symmetric satellite stem cell divisions on cultured myofibers. Genetic knockdown of Jak2 or Stat3 expression in prospectively isolated satellite cells markedly enhanced their ability to repopulate the satellite cell niche after transplantation into regenerating tibialis anterior muscle. Pharmacological inhibition of Jak2 and Stat3 activity similarly stimulated symmetric expansion of satellite cells in vitro and their engraftment in vivo. Intramuscular injection of these drugs resulted in a marked enhancement of muscle repair and force generation after cardiotoxin injury. Together these results reveal age-related intrinsic properties that functionally distinguish satellite cells and suggest a promising therapeutic avenue for the treatment of muscle-wasting diseases.&quot;,&quot;publisher&quot;:&quot;Nat Med&quot;,&quot;issue&quot;:&quot;10&quot;,&quot;volume&quot;:&quot;20&quot;},&quot;isTemporary&quot;:false}]},{&quot;citationID&quot;:&quot;MENDELEY_CITATION_97c33424-3f92-4fb2-af25-7f7b0ab7dcc3&quot;,&quot;properties&quot;:{&quot;noteIndex&quot;:0},&quot;isEdited&quot;:false,&quot;manualOverride&quot;:{&quot;isManuallyOverridden&quot;:false,&quot;citeprocText&quot;:&quot;&lt;sup&gt;54&lt;/sup&gt;&quot;,&quot;manualOverrideText&quot;:&quot;&quot;},&quot;citationTag&quot;:&quot;MENDELEY_CITATION_v3_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&quot;,&quot;citationItems&quot;:[{&quot;id&quot;:&quot;c4027e00-5a04-3970-9ed7-7e494b24d3a0&quot;,&quot;itemData&quot;:{&quot;type&quot;:&quot;article-journal&quot;,&quot;id&quot;:&quot;c4027e00-5a04-3970-9ed7-7e494b24d3a0&quot;,&quot;title&quot;:&quot;Dioscin protects against coronary heart disease by reducing oxidative stress and inflammation via Sirt1/Nrf2 and p38 MAPK pathways&quot;,&quot;author&quot;:[{&quot;family&quot;:&quot;Yang&quot;,&quot;given&quot;:&quot;Bo&quot;,&quot;parse-names&quot;:false,&quot;dropping-particle&quot;:&quot;&quot;,&quot;non-dropping-particle&quot;:&quot;&quot;},{&quot;family&quot;:&quot;Xu&quot;,&quot;given&quot;:&quot;Bin&quot;,&quot;parse-names&quot;:false,&quot;dropping-particle&quot;:&quot;&quot;,&quot;non-dropping-particle&quot;:&quot;&quot;},{&quot;family&quot;:&quot;Zhao&quot;,&quot;given&quot;:&quot;Hua&quot;,&quot;parse-names&quot;:false,&quot;dropping-particle&quot;:&quot;&quot;,&quot;non-dropping-particle&quot;:&quot;&quot;},{&quot;family&quot;:&quot;Wang&quot;,&quot;given&quot;:&quot;Ya&quot;,&quot;parse-names&quot;:false,&quot;dropping-particle&quot;:&quot;Bin&quot;,&quot;non-dropping-particle&quot;:&quot;&quot;},{&quot;family&quot;:&quot;Zhang&quot;,&quot;given&quot;:&quot;Jian&quot;,&quot;parse-names&quot;:false,&quot;dropping-particle&quot;:&quot;&quot;,&quot;non-dropping-particle&quot;:&quot;&quot;},{&quot;family&quot;:&quot;Li&quot;,&quot;given&quot;:&quot;Chuan Wei&quot;,&quot;parse-names&quot;:false,&quot;dropping-particle&quot;:&quot;&quot;,&quot;non-dropping-particle&quot;:&quot;&quot;},{&quot;family&quot;:&quot;Wu&quot;,&quot;given&quot;:&quot;Qing&quot;,&quot;parse-names&quot;:false,&quot;dropping-particle&quot;:&quot;&quot;,&quot;non-dropping-particle&quot;:&quot;&quot;},{&quot;family&quot;:&quot;Cao&quot;,&quot;given&quot;:&quot;Yu Kang&quot;,&quot;parse-names&quot;:false,&quot;dropping-particle&quot;:&quot;&quot;,&quot;non-dropping-particle&quot;:&quot;&quot;},{&quot;family&quot;:&quot;Li&quot;,&quot;given&quot;:&quot;Yang&quot;,&quot;parse-names&quot;:false,&quot;dropping-particle&quot;:&quot;&quot;,&quot;non-dropping-particle&quot;:&quot;&quot;},{&quot;family&quot;:&quot;Cao&quot;,&quot;given&quot;:&quot;Feng&quot;,&quot;parse-names&quot;:false,&quot;dropping-particle&quot;:&quot;&quot;,&quot;non-dropping-particle&quot;:&quot;&quot;}],&quot;container-title&quot;:&quot;Molecular medicine reports&quot;,&quot;container-title-short&quot;:&quot;Mol Med Rep&quot;,&quot;accessed&quot;:{&quot;date-parts&quot;:[[2023,4,15]]},&quot;DOI&quot;:&quot;10.3892/MMR.2018.9024&quot;,&quot;ISSN&quot;:&quot;1791-3004&quot;,&quot;PMID&quot;:&quot;29845299&quot;,&quot;URL&quot;:&quot;https://pubmed.ncbi.nlm.nih.gov/29845299/&quot;,&quot;issued&quot;:{&quot;date-parts&quot;:[[2018,7,1]]},&quot;page&quot;:&quot;973-980&quot;,&quot;abstract&quot;:&quot;Cardiovascular diseases are common diseases in Sweden as in most countries. In 2016, 25,700 persons suffered from coronary heart disease (CHD) and 25% of these died within 28 days. The present study investigated whether dioscin may exert protective effects against CHD-induced heart apoptosis, oxidative stress and inflammation in a pig model and the potential underlying mechanisms. Adult pigs were used to establish a CHD model group and 80 mg/kg dioscin was administered for 4 weeks. Histological analysis and measurement of serum levels of heart injury markers demonstrated that 80 mg/kg dioscin markedly alleviated CHD, while left ventricular ejection fraction and left ventricular systolic internal diameter measurements indicated that 80 mg/kg dioscin also increased heart function in the CHD pig model. Furthermore, western blotting demonstrated that 80 mg/kg dioscin significantly reduced protein levels of apoptosis markers in the heart of CHD model pigs, including Bcl-2-associated X and caspase-3, potentially via the suppression of poly (ADP-ribose) polymerase 1 (PARP)/p53 expression. Additionally, the results of ELISA and western blotting demonstrated that 80 mg/kg dioscin may reduce oxidative stress and inflammation in CHD model pigs through the promotion of sirtuin 1 (Sirt1)/nuclear factor erythroid 2-related factor 2 (Nrf2) protein expression and the suppression of PARP/p53 and p38 mitogen-activated protein kinase (MAPK) expression. The results of the current study indicate that dioscin may protect against CHD by regulating oxidative stress and inflammation via Sirt1/Nrf2 and p38 MAPK pathways.&quot;,&quot;publisher&quot;:&quot;Mol Med Rep&quot;,&quot;issue&quot;:&quot;1&quot;,&quot;volume&quot;:&quot;18&quot;},&quot;isTemporary&quot;:false}]},{&quot;citationID&quot;:&quot;MENDELEY_CITATION_a3db3607-a4d1-41e9-8a42-c87595198d07&quot;,&quot;properties&quot;:{&quot;noteIndex&quot;:0},&quot;isEdited&quot;:false,&quot;manualOverride&quot;:{&quot;isManuallyOverridden&quot;:false,&quot;citeprocText&quot;:&quot;&lt;sup&gt;55&lt;/sup&gt;&quot;,&quot;manualOverrideText&quot;:&quot;&quot;},&quot;citationTag&quot;:&quot;MENDELEY_CITATION_v3_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&quot;,&quot;citationItems&quot;:[{&quot;id&quot;:&quot;085374f4-c034-3f0c-9103-b64690f40d02&quot;,&quot;itemData&quot;:{&quot;type&quot;:&quot;article-journal&quot;,&quot;id&quot;:&quot;085374f4-c034-3f0c-9103-b64690f40d02&quot;,&quot;title&quot;:&quot;STAT3 inhibition of gluconeogenesis is downregulated by SirT1&quot;,&quot;author&quot;:[{&quot;family&quot;:&quot;Nie&quot;,&quot;given&quot;:&quot;Yongzhan&quot;,&quot;parse-names&quot;:false,&quot;dropping-particle&quot;:&quot;&quot;,&quot;non-dropping-particle&quot;:&quot;&quot;},{&quot;family&quot;:&quot;Erion&quot;,&quot;given&quot;:&quot;Derek M.&quot;,&quot;parse-names&quot;:false,&quot;dropping-particle&quot;:&quot;&quot;,&quot;non-dropping-particle&quot;:&quot;&quot;},{&quot;family&quot;:&quot;Yuan&quot;,&quot;given&quot;:&quot;Zhenglong&quot;,&quot;parse-names&quot;:false,&quot;dropping-particle&quot;:&quot;&quot;,&quot;non-dropping-particle&quot;:&quot;&quot;},{&quot;family&quot;:&quot;Dietrich&quot;,&quot;given&quot;:&quot;Marcelo&quot;,&quot;parse-names&quot;:false,&quot;dropping-particle&quot;:&quot;&quot;,&quot;non-dropping-particle&quot;:&quot;&quot;},{&quot;family&quot;:&quot;Shulman&quot;,&quot;given&quot;:&quot;Gerald I.&quot;,&quot;parse-names&quot;:false,&quot;dropping-particle&quot;:&quot;&quot;,&quot;non-dropping-particle&quot;:&quot;&quot;},{&quot;family&quot;:&quot;Horvath&quot;,&quot;given&quot;:&quot;Tamas L.&quot;,&quot;parse-names&quot;:false,&quot;dropping-particle&quot;:&quot;&quot;,&quot;non-dropping-particle&quot;:&quot;&quot;},{&quot;family&quot;:&quot;Gao&quot;,&quot;given&quot;:&quot;Qian&quot;,&quot;parse-names&quot;:false,&quot;dropping-particle&quot;:&quot;&quot;,&quot;non-dropping-particle&quot;:&quot;&quot;}],&quot;container-title&quot;:&quot;Nature cell biology&quot;,&quot;container-title-short&quot;:&quot;Nat Cell Biol&quot;,&quot;accessed&quot;:{&quot;date-parts&quot;:[[2023,4,15]]},&quot;DOI&quot;:&quot;10.1038/NCB1857&quot;,&quot;ISSN&quot;:&quot;1476-4679&quot;,&quot;PMID&quot;:&quot;19295512&quot;,&quot;URL&quot;:&quot;https://pubmed.ncbi.nlm.nih.gov/19295512/&quot;,&quot;issued&quot;:{&quot;date-parts&quot;:[[2009]]},&quot;page&quot;:&quot;492-500&quot;,&quot;abstract&quot;:&quot;The fasting-activated longevity protein sirtuin 1 (SirT1, ref. 1) promotes gluconeogenesis in part, by increasing transcription of the key gluconeogenic genes pepck1 and g6pase, through deacetylating PGC-1α and FOXO1 (ref. 4). In contrast, signal transducer and activator of transcription 3 (STAT3) inhibits glucose production by suppressing expression of these genes. It is not known whether the inhibition of gluconeogenesis by STAT3 is controlled by metabolic regulation. Here we show that STAT3 phosphorylation and function in the liver were tightly regulated by the nutritional status of an animal, through SirT1-mediated deacetylation of key STAT3 lysine sites. The importance of the SirT1-STAT3 pathway in the regulation of gluconeogenesis was verified in STAT3-deficient mice in which the dynamic regulation of gluconeogenic genes by nutritional status was disrupted. Our results reveal a new nutrient sensing pathway through which SirT1 suppresses the inhibitory effect of STAT3, while activating the stimulatory effect of PGC-1α and FOXO1 on gluconeogenesis, thus ensuring maximal activation of gluconeogenic gene transcription. The connection between acetylation and phosphorylation of STAT3 implies that STAT3 may have an important role in other cellular processes that involve SirT1.&quot;,&quot;publisher&quot;:&quot;Nat Cell Biol&quot;,&quot;issue&quot;:&quot;4&quot;,&quot;volume&quot;:&quot;11&quot;},&quot;isTemporary&quot;:false}]},{&quot;citationID&quot;:&quot;MENDELEY_CITATION_7ba187dc-b6b9-4c64-8f04-e7ce6d2ca63a&quot;,&quot;properties&quot;:{&quot;noteIndex&quot;:0},&quot;isEdited&quot;:false,&quot;manualOverride&quot;:{&quot;isManuallyOverridden&quot;:false,&quot;citeprocText&quot;:&quot;&lt;sup&gt;56&lt;/sup&gt;&quot;,&quot;manualOverrideText&quot;:&quot;&quot;},&quot;citationTag&quot;:&quot;MENDELEY_CITATION_v3_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&quot;,&quot;citationItems&quot;:[{&quot;id&quot;:&quot;36e6fe9d-09e9-3617-8fe1-e1eebee7bd4a&quot;,&quot;itemData&quot;:{&quot;type&quot;:&quot;article-journal&quot;,&quot;id&quot;:&quot;36e6fe9d-09e9-3617-8fe1-e1eebee7bd4a&quot;,&quot;title&quot;:&quot;'Green mice' as a source of ubiquitous green cells&quot;,&quot;author&quot;:[{&quot;family&quot;:&quot;Okabe&quot;,&quot;given&quot;:&quot;Masaru&quot;,&quot;parse-names&quot;:false,&quot;dropping-particle&quot;:&quot;&quot;,&quot;non-dropping-particle&quot;:&quot;&quot;},{&quot;family&quot;:&quot;Ikawa&quot;,&quot;given&quot;:&quot;Masahito&quot;,&quot;parse-names&quot;:false,&quot;dropping-particle&quot;:&quot;&quot;,&quot;non-dropping-particle&quot;:&quot;&quot;},{&quot;family&quot;:&quot;Kominami&quot;,&quot;given&quot;:&quot;Katsuya&quot;,&quot;parse-names&quot;:false,&quot;dropping-particle&quot;:&quot;&quot;,&quot;non-dropping-particle&quot;:&quot;&quot;},{&quot;family&quot;:&quot;Nakanishi&quot;,&quot;given&quot;:&quot;Tomoko&quot;,&quot;parse-names&quot;:false,&quot;dropping-particle&quot;:&quot;&quot;,&quot;non-dropping-particle&quot;:&quot;&quot;},{&quot;family&quot;:&quot;Nishimune&quot;,&quot;given&quot;:&quot;Yoshitake&quot;,&quot;parse-names&quot;:false,&quot;dropping-particle&quot;:&quot;&quot;,&quot;non-dropping-particle&quot;:&quot;&quot;}],&quot;container-title&quot;:&quot;FEBS letters&quot;,&quot;container-title-short&quot;:&quot;FEBS Lett&quot;,&quot;accessed&quot;:{&quot;date-parts&quot;:[[2023,4,15]]},&quot;DOI&quot;:&quot;10.1016/S0014-5793(97)00313-X&quot;,&quot;ISSN&quot;:&quot;0014-5793&quot;,&quot;PMID&quot;:&quot;9175875&quot;,&quot;URL&quot;:&quot;https://pubmed.ncbi.nlm.nih.gov/9175875/&quot;,&quot;issued&quot;:{&quot;date-parts&quot;:[[1997,5,5]]},&quot;page&quot;:&quot;313-319&quot;,&quot;abstract&quot;:&quot;The green fluorescent protein (GFP) is responsible for the green bioluminescence of the jellyfish Aequorea victoria. Many classes of GFP mutants exist that display modified fluorescence spectra and an increased extinction coefficient. We produced transgenic mouse lines with an 'enhanced' GFP (EGFP) cDNA under the control of a chicken beta-actin promoter and cytomegalovirus enhancer. All of the tissues from these transgenic lines, with the exception of erythrocytes and hair, were green under excitation light. The fluorescent nature of the cells from these transgenic mouse lines mould facilitate their use in many kinds of cell transplantation experiments.&quot;,&quot;publisher&quot;:&quot;FEBS Lett&quot;,&quot;issue&quot;:&quot;3&quot;,&quot;volume&quot;:&quot;407&quot;},&quot;isTemporary&quot;:false}]},{&quot;citationID&quot;:&quot;MENDELEY_CITATION_7e20f65d-2a35-45f4-94fd-8cd589b6e5ad&quot;,&quot;properties&quot;:{&quot;noteIndex&quot;:0},&quot;isEdited&quot;:false,&quot;manualOverride&quot;:{&quot;isManuallyOverridden&quot;:false,&quot;citeprocText&quot;:&quot;&lt;sup&gt;57&lt;/sup&gt;&quot;,&quot;manualOverrideText&quot;:&quot;&quot;},&quot;citationTag&quot;:&quot;MENDELEY_CITATION_v3_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&quot;,&quot;citationItems&quot;:[{&quot;id&quot;:&quot;a085e1ca-4860-3021-9899-b588592c3c10&quot;,&quot;itemData&quot;:{&quot;type&quot;:&quot;article-journal&quot;,&quot;id&quot;:&quot;a085e1ca-4860-3021-9899-b588592c3c10&quot;,&quot;title&quot;:&quot;Targeted disruption of exon 52 in the mouse dystrophin gene induced muscle degeneration similar to that observed in Duchenne muscular dystrophy&quot;,&quot;author&quot;:[{&quot;family&quot;:&quot;Araki&quot;,&quot;given&quot;:&quot;Eiichi&quot;,&quot;parse-names&quot;:false,&quot;dropping-particle&quot;:&quot;&quot;,&quot;non-dropping-particle&quot;:&quot;&quot;},{&quot;family&quot;:&quot;Nakamura&quot;,&quot;given&quot;:&quot;Kenji&quot;,&quot;parse-names&quot;:false,&quot;dropping-particle&quot;:&quot;&quot;,&quot;non-dropping-particle&quot;:&quot;&quot;},{&quot;family&quot;:&quot;Nakao&quot;,&quot;given&quot;:&quot;Kazuki&quot;,&quot;parse-names&quot;:false,&quot;dropping-particle&quot;:&quot;&quot;,&quot;non-dropping-particle&quot;:&quot;&quot;},{&quot;family&quot;:&quot;Kameya&quot;,&quot;given&quot;:&quot;Shuhei&quot;,&quot;parse-names&quot;:false,&quot;dropping-particle&quot;:&quot;&quot;,&quot;non-dropping-particle&quot;:&quot;&quot;},{&quot;family&quot;:&quot;Kobayashi&quot;,&quot;given&quot;:&quot;Osamu&quot;,&quot;parse-names&quot;:false,&quot;dropping-particle&quot;:&quot;&quot;,&quot;non-dropping-particle&quot;:&quot;&quot;},{&quot;family&quot;:&quot;Nonaka&quot;,&quot;given&quot;:&quot;Ikuya&quot;,&quot;parse-names&quot;:false,&quot;dropping-particle&quot;:&quot;&quot;,&quot;non-dropping-particle&quot;:&quot;&quot;},{&quot;family&quot;:&quot;Kobayashi&quot;,&quot;given&quot;:&quot;Takuro&quot;,&quot;parse-names&quot;:false,&quot;dropping-particle&quot;:&quot;&quot;,&quot;non-dropping-particle&quot;:&quot;&quot;},{&quot;family&quot;:&quot;Katsuki&quot;,&quot;given&quot;:&quot;Motoya&quot;,&quot;parse-names&quot;:false,&quot;dropping-particle&quot;:&quot;&quot;,&quot;non-dropping-particle&quot;:&quot;&quot;}],&quot;container-title&quot;:&quot;Biochemical and biophysical research communications&quot;,&quot;container-title-short&quot;:&quot;Biochem Biophys Res Commun&quot;,&quot;accessed&quot;:{&quot;date-parts&quot;:[[2023,4,15]]},&quot;DOI&quot;:&quot;10.1006/BBRC.1997.7328&quot;,&quot;ISSN&quot;:&quot;0006-291X&quot;,&quot;PMID&quot;:&quot;9299538&quot;,&quot;URL&quot;:&quot;https://pubmed.ncbi.nlm.nih.gov/9299538/&quot;,&quot;issued&quot;:{&quot;date-parts&quot;:[[1997,9,18]]},&quot;page&quot;:&quot;492-497&quot;,&quot;abstract&quot;:&quot;Duchenne muscular dystrophy (DMD) is a degenerative disorder of the skeletal muscle in human and is caused by mutations in the dystrophin gene. The mdx mouse is a spontaneous mutant and an animal model for DMD. It has a point mutation in exon 23 of the dystrophin gene that eliminates the expression of dystrophin. However, this mutation does not disrupt the expression of four other shorter isoforms that are also expressed from the dystrophin gene through differential promoter usage. We generated another mutant mouse by gene targeting. Exon 52 of the dystrophin gene was disrupted, because the deletion of this exon is known to result in the DMD phenotype in human. In this mouse (mdx52), Dp140 and Dp260, shorter dystrophin isoforms, were absent in addition to dystrophin. The skeletal muscles were hypertrophic and the histology exhibited variations in the fiber size with a necrotic and regenerating process. This mouse is thus considered to represent another model for DMD.&quot;,&quot;publisher&quot;:&quot;Biochem Biophys Res Commun&quot;,&quot;issue&quot;:&quot;2&quot;,&quot;volume&quot;:&quot;238&quot;},&quot;isTemporary&quot;:false}]},{&quot;citationID&quot;:&quot;MENDELEY_CITATION_ac4b9069-1bc3-438a-99ee-6b1980cf76a6&quot;,&quot;properties&quot;:{&quot;noteIndex&quot;:0},&quot;isEdited&quot;:false,&quot;manualOverride&quot;:{&quot;isManuallyOverridden&quot;:false,&quot;citeprocText&quot;:&quot;&lt;sup&gt;45&lt;/sup&gt;&quot;,&quot;manualOverrideText&quot;:&quot;&quot;},&quot;citationTag&quot;:&quot;MENDELEY_CITATION_v3_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&quot;,&quot;citationItems&quot;:[{&quot;id&quot;:&quot;7c078520-c6fc-3d3e-92ff-e06a3ec8b3e2&quot;,&quot;itemData&quot;:{&quot;type&quot;:&quot;article-journal&quot;,&quot;id&quot;:&quot;7c078520-c6fc-3d3e-92ff-e06a3ec8b3e2&quot;,&quot;title&quot;:&quot;Long-Term Administration of Nicotinamide Mononucleotide Mitigates Age-Associated Physiological Decline in Mice&quot;,&quot;author&quot;:[{&quot;family&quot;:&quot;Mills&quot;,&quot;given&quot;:&quot;Kathryn F.&quot;,&quot;parse-names&quot;:false,&quot;dropping-particle&quot;:&quot;&quot;,&quot;non-dropping-particle&quot;:&quot;&quot;},{&quot;family&quot;:&quot;Yoshida&quot;,&quot;given&quot;:&quot;Shohei&quot;,&quot;parse-names&quot;:false,&quot;dropping-particle&quot;:&quot;&quot;,&quot;non-dropping-particle&quot;:&quot;&quot;},{&quot;family&quot;:&quot;Stein&quot;,&quot;given&quot;:&quot;Liana R.&quot;,&quot;parse-names&quot;:false,&quot;dropping-particle&quot;:&quot;&quot;,&quot;non-dropping-particle&quot;:&quot;&quot;},{&quot;family&quot;:&quot;Grozio&quot;,&quot;given&quot;:&quot;Alessia&quot;,&quot;parse-names&quot;:false,&quot;dropping-particle&quot;:&quot;&quot;,&quot;non-dropping-particle&quot;:&quot;&quot;},{&quot;family&quot;:&quot;Kubota&quot;,&quot;given&quot;:&quot;Shunsuke&quot;,&quot;parse-names&quot;:false,&quot;dropping-particle&quot;:&quot;&quot;,&quot;non-dropping-particle&quot;:&quot;&quot;},{&quot;family&quot;:&quot;Sasaki&quot;,&quot;given&quot;:&quot;Yo&quot;,&quot;parse-names&quot;:false,&quot;dropping-particle&quot;:&quot;&quot;,&quot;non-dropping-particle&quot;:&quot;&quot;},{&quot;family&quot;:&quot;Redpath&quot;,&quot;given&quot;:&quot;Philip&quot;,&quot;parse-names&quot;:false,&quot;dropping-particle&quot;:&quot;&quot;,&quot;non-dropping-particle&quot;:&quot;&quot;},{&quot;family&quot;:&quot;Migaud&quot;,&quot;given&quot;:&quot;Marie E.&quot;,&quot;parse-names&quot;:false,&quot;dropping-particle&quot;:&quot;&quot;,&quot;non-dropping-particle&quot;:&quot;&quot;},{&quot;family&quot;:&quot;Apte&quot;,&quot;given&quot;:&quot;Rajendra S.&quot;,&quot;parse-names&quot;:false,&quot;dropping-particle&quot;:&quot;&quot;,&quot;non-dropping-particle&quot;:&quot;&quot;},{&quot;family&quot;:&quot;Uchida&quot;,&quot;given&quot;:&quot;Koji&quot;,&quot;parse-names&quot;:false,&quot;dropping-particle&quot;:&quot;&quot;,&quot;non-dropping-particle&quot;:&quot;&quot;},{&quot;family&quot;:&quot;Yoshino&quot;,&quot;given&quot;:&quot;Jun&quot;,&quot;parse-names&quot;:false,&quot;dropping-particle&quot;:&quot;&quot;,&quot;non-dropping-particle&quot;:&quot;&quot;},{&quot;family&quot;:&quot;Imai&quot;,&quot;given&quot;:&quot;Shin ichiro&quot;,&quot;parse-names&quot;:false,&quot;dropping-particle&quot;:&quot;&quot;,&quot;non-dropping-particle&quot;:&quot;&quot;}],&quot;container-title&quot;:&quot;Cell metabolism&quot;,&quot;container-title-short&quot;:&quot;Cell Metab&quot;,&quot;accessed&quot;:{&quot;date-parts&quot;:[[2023,4,15]]},&quot;DOI&quot;:&quot;10.1016/J.CMET.2016.09.013&quot;,&quot;ISSN&quot;:&quot;1932-7420&quot;,&quot;PMID&quot;:&quot;28068222&quot;,&quot;URL&quot;:&quot;https://pubmed.ncbi.nlm.nih.gov/28068222/&quot;,&quot;issued&quot;:{&quot;date-parts&quot;:[[2016,12,13]]},&quot;page&quot;:&quot;795-806&quot;,&quot;abstract&quot;:&quot;NAD+ availability decreases with age and in certain disease conditions. Nicotinamide mononucleotide (NMN), a key NAD+ intermediate, has been shown to enhance NAD+ biosynthesis and ameliorate various pathologies in mouse disease models. In this study, we conducted a 12-month-long NMN administration to regular chow-fed wild-type C57BL/6N mice during their normal aging. Orally administered NMN was quickly utilized to synthesize NAD+ in tissues. Remarkably, NMN effectively mitigates age-associated physiological decline in mice. Without any obvious toxicity or deleterious effects, NMN suppressed age-associated body weight gain, enhanced energy metabolism, promoted physical activity, improved insulin sensitivity and plasma lipid profile, and ameliorated eye function and other pathophysiologies. Consistent with these phenotypes, NMN prevented age-associated gene expression changes in key metabolic organs and enhanced mitochondrial oxidative metabolism and mitonuclear protein imbalance in skeletal muscle. These effects of NMN highlight the preventive and therapeutic potential of NAD+ intermediates as effective anti-aging interventions in humans.&quot;,&quot;publisher&quot;:&quot;Cell Metab&quot;,&quot;issue&quot;:&quot;6&quot;,&quot;volume&quot;:&quot;24&quot;},&quot;isTemporary&quot;:false}]},{&quot;citationID&quot;:&quot;MENDELEY_CITATION_07c43243-f6d3-4004-b47f-fb0c6d92cb0e&quot;,&quot;properties&quot;:{&quot;noteIndex&quot;:0},&quot;isEdited&quot;:false,&quot;manualOverride&quot;:{&quot;isManuallyOverridden&quot;:false,&quot;citeprocText&quot;:&quot;&lt;sup&gt;58&lt;/sup&gt;&quot;,&quot;manualOverrideText&quot;:&quot;&quot;},&quot;citationTag&quot;:&quot;MENDELEY_CITATION_v3_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&quot;,&quot;citationItems&quot;:[{&quot;id&quot;:&quot;889df8b7-6d5c-3b5c-821a-33f8f4430d57&quot;,&quot;itemData&quot;:{&quot;type&quot;:&quot;article-journal&quot;,&quot;id&quot;:&quot;889df8b7-6d5c-3b5c-821a-33f8f4430d57&quot;,&quot;title&quot;:&quot;Regulation of IRS1/Akt insulin signaling by microRNA-128a during myogenesis&quot;,&quot;author&quot;:[{&quot;family&quot;:&quot;Motohashi&quot;,&quot;given&quot;:&quot;Norio&quot;,&quot;parse-names&quot;:false,&quot;dropping-particle&quot;:&quot;&quot;,&quot;non-dropping-particle&quot;:&quot;&quot;},{&quot;family&quot;:&quot;Alexander&quot;,&quot;given&quot;:&quot;Matthew S.&quot;,&quot;parse-names&quot;:false,&quot;dropping-particle&quot;:&quot;&quot;,&quot;non-dropping-particle&quot;:&quot;&quot;},{&quot;family&quot;:&quot;Shimizu-Motohashi&quot;,&quot;given&quot;:&quot;Yuko&quot;,&quot;parse-names&quot;:false,&quot;dropping-particle&quot;:&quot;&quot;,&quot;non-dropping-particle&quot;:&quot;&quot;},{&quot;family&quot;:&quot;Myers&quot;,&quot;given&quot;:&quot;Jennifer A.&quot;,&quot;parse-names&quot;:false,&quot;dropping-particle&quot;:&quot;&quot;,&quot;non-dropping-particle&quot;:&quot;&quot;},{&quot;family&quot;:&quot;Kawahara&quot;,&quot;given&quot;:&quot;Genri&quot;,&quot;parse-names&quot;:false,&quot;dropping-particle&quot;:&quot;&quot;,&quot;non-dropping-particle&quot;:&quot;&quot;},{&quot;family&quot;:&quot;Kunkel&quot;,&quot;given&quot;:&quot;Louis M.&quot;,&quot;parse-names&quot;:false,&quot;dropping-particle&quot;:&quot;&quot;,&quot;non-dropping-particle&quot;:&quot;&quot;}],&quot;container-title&quot;:&quot;Journal of Cell Science&quot;,&quot;container-title-short&quot;:&quot;J Cell Sci&quot;,&quot;accessed&quot;:{&quot;date-parts&quot;:[[2023,4,15]]},&quot;DOI&quot;:&quot;10.1242/JCS.119966/-/DC1&quot;,&quot;ISSN&quot;:&quot;00219533&quot;,&quot;PMID&quot;:&quot;23606743&quot;,&quot;URL&quot;:&quot;/pmc/articles/PMC3687700/&quot;,&quot;issued&quot;:{&quot;date-parts&quot;:[[2013,6,6]]},&quot;page&quot;:&quot;2678-2691&quot;,&quot;abstract&quot;:&quot;Skeletal muscle possesses a strong ability to regenerate following injury, a fact that has been largely attributed to satellite cells. Satellite cells are skeletal muscle stem cells located beneath the basal lamina of the myofiber, and are the principal cellular source of growth and regeneration in skeletal muscle. MicroRNAs (miRNAs) play key roles in modulating several cellular processes by targeting multiple mRNAs that comprise a single or multiple signaling pathway. Several miRNAs have been shown to regulate satellite cell activity, such as miRNA-489, which functions to maintain satellite cells in a quiescent state. Although muscle-specific miRNAs have been identified, many of the molecular mechanisms that regulate myogenesis that are regulated by miRNAs still remain unknown. In this study, we have shown that miR-128a is highly expressed in brain and skeletal muscle, and increases during myoblast differentiation. MiR-128a was found to regulate the target genes involved in insulin signaling, which include Insr (insulin receptor), Irs1 (insulin receptor substrate 1) and Pik3r1 (phosphatidylinositol 3-kinases regulatory 1) at both the mRNA and protein level. Overexpression of miR-128a in myoblasts inhibited cell proliferation by targeting IRS1. By contrast, inhibition of miR-128a induced myotube maturation and myofiber hypertrophy in vitro and in vivo. Moreover, our results demonstrate that miR-128a expression levels are negatively controlled by tumor necrosis factor a (TNF-a). TNF-a promoted myoblast proliferation and myotube hypertrophy by facilitating IRS1/Akt signaling via a direct decrease of miR-128a expression in both myoblasts and myotubes. In summary, we demonstrate that miR-128a regulates myoblast proliferation and myotube hypertrophy, and provides a novel mechanism through which IRS1-dependent insulin signaling is regulated in skeletal muscle. © 2013. Published by The Company of Biologists Ltd.&quot;,&quot;publisher&quot;:&quot;Company of Biologists&quot;,&quot;issue&quot;:&quot;12&quot;,&quot;volume&quot;:&quot;126&quot;},&quot;isTemporary&quot;:false}]},{&quot;citationID&quot;:&quot;MENDELEY_CITATION_b03aeb44-77fb-4ef6-8c82-2d03dd60fa1c&quot;,&quot;properties&quot;:{&quot;noteIndex&quot;:0},&quot;isEdited&quot;:false,&quot;manualOverride&quot;:{&quot;isManuallyOverridden&quot;:false,&quot;citeprocText&quot;:&quot;&lt;sup&gt;59&lt;/sup&gt;&quot;,&quot;manualOverrideText&quot;:&quot;&quot;},&quot;citationTag&quot;:&quot;MENDELEY_CITATION_v3_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&quot;,&quot;citationItems&quot;:[{&quot;id&quot;:&quot;d8d24160-84ba-3389-8768-76757ec4e0d1&quot;,&quot;itemData&quot;:{&quot;type&quot;:&quot;article-journal&quot;,&quot;id&quot;:&quot;d8d24160-84ba-3389-8768-76757ec4e0d1&quot;,&quot;title&quot;:&quot;Analyzing real-time PCR data by the comparative C(T) method&quot;,&quot;author&quot;:[{&quot;family&quot;:&quot;Schmittgen&quot;,&quot;given&quot;:&quot;Thomas D.&quot;,&quot;parse-names&quot;:false,&quot;dropping-particle&quot;:&quot;&quot;,&quot;non-dropping-particle&quot;:&quot;&quot;},{&quot;family&quot;:&quot;Livak&quot;,&quot;given&quot;:&quot;Kenneth J.&quot;,&quot;parse-names&quot;:false,&quot;dropping-particle&quot;:&quot;&quot;,&quot;non-dropping-particle&quot;:&quot;&quot;}],&quot;container-title&quot;:&quot;Nature protocols&quot;,&quot;container-title-short&quot;:&quot;Nat Protoc&quot;,&quot;accessed&quot;:{&quot;date-parts&quot;:[[2023,4,15]]},&quot;DOI&quot;:&quot;10.1038/NPROT.2008.73&quot;,&quot;ISSN&quot;:&quot;1750-2799&quot;,&quot;PMID&quot;:&quot;18546601&quot;,&quot;URL&quot;:&quot;https://pubmed.ncbi.nlm.nih.gov/18546601/&quot;,&quot;issued&quot;:{&quot;date-parts&quot;:[[2008,5]]},&quot;page&quot;:&quot;1101-1108&quot;,&quot;abstract&quot;:&quot;Two different methods of presenting quantitative gene expression exist: absolute and relative quantification. Absolute quantification calculates the copy number of the gene usually by relating the PCR signal to a standard curve. Relative gene expression presents the data of the gene of interest relative to some calibrator or internal control gene. A widely used method to present relative gene expression is the comparative CT method also referred to as the 2-ΔT method. This protocol provides an overview of the comparative CT method for quantitative gene expression studies. Also presented here are various examples to present quantitative gene expression data using this method.&quot;,&quot;publisher&quot;:&quot;Nat Protoc&quot;,&quot;issue&quot;:&quot;6&quot;,&quot;volume&quot;:&quot;3&quot;},&quot;isTemporary&quot;:false}]},{&quot;citationID&quot;:&quot;MENDELEY_CITATION_3e809083-d7a4-4c84-9d68-3782f4058aba&quot;,&quot;properties&quot;:{&quot;noteIndex&quot;:0},&quot;isEdited&quot;:false,&quot;manualOverride&quot;:{&quot;isManuallyOverridden&quot;:false,&quot;citeprocText&quot;:&quot;&lt;sup&gt;60&lt;/sup&gt;&quot;,&quot;manualOverrideText&quot;:&quot;&quot;},&quot;citationTag&quot;:&quot;MENDELEY_CITATION_v3_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&quot;,&quot;citationItems&quot;:[{&quot;id&quot;:&quot;4e8dc8d0-ff55-33a2-a30b-55190b141afa&quot;,&quot;itemData&quot;:{&quot;type&quot;:&quot;article-journal&quot;,&quot;id&quot;:&quot;4e8dc8d0-ff55-33a2-a30b-55190b141afa&quot;,&quot;title&quot;:&quot;A Comprehensive Transcriptomic Analysis of Arsenic-Induced Bladder Carcinogenesis&quot;,&quot;author&quot;:[{&quot;family&quot;:&quot;Shukla&quot;,&quot;given&quot;:&quot;Vaibhav&quot;,&quot;parse-names&quot;:false,&quot;dropping-particle&quot;:&quot;&quot;,&quot;non-dropping-particle&quot;:&quot;&quot;},{&quot;family&quot;:&quot;Chandrasekaran&quot;,&quot;given&quot;:&quot;Balaji&quot;,&quot;parse-names&quot;:false,&quot;dropping-particle&quot;:&quot;&quot;,&quot;non-dropping-particle&quot;:&quot;&quot;},{&quot;family&quot;:&quot;Tyagi&quot;,&quot;given&quot;:&quot;Ashish&quot;,&quot;parse-names&quot;:false,&quot;dropping-particle&quot;:&quot;&quot;,&quot;non-dropping-particle&quot;:&quot;&quot;},{&quot;family&quot;:&quot;Navin&quot;,&quot;given&quot;:&quot;Ajit Kumar&quot;,&quot;parse-names&quot;:false,&quot;dropping-particle&quot;:&quot;&quot;,&quot;non-dropping-particle&quot;:&quot;&quot;},{&quot;family&quot;:&quot;Saran&quot;,&quot;given&quot;:&quot;Uttara&quot;,&quot;parse-names&quot;:false,&quot;dropping-particle&quot;:&quot;&quot;,&quot;non-dropping-particle&quot;:&quot;&quot;},{&quot;family&quot;:&quot;Adam&quot;,&quot;given&quot;:&quot;Rosalyn M.&quot;,&quot;parse-names&quot;:false,&quot;dropping-particle&quot;:&quot;&quot;,&quot;non-dropping-particle&quot;:&quot;&quot;},{&quot;family&quot;:&quot;Damodaran&quot;,&quot;given&quot;:&quot;Chendil&quot;,&quot;parse-names&quot;:false,&quot;dropping-particle&quot;:&quot;&quot;,&quot;non-dropping-particle&quot;:&quot;&quot;}],&quot;container-title&quot;:&quot;Cells&quot;,&quot;container-title-short&quot;:&quot;Cells&quot;,&quot;accessed&quot;:{&quot;date-parts&quot;:[[2023,4,16]]},&quot;DOI&quot;:&quot;10.3390/CELLS11152435/S1&quot;,&quot;ISSN&quot;:&quot;20734409&quot;,&quot;PMID&quot;:&quot;35954277&quot;,&quot;URL&quot;:&quot;https://www.mdpi.com/2073-4409/11/15/2435/htm&quot;,&quot;issued&quot;:{&quot;date-parts&quot;:[[2022,8,1]]},&quot;page&quot;:&quot;2435&quot;,&quot;abstract&quot;:&quot;Arsenic (sodium arsenite: NaAsO2) is a potent carcinogen and a known risk factor for the onset of bladder carcinogenesis. The molecular mechanisms that govern arsenic-induced bladder carcinogenesis remain unclear. We used a physiological concentration of NaAsO2 (250 nM: 33 µg/L) for the malignant transformation of normal bladder epithelial cells (TRT-HU1), exposed for over 12 months. The increased proliferation and colony-forming abilities of arsenic-exposed cells were seen after arsenic exposure from 4 months onwards. Differential gene expression (DEG) analysis revealed that a total of 1558 and 1943 (padj &lt; 0.05) genes were deregulated in 6-month and 12-month arsenic-exposed TRT-HU1 cells. The gene ontology (GO) and Kyoto Encyclopedia of Genes and Genomes (KEGG) analysis revealed that cell proliferation and survival pathways, such as the MAPK, PI3K/AKT, and Hippo signaling pathways, were significantly altered. Pathway analysis revealed that the enrichment of stem cell activators such as ALDH1A1, HNF1b, MAL, NR1H4, and CDH1 (p &lt; 0.001) was significantly induced during the transformation compared to respective vehicle controls. Further, these results were validated by qPCR analysis, which corroborated the transcriptomic analysis. Overall, the results suggested that stem cell activators may play a significant role in facilitating the arsenic-exposed cells to gain a survival advantage, enabling the healthy epithelial cells to reprogram into a cancer stem cell phenotype, leading to malignant transformation.&quot;,&quot;publisher&quot;:&quot;MDPI&quot;,&quot;issue&quot;:&quot;15&quot;,&quot;volume&quot;:&quot;11&quot;},&quot;isTemporary&quot;:false}]},{&quot;citationID&quot;:&quot;MENDELEY_CITATION_3f6e74ca-c08c-4cd7-a93a-eb56143f2ff6&quot;,&quot;properties&quot;:{&quot;noteIndex&quot;:0},&quot;isEdited&quot;:false,&quot;manualOverride&quot;:{&quot;isManuallyOverridden&quot;:false,&quot;citeprocText&quot;:&quot;&lt;sup&gt;61&lt;/sup&gt;&quot;,&quot;manualOverrideText&quot;:&quot;&quot;},&quot;citationTag&quot;:&quot;MENDELEY_CITATION_v3_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&quot;,&quot;citationItems&quot;:[{&quot;id&quot;:&quot;f82a0853-46b3-31ab-97af-97c4509d0bb9&quot;,&quot;itemData&quot;:{&quot;type&quot;:&quot;article-journal&quot;,&quot;id&quot;:&quot;f82a0853-46b3-31ab-97af-97c4509d0bb9&quot;,&quot;title&quot;:&quot;ShinyGO: a graphical gene-set enrichment tool for animals and plants&quot;,&quot;author&quot;:[{&quot;family&quot;:&quot;Ge&quot;,&quot;given&quot;:&quot;Steven Xijin&quot;,&quot;parse-names&quot;:false,&quot;dropping-particle&quot;:&quot;&quot;,&quot;non-dropping-particle&quot;:&quot;&quot;},{&quot;family&quot;:&quot;Jung&quot;,&quot;given&quot;:&quot;Dongmin&quot;,&quot;parse-names&quot;:false,&quot;dropping-particle&quot;:&quot;&quot;,&quot;non-dropping-particle&quot;:&quot;&quot;},{&quot;family&quot;:&quot;Jung&quot;,&quot;given&quot;:&quot;Dongmin&quot;,&quot;parse-names&quot;:false,&quot;dropping-particle&quot;:&quot;&quot;,&quot;non-dropping-particle&quot;:&quot;&quot;},{&quot;family&quot;:&quot;Yao&quot;,&quot;given&quot;:&quot;Runan&quot;,&quot;parse-names&quot;:false,&quot;dropping-particle&quot;:&quot;&quot;,&quot;non-dropping-particle&quot;:&quot;&quot;}],&quot;container-title&quot;:&quot;Bioinformatics (Oxford, England)&quot;,&quot;container-title-short&quot;:&quot;Bioinformatics&quot;,&quot;accessed&quot;:{&quot;date-parts&quot;:[[2023,4,16]]},&quot;DOI&quot;:&quot;10.1093/BIOINFORMATICS/BTZ931&quot;,&quot;ISSN&quot;:&quot;1367-4811&quot;,&quot;PMID&quot;:&quot;31882993&quot;,&quot;URL&quot;:&quot;https://pubmed.ncbi.nlm.nih.gov/31882993/&quot;,&quot;issued&quot;:{&quot;date-parts&quot;:[[2020,4,15]]},&quot;page&quot;:&quot;2628-2629&quot;,&quot;abstract&quot;:&quot;Motivation: Gene lists are routinely produced from various omic studies. Enrichment analysis can link these gene lists with underlying molecular pathways and functional categories such as gene ontology (GO) and other databases. Results: To complement existing tools, we developed ShinyGO based on a large annotation database derived from Ensembl and STRING-db for 59 plant, 256 animal, 115 archeal and 1678 bacterial species. ShinyGO's novel features include graphical visualization of enrichment results and gene characteristics, and application program interface access to KEGG and STRING for the retrieval of pathway diagrams and protein-protein interaction networks. ShinyGO is an intuitive, graphical web application that can help researchers gain actionable insights from gene-sets.&quot;,&quot;publisher&quot;:&quot;Bioinformatics&quot;,&quot;issue&quot;:&quot;8&quot;,&quot;volume&quot;:&quot;36&quot;},&quot;isTemporary&quot;:false}]},{&quot;citationID&quot;:&quot;MENDELEY_CITATION_ba7c9d79-ea26-4abc-96be-1ae0c6e50f2d&quot;,&quot;properties&quot;:{&quot;noteIndex&quot;:0},&quot;isEdited&quot;:false,&quot;manualOverride&quot;:{&quot;isManuallyOverridden&quot;:false,&quot;citeprocText&quot;:&quot;&lt;sup&gt;18&lt;/sup&gt;&quot;,&quot;manualOverrideText&quot;:&quot;&quot;},&quot;citationTag&quot;:&quot;MENDELEY_CITATION_v3_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&quot;,&quot;citationItems&quot;:[{&quot;id&quot;:&quot;62693bd7-297e-3159-b087-bb210966894a&quot;,&quot;itemData&quot;:{&quot;type&quot;:&quot;article-journal&quot;,&quot;id&quot;:&quot;62693bd7-297e-3159-b087-bb210966894a&quot;,&quot;title&quot;:&quot;Tbx1 regulates inherited metabolic and myogenic abilities of progenitor cells derived from slow- and fast-type muscle&quot;,&quot;author&quot;:[{&quot;family&quot;:&quot;Motohashi&quot;,&quot;given&quot;:&quot;Norio&quot;,&quot;parse-names&quot;:false,&quot;dropping-particle&quot;:&quot;&quot;,&quot;non-dropping-particle&quot;:&quot;&quot;},{&quot;family&quot;:&quot;Uezumi&quot;,&quot;given&quot;:&quot;Akiyoshi&quot;,&quot;parse-names&quot;:false,&quot;dropping-particle&quot;:&quot;&quot;,&quot;non-dropping-particle&quot;:&quot;&quot;},{&quot;family&quot;:&quot;Asakura&quot;,&quot;given&quot;:&quot;Atsushi&quot;,&quot;parse-names&quot;:false,&quot;dropping-particle&quot;:&quot;&quot;,&quot;non-dropping-particle&quot;:&quot;&quot;},{&quot;family&quot;:&quot;Ikemoto-Uezumi&quot;,&quot;given&quot;:&quot;Madoka&quot;,&quot;parse-names&quot;:false,&quot;dropping-particle&quot;:&quot;&quot;,&quot;non-dropping-particle&quot;:&quot;&quot;},{&quot;family&quot;:&quot;Mori&quot;,&quot;given&quot;:&quot;Shuuichi&quot;,&quot;parse-names&quot;:false,&quot;dropping-particle&quot;:&quot;&quot;,&quot;non-dropping-particle&quot;:&quot;&quot;},{&quot;family&quot;:&quot;Mizunoe&quot;,&quot;given&quot;:&quot;Yuhei&quot;,&quot;parse-names&quot;:false,&quot;dropping-particle&quot;:&quot;&quot;,&quot;non-dropping-particle&quot;:&quot;&quot;},{&quot;family&quot;:&quot;Takashima&quot;,&quot;given&quot;:&quot;Rumi&quot;,&quot;parse-names&quot;:false,&quot;dropping-particle&quot;:&quot;&quot;,&quot;non-dropping-particle&quot;:&quot;&quot;},{&quot;family&quot;:&quot;Miyagoe-Suzuki&quot;,&quot;given&quot;:&quot;Yuko&quot;,&quot;parse-names&quot;:false,&quot;dropping-particle&quot;:&quot;&quot;,&quot;non-dropping-particle&quot;:&quot;&quot;},{&quot;family&quot;:&quot;Takeda&quot;,&quot;given&quot;:&quot;Shin’ichi&quot;,&quot;parse-names&quot;:false,&quot;dropping-particle&quot;:&quot;&quot;,&quot;non-dropping-particle&quot;:&quot;&quot;},{&quot;family&quot;:&quot;Shigemoto&quot;,&quot;given&quot;:&quot;Kazuhiro&quot;,&quot;parse-names&quot;:false,&quot;dropping-particle&quot;:&quot;&quot;,&quot;non-dropping-particle&quot;:&quot;&quot;}],&quot;container-title&quot;:&quot;Cell death and differentiation&quot;,&quot;container-title-short&quot;:&quot;Cell Death Differ&quot;,&quot;accessed&quot;:{&quot;date-parts&quot;:[[2023,4,14]]},&quot;DOI&quot;:&quot;10.1038/S41418-018-0186-4&quot;,&quot;ISSN&quot;:&quot;1476-5403&quot;,&quot;PMID&quot;:&quot;30154444&quot;,&quot;URL&quot;:&quot;https://pubmed.ncbi.nlm.nih.gov/30154444/&quot;,&quot;issued&quot;:{&quot;date-parts&quot;:[[2019,6,1]]},&quot;page&quot;:&quot;1024-1036&quot;,&quot;abstract&quot;:&quot;Skeletal muscle is divided into slow- and fast-type muscles, which possess distinct contractile and metabolic properties. Myogenic progenitors associated with each muscle fiber type are known to intrinsically commit to specific muscle fiber lineage during embryonic development. However, it is still unclear whether the functionality of postnatal adult myogenic cells is attributable to the muscle fiber in which they reside, and whether the characteristics of myogenic cells derived from slow- and fast-type fibers can be distinguished at the genetic level. In this study, we isolated adult satellite cells from slow- and fast-type muscle individually and observed that satellite cells from each type of muscle generated myotubes expressing myosin heavy chain isoforms similar to their original muscle, and showed different metabolic features. Notably, we discovered that slow muscle-derived cells had low potential to differentiate but high potential to self-renew compared with fast muscle-derived cells. Additionally, cell transplantation experiments of slow muscle-derived cells into fast-type muscle revealed that slow muscle-derived cells could better contribute to myofiber formation and satellite cell constitution than fast muscle-derived cells, suggesting that the recipient muscle fiber type may not affect the predetermined abilities of myogenic cells. Gene expression analyses identified T-box transcriptional factor Tbx1 as a highly expressed gene in fast muscle-derived myoblasts. Gain- and loss-of-function experiments revealed that Tbx1 modulated muscle fiber types and oxidative metabolism in myotubes, and that Tbx1 stimulated myoblast differentiation, but did not regulate myogenic cell self-renewal. Our data suggest that metabolic and myogenic properties of myogenic progenitor cells vary depending on the type of muscle from which they originate, and that Tbx1 expression partially explains the functional differences of myogenic cells derived from fast-type and slow-type muscles.&quot;,&quot;publisher&quot;:&quot;Cell Death Differ&quot;,&quot;issue&quot;:&quot;6&quot;,&quot;volume&quot;:&quot;26&quot;},&quot;isTemporary&quot;:false}]}]"/>
    <we:property name="MENDELEY_CITATIONS_LOCALE_CODE" value="&quot;en-US&quot;"/>
    <we:property name="MENDELEY_CITATIONS_STYLE" value="{&quot;id&quot;:&quot;https://www.zotero.org/styles/cell-reports&quot;,&quot;title&quot;:&quot;Cell Reports&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D0C4C7-A8BD-4978-9B4D-878D372A79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D:\WIP\LiveEdits\November21\NORMMJ-3\advances_ms_template_2021.dotm</Template>
  <TotalTime>0</TotalTime>
  <Pages>2</Pages>
  <Words>418</Words>
  <Characters>2385</Characters>
  <Application>Microsoft Office Word</Application>
  <DocSecurity>0</DocSecurity>
  <Lines>19</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Norio Motohashi</dc:creator>
  <cp:lastModifiedBy>Norio Motohashi</cp:lastModifiedBy>
  <cp:revision>2</cp:revision>
  <dcterms:created xsi:type="dcterms:W3CDTF">2023-09-21T14:17:00Z</dcterms:created>
  <dcterms:modified xsi:type="dcterms:W3CDTF">2023-09-21T14:17:00Z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iqueFileID">
    <vt:lpwstr>g3rcqihr6f0i</vt:lpwstr>
  </property>
  <property fmtid="{D5CDD505-2E9C-101B-9397-08002B2CF9AE}" pid="3" name="TRFLID">
    <vt:lpwstr>QhlT0ExWFn07Oibv7kVLlQ==</vt:lpwstr>
  </property>
  <property fmtid="{D5CDD505-2E9C-101B-9397-08002B2CF9AE}" pid="4" name="grammarly_documentId">
    <vt:lpwstr>documentId_2666</vt:lpwstr>
  </property>
  <property fmtid="{D5CDD505-2E9C-101B-9397-08002B2CF9AE}" pid="5" name="grammarly_documentContext">
    <vt:lpwstr>{"goals":[],"domain":"general","emotions":[],"dialect":"american"}</vt:lpwstr>
  </property>
</Properties>
</file>