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60EB2D" w14:textId="06869D9B" w:rsidR="004D1AC9" w:rsidRPr="008321A9" w:rsidRDefault="004D1AC9" w:rsidP="004D1AC9">
      <w:pPr>
        <w:rPr>
          <w:rFonts w:ascii="Times New Roman" w:hAnsi="Times New Roman" w:cs="Times New Roman"/>
        </w:rPr>
      </w:pPr>
      <w:r w:rsidRPr="004D1AC9">
        <w:rPr>
          <w:rFonts w:ascii="Times New Roman" w:hAnsi="Times New Roman" w:cs="Times New Roman"/>
          <w:b/>
          <w:bCs/>
        </w:rPr>
        <w:t xml:space="preserve">Table S3 </w:t>
      </w:r>
      <w:r w:rsidRPr="008321A9">
        <w:rPr>
          <w:rFonts w:ascii="Times New Roman" w:hAnsi="Times New Roman" w:cs="Times New Roman"/>
        </w:rPr>
        <w:t xml:space="preserve">113 differential genes with a </w:t>
      </w:r>
      <w:r w:rsidR="008321A9" w:rsidRPr="008321A9">
        <w:rPr>
          <w:rFonts w:ascii="Times New Roman" w:hAnsi="Times New Roman" w:cs="Times New Roman" w:hint="eastAsia"/>
          <w:i/>
          <w:iCs/>
        </w:rPr>
        <w:t>P</w:t>
      </w:r>
      <w:r w:rsidRPr="008321A9">
        <w:rPr>
          <w:rFonts w:ascii="Times New Roman" w:hAnsi="Times New Roman" w:cs="Times New Roman"/>
        </w:rPr>
        <w:t>-value of less than 0.01 identified by RNA-seq assay on both FAM210B overexpressing (OE-FAM210B) and knocking down (si-FAM210B) H1299 cells.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5528"/>
        <w:gridCol w:w="2268"/>
        <w:gridCol w:w="2126"/>
        <w:gridCol w:w="1276"/>
        <w:gridCol w:w="1337"/>
      </w:tblGrid>
      <w:tr w:rsidR="004D1AC9" w:rsidRPr="004D1AC9" w14:paraId="1D1D421F" w14:textId="77777777" w:rsidTr="00D42CEC">
        <w:tc>
          <w:tcPr>
            <w:tcW w:w="1413" w:type="dxa"/>
            <w:vAlign w:val="center"/>
          </w:tcPr>
          <w:p w14:paraId="002B037B" w14:textId="77777777" w:rsidR="004D1AC9" w:rsidRPr="004D1AC9" w:rsidRDefault="004D1AC9" w:rsidP="00D42C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1AC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Gene Names</w:t>
            </w:r>
          </w:p>
        </w:tc>
        <w:tc>
          <w:tcPr>
            <w:tcW w:w="5528" w:type="dxa"/>
            <w:vAlign w:val="center"/>
          </w:tcPr>
          <w:p w14:paraId="0D3128FA" w14:textId="77777777" w:rsidR="004D1AC9" w:rsidRPr="004D1AC9" w:rsidRDefault="004D1AC9" w:rsidP="00D42C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1AC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Official Full Name</w:t>
            </w:r>
          </w:p>
        </w:tc>
        <w:tc>
          <w:tcPr>
            <w:tcW w:w="2268" w:type="dxa"/>
            <w:vAlign w:val="center"/>
          </w:tcPr>
          <w:p w14:paraId="31FDC781" w14:textId="77777777" w:rsidR="004D1AC9" w:rsidRPr="004D1AC9" w:rsidRDefault="004D1AC9" w:rsidP="00D42C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D1AC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LogFC</w:t>
            </w:r>
            <w:proofErr w:type="spellEnd"/>
            <w:r w:rsidRPr="004D1AC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(OE-FAM210B vs OE-V)</w:t>
            </w:r>
          </w:p>
        </w:tc>
        <w:tc>
          <w:tcPr>
            <w:tcW w:w="2126" w:type="dxa"/>
            <w:vAlign w:val="center"/>
          </w:tcPr>
          <w:p w14:paraId="6FDB690E" w14:textId="77777777" w:rsidR="004D1AC9" w:rsidRPr="004D1AC9" w:rsidRDefault="004D1AC9" w:rsidP="00D42C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D1AC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LogFC</w:t>
            </w:r>
            <w:proofErr w:type="spellEnd"/>
            <w:r w:rsidRPr="004D1AC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(si-FAM210B vs </w:t>
            </w:r>
            <w:proofErr w:type="spellStart"/>
            <w:r w:rsidRPr="004D1AC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si</w:t>
            </w:r>
            <w:proofErr w:type="spellEnd"/>
            <w:r w:rsidRPr="004D1AC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-NC)</w:t>
            </w:r>
          </w:p>
        </w:tc>
        <w:tc>
          <w:tcPr>
            <w:tcW w:w="1276" w:type="dxa"/>
            <w:vAlign w:val="center"/>
          </w:tcPr>
          <w:p w14:paraId="4F5A40CC" w14:textId="77777777" w:rsidR="004D1AC9" w:rsidRPr="004D1AC9" w:rsidRDefault="004D1AC9" w:rsidP="00D42C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1AC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MW [</w:t>
            </w:r>
            <w:proofErr w:type="spellStart"/>
            <w:r w:rsidRPr="004D1AC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kDa</w:t>
            </w:r>
            <w:proofErr w:type="spellEnd"/>
            <w:r w:rsidRPr="004D1AC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]</w:t>
            </w:r>
          </w:p>
        </w:tc>
        <w:tc>
          <w:tcPr>
            <w:tcW w:w="1337" w:type="dxa"/>
            <w:vAlign w:val="center"/>
          </w:tcPr>
          <w:p w14:paraId="5474BA55" w14:textId="77777777" w:rsidR="004D1AC9" w:rsidRPr="004D1AC9" w:rsidRDefault="004D1AC9" w:rsidP="00D42C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1AC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P Value</w:t>
            </w:r>
          </w:p>
        </w:tc>
      </w:tr>
      <w:tr w:rsidR="004D1AC9" w:rsidRPr="004D1AC9" w14:paraId="76A7496E" w14:textId="77777777" w:rsidTr="00D42CEC">
        <w:tc>
          <w:tcPr>
            <w:tcW w:w="1413" w:type="dxa"/>
            <w:vAlign w:val="center"/>
          </w:tcPr>
          <w:p w14:paraId="067E60AE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MX1</w:t>
            </w:r>
          </w:p>
        </w:tc>
        <w:tc>
          <w:tcPr>
            <w:tcW w:w="5528" w:type="dxa"/>
            <w:vAlign w:val="center"/>
          </w:tcPr>
          <w:p w14:paraId="394F9647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MX dynamin like GTPase 1</w:t>
            </w:r>
          </w:p>
        </w:tc>
        <w:tc>
          <w:tcPr>
            <w:tcW w:w="2268" w:type="dxa"/>
            <w:vAlign w:val="center"/>
          </w:tcPr>
          <w:p w14:paraId="3D44FBEF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5.554619204</w:t>
            </w:r>
          </w:p>
        </w:tc>
        <w:tc>
          <w:tcPr>
            <w:tcW w:w="2126" w:type="dxa"/>
            <w:vAlign w:val="center"/>
          </w:tcPr>
          <w:p w14:paraId="1A81C702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-0.892865087</w:t>
            </w:r>
          </w:p>
        </w:tc>
        <w:tc>
          <w:tcPr>
            <w:tcW w:w="1276" w:type="dxa"/>
            <w:vAlign w:val="center"/>
          </w:tcPr>
          <w:p w14:paraId="7FBC60A1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72.82</w:t>
            </w:r>
          </w:p>
        </w:tc>
        <w:tc>
          <w:tcPr>
            <w:tcW w:w="1337" w:type="dxa"/>
            <w:vAlign w:val="center"/>
          </w:tcPr>
          <w:p w14:paraId="78D3F692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5.16E-21</w:t>
            </w:r>
          </w:p>
        </w:tc>
      </w:tr>
      <w:tr w:rsidR="004D1AC9" w:rsidRPr="004D1AC9" w14:paraId="6994007F" w14:textId="77777777" w:rsidTr="00D42CEC">
        <w:tc>
          <w:tcPr>
            <w:tcW w:w="1413" w:type="dxa"/>
            <w:vAlign w:val="center"/>
          </w:tcPr>
          <w:p w14:paraId="0AB8EDAF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FAM210B</w:t>
            </w:r>
          </w:p>
        </w:tc>
        <w:tc>
          <w:tcPr>
            <w:tcW w:w="5528" w:type="dxa"/>
            <w:vAlign w:val="center"/>
          </w:tcPr>
          <w:p w14:paraId="73831BA0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family with sequence similarity 210 member B</w:t>
            </w:r>
          </w:p>
        </w:tc>
        <w:tc>
          <w:tcPr>
            <w:tcW w:w="2268" w:type="dxa"/>
            <w:vAlign w:val="center"/>
          </w:tcPr>
          <w:p w14:paraId="07C7CD27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5.49987493</w:t>
            </w:r>
          </w:p>
        </w:tc>
        <w:tc>
          <w:tcPr>
            <w:tcW w:w="2126" w:type="dxa"/>
            <w:vAlign w:val="center"/>
          </w:tcPr>
          <w:p w14:paraId="171606BF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-2.501650751</w:t>
            </w:r>
          </w:p>
        </w:tc>
        <w:tc>
          <w:tcPr>
            <w:tcW w:w="1276" w:type="dxa"/>
            <w:vAlign w:val="center"/>
          </w:tcPr>
          <w:p w14:paraId="430D7BFE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21.12</w:t>
            </w:r>
          </w:p>
        </w:tc>
        <w:tc>
          <w:tcPr>
            <w:tcW w:w="1337" w:type="dxa"/>
            <w:vAlign w:val="center"/>
          </w:tcPr>
          <w:p w14:paraId="775A985C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3.23E-121</w:t>
            </w:r>
          </w:p>
        </w:tc>
      </w:tr>
      <w:tr w:rsidR="004D1AC9" w:rsidRPr="004D1AC9" w14:paraId="46EE1C4B" w14:textId="77777777" w:rsidTr="00D42CEC">
        <w:tc>
          <w:tcPr>
            <w:tcW w:w="1413" w:type="dxa"/>
            <w:vAlign w:val="center"/>
          </w:tcPr>
          <w:p w14:paraId="6DE40ABC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SAMD9L</w:t>
            </w:r>
          </w:p>
        </w:tc>
        <w:tc>
          <w:tcPr>
            <w:tcW w:w="5528" w:type="dxa"/>
            <w:vAlign w:val="center"/>
          </w:tcPr>
          <w:p w14:paraId="607CBF23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sterile alpha motif domain containing 9 like</w:t>
            </w:r>
          </w:p>
        </w:tc>
        <w:tc>
          <w:tcPr>
            <w:tcW w:w="2268" w:type="dxa"/>
            <w:vAlign w:val="center"/>
          </w:tcPr>
          <w:p w14:paraId="2CBD90D6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4.174355671</w:t>
            </w:r>
          </w:p>
        </w:tc>
        <w:tc>
          <w:tcPr>
            <w:tcW w:w="2126" w:type="dxa"/>
            <w:vAlign w:val="center"/>
          </w:tcPr>
          <w:p w14:paraId="7F6A2387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-1.154030204</w:t>
            </w:r>
          </w:p>
        </w:tc>
        <w:tc>
          <w:tcPr>
            <w:tcW w:w="1276" w:type="dxa"/>
            <w:vAlign w:val="center"/>
          </w:tcPr>
          <w:p w14:paraId="25E1DE51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174.24</w:t>
            </w:r>
          </w:p>
        </w:tc>
        <w:tc>
          <w:tcPr>
            <w:tcW w:w="1337" w:type="dxa"/>
            <w:vAlign w:val="center"/>
          </w:tcPr>
          <w:p w14:paraId="651A8F08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2.37E-22</w:t>
            </w:r>
          </w:p>
        </w:tc>
      </w:tr>
      <w:tr w:rsidR="004D1AC9" w:rsidRPr="004D1AC9" w14:paraId="4A3674C7" w14:textId="77777777" w:rsidTr="00D42CEC">
        <w:tc>
          <w:tcPr>
            <w:tcW w:w="1413" w:type="dxa"/>
            <w:vAlign w:val="center"/>
          </w:tcPr>
          <w:p w14:paraId="37C042C9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GBP1</w:t>
            </w:r>
          </w:p>
        </w:tc>
        <w:tc>
          <w:tcPr>
            <w:tcW w:w="5528" w:type="dxa"/>
            <w:vAlign w:val="center"/>
          </w:tcPr>
          <w:p w14:paraId="65CEF52E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guanylate binding protein 1</w:t>
            </w:r>
          </w:p>
        </w:tc>
        <w:tc>
          <w:tcPr>
            <w:tcW w:w="2268" w:type="dxa"/>
            <w:vAlign w:val="center"/>
          </w:tcPr>
          <w:p w14:paraId="4FA0CF95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4.019669662</w:t>
            </w:r>
          </w:p>
        </w:tc>
        <w:tc>
          <w:tcPr>
            <w:tcW w:w="2126" w:type="dxa"/>
            <w:vAlign w:val="center"/>
          </w:tcPr>
          <w:p w14:paraId="67487A37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-1.052460203</w:t>
            </w:r>
          </w:p>
        </w:tc>
        <w:tc>
          <w:tcPr>
            <w:tcW w:w="1276" w:type="dxa"/>
            <w:vAlign w:val="center"/>
          </w:tcPr>
          <w:p w14:paraId="6285902E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65.12</w:t>
            </w:r>
          </w:p>
        </w:tc>
        <w:tc>
          <w:tcPr>
            <w:tcW w:w="1337" w:type="dxa"/>
            <w:vAlign w:val="center"/>
          </w:tcPr>
          <w:p w14:paraId="38F92CBF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1.12E-19</w:t>
            </w:r>
          </w:p>
        </w:tc>
      </w:tr>
      <w:tr w:rsidR="004D1AC9" w:rsidRPr="004D1AC9" w14:paraId="6336A3A0" w14:textId="77777777" w:rsidTr="00D42CEC">
        <w:tc>
          <w:tcPr>
            <w:tcW w:w="1413" w:type="dxa"/>
            <w:vAlign w:val="center"/>
          </w:tcPr>
          <w:p w14:paraId="262AC485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PARP10</w:t>
            </w:r>
          </w:p>
        </w:tc>
        <w:tc>
          <w:tcPr>
            <w:tcW w:w="5528" w:type="dxa"/>
            <w:vAlign w:val="center"/>
          </w:tcPr>
          <w:p w14:paraId="51C1EE11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proofErr w:type="gramStart"/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poly(</w:t>
            </w:r>
            <w:proofErr w:type="gramEnd"/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ADP-ribose) polymerase family member 10</w:t>
            </w:r>
          </w:p>
        </w:tc>
        <w:tc>
          <w:tcPr>
            <w:tcW w:w="2268" w:type="dxa"/>
            <w:vAlign w:val="center"/>
          </w:tcPr>
          <w:p w14:paraId="17D6F485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3.856543823</w:t>
            </w:r>
          </w:p>
        </w:tc>
        <w:tc>
          <w:tcPr>
            <w:tcW w:w="2126" w:type="dxa"/>
            <w:vAlign w:val="center"/>
          </w:tcPr>
          <w:p w14:paraId="2C6F4CD6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-0.810671567</w:t>
            </w:r>
          </w:p>
        </w:tc>
        <w:tc>
          <w:tcPr>
            <w:tcW w:w="1276" w:type="dxa"/>
            <w:vAlign w:val="center"/>
          </w:tcPr>
          <w:p w14:paraId="44E38243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114.07</w:t>
            </w:r>
          </w:p>
        </w:tc>
        <w:tc>
          <w:tcPr>
            <w:tcW w:w="1337" w:type="dxa"/>
            <w:vAlign w:val="center"/>
          </w:tcPr>
          <w:p w14:paraId="670919FB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1.93E-16</w:t>
            </w:r>
          </w:p>
        </w:tc>
      </w:tr>
      <w:tr w:rsidR="004D1AC9" w:rsidRPr="004D1AC9" w14:paraId="27E94AAD" w14:textId="77777777" w:rsidTr="00D42CEC">
        <w:tc>
          <w:tcPr>
            <w:tcW w:w="1413" w:type="dxa"/>
            <w:vAlign w:val="center"/>
          </w:tcPr>
          <w:p w14:paraId="42300B1D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IFI6</w:t>
            </w:r>
          </w:p>
        </w:tc>
        <w:tc>
          <w:tcPr>
            <w:tcW w:w="5528" w:type="dxa"/>
            <w:vAlign w:val="center"/>
          </w:tcPr>
          <w:p w14:paraId="48273725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interferon alpha inducible protein 6</w:t>
            </w:r>
          </w:p>
        </w:tc>
        <w:tc>
          <w:tcPr>
            <w:tcW w:w="2268" w:type="dxa"/>
            <w:vAlign w:val="center"/>
          </w:tcPr>
          <w:p w14:paraId="237B5797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3.377989722</w:t>
            </w:r>
          </w:p>
        </w:tc>
        <w:tc>
          <w:tcPr>
            <w:tcW w:w="2126" w:type="dxa"/>
            <w:vAlign w:val="center"/>
          </w:tcPr>
          <w:p w14:paraId="4DDC0AD4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-0.429040864</w:t>
            </w:r>
          </w:p>
        </w:tc>
        <w:tc>
          <w:tcPr>
            <w:tcW w:w="1276" w:type="dxa"/>
            <w:vAlign w:val="center"/>
          </w:tcPr>
          <w:p w14:paraId="0D985217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15.18</w:t>
            </w:r>
          </w:p>
        </w:tc>
        <w:tc>
          <w:tcPr>
            <w:tcW w:w="1337" w:type="dxa"/>
            <w:vAlign w:val="center"/>
          </w:tcPr>
          <w:p w14:paraId="2792057D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4.23E-13</w:t>
            </w:r>
          </w:p>
        </w:tc>
      </w:tr>
      <w:tr w:rsidR="004D1AC9" w:rsidRPr="004D1AC9" w14:paraId="64BFB9E0" w14:textId="77777777" w:rsidTr="00D42CEC">
        <w:tc>
          <w:tcPr>
            <w:tcW w:w="1413" w:type="dxa"/>
            <w:vAlign w:val="center"/>
          </w:tcPr>
          <w:p w14:paraId="3BE2A684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USP18</w:t>
            </w:r>
          </w:p>
        </w:tc>
        <w:tc>
          <w:tcPr>
            <w:tcW w:w="5528" w:type="dxa"/>
            <w:vAlign w:val="center"/>
          </w:tcPr>
          <w:p w14:paraId="011ADD5D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ubiquitin specific peptidase 18</w:t>
            </w:r>
          </w:p>
        </w:tc>
        <w:tc>
          <w:tcPr>
            <w:tcW w:w="2268" w:type="dxa"/>
            <w:vAlign w:val="center"/>
          </w:tcPr>
          <w:p w14:paraId="7EAAF03B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3.342537997</w:t>
            </w:r>
          </w:p>
        </w:tc>
        <w:tc>
          <w:tcPr>
            <w:tcW w:w="2126" w:type="dxa"/>
            <w:vAlign w:val="center"/>
          </w:tcPr>
          <w:p w14:paraId="7ECEF128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-0.544171702</w:t>
            </w:r>
          </w:p>
        </w:tc>
        <w:tc>
          <w:tcPr>
            <w:tcW w:w="1276" w:type="dxa"/>
            <w:vAlign w:val="center"/>
          </w:tcPr>
          <w:p w14:paraId="64067C4C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40.92</w:t>
            </w:r>
          </w:p>
        </w:tc>
        <w:tc>
          <w:tcPr>
            <w:tcW w:w="1337" w:type="dxa"/>
            <w:vAlign w:val="center"/>
          </w:tcPr>
          <w:p w14:paraId="67DB57AF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4.90E-24</w:t>
            </w:r>
          </w:p>
        </w:tc>
      </w:tr>
      <w:tr w:rsidR="004D1AC9" w:rsidRPr="004D1AC9" w14:paraId="4FDA8B56" w14:textId="77777777" w:rsidTr="00D42CEC">
        <w:tc>
          <w:tcPr>
            <w:tcW w:w="1413" w:type="dxa"/>
            <w:vAlign w:val="center"/>
          </w:tcPr>
          <w:p w14:paraId="2A4AB665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LGALS3BP</w:t>
            </w:r>
          </w:p>
        </w:tc>
        <w:tc>
          <w:tcPr>
            <w:tcW w:w="5528" w:type="dxa"/>
            <w:vAlign w:val="center"/>
          </w:tcPr>
          <w:p w14:paraId="0F440960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galectin 3 binding protein</w:t>
            </w:r>
          </w:p>
        </w:tc>
        <w:tc>
          <w:tcPr>
            <w:tcW w:w="2268" w:type="dxa"/>
            <w:vAlign w:val="center"/>
          </w:tcPr>
          <w:p w14:paraId="402862B2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3.239619622</w:t>
            </w:r>
          </w:p>
        </w:tc>
        <w:tc>
          <w:tcPr>
            <w:tcW w:w="2126" w:type="dxa"/>
            <w:vAlign w:val="center"/>
          </w:tcPr>
          <w:p w14:paraId="685F10B1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-0.719209132</w:t>
            </w:r>
          </w:p>
        </w:tc>
        <w:tc>
          <w:tcPr>
            <w:tcW w:w="1276" w:type="dxa"/>
            <w:vAlign w:val="center"/>
          </w:tcPr>
          <w:p w14:paraId="221041D3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64.35</w:t>
            </w:r>
          </w:p>
        </w:tc>
        <w:tc>
          <w:tcPr>
            <w:tcW w:w="1337" w:type="dxa"/>
            <w:vAlign w:val="center"/>
          </w:tcPr>
          <w:p w14:paraId="64BA083A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7.97E-20</w:t>
            </w:r>
          </w:p>
        </w:tc>
      </w:tr>
      <w:tr w:rsidR="004D1AC9" w:rsidRPr="004D1AC9" w14:paraId="2BC7B674" w14:textId="77777777" w:rsidTr="00D42CEC">
        <w:tc>
          <w:tcPr>
            <w:tcW w:w="1413" w:type="dxa"/>
            <w:vAlign w:val="center"/>
          </w:tcPr>
          <w:p w14:paraId="0E203C29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SERPING1</w:t>
            </w:r>
          </w:p>
        </w:tc>
        <w:tc>
          <w:tcPr>
            <w:tcW w:w="5528" w:type="dxa"/>
            <w:vAlign w:val="center"/>
          </w:tcPr>
          <w:p w14:paraId="05B0A32D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serpin family G member 1</w:t>
            </w:r>
          </w:p>
        </w:tc>
        <w:tc>
          <w:tcPr>
            <w:tcW w:w="2268" w:type="dxa"/>
            <w:vAlign w:val="center"/>
          </w:tcPr>
          <w:p w14:paraId="6470A440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3.23528006</w:t>
            </w:r>
          </w:p>
        </w:tc>
        <w:tc>
          <w:tcPr>
            <w:tcW w:w="2126" w:type="dxa"/>
            <w:vAlign w:val="center"/>
          </w:tcPr>
          <w:p w14:paraId="505A2036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-0.481191602</w:t>
            </w:r>
          </w:p>
        </w:tc>
        <w:tc>
          <w:tcPr>
            <w:tcW w:w="1276" w:type="dxa"/>
            <w:vAlign w:val="center"/>
          </w:tcPr>
          <w:p w14:paraId="2C92A636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37" w:type="dxa"/>
            <w:vAlign w:val="center"/>
          </w:tcPr>
          <w:p w14:paraId="10FF435B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2.12E-15</w:t>
            </w:r>
          </w:p>
        </w:tc>
      </w:tr>
      <w:tr w:rsidR="004D1AC9" w:rsidRPr="004D1AC9" w14:paraId="29A8127F" w14:textId="77777777" w:rsidTr="00D42CEC">
        <w:tc>
          <w:tcPr>
            <w:tcW w:w="1413" w:type="dxa"/>
            <w:vAlign w:val="center"/>
          </w:tcPr>
          <w:p w14:paraId="27AF430E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IFIT1</w:t>
            </w:r>
          </w:p>
        </w:tc>
        <w:tc>
          <w:tcPr>
            <w:tcW w:w="5528" w:type="dxa"/>
            <w:vAlign w:val="center"/>
          </w:tcPr>
          <w:p w14:paraId="09AC2B6F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interferon induced protein with tetratricopeptide repeats 1</w:t>
            </w:r>
          </w:p>
        </w:tc>
        <w:tc>
          <w:tcPr>
            <w:tcW w:w="2268" w:type="dxa"/>
            <w:vAlign w:val="center"/>
          </w:tcPr>
          <w:p w14:paraId="2D0AEF68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3.115241218</w:t>
            </w:r>
          </w:p>
        </w:tc>
        <w:tc>
          <w:tcPr>
            <w:tcW w:w="2126" w:type="dxa"/>
            <w:vAlign w:val="center"/>
          </w:tcPr>
          <w:p w14:paraId="178F3775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-0.868982408</w:t>
            </w:r>
          </w:p>
        </w:tc>
        <w:tc>
          <w:tcPr>
            <w:tcW w:w="1276" w:type="dxa"/>
            <w:vAlign w:val="center"/>
          </w:tcPr>
          <w:p w14:paraId="6C4F52B3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52.58</w:t>
            </w:r>
          </w:p>
        </w:tc>
        <w:tc>
          <w:tcPr>
            <w:tcW w:w="1337" w:type="dxa"/>
            <w:vAlign w:val="center"/>
          </w:tcPr>
          <w:p w14:paraId="3A249D01" w14:textId="77777777" w:rsidR="004D1AC9" w:rsidRPr="004D1AC9" w:rsidRDefault="004D1AC9" w:rsidP="00D42CEC">
            <w:pPr>
              <w:rPr>
                <w:rFonts w:ascii="Times New Roman" w:hAnsi="Times New Roman" w:cs="Times New Roman"/>
              </w:rPr>
            </w:pPr>
            <w:r w:rsidRPr="004D1AC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3.01E-21</w:t>
            </w:r>
          </w:p>
        </w:tc>
      </w:tr>
      <w:tr w:rsidR="004D1AC9" w14:paraId="6927BD22" w14:textId="77777777" w:rsidTr="00D42CEC">
        <w:tc>
          <w:tcPr>
            <w:tcW w:w="1413" w:type="dxa"/>
            <w:vAlign w:val="center"/>
          </w:tcPr>
          <w:p w14:paraId="2FDA518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OAS3</w:t>
            </w:r>
          </w:p>
        </w:tc>
        <w:tc>
          <w:tcPr>
            <w:tcW w:w="5528" w:type="dxa"/>
            <w:vAlign w:val="center"/>
          </w:tcPr>
          <w:p w14:paraId="6576752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2'-5'-oligoadenylate synthetase 3</w:t>
            </w:r>
          </w:p>
        </w:tc>
        <w:tc>
          <w:tcPr>
            <w:tcW w:w="2268" w:type="dxa"/>
            <w:vAlign w:val="center"/>
          </w:tcPr>
          <w:p w14:paraId="0C78E2C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2.985246242</w:t>
            </w:r>
          </w:p>
        </w:tc>
        <w:tc>
          <w:tcPr>
            <w:tcW w:w="2126" w:type="dxa"/>
            <w:vAlign w:val="center"/>
          </w:tcPr>
          <w:p w14:paraId="14A00FE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-0.770322905</w:t>
            </w:r>
          </w:p>
        </w:tc>
        <w:tc>
          <w:tcPr>
            <w:tcW w:w="1276" w:type="dxa"/>
            <w:vAlign w:val="center"/>
          </w:tcPr>
          <w:p w14:paraId="5B8F128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119.57</w:t>
            </w:r>
          </w:p>
        </w:tc>
        <w:tc>
          <w:tcPr>
            <w:tcW w:w="1337" w:type="dxa"/>
            <w:vAlign w:val="center"/>
          </w:tcPr>
          <w:p w14:paraId="1AC7417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2.53E-19</w:t>
            </w:r>
          </w:p>
        </w:tc>
      </w:tr>
      <w:tr w:rsidR="004D1AC9" w14:paraId="790945D8" w14:textId="77777777" w:rsidTr="00D42CEC">
        <w:tc>
          <w:tcPr>
            <w:tcW w:w="1413" w:type="dxa"/>
            <w:vAlign w:val="center"/>
          </w:tcPr>
          <w:p w14:paraId="348FBD0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PARP9</w:t>
            </w:r>
          </w:p>
        </w:tc>
        <w:tc>
          <w:tcPr>
            <w:tcW w:w="5528" w:type="dxa"/>
            <w:vAlign w:val="center"/>
          </w:tcPr>
          <w:p w14:paraId="0954BE05" w14:textId="77777777" w:rsidR="004D1AC9" w:rsidRDefault="004D1AC9" w:rsidP="00D42CEC">
            <w:pPr>
              <w:rPr>
                <w:rFonts w:hint="eastAsia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poly(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ADP-ribose) polymerase family member 9</w:t>
            </w:r>
          </w:p>
        </w:tc>
        <w:tc>
          <w:tcPr>
            <w:tcW w:w="2268" w:type="dxa"/>
            <w:vAlign w:val="center"/>
          </w:tcPr>
          <w:p w14:paraId="130A89E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2.685341137</w:t>
            </w:r>
          </w:p>
        </w:tc>
        <w:tc>
          <w:tcPr>
            <w:tcW w:w="2126" w:type="dxa"/>
            <w:vAlign w:val="center"/>
          </w:tcPr>
          <w:p w14:paraId="165A273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-0.455558636</w:t>
            </w:r>
          </w:p>
        </w:tc>
        <w:tc>
          <w:tcPr>
            <w:tcW w:w="1276" w:type="dxa"/>
            <w:vAlign w:val="center"/>
          </w:tcPr>
          <w:p w14:paraId="1B9EFB7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93.94</w:t>
            </w:r>
          </w:p>
        </w:tc>
        <w:tc>
          <w:tcPr>
            <w:tcW w:w="1337" w:type="dxa"/>
            <w:vAlign w:val="center"/>
          </w:tcPr>
          <w:p w14:paraId="3D22BF1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5.17E-21</w:t>
            </w:r>
          </w:p>
        </w:tc>
      </w:tr>
      <w:tr w:rsidR="004D1AC9" w14:paraId="265517FF" w14:textId="77777777" w:rsidTr="00D42CEC">
        <w:tc>
          <w:tcPr>
            <w:tcW w:w="1413" w:type="dxa"/>
            <w:vAlign w:val="center"/>
          </w:tcPr>
          <w:p w14:paraId="73C958A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SAMD9</w:t>
            </w:r>
          </w:p>
        </w:tc>
        <w:tc>
          <w:tcPr>
            <w:tcW w:w="5528" w:type="dxa"/>
            <w:vAlign w:val="center"/>
          </w:tcPr>
          <w:p w14:paraId="0E5B72D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sterile alpha motif domain containing 9</w:t>
            </w:r>
          </w:p>
        </w:tc>
        <w:tc>
          <w:tcPr>
            <w:tcW w:w="2268" w:type="dxa"/>
            <w:vAlign w:val="center"/>
          </w:tcPr>
          <w:p w14:paraId="65523A8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2.634475664</w:t>
            </w:r>
          </w:p>
        </w:tc>
        <w:tc>
          <w:tcPr>
            <w:tcW w:w="2126" w:type="dxa"/>
            <w:vAlign w:val="center"/>
          </w:tcPr>
          <w:p w14:paraId="1E9D7B9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-0.812313359</w:t>
            </w:r>
          </w:p>
        </w:tc>
        <w:tc>
          <w:tcPr>
            <w:tcW w:w="1276" w:type="dxa"/>
            <w:vAlign w:val="center"/>
          </w:tcPr>
          <w:p w14:paraId="1A9AD1B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174.79</w:t>
            </w:r>
          </w:p>
        </w:tc>
        <w:tc>
          <w:tcPr>
            <w:tcW w:w="1337" w:type="dxa"/>
            <w:vAlign w:val="center"/>
          </w:tcPr>
          <w:p w14:paraId="406CBB2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3.00E-21</w:t>
            </w:r>
          </w:p>
        </w:tc>
      </w:tr>
      <w:tr w:rsidR="004D1AC9" w14:paraId="7B141458" w14:textId="77777777" w:rsidTr="00D42CEC">
        <w:tc>
          <w:tcPr>
            <w:tcW w:w="1413" w:type="dxa"/>
            <w:vAlign w:val="center"/>
          </w:tcPr>
          <w:p w14:paraId="29864E0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HELZ2</w:t>
            </w:r>
          </w:p>
        </w:tc>
        <w:tc>
          <w:tcPr>
            <w:tcW w:w="5528" w:type="dxa"/>
            <w:vAlign w:val="center"/>
          </w:tcPr>
          <w:p w14:paraId="206C4BD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helicase with zinc finger 2</w:t>
            </w:r>
          </w:p>
        </w:tc>
        <w:tc>
          <w:tcPr>
            <w:tcW w:w="2268" w:type="dxa"/>
            <w:vAlign w:val="center"/>
          </w:tcPr>
          <w:p w14:paraId="75A572A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2.62445139</w:t>
            </w:r>
          </w:p>
        </w:tc>
        <w:tc>
          <w:tcPr>
            <w:tcW w:w="2126" w:type="dxa"/>
            <w:vAlign w:val="center"/>
          </w:tcPr>
          <w:p w14:paraId="672B854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-0.60167826</w:t>
            </w:r>
          </w:p>
        </w:tc>
        <w:tc>
          <w:tcPr>
            <w:tcW w:w="1276" w:type="dxa"/>
            <w:vAlign w:val="center"/>
          </w:tcPr>
          <w:p w14:paraId="0BA5835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291.39</w:t>
            </w:r>
          </w:p>
        </w:tc>
        <w:tc>
          <w:tcPr>
            <w:tcW w:w="1337" w:type="dxa"/>
            <w:vAlign w:val="center"/>
          </w:tcPr>
          <w:p w14:paraId="67AD369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1.33E-15</w:t>
            </w:r>
          </w:p>
        </w:tc>
      </w:tr>
      <w:tr w:rsidR="004D1AC9" w14:paraId="7FA7F477" w14:textId="77777777" w:rsidTr="00D42CEC">
        <w:tc>
          <w:tcPr>
            <w:tcW w:w="1413" w:type="dxa"/>
            <w:vAlign w:val="center"/>
          </w:tcPr>
          <w:p w14:paraId="4C5D7DD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HLA-C</w:t>
            </w:r>
          </w:p>
        </w:tc>
        <w:tc>
          <w:tcPr>
            <w:tcW w:w="5528" w:type="dxa"/>
            <w:vAlign w:val="center"/>
          </w:tcPr>
          <w:p w14:paraId="39B15CF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major histocompatibility complex, class I, C</w:t>
            </w:r>
          </w:p>
        </w:tc>
        <w:tc>
          <w:tcPr>
            <w:tcW w:w="2268" w:type="dxa"/>
            <w:vAlign w:val="center"/>
          </w:tcPr>
          <w:p w14:paraId="64489B5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2.483627224</w:t>
            </w:r>
          </w:p>
        </w:tc>
        <w:tc>
          <w:tcPr>
            <w:tcW w:w="2126" w:type="dxa"/>
            <w:vAlign w:val="center"/>
          </w:tcPr>
          <w:p w14:paraId="507B4A9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-0.2580241</w:t>
            </w:r>
          </w:p>
        </w:tc>
        <w:tc>
          <w:tcPr>
            <w:tcW w:w="1276" w:type="dxa"/>
            <w:vAlign w:val="center"/>
          </w:tcPr>
          <w:p w14:paraId="24EA613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40.26</w:t>
            </w:r>
          </w:p>
        </w:tc>
        <w:tc>
          <w:tcPr>
            <w:tcW w:w="1337" w:type="dxa"/>
            <w:vAlign w:val="center"/>
          </w:tcPr>
          <w:p w14:paraId="4EA088A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5.49E-20</w:t>
            </w:r>
          </w:p>
        </w:tc>
      </w:tr>
      <w:tr w:rsidR="004D1AC9" w14:paraId="253D30DB" w14:textId="77777777" w:rsidTr="00D42CEC">
        <w:tc>
          <w:tcPr>
            <w:tcW w:w="1413" w:type="dxa"/>
            <w:vAlign w:val="center"/>
          </w:tcPr>
          <w:p w14:paraId="695A6C1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IFIT3</w:t>
            </w:r>
          </w:p>
        </w:tc>
        <w:tc>
          <w:tcPr>
            <w:tcW w:w="5528" w:type="dxa"/>
            <w:vAlign w:val="center"/>
          </w:tcPr>
          <w:p w14:paraId="4CF1C01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interferon induced protein with tetratricopeptide repeats 3</w:t>
            </w:r>
          </w:p>
        </w:tc>
        <w:tc>
          <w:tcPr>
            <w:tcW w:w="2268" w:type="dxa"/>
            <w:vAlign w:val="center"/>
          </w:tcPr>
          <w:p w14:paraId="7163175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2.4790496</w:t>
            </w:r>
          </w:p>
        </w:tc>
        <w:tc>
          <w:tcPr>
            <w:tcW w:w="2126" w:type="dxa"/>
            <w:vAlign w:val="center"/>
          </w:tcPr>
          <w:p w14:paraId="0183F89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-0.937202475</w:t>
            </w:r>
          </w:p>
        </w:tc>
        <w:tc>
          <w:tcPr>
            <w:tcW w:w="1276" w:type="dxa"/>
            <w:vAlign w:val="center"/>
          </w:tcPr>
          <w:p w14:paraId="3EE3ABE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53.9</w:t>
            </w:r>
          </w:p>
        </w:tc>
        <w:tc>
          <w:tcPr>
            <w:tcW w:w="1337" w:type="dxa"/>
            <w:vAlign w:val="center"/>
          </w:tcPr>
          <w:p w14:paraId="3F4716A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8.19E-18</w:t>
            </w:r>
          </w:p>
        </w:tc>
      </w:tr>
      <w:tr w:rsidR="004D1AC9" w14:paraId="033036C4" w14:textId="77777777" w:rsidTr="00D42CEC">
        <w:tc>
          <w:tcPr>
            <w:tcW w:w="1413" w:type="dxa"/>
            <w:vAlign w:val="center"/>
          </w:tcPr>
          <w:p w14:paraId="378804C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ISG15</w:t>
            </w:r>
          </w:p>
        </w:tc>
        <w:tc>
          <w:tcPr>
            <w:tcW w:w="5528" w:type="dxa"/>
            <w:vAlign w:val="center"/>
          </w:tcPr>
          <w:p w14:paraId="782BD0C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ISG15 ubiquitin like modifier</w:t>
            </w:r>
          </w:p>
        </w:tc>
        <w:tc>
          <w:tcPr>
            <w:tcW w:w="2268" w:type="dxa"/>
            <w:vAlign w:val="center"/>
          </w:tcPr>
          <w:p w14:paraId="43F572F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2.475324677</w:t>
            </w:r>
          </w:p>
        </w:tc>
        <w:tc>
          <w:tcPr>
            <w:tcW w:w="2126" w:type="dxa"/>
            <w:vAlign w:val="center"/>
          </w:tcPr>
          <w:p w14:paraId="3A48D76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-0.61391249</w:t>
            </w:r>
          </w:p>
        </w:tc>
        <w:tc>
          <w:tcPr>
            <w:tcW w:w="1276" w:type="dxa"/>
            <w:vAlign w:val="center"/>
          </w:tcPr>
          <w:p w14:paraId="177D856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18.15</w:t>
            </w:r>
          </w:p>
        </w:tc>
        <w:tc>
          <w:tcPr>
            <w:tcW w:w="1337" w:type="dxa"/>
            <w:vAlign w:val="center"/>
          </w:tcPr>
          <w:p w14:paraId="4573B69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9.65E-22</w:t>
            </w:r>
          </w:p>
        </w:tc>
      </w:tr>
      <w:tr w:rsidR="004D1AC9" w14:paraId="3786E52A" w14:textId="77777777" w:rsidTr="00D42CEC">
        <w:tc>
          <w:tcPr>
            <w:tcW w:w="1413" w:type="dxa"/>
            <w:vAlign w:val="center"/>
          </w:tcPr>
          <w:p w14:paraId="6BB1BF5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STAT1</w:t>
            </w:r>
          </w:p>
        </w:tc>
        <w:tc>
          <w:tcPr>
            <w:tcW w:w="5528" w:type="dxa"/>
            <w:vAlign w:val="center"/>
          </w:tcPr>
          <w:p w14:paraId="1D073B8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signal transducer and activator of transcription 1</w:t>
            </w:r>
          </w:p>
        </w:tc>
        <w:tc>
          <w:tcPr>
            <w:tcW w:w="2268" w:type="dxa"/>
            <w:vAlign w:val="center"/>
          </w:tcPr>
          <w:p w14:paraId="3983E52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2.159060622</w:t>
            </w:r>
          </w:p>
        </w:tc>
        <w:tc>
          <w:tcPr>
            <w:tcW w:w="2126" w:type="dxa"/>
            <w:vAlign w:val="center"/>
          </w:tcPr>
          <w:p w14:paraId="13FA5EE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-0.287753107</w:t>
            </w:r>
          </w:p>
        </w:tc>
        <w:tc>
          <w:tcPr>
            <w:tcW w:w="1276" w:type="dxa"/>
            <w:vAlign w:val="center"/>
          </w:tcPr>
          <w:p w14:paraId="0717D96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82.5</w:t>
            </w:r>
          </w:p>
        </w:tc>
        <w:tc>
          <w:tcPr>
            <w:tcW w:w="1337" w:type="dxa"/>
            <w:vAlign w:val="center"/>
          </w:tcPr>
          <w:p w14:paraId="38FC063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6.05E-18</w:t>
            </w:r>
          </w:p>
        </w:tc>
      </w:tr>
      <w:tr w:rsidR="004D1AC9" w14:paraId="749756D4" w14:textId="77777777" w:rsidTr="00D42CEC">
        <w:tc>
          <w:tcPr>
            <w:tcW w:w="1413" w:type="dxa"/>
            <w:vAlign w:val="center"/>
          </w:tcPr>
          <w:p w14:paraId="4D1241C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IFIT2</w:t>
            </w:r>
          </w:p>
        </w:tc>
        <w:tc>
          <w:tcPr>
            <w:tcW w:w="5528" w:type="dxa"/>
            <w:vAlign w:val="center"/>
          </w:tcPr>
          <w:p w14:paraId="5072D1C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interferon induced protein with tetratricopeptide repeats 2</w:t>
            </w:r>
          </w:p>
        </w:tc>
        <w:tc>
          <w:tcPr>
            <w:tcW w:w="2268" w:type="dxa"/>
            <w:vAlign w:val="center"/>
          </w:tcPr>
          <w:p w14:paraId="5FE7832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2.133976509</w:t>
            </w:r>
          </w:p>
        </w:tc>
        <w:tc>
          <w:tcPr>
            <w:tcW w:w="2126" w:type="dxa"/>
            <w:vAlign w:val="center"/>
          </w:tcPr>
          <w:p w14:paraId="4F9E8B2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-0.802120768</w:t>
            </w:r>
          </w:p>
        </w:tc>
        <w:tc>
          <w:tcPr>
            <w:tcW w:w="1276" w:type="dxa"/>
            <w:vAlign w:val="center"/>
          </w:tcPr>
          <w:p w14:paraId="104CAB1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51.92</w:t>
            </w:r>
          </w:p>
        </w:tc>
        <w:tc>
          <w:tcPr>
            <w:tcW w:w="1337" w:type="dxa"/>
            <w:vAlign w:val="center"/>
          </w:tcPr>
          <w:p w14:paraId="684D328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5.68E-16</w:t>
            </w:r>
          </w:p>
        </w:tc>
      </w:tr>
      <w:tr w:rsidR="004D1AC9" w14:paraId="4739375F" w14:textId="77777777" w:rsidTr="00D42CEC">
        <w:tc>
          <w:tcPr>
            <w:tcW w:w="1413" w:type="dxa"/>
            <w:vAlign w:val="center"/>
          </w:tcPr>
          <w:p w14:paraId="6CEAE64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IFIH1</w:t>
            </w:r>
          </w:p>
        </w:tc>
        <w:tc>
          <w:tcPr>
            <w:tcW w:w="5528" w:type="dxa"/>
            <w:vAlign w:val="center"/>
          </w:tcPr>
          <w:p w14:paraId="0A91BF0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interferon induced with helicase C domain 1</w:t>
            </w:r>
          </w:p>
        </w:tc>
        <w:tc>
          <w:tcPr>
            <w:tcW w:w="2268" w:type="dxa"/>
            <w:vAlign w:val="center"/>
          </w:tcPr>
          <w:p w14:paraId="1459A1F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2.11811945</w:t>
            </w:r>
          </w:p>
        </w:tc>
        <w:tc>
          <w:tcPr>
            <w:tcW w:w="2126" w:type="dxa"/>
            <w:vAlign w:val="center"/>
          </w:tcPr>
          <w:p w14:paraId="4DA8673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-0.335742304</w:t>
            </w:r>
          </w:p>
        </w:tc>
        <w:tc>
          <w:tcPr>
            <w:tcW w:w="1276" w:type="dxa"/>
            <w:vAlign w:val="center"/>
          </w:tcPr>
          <w:p w14:paraId="508B751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112.75</w:t>
            </w:r>
          </w:p>
        </w:tc>
        <w:tc>
          <w:tcPr>
            <w:tcW w:w="1337" w:type="dxa"/>
            <w:vAlign w:val="center"/>
          </w:tcPr>
          <w:p w14:paraId="1117558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7.60E-19</w:t>
            </w:r>
          </w:p>
        </w:tc>
      </w:tr>
      <w:tr w:rsidR="004D1AC9" w14:paraId="32A24D1B" w14:textId="77777777" w:rsidTr="00D42CEC">
        <w:tc>
          <w:tcPr>
            <w:tcW w:w="1413" w:type="dxa"/>
            <w:vAlign w:val="center"/>
          </w:tcPr>
          <w:p w14:paraId="790DFFB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PARP14</w:t>
            </w:r>
          </w:p>
        </w:tc>
        <w:tc>
          <w:tcPr>
            <w:tcW w:w="5528" w:type="dxa"/>
            <w:vAlign w:val="center"/>
          </w:tcPr>
          <w:p w14:paraId="2918F9C3" w14:textId="77777777" w:rsidR="004D1AC9" w:rsidRDefault="004D1AC9" w:rsidP="00D42CEC">
            <w:pPr>
              <w:rPr>
                <w:rFonts w:hint="eastAsia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poly(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ADP-ribose) polymerase family member 14</w:t>
            </w:r>
          </w:p>
        </w:tc>
        <w:tc>
          <w:tcPr>
            <w:tcW w:w="2268" w:type="dxa"/>
            <w:vAlign w:val="center"/>
          </w:tcPr>
          <w:p w14:paraId="3E326A4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2.10848988</w:t>
            </w:r>
          </w:p>
        </w:tc>
        <w:tc>
          <w:tcPr>
            <w:tcW w:w="2126" w:type="dxa"/>
            <w:vAlign w:val="center"/>
          </w:tcPr>
          <w:p w14:paraId="2F25229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-0.396539847</w:t>
            </w:r>
          </w:p>
        </w:tc>
        <w:tc>
          <w:tcPr>
            <w:tcW w:w="1276" w:type="dxa"/>
            <w:vAlign w:val="center"/>
          </w:tcPr>
          <w:p w14:paraId="3EAC655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198.11</w:t>
            </w:r>
          </w:p>
        </w:tc>
        <w:tc>
          <w:tcPr>
            <w:tcW w:w="1337" w:type="dxa"/>
            <w:vAlign w:val="center"/>
          </w:tcPr>
          <w:p w14:paraId="76B9028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5.96E-19</w:t>
            </w:r>
          </w:p>
        </w:tc>
      </w:tr>
      <w:tr w:rsidR="004D1AC9" w14:paraId="0A76057E" w14:textId="77777777" w:rsidTr="00D42CEC">
        <w:tc>
          <w:tcPr>
            <w:tcW w:w="1413" w:type="dxa"/>
            <w:vAlign w:val="center"/>
          </w:tcPr>
          <w:p w14:paraId="1774E5D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DDX58</w:t>
            </w:r>
          </w:p>
        </w:tc>
        <w:tc>
          <w:tcPr>
            <w:tcW w:w="5528" w:type="dxa"/>
            <w:vAlign w:val="center"/>
          </w:tcPr>
          <w:p w14:paraId="7AA24B8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RNA sensor RIG-I</w:t>
            </w:r>
          </w:p>
        </w:tc>
        <w:tc>
          <w:tcPr>
            <w:tcW w:w="2268" w:type="dxa"/>
            <w:vAlign w:val="center"/>
          </w:tcPr>
          <w:p w14:paraId="3F39A0B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2.107227938</w:t>
            </w:r>
          </w:p>
        </w:tc>
        <w:tc>
          <w:tcPr>
            <w:tcW w:w="2126" w:type="dxa"/>
            <w:vAlign w:val="center"/>
          </w:tcPr>
          <w:p w14:paraId="20D7586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-0.459189703</w:t>
            </w:r>
          </w:p>
        </w:tc>
        <w:tc>
          <w:tcPr>
            <w:tcW w:w="1276" w:type="dxa"/>
            <w:vAlign w:val="center"/>
          </w:tcPr>
          <w:p w14:paraId="0066818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101.53</w:t>
            </w:r>
          </w:p>
        </w:tc>
        <w:tc>
          <w:tcPr>
            <w:tcW w:w="1337" w:type="dxa"/>
            <w:vAlign w:val="center"/>
          </w:tcPr>
          <w:p w14:paraId="77837D9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4.66E-15</w:t>
            </w:r>
          </w:p>
        </w:tc>
      </w:tr>
      <w:tr w:rsidR="004D1AC9" w14:paraId="7E0D8AFB" w14:textId="77777777" w:rsidTr="00D42CEC">
        <w:tc>
          <w:tcPr>
            <w:tcW w:w="1413" w:type="dxa"/>
            <w:vAlign w:val="center"/>
          </w:tcPr>
          <w:p w14:paraId="6CBD696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TDRD7</w:t>
            </w:r>
          </w:p>
        </w:tc>
        <w:tc>
          <w:tcPr>
            <w:tcW w:w="5528" w:type="dxa"/>
            <w:vAlign w:val="center"/>
          </w:tcPr>
          <w:p w14:paraId="3981317E" w14:textId="77777777" w:rsidR="004D1AC9" w:rsidRDefault="004D1AC9" w:rsidP="00D42CEC">
            <w:pPr>
              <w:rPr>
                <w:rFonts w:hint="eastAsia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tudor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domain containing 7</w:t>
            </w:r>
          </w:p>
        </w:tc>
        <w:tc>
          <w:tcPr>
            <w:tcW w:w="2268" w:type="dxa"/>
            <w:vAlign w:val="center"/>
          </w:tcPr>
          <w:p w14:paraId="2C54748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1.930799943</w:t>
            </w:r>
          </w:p>
        </w:tc>
        <w:tc>
          <w:tcPr>
            <w:tcW w:w="2126" w:type="dxa"/>
            <w:vAlign w:val="center"/>
          </w:tcPr>
          <w:p w14:paraId="3F07635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-0.395633345</w:t>
            </w:r>
          </w:p>
        </w:tc>
        <w:tc>
          <w:tcPr>
            <w:tcW w:w="1276" w:type="dxa"/>
            <w:vAlign w:val="center"/>
          </w:tcPr>
          <w:p w14:paraId="197BDE7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120.78</w:t>
            </w:r>
          </w:p>
        </w:tc>
        <w:tc>
          <w:tcPr>
            <w:tcW w:w="1337" w:type="dxa"/>
            <w:vAlign w:val="center"/>
          </w:tcPr>
          <w:p w14:paraId="4011985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1.54E-18</w:t>
            </w:r>
          </w:p>
        </w:tc>
      </w:tr>
      <w:tr w:rsidR="004D1AC9" w14:paraId="3E30B7FF" w14:textId="77777777" w:rsidTr="00D42CEC">
        <w:tc>
          <w:tcPr>
            <w:tcW w:w="1413" w:type="dxa"/>
            <w:vAlign w:val="center"/>
          </w:tcPr>
          <w:p w14:paraId="6899AF6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IRF1</w:t>
            </w:r>
          </w:p>
        </w:tc>
        <w:tc>
          <w:tcPr>
            <w:tcW w:w="5528" w:type="dxa"/>
            <w:vAlign w:val="center"/>
          </w:tcPr>
          <w:p w14:paraId="6AEBC65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interferon regulatory factor 1</w:t>
            </w:r>
          </w:p>
        </w:tc>
        <w:tc>
          <w:tcPr>
            <w:tcW w:w="2268" w:type="dxa"/>
            <w:vAlign w:val="center"/>
          </w:tcPr>
          <w:p w14:paraId="72248DA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1.823724433</w:t>
            </w:r>
          </w:p>
        </w:tc>
        <w:tc>
          <w:tcPr>
            <w:tcW w:w="2126" w:type="dxa"/>
            <w:vAlign w:val="center"/>
          </w:tcPr>
          <w:p w14:paraId="7F5A694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-0.485564073</w:t>
            </w:r>
          </w:p>
        </w:tc>
        <w:tc>
          <w:tcPr>
            <w:tcW w:w="1276" w:type="dxa"/>
            <w:vAlign w:val="center"/>
          </w:tcPr>
          <w:p w14:paraId="4A85922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35.75</w:t>
            </w:r>
          </w:p>
        </w:tc>
        <w:tc>
          <w:tcPr>
            <w:tcW w:w="1337" w:type="dxa"/>
            <w:vAlign w:val="center"/>
          </w:tcPr>
          <w:p w14:paraId="01448F0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3.26E-14</w:t>
            </w:r>
          </w:p>
        </w:tc>
      </w:tr>
      <w:tr w:rsidR="004D1AC9" w14:paraId="059CEF0B" w14:textId="77777777" w:rsidTr="00D42CEC">
        <w:tc>
          <w:tcPr>
            <w:tcW w:w="1413" w:type="dxa"/>
            <w:vAlign w:val="center"/>
          </w:tcPr>
          <w:p w14:paraId="6E0F760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BTN3A3</w:t>
            </w:r>
          </w:p>
        </w:tc>
        <w:tc>
          <w:tcPr>
            <w:tcW w:w="5528" w:type="dxa"/>
            <w:vAlign w:val="center"/>
          </w:tcPr>
          <w:p w14:paraId="62308971" w14:textId="77777777" w:rsidR="004D1AC9" w:rsidRDefault="004D1AC9" w:rsidP="00D42CEC">
            <w:pPr>
              <w:rPr>
                <w:rFonts w:hint="eastAsia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butyrophilin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subfamily 3 member A3</w:t>
            </w:r>
          </w:p>
        </w:tc>
        <w:tc>
          <w:tcPr>
            <w:tcW w:w="2268" w:type="dxa"/>
            <w:vAlign w:val="center"/>
          </w:tcPr>
          <w:p w14:paraId="7B15A13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1.75242509</w:t>
            </w:r>
          </w:p>
        </w:tc>
        <w:tc>
          <w:tcPr>
            <w:tcW w:w="2126" w:type="dxa"/>
            <w:vAlign w:val="center"/>
          </w:tcPr>
          <w:p w14:paraId="07D6D42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-0.623453301</w:t>
            </w:r>
          </w:p>
        </w:tc>
        <w:tc>
          <w:tcPr>
            <w:tcW w:w="1276" w:type="dxa"/>
            <w:vAlign w:val="center"/>
          </w:tcPr>
          <w:p w14:paraId="579500A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64.24</w:t>
            </w:r>
          </w:p>
        </w:tc>
        <w:tc>
          <w:tcPr>
            <w:tcW w:w="1337" w:type="dxa"/>
            <w:vAlign w:val="center"/>
          </w:tcPr>
          <w:p w14:paraId="0A47F55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2.14E-09</w:t>
            </w:r>
          </w:p>
        </w:tc>
      </w:tr>
      <w:tr w:rsidR="004D1AC9" w14:paraId="28B74C88" w14:textId="77777777" w:rsidTr="00D42CEC">
        <w:tc>
          <w:tcPr>
            <w:tcW w:w="1413" w:type="dxa"/>
            <w:vAlign w:val="center"/>
          </w:tcPr>
          <w:p w14:paraId="708B2EF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HIST2H2AA4</w:t>
            </w:r>
          </w:p>
        </w:tc>
        <w:tc>
          <w:tcPr>
            <w:tcW w:w="5528" w:type="dxa"/>
            <w:vAlign w:val="center"/>
          </w:tcPr>
          <w:p w14:paraId="2694CB5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H2A clustered histone 19</w:t>
            </w:r>
          </w:p>
        </w:tc>
        <w:tc>
          <w:tcPr>
            <w:tcW w:w="2268" w:type="dxa"/>
            <w:vAlign w:val="center"/>
          </w:tcPr>
          <w:p w14:paraId="354A735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1.709634095</w:t>
            </w:r>
          </w:p>
        </w:tc>
        <w:tc>
          <w:tcPr>
            <w:tcW w:w="2126" w:type="dxa"/>
            <w:vAlign w:val="center"/>
          </w:tcPr>
          <w:p w14:paraId="0437D88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0.507514752</w:t>
            </w:r>
          </w:p>
        </w:tc>
        <w:tc>
          <w:tcPr>
            <w:tcW w:w="1276" w:type="dxa"/>
            <w:vAlign w:val="center"/>
          </w:tcPr>
          <w:p w14:paraId="6D7A798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1337" w:type="dxa"/>
            <w:vAlign w:val="center"/>
          </w:tcPr>
          <w:p w14:paraId="0E95ED2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1.50E-18</w:t>
            </w:r>
          </w:p>
        </w:tc>
      </w:tr>
      <w:tr w:rsidR="004D1AC9" w14:paraId="4C4D3C5F" w14:textId="77777777" w:rsidTr="00D42CEC">
        <w:tc>
          <w:tcPr>
            <w:tcW w:w="1413" w:type="dxa"/>
            <w:vAlign w:val="center"/>
          </w:tcPr>
          <w:p w14:paraId="1AFFB7B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IL22RA1</w:t>
            </w:r>
          </w:p>
        </w:tc>
        <w:tc>
          <w:tcPr>
            <w:tcW w:w="5528" w:type="dxa"/>
            <w:vAlign w:val="center"/>
          </w:tcPr>
          <w:p w14:paraId="5F37340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interleukin 22 receptor subunit alpha 1</w:t>
            </w:r>
          </w:p>
        </w:tc>
        <w:tc>
          <w:tcPr>
            <w:tcW w:w="2268" w:type="dxa"/>
            <w:vAlign w:val="center"/>
          </w:tcPr>
          <w:p w14:paraId="63D2EC5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1.694764467</w:t>
            </w:r>
          </w:p>
        </w:tc>
        <w:tc>
          <w:tcPr>
            <w:tcW w:w="2126" w:type="dxa"/>
            <w:vAlign w:val="center"/>
          </w:tcPr>
          <w:p w14:paraId="2DC2C27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-1.25474793</w:t>
            </w:r>
          </w:p>
        </w:tc>
        <w:tc>
          <w:tcPr>
            <w:tcW w:w="1276" w:type="dxa"/>
            <w:vAlign w:val="center"/>
          </w:tcPr>
          <w:p w14:paraId="23AB33C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63.14</w:t>
            </w:r>
          </w:p>
        </w:tc>
        <w:tc>
          <w:tcPr>
            <w:tcW w:w="1337" w:type="dxa"/>
            <w:vAlign w:val="center"/>
          </w:tcPr>
          <w:p w14:paraId="79EE76B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3.67E-09</w:t>
            </w:r>
          </w:p>
        </w:tc>
      </w:tr>
      <w:tr w:rsidR="004D1AC9" w14:paraId="5793C2D2" w14:textId="77777777" w:rsidTr="00D42CEC">
        <w:tc>
          <w:tcPr>
            <w:tcW w:w="1413" w:type="dxa"/>
            <w:vAlign w:val="center"/>
          </w:tcPr>
          <w:p w14:paraId="4A11E5F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HERC6</w:t>
            </w:r>
          </w:p>
        </w:tc>
        <w:tc>
          <w:tcPr>
            <w:tcW w:w="5528" w:type="dxa"/>
            <w:vAlign w:val="center"/>
          </w:tcPr>
          <w:p w14:paraId="2BAF622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HECT and RLD domain containing E3 ubiquitin protein ligase family member 6</w:t>
            </w:r>
          </w:p>
        </w:tc>
        <w:tc>
          <w:tcPr>
            <w:tcW w:w="2268" w:type="dxa"/>
            <w:vAlign w:val="center"/>
          </w:tcPr>
          <w:p w14:paraId="0255924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1.558544047</w:t>
            </w:r>
          </w:p>
        </w:tc>
        <w:tc>
          <w:tcPr>
            <w:tcW w:w="2126" w:type="dxa"/>
            <w:vAlign w:val="center"/>
          </w:tcPr>
          <w:p w14:paraId="27DA011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-0.37175214</w:t>
            </w:r>
          </w:p>
        </w:tc>
        <w:tc>
          <w:tcPr>
            <w:tcW w:w="1276" w:type="dxa"/>
            <w:vAlign w:val="center"/>
          </w:tcPr>
          <w:p w14:paraId="7168B1E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112.42</w:t>
            </w:r>
          </w:p>
        </w:tc>
        <w:tc>
          <w:tcPr>
            <w:tcW w:w="1337" w:type="dxa"/>
            <w:vAlign w:val="center"/>
          </w:tcPr>
          <w:p w14:paraId="587D3CD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3.98E-15</w:t>
            </w:r>
          </w:p>
        </w:tc>
      </w:tr>
      <w:tr w:rsidR="004D1AC9" w14:paraId="41648A2B" w14:textId="77777777" w:rsidTr="00D42CEC">
        <w:tc>
          <w:tcPr>
            <w:tcW w:w="1413" w:type="dxa"/>
            <w:vAlign w:val="center"/>
          </w:tcPr>
          <w:p w14:paraId="5AA5CD6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TENT5A</w:t>
            </w:r>
          </w:p>
        </w:tc>
        <w:tc>
          <w:tcPr>
            <w:tcW w:w="5528" w:type="dxa"/>
            <w:vAlign w:val="center"/>
          </w:tcPr>
          <w:p w14:paraId="25C5BD7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terminal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nucleotidyltransferase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5A</w:t>
            </w:r>
          </w:p>
        </w:tc>
        <w:tc>
          <w:tcPr>
            <w:tcW w:w="2268" w:type="dxa"/>
            <w:vAlign w:val="center"/>
          </w:tcPr>
          <w:p w14:paraId="2E0237E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1.527878645</w:t>
            </w:r>
          </w:p>
        </w:tc>
        <w:tc>
          <w:tcPr>
            <w:tcW w:w="2126" w:type="dxa"/>
            <w:vAlign w:val="center"/>
          </w:tcPr>
          <w:p w14:paraId="262853B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-0.546674922</w:t>
            </w:r>
          </w:p>
        </w:tc>
        <w:tc>
          <w:tcPr>
            <w:tcW w:w="1276" w:type="dxa"/>
            <w:vAlign w:val="center"/>
          </w:tcPr>
          <w:p w14:paraId="741F89E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48.62</w:t>
            </w:r>
          </w:p>
        </w:tc>
        <w:tc>
          <w:tcPr>
            <w:tcW w:w="1337" w:type="dxa"/>
            <w:vAlign w:val="center"/>
          </w:tcPr>
          <w:p w14:paraId="78FA9CF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7.36E-15</w:t>
            </w:r>
          </w:p>
        </w:tc>
      </w:tr>
      <w:tr w:rsidR="004D1AC9" w14:paraId="3C35ABEC" w14:textId="77777777" w:rsidTr="00D42CEC">
        <w:tc>
          <w:tcPr>
            <w:tcW w:w="1413" w:type="dxa"/>
            <w:vAlign w:val="center"/>
          </w:tcPr>
          <w:p w14:paraId="491576C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IRF9</w:t>
            </w:r>
          </w:p>
        </w:tc>
        <w:tc>
          <w:tcPr>
            <w:tcW w:w="5528" w:type="dxa"/>
            <w:vAlign w:val="center"/>
          </w:tcPr>
          <w:p w14:paraId="5779898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interferon regulatory factor 9</w:t>
            </w:r>
          </w:p>
        </w:tc>
        <w:tc>
          <w:tcPr>
            <w:tcW w:w="2268" w:type="dxa"/>
            <w:vAlign w:val="center"/>
          </w:tcPr>
          <w:p w14:paraId="6C9CE6F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1.508760177</w:t>
            </w:r>
          </w:p>
        </w:tc>
        <w:tc>
          <w:tcPr>
            <w:tcW w:w="2126" w:type="dxa"/>
            <w:vAlign w:val="center"/>
          </w:tcPr>
          <w:p w14:paraId="5A55680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-0.365021426</w:t>
            </w:r>
          </w:p>
        </w:tc>
        <w:tc>
          <w:tcPr>
            <w:tcW w:w="1276" w:type="dxa"/>
            <w:vAlign w:val="center"/>
          </w:tcPr>
          <w:p w14:paraId="198577C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43.23</w:t>
            </w:r>
          </w:p>
        </w:tc>
        <w:tc>
          <w:tcPr>
            <w:tcW w:w="1337" w:type="dxa"/>
            <w:vAlign w:val="center"/>
          </w:tcPr>
          <w:p w14:paraId="30515BA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3.33E-11</w:t>
            </w:r>
          </w:p>
        </w:tc>
      </w:tr>
      <w:tr w:rsidR="004D1AC9" w14:paraId="0FAB96CE" w14:textId="77777777" w:rsidTr="00D42CEC">
        <w:tc>
          <w:tcPr>
            <w:tcW w:w="1413" w:type="dxa"/>
            <w:vAlign w:val="center"/>
          </w:tcPr>
          <w:p w14:paraId="7211548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EIF2AK2</w:t>
            </w:r>
          </w:p>
        </w:tc>
        <w:tc>
          <w:tcPr>
            <w:tcW w:w="5528" w:type="dxa"/>
            <w:vAlign w:val="center"/>
          </w:tcPr>
          <w:p w14:paraId="1DE57A9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eukaryotic translation initiation factor 2 alpha kinase 2</w:t>
            </w:r>
          </w:p>
        </w:tc>
        <w:tc>
          <w:tcPr>
            <w:tcW w:w="2268" w:type="dxa"/>
            <w:vAlign w:val="center"/>
          </w:tcPr>
          <w:p w14:paraId="079BE25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1.461276197</w:t>
            </w:r>
          </w:p>
        </w:tc>
        <w:tc>
          <w:tcPr>
            <w:tcW w:w="2126" w:type="dxa"/>
            <w:vAlign w:val="center"/>
          </w:tcPr>
          <w:p w14:paraId="02462ED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-0.393200048</w:t>
            </w:r>
          </w:p>
        </w:tc>
        <w:tc>
          <w:tcPr>
            <w:tcW w:w="1276" w:type="dxa"/>
            <w:vAlign w:val="center"/>
          </w:tcPr>
          <w:p w14:paraId="5980D4A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60.61</w:t>
            </w:r>
          </w:p>
        </w:tc>
        <w:tc>
          <w:tcPr>
            <w:tcW w:w="1337" w:type="dxa"/>
            <w:vAlign w:val="center"/>
          </w:tcPr>
          <w:p w14:paraId="3E6A50D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2.89E-15</w:t>
            </w:r>
          </w:p>
        </w:tc>
      </w:tr>
      <w:tr w:rsidR="004D1AC9" w14:paraId="7FD353B0" w14:textId="77777777" w:rsidTr="00D42CEC">
        <w:tc>
          <w:tcPr>
            <w:tcW w:w="1413" w:type="dxa"/>
            <w:vAlign w:val="center"/>
          </w:tcPr>
          <w:p w14:paraId="44C522B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TNFRSF1B</w:t>
            </w:r>
          </w:p>
        </w:tc>
        <w:tc>
          <w:tcPr>
            <w:tcW w:w="5528" w:type="dxa"/>
            <w:vAlign w:val="center"/>
          </w:tcPr>
          <w:p w14:paraId="59D2BEE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TNF receptor superfamily member 1B</w:t>
            </w:r>
          </w:p>
        </w:tc>
        <w:tc>
          <w:tcPr>
            <w:tcW w:w="2268" w:type="dxa"/>
            <w:vAlign w:val="center"/>
          </w:tcPr>
          <w:p w14:paraId="04F32CC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1.456683419</w:t>
            </w:r>
          </w:p>
        </w:tc>
        <w:tc>
          <w:tcPr>
            <w:tcW w:w="2126" w:type="dxa"/>
            <w:vAlign w:val="center"/>
          </w:tcPr>
          <w:p w14:paraId="000A1F0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-0.989430033</w:t>
            </w:r>
          </w:p>
        </w:tc>
        <w:tc>
          <w:tcPr>
            <w:tcW w:w="1276" w:type="dxa"/>
            <w:vAlign w:val="center"/>
          </w:tcPr>
          <w:p w14:paraId="1F55C4C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50.71</w:t>
            </w:r>
          </w:p>
        </w:tc>
        <w:tc>
          <w:tcPr>
            <w:tcW w:w="1337" w:type="dxa"/>
            <w:vAlign w:val="center"/>
          </w:tcPr>
          <w:p w14:paraId="386B1A0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1.50E-10</w:t>
            </w:r>
          </w:p>
        </w:tc>
      </w:tr>
      <w:tr w:rsidR="004D1AC9" w14:paraId="0DD73B89" w14:textId="77777777" w:rsidTr="00D42CEC">
        <w:tc>
          <w:tcPr>
            <w:tcW w:w="1413" w:type="dxa"/>
            <w:vAlign w:val="center"/>
          </w:tcPr>
          <w:p w14:paraId="693E878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DDX60</w:t>
            </w:r>
          </w:p>
        </w:tc>
        <w:tc>
          <w:tcPr>
            <w:tcW w:w="5528" w:type="dxa"/>
            <w:vAlign w:val="center"/>
          </w:tcPr>
          <w:p w14:paraId="1EE1A11B" w14:textId="77777777" w:rsidR="004D1AC9" w:rsidRDefault="004D1AC9" w:rsidP="00D42CEC">
            <w:pPr>
              <w:rPr>
                <w:rFonts w:hint="eastAsia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DExD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/H-box helicase 60</w:t>
            </w:r>
          </w:p>
        </w:tc>
        <w:tc>
          <w:tcPr>
            <w:tcW w:w="2268" w:type="dxa"/>
            <w:vAlign w:val="center"/>
          </w:tcPr>
          <w:p w14:paraId="50EE4D9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1.43967434</w:t>
            </w:r>
          </w:p>
        </w:tc>
        <w:tc>
          <w:tcPr>
            <w:tcW w:w="2126" w:type="dxa"/>
            <w:vAlign w:val="center"/>
          </w:tcPr>
          <w:p w14:paraId="6123905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-0.399677337</w:t>
            </w:r>
          </w:p>
        </w:tc>
        <w:tc>
          <w:tcPr>
            <w:tcW w:w="1276" w:type="dxa"/>
            <w:vAlign w:val="center"/>
          </w:tcPr>
          <w:p w14:paraId="2C6453E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188.32</w:t>
            </w:r>
          </w:p>
        </w:tc>
        <w:tc>
          <w:tcPr>
            <w:tcW w:w="1337" w:type="dxa"/>
            <w:vAlign w:val="center"/>
          </w:tcPr>
          <w:p w14:paraId="1FF4CFD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1.22E-12</w:t>
            </w:r>
          </w:p>
        </w:tc>
      </w:tr>
      <w:tr w:rsidR="004D1AC9" w14:paraId="494E8531" w14:textId="77777777" w:rsidTr="00D42CEC">
        <w:tc>
          <w:tcPr>
            <w:tcW w:w="1413" w:type="dxa"/>
            <w:vAlign w:val="center"/>
          </w:tcPr>
          <w:p w14:paraId="1513BFF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MDGA1</w:t>
            </w:r>
          </w:p>
        </w:tc>
        <w:tc>
          <w:tcPr>
            <w:tcW w:w="5528" w:type="dxa"/>
            <w:vAlign w:val="center"/>
          </w:tcPr>
          <w:p w14:paraId="31B89F0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MAM domain containing glycosylphosphatidylinositol anchor 1</w:t>
            </w:r>
          </w:p>
        </w:tc>
        <w:tc>
          <w:tcPr>
            <w:tcW w:w="2268" w:type="dxa"/>
            <w:vAlign w:val="center"/>
          </w:tcPr>
          <w:p w14:paraId="12BAAFA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1.427352201</w:t>
            </w:r>
          </w:p>
        </w:tc>
        <w:tc>
          <w:tcPr>
            <w:tcW w:w="2126" w:type="dxa"/>
            <w:vAlign w:val="center"/>
          </w:tcPr>
          <w:p w14:paraId="1EF0A1A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-0.961178414</w:t>
            </w:r>
          </w:p>
        </w:tc>
        <w:tc>
          <w:tcPr>
            <w:tcW w:w="1276" w:type="dxa"/>
            <w:vAlign w:val="center"/>
          </w:tcPr>
          <w:p w14:paraId="10759E2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105.05</w:t>
            </w:r>
          </w:p>
        </w:tc>
        <w:tc>
          <w:tcPr>
            <w:tcW w:w="1337" w:type="dxa"/>
            <w:vAlign w:val="center"/>
          </w:tcPr>
          <w:p w14:paraId="0B40A03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0.000000453</w:t>
            </w:r>
          </w:p>
        </w:tc>
      </w:tr>
      <w:tr w:rsidR="004D1AC9" w14:paraId="58AF3707" w14:textId="77777777" w:rsidTr="00D42CEC">
        <w:tc>
          <w:tcPr>
            <w:tcW w:w="1413" w:type="dxa"/>
            <w:vAlign w:val="center"/>
          </w:tcPr>
          <w:p w14:paraId="6458794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BTN3A1</w:t>
            </w:r>
          </w:p>
        </w:tc>
        <w:tc>
          <w:tcPr>
            <w:tcW w:w="5528" w:type="dxa"/>
            <w:vAlign w:val="center"/>
          </w:tcPr>
          <w:p w14:paraId="31314F6B" w14:textId="77777777" w:rsidR="004D1AC9" w:rsidRDefault="004D1AC9" w:rsidP="00D42CEC">
            <w:pPr>
              <w:rPr>
                <w:rFonts w:hint="eastAsia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butyrophilin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subfamily 3 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member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A1</w:t>
            </w:r>
          </w:p>
        </w:tc>
        <w:tc>
          <w:tcPr>
            <w:tcW w:w="2268" w:type="dxa"/>
            <w:vAlign w:val="center"/>
          </w:tcPr>
          <w:p w14:paraId="4BC07F4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1.392546541</w:t>
            </w:r>
          </w:p>
        </w:tc>
        <w:tc>
          <w:tcPr>
            <w:tcW w:w="2126" w:type="dxa"/>
            <w:vAlign w:val="center"/>
          </w:tcPr>
          <w:p w14:paraId="32E0BF7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-0.601135498</w:t>
            </w:r>
          </w:p>
        </w:tc>
        <w:tc>
          <w:tcPr>
            <w:tcW w:w="1276" w:type="dxa"/>
            <w:vAlign w:val="center"/>
          </w:tcPr>
          <w:p w14:paraId="731DC97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56.43</w:t>
            </w:r>
          </w:p>
        </w:tc>
        <w:tc>
          <w:tcPr>
            <w:tcW w:w="1337" w:type="dxa"/>
            <w:vAlign w:val="center"/>
          </w:tcPr>
          <w:p w14:paraId="58C6AB8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3.42E-10</w:t>
            </w:r>
          </w:p>
        </w:tc>
      </w:tr>
      <w:tr w:rsidR="004D1AC9" w14:paraId="24E48BB8" w14:textId="77777777" w:rsidTr="00D42CEC">
        <w:tc>
          <w:tcPr>
            <w:tcW w:w="1413" w:type="dxa"/>
            <w:vAlign w:val="center"/>
          </w:tcPr>
          <w:p w14:paraId="54DEF15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MLKL</w:t>
            </w:r>
          </w:p>
        </w:tc>
        <w:tc>
          <w:tcPr>
            <w:tcW w:w="5528" w:type="dxa"/>
            <w:vAlign w:val="center"/>
          </w:tcPr>
          <w:p w14:paraId="07DD82B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mixed lineage kinase domain like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pseudokinase</w:t>
            </w:r>
            <w:proofErr w:type="spellEnd"/>
          </w:p>
        </w:tc>
        <w:tc>
          <w:tcPr>
            <w:tcW w:w="2268" w:type="dxa"/>
            <w:vAlign w:val="center"/>
          </w:tcPr>
          <w:p w14:paraId="57ECF78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1.383353614</w:t>
            </w:r>
          </w:p>
        </w:tc>
        <w:tc>
          <w:tcPr>
            <w:tcW w:w="2126" w:type="dxa"/>
            <w:vAlign w:val="center"/>
          </w:tcPr>
          <w:p w14:paraId="38E0EDB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-0.5754161</w:t>
            </w:r>
          </w:p>
        </w:tc>
        <w:tc>
          <w:tcPr>
            <w:tcW w:w="1276" w:type="dxa"/>
            <w:vAlign w:val="center"/>
          </w:tcPr>
          <w:p w14:paraId="280BEF4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51.81</w:t>
            </w:r>
          </w:p>
        </w:tc>
        <w:tc>
          <w:tcPr>
            <w:tcW w:w="1337" w:type="dxa"/>
            <w:vAlign w:val="center"/>
          </w:tcPr>
          <w:p w14:paraId="6CE83FC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1.43E-10</w:t>
            </w:r>
          </w:p>
        </w:tc>
      </w:tr>
      <w:tr w:rsidR="004D1AC9" w14:paraId="079BA407" w14:textId="77777777" w:rsidTr="00D42CEC">
        <w:tc>
          <w:tcPr>
            <w:tcW w:w="1413" w:type="dxa"/>
            <w:vAlign w:val="center"/>
          </w:tcPr>
          <w:p w14:paraId="6ED0C93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BTN3A2</w:t>
            </w:r>
          </w:p>
        </w:tc>
        <w:tc>
          <w:tcPr>
            <w:tcW w:w="5528" w:type="dxa"/>
            <w:vAlign w:val="center"/>
          </w:tcPr>
          <w:p w14:paraId="5AC425BC" w14:textId="77777777" w:rsidR="004D1AC9" w:rsidRDefault="004D1AC9" w:rsidP="00D42CEC">
            <w:pPr>
              <w:rPr>
                <w:rFonts w:hint="eastAsia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butyrophilin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subfamily 3 member A2</w:t>
            </w:r>
          </w:p>
        </w:tc>
        <w:tc>
          <w:tcPr>
            <w:tcW w:w="2268" w:type="dxa"/>
            <w:vAlign w:val="center"/>
          </w:tcPr>
          <w:p w14:paraId="31E886B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1.249730422</w:t>
            </w:r>
          </w:p>
        </w:tc>
        <w:tc>
          <w:tcPr>
            <w:tcW w:w="2126" w:type="dxa"/>
            <w:vAlign w:val="center"/>
          </w:tcPr>
          <w:p w14:paraId="4085307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-0.6094828</w:t>
            </w:r>
          </w:p>
        </w:tc>
        <w:tc>
          <w:tcPr>
            <w:tcW w:w="1276" w:type="dxa"/>
            <w:vAlign w:val="center"/>
          </w:tcPr>
          <w:p w14:paraId="50A1F79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36.74</w:t>
            </w:r>
          </w:p>
        </w:tc>
        <w:tc>
          <w:tcPr>
            <w:tcW w:w="1337" w:type="dxa"/>
            <w:vAlign w:val="center"/>
          </w:tcPr>
          <w:p w14:paraId="70A5117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3.04E-11</w:t>
            </w:r>
          </w:p>
        </w:tc>
      </w:tr>
      <w:tr w:rsidR="004D1AC9" w14:paraId="342ED52A" w14:textId="77777777" w:rsidTr="00D42CEC">
        <w:tc>
          <w:tcPr>
            <w:tcW w:w="1413" w:type="dxa"/>
            <w:vAlign w:val="center"/>
          </w:tcPr>
          <w:p w14:paraId="78F0510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SAMHD1</w:t>
            </w:r>
          </w:p>
        </w:tc>
        <w:tc>
          <w:tcPr>
            <w:tcW w:w="5528" w:type="dxa"/>
            <w:vAlign w:val="center"/>
          </w:tcPr>
          <w:p w14:paraId="36611AA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SAM and HD domain containing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deoxynucleoside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triphosphate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triphosphohydrolase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2268" w:type="dxa"/>
            <w:vAlign w:val="center"/>
          </w:tcPr>
          <w:p w14:paraId="4648AA5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1.199239334</w:t>
            </w:r>
          </w:p>
        </w:tc>
        <w:tc>
          <w:tcPr>
            <w:tcW w:w="2126" w:type="dxa"/>
            <w:vAlign w:val="center"/>
          </w:tcPr>
          <w:p w14:paraId="6CBAFF5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-0.447183177</w:t>
            </w:r>
          </w:p>
        </w:tc>
        <w:tc>
          <w:tcPr>
            <w:tcW w:w="1276" w:type="dxa"/>
            <w:vAlign w:val="center"/>
          </w:tcPr>
          <w:p w14:paraId="5CE216C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68.86</w:t>
            </w:r>
          </w:p>
        </w:tc>
        <w:tc>
          <w:tcPr>
            <w:tcW w:w="1337" w:type="dxa"/>
            <w:vAlign w:val="center"/>
          </w:tcPr>
          <w:p w14:paraId="689195D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1.04E-17</w:t>
            </w:r>
          </w:p>
        </w:tc>
      </w:tr>
      <w:tr w:rsidR="004D1AC9" w14:paraId="6A0473EC" w14:textId="77777777" w:rsidTr="00D42CEC">
        <w:tc>
          <w:tcPr>
            <w:tcW w:w="1413" w:type="dxa"/>
            <w:vAlign w:val="center"/>
          </w:tcPr>
          <w:p w14:paraId="03B4879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ZC3HAV1</w:t>
            </w:r>
          </w:p>
        </w:tc>
        <w:tc>
          <w:tcPr>
            <w:tcW w:w="5528" w:type="dxa"/>
            <w:vAlign w:val="center"/>
          </w:tcPr>
          <w:p w14:paraId="3FC2BC2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zinc finger CCCH-type containing, antiviral 1</w:t>
            </w:r>
          </w:p>
        </w:tc>
        <w:tc>
          <w:tcPr>
            <w:tcW w:w="2268" w:type="dxa"/>
            <w:vAlign w:val="center"/>
          </w:tcPr>
          <w:p w14:paraId="2CB9915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1.146462807</w:t>
            </w:r>
          </w:p>
        </w:tc>
        <w:tc>
          <w:tcPr>
            <w:tcW w:w="2126" w:type="dxa"/>
            <w:vAlign w:val="center"/>
          </w:tcPr>
          <w:p w14:paraId="6608A62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-0.391625555</w:t>
            </w:r>
          </w:p>
        </w:tc>
        <w:tc>
          <w:tcPr>
            <w:tcW w:w="1276" w:type="dxa"/>
            <w:vAlign w:val="center"/>
          </w:tcPr>
          <w:p w14:paraId="74DAAB7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99.22</w:t>
            </w:r>
          </w:p>
        </w:tc>
        <w:tc>
          <w:tcPr>
            <w:tcW w:w="1337" w:type="dxa"/>
            <w:vAlign w:val="center"/>
          </w:tcPr>
          <w:p w14:paraId="03F1B04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2.98E-15</w:t>
            </w:r>
          </w:p>
        </w:tc>
      </w:tr>
      <w:tr w:rsidR="004D1AC9" w14:paraId="4E46E73C" w14:textId="77777777" w:rsidTr="00D42CEC">
        <w:tc>
          <w:tcPr>
            <w:tcW w:w="1413" w:type="dxa"/>
            <w:vAlign w:val="center"/>
          </w:tcPr>
          <w:p w14:paraId="47E026A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SDSL</w:t>
            </w:r>
          </w:p>
        </w:tc>
        <w:tc>
          <w:tcPr>
            <w:tcW w:w="5528" w:type="dxa"/>
            <w:vAlign w:val="center"/>
          </w:tcPr>
          <w:p w14:paraId="7D37F9E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serine dehydratase like</w:t>
            </w:r>
          </w:p>
        </w:tc>
        <w:tc>
          <w:tcPr>
            <w:tcW w:w="2268" w:type="dxa"/>
            <w:vAlign w:val="center"/>
          </w:tcPr>
          <w:p w14:paraId="677A40C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1.140233419</w:t>
            </w:r>
          </w:p>
        </w:tc>
        <w:tc>
          <w:tcPr>
            <w:tcW w:w="2126" w:type="dxa"/>
            <w:vAlign w:val="center"/>
          </w:tcPr>
          <w:p w14:paraId="5814A8F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0.566812845</w:t>
            </w:r>
          </w:p>
        </w:tc>
        <w:tc>
          <w:tcPr>
            <w:tcW w:w="1276" w:type="dxa"/>
            <w:vAlign w:val="center"/>
          </w:tcPr>
          <w:p w14:paraId="2BA2602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36.19</w:t>
            </w:r>
          </w:p>
        </w:tc>
        <w:tc>
          <w:tcPr>
            <w:tcW w:w="1337" w:type="dxa"/>
            <w:vAlign w:val="center"/>
          </w:tcPr>
          <w:p w14:paraId="0F4E6A0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4.63E-08</w:t>
            </w:r>
          </w:p>
        </w:tc>
      </w:tr>
      <w:tr w:rsidR="004D1AC9" w14:paraId="49979242" w14:textId="77777777" w:rsidTr="00D42CEC">
        <w:tc>
          <w:tcPr>
            <w:tcW w:w="1413" w:type="dxa"/>
            <w:vAlign w:val="center"/>
          </w:tcPr>
          <w:p w14:paraId="1121CE5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HIST1H2AC</w:t>
            </w:r>
          </w:p>
        </w:tc>
        <w:tc>
          <w:tcPr>
            <w:tcW w:w="5528" w:type="dxa"/>
            <w:vAlign w:val="center"/>
          </w:tcPr>
          <w:p w14:paraId="58F524B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H2A clustered histone 6</w:t>
            </w:r>
          </w:p>
        </w:tc>
        <w:tc>
          <w:tcPr>
            <w:tcW w:w="2268" w:type="dxa"/>
            <w:vAlign w:val="center"/>
          </w:tcPr>
          <w:p w14:paraId="4F8E3CC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1.130471781</w:t>
            </w:r>
          </w:p>
        </w:tc>
        <w:tc>
          <w:tcPr>
            <w:tcW w:w="2126" w:type="dxa"/>
            <w:vAlign w:val="center"/>
          </w:tcPr>
          <w:p w14:paraId="1EBF406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0.473999285</w:t>
            </w:r>
          </w:p>
        </w:tc>
        <w:tc>
          <w:tcPr>
            <w:tcW w:w="1276" w:type="dxa"/>
            <w:vAlign w:val="center"/>
          </w:tcPr>
          <w:p w14:paraId="2A17085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1337" w:type="dxa"/>
            <w:vAlign w:val="center"/>
          </w:tcPr>
          <w:p w14:paraId="50A79F5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6.45E-14</w:t>
            </w:r>
          </w:p>
        </w:tc>
      </w:tr>
      <w:tr w:rsidR="004D1AC9" w14:paraId="3CB7D09B" w14:textId="77777777" w:rsidTr="00D42CEC">
        <w:tc>
          <w:tcPr>
            <w:tcW w:w="1413" w:type="dxa"/>
            <w:vAlign w:val="center"/>
          </w:tcPr>
          <w:p w14:paraId="56D2D1C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B3GNT3</w:t>
            </w:r>
          </w:p>
        </w:tc>
        <w:tc>
          <w:tcPr>
            <w:tcW w:w="5528" w:type="dxa"/>
            <w:vAlign w:val="center"/>
          </w:tcPr>
          <w:p w14:paraId="70C6BD65" w14:textId="77777777" w:rsidR="004D1AC9" w:rsidRDefault="004D1AC9" w:rsidP="00D42CEC">
            <w:pPr>
              <w:rPr>
                <w:rFonts w:hint="eastAsia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UDP-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GlcNAc:betaGal</w:t>
            </w:r>
            <w:proofErr w:type="spellEnd"/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beta-1,3-N-acetylglucosaminyltransferase 3</w:t>
            </w:r>
          </w:p>
        </w:tc>
        <w:tc>
          <w:tcPr>
            <w:tcW w:w="2268" w:type="dxa"/>
            <w:vAlign w:val="center"/>
          </w:tcPr>
          <w:p w14:paraId="135CC06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1.106055196</w:t>
            </w:r>
          </w:p>
        </w:tc>
        <w:tc>
          <w:tcPr>
            <w:tcW w:w="2126" w:type="dxa"/>
            <w:vAlign w:val="center"/>
          </w:tcPr>
          <w:p w14:paraId="684F15C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-0.762762177</w:t>
            </w:r>
          </w:p>
        </w:tc>
        <w:tc>
          <w:tcPr>
            <w:tcW w:w="1276" w:type="dxa"/>
            <w:vAlign w:val="center"/>
          </w:tcPr>
          <w:p w14:paraId="3D042B2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40.92</w:t>
            </w:r>
          </w:p>
        </w:tc>
        <w:tc>
          <w:tcPr>
            <w:tcW w:w="1337" w:type="dxa"/>
            <w:vAlign w:val="center"/>
          </w:tcPr>
          <w:p w14:paraId="63F803D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0.001973336</w:t>
            </w:r>
          </w:p>
        </w:tc>
      </w:tr>
      <w:tr w:rsidR="004D1AC9" w14:paraId="40BE81A8" w14:textId="77777777" w:rsidTr="00D42CEC">
        <w:tc>
          <w:tcPr>
            <w:tcW w:w="1413" w:type="dxa"/>
            <w:vAlign w:val="center"/>
          </w:tcPr>
          <w:p w14:paraId="72CA960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DSP</w:t>
            </w:r>
          </w:p>
        </w:tc>
        <w:tc>
          <w:tcPr>
            <w:tcW w:w="5528" w:type="dxa"/>
            <w:vAlign w:val="center"/>
          </w:tcPr>
          <w:p w14:paraId="60EBAFCA" w14:textId="77777777" w:rsidR="004D1AC9" w:rsidRDefault="004D1AC9" w:rsidP="00D42CEC">
            <w:pPr>
              <w:rPr>
                <w:rFonts w:hint="eastAsia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desmoplakin</w:t>
            </w:r>
            <w:proofErr w:type="spellEnd"/>
          </w:p>
        </w:tc>
        <w:tc>
          <w:tcPr>
            <w:tcW w:w="2268" w:type="dxa"/>
            <w:vAlign w:val="center"/>
          </w:tcPr>
          <w:p w14:paraId="4CC3B96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1.054352216</w:t>
            </w:r>
          </w:p>
        </w:tc>
        <w:tc>
          <w:tcPr>
            <w:tcW w:w="2126" w:type="dxa"/>
            <w:vAlign w:val="center"/>
          </w:tcPr>
          <w:p w14:paraId="0BACF9F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-0.375679545</w:t>
            </w:r>
          </w:p>
        </w:tc>
        <w:tc>
          <w:tcPr>
            <w:tcW w:w="1276" w:type="dxa"/>
            <w:vAlign w:val="center"/>
          </w:tcPr>
          <w:p w14:paraId="05FE462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315.81</w:t>
            </w:r>
          </w:p>
        </w:tc>
        <w:tc>
          <w:tcPr>
            <w:tcW w:w="1337" w:type="dxa"/>
            <w:vAlign w:val="center"/>
          </w:tcPr>
          <w:p w14:paraId="06D5522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2.84E-13</w:t>
            </w:r>
          </w:p>
        </w:tc>
      </w:tr>
      <w:tr w:rsidR="004D1AC9" w14:paraId="45D928F0" w14:textId="77777777" w:rsidTr="00D42CEC">
        <w:tc>
          <w:tcPr>
            <w:tcW w:w="1413" w:type="dxa"/>
            <w:vAlign w:val="center"/>
          </w:tcPr>
          <w:p w14:paraId="6780E6C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RNF213</w:t>
            </w:r>
          </w:p>
        </w:tc>
        <w:tc>
          <w:tcPr>
            <w:tcW w:w="5528" w:type="dxa"/>
            <w:vAlign w:val="center"/>
          </w:tcPr>
          <w:p w14:paraId="5722CEA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ring finger protein 213</w:t>
            </w:r>
          </w:p>
        </w:tc>
        <w:tc>
          <w:tcPr>
            <w:tcW w:w="2268" w:type="dxa"/>
            <w:vAlign w:val="center"/>
          </w:tcPr>
          <w:p w14:paraId="6D5E3BB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1.031996498</w:t>
            </w:r>
          </w:p>
        </w:tc>
        <w:tc>
          <w:tcPr>
            <w:tcW w:w="2126" w:type="dxa"/>
            <w:vAlign w:val="center"/>
          </w:tcPr>
          <w:p w14:paraId="53251ED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-0.381751131</w:t>
            </w:r>
          </w:p>
        </w:tc>
        <w:tc>
          <w:tcPr>
            <w:tcW w:w="1276" w:type="dxa"/>
            <w:vAlign w:val="center"/>
          </w:tcPr>
          <w:p w14:paraId="521DE03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572.77</w:t>
            </w:r>
          </w:p>
        </w:tc>
        <w:tc>
          <w:tcPr>
            <w:tcW w:w="1337" w:type="dxa"/>
            <w:vAlign w:val="center"/>
          </w:tcPr>
          <w:p w14:paraId="5F2FBFA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0.000000178</w:t>
            </w:r>
          </w:p>
        </w:tc>
      </w:tr>
      <w:tr w:rsidR="004D1AC9" w14:paraId="3201279D" w14:textId="77777777" w:rsidTr="00D42CEC">
        <w:tc>
          <w:tcPr>
            <w:tcW w:w="1413" w:type="dxa"/>
            <w:vAlign w:val="center"/>
          </w:tcPr>
          <w:p w14:paraId="370457E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IL7R</w:t>
            </w:r>
          </w:p>
        </w:tc>
        <w:tc>
          <w:tcPr>
            <w:tcW w:w="5528" w:type="dxa"/>
            <w:vAlign w:val="center"/>
          </w:tcPr>
          <w:p w14:paraId="3CAD152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interleukin 7 receptor</w:t>
            </w:r>
          </w:p>
        </w:tc>
        <w:tc>
          <w:tcPr>
            <w:tcW w:w="2268" w:type="dxa"/>
            <w:vAlign w:val="center"/>
          </w:tcPr>
          <w:p w14:paraId="57116A0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0.996755337</w:t>
            </w:r>
          </w:p>
        </w:tc>
        <w:tc>
          <w:tcPr>
            <w:tcW w:w="2126" w:type="dxa"/>
            <w:vAlign w:val="center"/>
          </w:tcPr>
          <w:p w14:paraId="521CBDB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-1.035534124</w:t>
            </w:r>
          </w:p>
        </w:tc>
        <w:tc>
          <w:tcPr>
            <w:tcW w:w="1276" w:type="dxa"/>
            <w:vAlign w:val="center"/>
          </w:tcPr>
          <w:p w14:paraId="33A62FE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50.49</w:t>
            </w:r>
          </w:p>
        </w:tc>
        <w:tc>
          <w:tcPr>
            <w:tcW w:w="1337" w:type="dxa"/>
            <w:vAlign w:val="center"/>
          </w:tcPr>
          <w:p w14:paraId="098798E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0.006223373</w:t>
            </w:r>
          </w:p>
        </w:tc>
      </w:tr>
      <w:tr w:rsidR="004D1AC9" w14:paraId="2A0E1D0B" w14:textId="77777777" w:rsidTr="00D42CEC">
        <w:tc>
          <w:tcPr>
            <w:tcW w:w="1413" w:type="dxa"/>
            <w:vAlign w:val="center"/>
          </w:tcPr>
          <w:p w14:paraId="7159822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GRIN2B</w:t>
            </w:r>
          </w:p>
        </w:tc>
        <w:tc>
          <w:tcPr>
            <w:tcW w:w="5528" w:type="dxa"/>
            <w:vAlign w:val="center"/>
          </w:tcPr>
          <w:p w14:paraId="11E232D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glutamate ionotropic receptor NMDA type subunit 2B</w:t>
            </w:r>
          </w:p>
        </w:tc>
        <w:tc>
          <w:tcPr>
            <w:tcW w:w="2268" w:type="dxa"/>
            <w:vAlign w:val="center"/>
          </w:tcPr>
          <w:p w14:paraId="2DC5F9F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0.969542603</w:t>
            </w:r>
          </w:p>
        </w:tc>
        <w:tc>
          <w:tcPr>
            <w:tcW w:w="2126" w:type="dxa"/>
            <w:vAlign w:val="center"/>
          </w:tcPr>
          <w:p w14:paraId="1F133C9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-0.972268148</w:t>
            </w:r>
          </w:p>
        </w:tc>
        <w:tc>
          <w:tcPr>
            <w:tcW w:w="1276" w:type="dxa"/>
            <w:vAlign w:val="center"/>
          </w:tcPr>
          <w:p w14:paraId="4009429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163.24</w:t>
            </w:r>
          </w:p>
        </w:tc>
        <w:tc>
          <w:tcPr>
            <w:tcW w:w="1337" w:type="dxa"/>
            <w:vAlign w:val="center"/>
          </w:tcPr>
          <w:p w14:paraId="3E4CF98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0.0000556</w:t>
            </w:r>
          </w:p>
        </w:tc>
      </w:tr>
      <w:tr w:rsidR="004D1AC9" w14:paraId="007CB74B" w14:textId="77777777" w:rsidTr="00D42CEC">
        <w:tc>
          <w:tcPr>
            <w:tcW w:w="1413" w:type="dxa"/>
            <w:vAlign w:val="center"/>
          </w:tcPr>
          <w:p w14:paraId="7A7CF6C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BIRC3</w:t>
            </w:r>
          </w:p>
        </w:tc>
        <w:tc>
          <w:tcPr>
            <w:tcW w:w="5528" w:type="dxa"/>
            <w:vAlign w:val="center"/>
          </w:tcPr>
          <w:p w14:paraId="27140A9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baculoviral IAP repeat containing 3</w:t>
            </w:r>
          </w:p>
        </w:tc>
        <w:tc>
          <w:tcPr>
            <w:tcW w:w="2268" w:type="dxa"/>
            <w:vAlign w:val="center"/>
          </w:tcPr>
          <w:p w14:paraId="46E6CB5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0.911484749</w:t>
            </w:r>
          </w:p>
        </w:tc>
        <w:tc>
          <w:tcPr>
            <w:tcW w:w="2126" w:type="dxa"/>
            <w:vAlign w:val="center"/>
          </w:tcPr>
          <w:p w14:paraId="1F12F6C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-0.924749359</w:t>
            </w:r>
          </w:p>
        </w:tc>
        <w:tc>
          <w:tcPr>
            <w:tcW w:w="1276" w:type="dxa"/>
            <w:vAlign w:val="center"/>
          </w:tcPr>
          <w:p w14:paraId="3592495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66.44</w:t>
            </w:r>
          </w:p>
        </w:tc>
        <w:tc>
          <w:tcPr>
            <w:tcW w:w="1337" w:type="dxa"/>
            <w:vAlign w:val="center"/>
          </w:tcPr>
          <w:p w14:paraId="48159ED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0.00000378</w:t>
            </w:r>
          </w:p>
        </w:tc>
      </w:tr>
      <w:tr w:rsidR="004D1AC9" w14:paraId="47C10A13" w14:textId="77777777" w:rsidTr="00D42CEC">
        <w:tc>
          <w:tcPr>
            <w:tcW w:w="1413" w:type="dxa"/>
            <w:vAlign w:val="center"/>
          </w:tcPr>
          <w:p w14:paraId="4B90696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SSTR2</w:t>
            </w:r>
          </w:p>
        </w:tc>
        <w:tc>
          <w:tcPr>
            <w:tcW w:w="5528" w:type="dxa"/>
            <w:vAlign w:val="center"/>
          </w:tcPr>
          <w:p w14:paraId="7E284DE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somatostatin receptor 2</w:t>
            </w:r>
          </w:p>
        </w:tc>
        <w:tc>
          <w:tcPr>
            <w:tcW w:w="2268" w:type="dxa"/>
            <w:vAlign w:val="center"/>
          </w:tcPr>
          <w:p w14:paraId="6B40EEF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0.893045594</w:t>
            </w:r>
          </w:p>
        </w:tc>
        <w:tc>
          <w:tcPr>
            <w:tcW w:w="2126" w:type="dxa"/>
            <w:vAlign w:val="center"/>
          </w:tcPr>
          <w:p w14:paraId="351CF43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-1.034278483</w:t>
            </w:r>
          </w:p>
        </w:tc>
        <w:tc>
          <w:tcPr>
            <w:tcW w:w="1276" w:type="dxa"/>
            <w:vAlign w:val="center"/>
          </w:tcPr>
          <w:p w14:paraId="32D1C48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40.59</w:t>
            </w:r>
          </w:p>
        </w:tc>
        <w:tc>
          <w:tcPr>
            <w:tcW w:w="1337" w:type="dxa"/>
            <w:vAlign w:val="center"/>
          </w:tcPr>
          <w:p w14:paraId="346CA9F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0.007355792</w:t>
            </w:r>
          </w:p>
        </w:tc>
      </w:tr>
      <w:tr w:rsidR="004D1AC9" w14:paraId="772A615C" w14:textId="77777777" w:rsidTr="00D42CEC">
        <w:tc>
          <w:tcPr>
            <w:tcW w:w="1413" w:type="dxa"/>
            <w:vAlign w:val="center"/>
          </w:tcPr>
          <w:p w14:paraId="53AC4E3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FAM43A</w:t>
            </w:r>
          </w:p>
        </w:tc>
        <w:tc>
          <w:tcPr>
            <w:tcW w:w="5528" w:type="dxa"/>
            <w:vAlign w:val="center"/>
          </w:tcPr>
          <w:p w14:paraId="1441B9F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family with sequence similarity 43 member A</w:t>
            </w:r>
          </w:p>
        </w:tc>
        <w:tc>
          <w:tcPr>
            <w:tcW w:w="2268" w:type="dxa"/>
            <w:vAlign w:val="center"/>
          </w:tcPr>
          <w:p w14:paraId="38875F9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0.866613711</w:t>
            </w:r>
          </w:p>
        </w:tc>
        <w:tc>
          <w:tcPr>
            <w:tcW w:w="2126" w:type="dxa"/>
            <w:vAlign w:val="center"/>
          </w:tcPr>
          <w:p w14:paraId="3C6A11A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-0.832755828</w:t>
            </w:r>
          </w:p>
        </w:tc>
        <w:tc>
          <w:tcPr>
            <w:tcW w:w="1276" w:type="dxa"/>
            <w:vAlign w:val="center"/>
          </w:tcPr>
          <w:p w14:paraId="4C34BEB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46.53</w:t>
            </w:r>
          </w:p>
        </w:tc>
        <w:tc>
          <w:tcPr>
            <w:tcW w:w="1337" w:type="dxa"/>
            <w:vAlign w:val="center"/>
          </w:tcPr>
          <w:p w14:paraId="1E85340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0.0000975</w:t>
            </w:r>
          </w:p>
        </w:tc>
      </w:tr>
      <w:tr w:rsidR="004D1AC9" w14:paraId="019A6BE9" w14:textId="77777777" w:rsidTr="00D42CEC">
        <w:tc>
          <w:tcPr>
            <w:tcW w:w="1413" w:type="dxa"/>
            <w:vAlign w:val="center"/>
          </w:tcPr>
          <w:p w14:paraId="2FE5FEA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NID2</w:t>
            </w:r>
          </w:p>
        </w:tc>
        <w:tc>
          <w:tcPr>
            <w:tcW w:w="5528" w:type="dxa"/>
            <w:vAlign w:val="center"/>
          </w:tcPr>
          <w:p w14:paraId="2568479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nidogen 2</w:t>
            </w:r>
          </w:p>
        </w:tc>
        <w:tc>
          <w:tcPr>
            <w:tcW w:w="2268" w:type="dxa"/>
            <w:vAlign w:val="center"/>
          </w:tcPr>
          <w:p w14:paraId="2C8EE7F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0.835220067</w:t>
            </w:r>
          </w:p>
        </w:tc>
        <w:tc>
          <w:tcPr>
            <w:tcW w:w="2126" w:type="dxa"/>
            <w:vAlign w:val="center"/>
          </w:tcPr>
          <w:p w14:paraId="0165912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-0.426188397</w:t>
            </w:r>
          </w:p>
        </w:tc>
        <w:tc>
          <w:tcPr>
            <w:tcW w:w="1276" w:type="dxa"/>
            <w:vAlign w:val="center"/>
          </w:tcPr>
          <w:p w14:paraId="307D3A6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151.25</w:t>
            </w:r>
          </w:p>
        </w:tc>
        <w:tc>
          <w:tcPr>
            <w:tcW w:w="1337" w:type="dxa"/>
            <w:vAlign w:val="center"/>
          </w:tcPr>
          <w:p w14:paraId="4F36BA6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0.000023</w:t>
            </w:r>
          </w:p>
        </w:tc>
      </w:tr>
      <w:tr w:rsidR="004D1AC9" w14:paraId="65F803E1" w14:textId="77777777" w:rsidTr="00D42CEC">
        <w:tc>
          <w:tcPr>
            <w:tcW w:w="1413" w:type="dxa"/>
            <w:vAlign w:val="center"/>
          </w:tcPr>
          <w:p w14:paraId="1C2A7AF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ID3</w:t>
            </w:r>
          </w:p>
        </w:tc>
        <w:tc>
          <w:tcPr>
            <w:tcW w:w="5528" w:type="dxa"/>
            <w:vAlign w:val="center"/>
          </w:tcPr>
          <w:p w14:paraId="24BB83B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inhibitor of DNA binding 3</w:t>
            </w:r>
          </w:p>
        </w:tc>
        <w:tc>
          <w:tcPr>
            <w:tcW w:w="2268" w:type="dxa"/>
            <w:vAlign w:val="center"/>
          </w:tcPr>
          <w:p w14:paraId="48B7B9E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0.802551135</w:t>
            </w:r>
          </w:p>
        </w:tc>
        <w:tc>
          <w:tcPr>
            <w:tcW w:w="2126" w:type="dxa"/>
            <w:vAlign w:val="center"/>
          </w:tcPr>
          <w:p w14:paraId="4B630B7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-0.516702164</w:t>
            </w:r>
          </w:p>
        </w:tc>
        <w:tc>
          <w:tcPr>
            <w:tcW w:w="1276" w:type="dxa"/>
            <w:vAlign w:val="center"/>
          </w:tcPr>
          <w:p w14:paraId="31BC069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13.09</w:t>
            </w:r>
          </w:p>
        </w:tc>
        <w:tc>
          <w:tcPr>
            <w:tcW w:w="1337" w:type="dxa"/>
            <w:vAlign w:val="center"/>
          </w:tcPr>
          <w:p w14:paraId="1554817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0.000581303</w:t>
            </w:r>
          </w:p>
        </w:tc>
      </w:tr>
      <w:tr w:rsidR="004D1AC9" w14:paraId="5D6150EC" w14:textId="77777777" w:rsidTr="00D42CEC">
        <w:tc>
          <w:tcPr>
            <w:tcW w:w="1413" w:type="dxa"/>
            <w:vAlign w:val="center"/>
          </w:tcPr>
          <w:p w14:paraId="76B9B16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PLK2</w:t>
            </w:r>
          </w:p>
        </w:tc>
        <w:tc>
          <w:tcPr>
            <w:tcW w:w="5528" w:type="dxa"/>
            <w:vAlign w:val="center"/>
          </w:tcPr>
          <w:p w14:paraId="4CD8382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polo like kinase 2</w:t>
            </w:r>
          </w:p>
        </w:tc>
        <w:tc>
          <w:tcPr>
            <w:tcW w:w="2268" w:type="dxa"/>
            <w:vAlign w:val="center"/>
          </w:tcPr>
          <w:p w14:paraId="1DEFFC2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0.79529419</w:t>
            </w:r>
          </w:p>
        </w:tc>
        <w:tc>
          <w:tcPr>
            <w:tcW w:w="2126" w:type="dxa"/>
            <w:vAlign w:val="center"/>
          </w:tcPr>
          <w:p w14:paraId="1AAA1E6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-0.474059358</w:t>
            </w:r>
          </w:p>
        </w:tc>
        <w:tc>
          <w:tcPr>
            <w:tcW w:w="1276" w:type="dxa"/>
            <w:vAlign w:val="center"/>
          </w:tcPr>
          <w:p w14:paraId="0B5DC11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75.35</w:t>
            </w:r>
          </w:p>
        </w:tc>
        <w:tc>
          <w:tcPr>
            <w:tcW w:w="1337" w:type="dxa"/>
            <w:vAlign w:val="center"/>
          </w:tcPr>
          <w:p w14:paraId="26C48CF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0.00000181</w:t>
            </w:r>
          </w:p>
        </w:tc>
      </w:tr>
      <w:tr w:rsidR="004D1AC9" w14:paraId="74AEB292" w14:textId="77777777" w:rsidTr="00D42CEC">
        <w:tc>
          <w:tcPr>
            <w:tcW w:w="1413" w:type="dxa"/>
            <w:vAlign w:val="center"/>
          </w:tcPr>
          <w:p w14:paraId="796A627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TNFRSF9</w:t>
            </w:r>
          </w:p>
        </w:tc>
        <w:tc>
          <w:tcPr>
            <w:tcW w:w="5528" w:type="dxa"/>
            <w:vAlign w:val="center"/>
          </w:tcPr>
          <w:p w14:paraId="015095A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TNF receptor superfamily member 9</w:t>
            </w:r>
          </w:p>
        </w:tc>
        <w:tc>
          <w:tcPr>
            <w:tcW w:w="2268" w:type="dxa"/>
            <w:vAlign w:val="center"/>
          </w:tcPr>
          <w:p w14:paraId="0B89C51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0.739922068</w:t>
            </w:r>
          </w:p>
        </w:tc>
        <w:tc>
          <w:tcPr>
            <w:tcW w:w="2126" w:type="dxa"/>
            <w:vAlign w:val="center"/>
          </w:tcPr>
          <w:p w14:paraId="3F5BD22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-1.309009163</w:t>
            </w:r>
          </w:p>
        </w:tc>
        <w:tc>
          <w:tcPr>
            <w:tcW w:w="1276" w:type="dxa"/>
            <w:vAlign w:val="center"/>
          </w:tcPr>
          <w:p w14:paraId="40995D9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28.05</w:t>
            </w:r>
          </w:p>
        </w:tc>
        <w:tc>
          <w:tcPr>
            <w:tcW w:w="1337" w:type="dxa"/>
            <w:vAlign w:val="center"/>
          </w:tcPr>
          <w:p w14:paraId="56A78BE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0.000975847</w:t>
            </w:r>
          </w:p>
        </w:tc>
      </w:tr>
      <w:tr w:rsidR="004D1AC9" w14:paraId="125870AB" w14:textId="77777777" w:rsidTr="00D42CEC">
        <w:tc>
          <w:tcPr>
            <w:tcW w:w="1413" w:type="dxa"/>
            <w:vAlign w:val="center"/>
          </w:tcPr>
          <w:p w14:paraId="6D0577D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PRRG4</w:t>
            </w:r>
          </w:p>
        </w:tc>
        <w:tc>
          <w:tcPr>
            <w:tcW w:w="5528" w:type="dxa"/>
            <w:vAlign w:val="center"/>
          </w:tcPr>
          <w:p w14:paraId="05D31CB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proline rich and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Gla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domain 4</w:t>
            </w:r>
          </w:p>
        </w:tc>
        <w:tc>
          <w:tcPr>
            <w:tcW w:w="2268" w:type="dxa"/>
            <w:vAlign w:val="center"/>
          </w:tcPr>
          <w:p w14:paraId="0F0084F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0.737527966</w:t>
            </w:r>
          </w:p>
        </w:tc>
        <w:tc>
          <w:tcPr>
            <w:tcW w:w="2126" w:type="dxa"/>
            <w:vAlign w:val="center"/>
          </w:tcPr>
          <w:p w14:paraId="21F91F2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-1.005875663</w:t>
            </w:r>
          </w:p>
        </w:tc>
        <w:tc>
          <w:tcPr>
            <w:tcW w:w="1276" w:type="dxa"/>
            <w:vAlign w:val="center"/>
          </w:tcPr>
          <w:p w14:paraId="6D2D73A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24.86</w:t>
            </w:r>
          </w:p>
        </w:tc>
        <w:tc>
          <w:tcPr>
            <w:tcW w:w="1337" w:type="dxa"/>
            <w:vAlign w:val="center"/>
          </w:tcPr>
          <w:p w14:paraId="03BA04D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0.001457323</w:t>
            </w:r>
          </w:p>
        </w:tc>
      </w:tr>
      <w:tr w:rsidR="004D1AC9" w14:paraId="106B6BFD" w14:textId="77777777" w:rsidTr="00D42CEC">
        <w:tc>
          <w:tcPr>
            <w:tcW w:w="1413" w:type="dxa"/>
            <w:vAlign w:val="center"/>
          </w:tcPr>
          <w:p w14:paraId="65E70B5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ZNF204P</w:t>
            </w:r>
          </w:p>
        </w:tc>
        <w:tc>
          <w:tcPr>
            <w:tcW w:w="5528" w:type="dxa"/>
            <w:vAlign w:val="center"/>
          </w:tcPr>
          <w:p w14:paraId="6BA9E8E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zinc finger protein 204, pseudogene</w:t>
            </w:r>
          </w:p>
        </w:tc>
        <w:tc>
          <w:tcPr>
            <w:tcW w:w="2268" w:type="dxa"/>
            <w:vAlign w:val="center"/>
          </w:tcPr>
          <w:p w14:paraId="7059EFB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0.729587836</w:t>
            </w:r>
          </w:p>
        </w:tc>
        <w:tc>
          <w:tcPr>
            <w:tcW w:w="2126" w:type="dxa"/>
            <w:vAlign w:val="center"/>
          </w:tcPr>
          <w:p w14:paraId="454F1A7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-0.586268903</w:t>
            </w:r>
          </w:p>
        </w:tc>
        <w:tc>
          <w:tcPr>
            <w:tcW w:w="1276" w:type="dxa"/>
            <w:vAlign w:val="center"/>
          </w:tcPr>
          <w:p w14:paraId="06B774B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37" w:type="dxa"/>
            <w:vAlign w:val="center"/>
          </w:tcPr>
          <w:p w14:paraId="470470E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0.000151008</w:t>
            </w:r>
          </w:p>
        </w:tc>
      </w:tr>
      <w:tr w:rsidR="004D1AC9" w14:paraId="3EA18D06" w14:textId="77777777" w:rsidTr="00D42CEC">
        <w:tc>
          <w:tcPr>
            <w:tcW w:w="1413" w:type="dxa"/>
            <w:vAlign w:val="center"/>
          </w:tcPr>
          <w:p w14:paraId="041A933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OAF</w:t>
            </w:r>
          </w:p>
        </w:tc>
        <w:tc>
          <w:tcPr>
            <w:tcW w:w="5528" w:type="dxa"/>
            <w:vAlign w:val="center"/>
          </w:tcPr>
          <w:p w14:paraId="0A8F6C3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out at first homolog</w:t>
            </w:r>
          </w:p>
        </w:tc>
        <w:tc>
          <w:tcPr>
            <w:tcW w:w="2268" w:type="dxa"/>
            <w:vAlign w:val="center"/>
          </w:tcPr>
          <w:p w14:paraId="3B36764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0.726746151</w:t>
            </w:r>
          </w:p>
        </w:tc>
        <w:tc>
          <w:tcPr>
            <w:tcW w:w="2126" w:type="dxa"/>
            <w:vAlign w:val="center"/>
          </w:tcPr>
          <w:p w14:paraId="33638F6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-0.523326029</w:t>
            </w:r>
          </w:p>
        </w:tc>
        <w:tc>
          <w:tcPr>
            <w:tcW w:w="1276" w:type="dxa"/>
            <w:vAlign w:val="center"/>
          </w:tcPr>
          <w:p w14:paraId="0D80481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30.03</w:t>
            </w:r>
          </w:p>
        </w:tc>
        <w:tc>
          <w:tcPr>
            <w:tcW w:w="1337" w:type="dxa"/>
            <w:vAlign w:val="center"/>
          </w:tcPr>
          <w:p w14:paraId="0D59872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0.0000736</w:t>
            </w:r>
          </w:p>
        </w:tc>
      </w:tr>
      <w:tr w:rsidR="004D1AC9" w14:paraId="7D31DF89" w14:textId="77777777" w:rsidTr="00D42CEC">
        <w:tc>
          <w:tcPr>
            <w:tcW w:w="1413" w:type="dxa"/>
            <w:vAlign w:val="center"/>
          </w:tcPr>
          <w:p w14:paraId="56ABF41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SPSB1</w:t>
            </w:r>
          </w:p>
        </w:tc>
        <w:tc>
          <w:tcPr>
            <w:tcW w:w="5528" w:type="dxa"/>
            <w:vAlign w:val="center"/>
          </w:tcPr>
          <w:p w14:paraId="1DBF4F07" w14:textId="77777777" w:rsidR="004D1AC9" w:rsidRDefault="004D1AC9" w:rsidP="00D42CEC">
            <w:pPr>
              <w:rPr>
                <w:rFonts w:hint="eastAsia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splA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/ryanodine receptor domain and SOCS box containing 1</w:t>
            </w:r>
          </w:p>
        </w:tc>
        <w:tc>
          <w:tcPr>
            <w:tcW w:w="2268" w:type="dxa"/>
            <w:vAlign w:val="center"/>
          </w:tcPr>
          <w:p w14:paraId="4F47760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0.716160377</w:t>
            </w:r>
          </w:p>
        </w:tc>
        <w:tc>
          <w:tcPr>
            <w:tcW w:w="2126" w:type="dxa"/>
            <w:vAlign w:val="center"/>
          </w:tcPr>
          <w:p w14:paraId="0387535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-0.513894897</w:t>
            </w:r>
          </w:p>
        </w:tc>
        <w:tc>
          <w:tcPr>
            <w:tcW w:w="1276" w:type="dxa"/>
            <w:vAlign w:val="center"/>
          </w:tcPr>
          <w:p w14:paraId="7994186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30.03</w:t>
            </w:r>
          </w:p>
        </w:tc>
        <w:tc>
          <w:tcPr>
            <w:tcW w:w="1337" w:type="dxa"/>
            <w:vAlign w:val="center"/>
          </w:tcPr>
          <w:p w14:paraId="4179EAC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0.00000572</w:t>
            </w:r>
          </w:p>
        </w:tc>
      </w:tr>
      <w:tr w:rsidR="004D1AC9" w14:paraId="4E404E0A" w14:textId="77777777" w:rsidTr="00D42CEC">
        <w:tc>
          <w:tcPr>
            <w:tcW w:w="1413" w:type="dxa"/>
            <w:vAlign w:val="center"/>
          </w:tcPr>
          <w:p w14:paraId="7D5990E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MASTL</w:t>
            </w:r>
          </w:p>
        </w:tc>
        <w:tc>
          <w:tcPr>
            <w:tcW w:w="5528" w:type="dxa"/>
            <w:vAlign w:val="center"/>
          </w:tcPr>
          <w:p w14:paraId="70185A0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microtubule associated serine/threonine kinase like</w:t>
            </w:r>
          </w:p>
        </w:tc>
        <w:tc>
          <w:tcPr>
            <w:tcW w:w="2268" w:type="dxa"/>
            <w:vAlign w:val="center"/>
          </w:tcPr>
          <w:p w14:paraId="7143EC8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0.668058566</w:t>
            </w:r>
          </w:p>
        </w:tc>
        <w:tc>
          <w:tcPr>
            <w:tcW w:w="2126" w:type="dxa"/>
            <w:vAlign w:val="center"/>
          </w:tcPr>
          <w:p w14:paraId="55D6EE3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-0.305952309</w:t>
            </w:r>
          </w:p>
        </w:tc>
        <w:tc>
          <w:tcPr>
            <w:tcW w:w="1276" w:type="dxa"/>
            <w:vAlign w:val="center"/>
          </w:tcPr>
          <w:p w14:paraId="317D536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96.69</w:t>
            </w:r>
          </w:p>
        </w:tc>
        <w:tc>
          <w:tcPr>
            <w:tcW w:w="1337" w:type="dxa"/>
            <w:vAlign w:val="center"/>
          </w:tcPr>
          <w:p w14:paraId="2FF467D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1.65E-08</w:t>
            </w:r>
          </w:p>
        </w:tc>
      </w:tr>
      <w:tr w:rsidR="004D1AC9" w14:paraId="5DE65DD4" w14:textId="77777777" w:rsidTr="00D42CEC">
        <w:tc>
          <w:tcPr>
            <w:tcW w:w="1413" w:type="dxa"/>
            <w:vAlign w:val="center"/>
          </w:tcPr>
          <w:p w14:paraId="13FEB28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NREP</w:t>
            </w:r>
          </w:p>
        </w:tc>
        <w:tc>
          <w:tcPr>
            <w:tcW w:w="5528" w:type="dxa"/>
            <w:vAlign w:val="center"/>
          </w:tcPr>
          <w:p w14:paraId="2D14615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neuronal regeneration related protein</w:t>
            </w:r>
          </w:p>
        </w:tc>
        <w:tc>
          <w:tcPr>
            <w:tcW w:w="2268" w:type="dxa"/>
            <w:vAlign w:val="center"/>
          </w:tcPr>
          <w:p w14:paraId="01E69D6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0.665487531</w:t>
            </w:r>
          </w:p>
        </w:tc>
        <w:tc>
          <w:tcPr>
            <w:tcW w:w="2126" w:type="dxa"/>
            <w:vAlign w:val="center"/>
          </w:tcPr>
          <w:p w14:paraId="0731094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-0.422316932</w:t>
            </w:r>
          </w:p>
        </w:tc>
        <w:tc>
          <w:tcPr>
            <w:tcW w:w="1276" w:type="dxa"/>
            <w:vAlign w:val="center"/>
          </w:tcPr>
          <w:p w14:paraId="7F3DBD9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12.32</w:t>
            </w:r>
          </w:p>
        </w:tc>
        <w:tc>
          <w:tcPr>
            <w:tcW w:w="1337" w:type="dxa"/>
            <w:vAlign w:val="center"/>
          </w:tcPr>
          <w:p w14:paraId="7EA0122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0.000013</w:t>
            </w:r>
          </w:p>
        </w:tc>
      </w:tr>
      <w:tr w:rsidR="004D1AC9" w14:paraId="3A303A4A" w14:textId="77777777" w:rsidTr="00D42CEC">
        <w:tc>
          <w:tcPr>
            <w:tcW w:w="1413" w:type="dxa"/>
            <w:vAlign w:val="center"/>
          </w:tcPr>
          <w:p w14:paraId="69AA763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ZNF620</w:t>
            </w:r>
          </w:p>
        </w:tc>
        <w:tc>
          <w:tcPr>
            <w:tcW w:w="5528" w:type="dxa"/>
            <w:vAlign w:val="center"/>
          </w:tcPr>
          <w:p w14:paraId="4B86F56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zinc finger protein 620</w:t>
            </w:r>
          </w:p>
        </w:tc>
        <w:tc>
          <w:tcPr>
            <w:tcW w:w="2268" w:type="dxa"/>
            <w:vAlign w:val="center"/>
          </w:tcPr>
          <w:p w14:paraId="138131D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0.659483037</w:t>
            </w:r>
          </w:p>
        </w:tc>
        <w:tc>
          <w:tcPr>
            <w:tcW w:w="2126" w:type="dxa"/>
            <w:vAlign w:val="center"/>
          </w:tcPr>
          <w:p w14:paraId="5E6181C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-0.464232067</w:t>
            </w:r>
          </w:p>
        </w:tc>
        <w:tc>
          <w:tcPr>
            <w:tcW w:w="1276" w:type="dxa"/>
            <w:vAlign w:val="center"/>
          </w:tcPr>
          <w:p w14:paraId="5DBDBC5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46.42</w:t>
            </w:r>
          </w:p>
        </w:tc>
        <w:tc>
          <w:tcPr>
            <w:tcW w:w="1337" w:type="dxa"/>
            <w:vAlign w:val="center"/>
          </w:tcPr>
          <w:p w14:paraId="52EF1CC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0.002279838</w:t>
            </w:r>
          </w:p>
        </w:tc>
      </w:tr>
      <w:tr w:rsidR="004D1AC9" w14:paraId="6F0CB159" w14:textId="77777777" w:rsidTr="00D42CEC">
        <w:tc>
          <w:tcPr>
            <w:tcW w:w="1413" w:type="dxa"/>
            <w:vAlign w:val="center"/>
          </w:tcPr>
          <w:p w14:paraId="6738F89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TNFAIP3</w:t>
            </w:r>
          </w:p>
        </w:tc>
        <w:tc>
          <w:tcPr>
            <w:tcW w:w="5528" w:type="dxa"/>
            <w:vAlign w:val="center"/>
          </w:tcPr>
          <w:p w14:paraId="0FA6365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TNF alpha induced protein 3</w:t>
            </w:r>
          </w:p>
        </w:tc>
        <w:tc>
          <w:tcPr>
            <w:tcW w:w="2268" w:type="dxa"/>
            <w:vAlign w:val="center"/>
          </w:tcPr>
          <w:p w14:paraId="767F6DE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0.650378182</w:t>
            </w:r>
          </w:p>
        </w:tc>
        <w:tc>
          <w:tcPr>
            <w:tcW w:w="2126" w:type="dxa"/>
            <w:vAlign w:val="center"/>
          </w:tcPr>
          <w:p w14:paraId="11A785D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-0.467341172</w:t>
            </w:r>
          </w:p>
        </w:tc>
        <w:tc>
          <w:tcPr>
            <w:tcW w:w="1276" w:type="dxa"/>
            <w:vAlign w:val="center"/>
          </w:tcPr>
          <w:p w14:paraId="62C663F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86.9</w:t>
            </w:r>
          </w:p>
        </w:tc>
        <w:tc>
          <w:tcPr>
            <w:tcW w:w="1337" w:type="dxa"/>
            <w:vAlign w:val="center"/>
          </w:tcPr>
          <w:p w14:paraId="6FF6EDC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0.002472203</w:t>
            </w:r>
          </w:p>
        </w:tc>
      </w:tr>
      <w:tr w:rsidR="004D1AC9" w14:paraId="4BC0E6B4" w14:textId="77777777" w:rsidTr="00D42CEC">
        <w:tc>
          <w:tcPr>
            <w:tcW w:w="1413" w:type="dxa"/>
            <w:vAlign w:val="center"/>
          </w:tcPr>
          <w:p w14:paraId="54FC9D3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NLRP3</w:t>
            </w:r>
          </w:p>
        </w:tc>
        <w:tc>
          <w:tcPr>
            <w:tcW w:w="5528" w:type="dxa"/>
            <w:vAlign w:val="center"/>
          </w:tcPr>
          <w:p w14:paraId="7A291B6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NLR family pyrin domain containing 3</w:t>
            </w:r>
          </w:p>
        </w:tc>
        <w:tc>
          <w:tcPr>
            <w:tcW w:w="2268" w:type="dxa"/>
            <w:vAlign w:val="center"/>
          </w:tcPr>
          <w:p w14:paraId="160C398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0.629392919</w:t>
            </w:r>
          </w:p>
        </w:tc>
        <w:tc>
          <w:tcPr>
            <w:tcW w:w="2126" w:type="dxa"/>
            <w:vAlign w:val="center"/>
          </w:tcPr>
          <w:p w14:paraId="6E068E4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-0.623867534</w:t>
            </w:r>
          </w:p>
        </w:tc>
        <w:tc>
          <w:tcPr>
            <w:tcW w:w="1276" w:type="dxa"/>
            <w:vAlign w:val="center"/>
          </w:tcPr>
          <w:p w14:paraId="0C8D557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113.96</w:t>
            </w:r>
          </w:p>
        </w:tc>
        <w:tc>
          <w:tcPr>
            <w:tcW w:w="1337" w:type="dxa"/>
            <w:vAlign w:val="center"/>
          </w:tcPr>
          <w:p w14:paraId="2515ADF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0.00011852</w:t>
            </w:r>
          </w:p>
        </w:tc>
      </w:tr>
      <w:tr w:rsidR="004D1AC9" w14:paraId="068EDC22" w14:textId="77777777" w:rsidTr="00D42CEC">
        <w:tc>
          <w:tcPr>
            <w:tcW w:w="1413" w:type="dxa"/>
            <w:vAlign w:val="center"/>
          </w:tcPr>
          <w:p w14:paraId="425F63C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FBXL7</w:t>
            </w:r>
          </w:p>
        </w:tc>
        <w:tc>
          <w:tcPr>
            <w:tcW w:w="5528" w:type="dxa"/>
            <w:vAlign w:val="center"/>
          </w:tcPr>
          <w:p w14:paraId="6083A1B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F-box and leucine rich repeat protein 7</w:t>
            </w:r>
          </w:p>
        </w:tc>
        <w:tc>
          <w:tcPr>
            <w:tcW w:w="2268" w:type="dxa"/>
            <w:vAlign w:val="center"/>
          </w:tcPr>
          <w:p w14:paraId="34DF837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0.610131627</w:t>
            </w:r>
          </w:p>
        </w:tc>
        <w:tc>
          <w:tcPr>
            <w:tcW w:w="2126" w:type="dxa"/>
            <w:vAlign w:val="center"/>
          </w:tcPr>
          <w:p w14:paraId="7DC3E0A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-0.435390026</w:t>
            </w:r>
          </w:p>
        </w:tc>
        <w:tc>
          <w:tcPr>
            <w:tcW w:w="1276" w:type="dxa"/>
            <w:vAlign w:val="center"/>
          </w:tcPr>
          <w:p w14:paraId="5E8E076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54.01</w:t>
            </w:r>
          </w:p>
        </w:tc>
        <w:tc>
          <w:tcPr>
            <w:tcW w:w="1337" w:type="dxa"/>
            <w:vAlign w:val="center"/>
          </w:tcPr>
          <w:p w14:paraId="09BF2F8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0.004159801</w:t>
            </w:r>
          </w:p>
        </w:tc>
      </w:tr>
      <w:tr w:rsidR="004D1AC9" w14:paraId="451547B0" w14:textId="77777777" w:rsidTr="00D42CEC">
        <w:tc>
          <w:tcPr>
            <w:tcW w:w="1413" w:type="dxa"/>
            <w:vAlign w:val="center"/>
          </w:tcPr>
          <w:p w14:paraId="319FBD8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RIPK4</w:t>
            </w:r>
          </w:p>
        </w:tc>
        <w:tc>
          <w:tcPr>
            <w:tcW w:w="5528" w:type="dxa"/>
            <w:vAlign w:val="center"/>
          </w:tcPr>
          <w:p w14:paraId="583687D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receptor interacting serine/threonine kinase 4</w:t>
            </w:r>
          </w:p>
        </w:tc>
        <w:tc>
          <w:tcPr>
            <w:tcW w:w="2268" w:type="dxa"/>
            <w:vAlign w:val="center"/>
          </w:tcPr>
          <w:p w14:paraId="3F06D60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0.572334369</w:t>
            </w:r>
          </w:p>
        </w:tc>
        <w:tc>
          <w:tcPr>
            <w:tcW w:w="2126" w:type="dxa"/>
            <w:vAlign w:val="center"/>
          </w:tcPr>
          <w:p w14:paraId="044D422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-0.671162638</w:t>
            </w:r>
          </w:p>
        </w:tc>
        <w:tc>
          <w:tcPr>
            <w:tcW w:w="1276" w:type="dxa"/>
            <w:vAlign w:val="center"/>
          </w:tcPr>
          <w:p w14:paraId="22EF9ED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86.24</w:t>
            </w:r>
          </w:p>
        </w:tc>
        <w:tc>
          <w:tcPr>
            <w:tcW w:w="1337" w:type="dxa"/>
            <w:vAlign w:val="center"/>
          </w:tcPr>
          <w:p w14:paraId="5DACB12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0.002888474</w:t>
            </w:r>
          </w:p>
        </w:tc>
      </w:tr>
      <w:tr w:rsidR="004D1AC9" w14:paraId="3BBFEDFB" w14:textId="77777777" w:rsidTr="00D42CEC">
        <w:tc>
          <w:tcPr>
            <w:tcW w:w="1413" w:type="dxa"/>
            <w:vAlign w:val="center"/>
          </w:tcPr>
          <w:p w14:paraId="5C6C03F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ABCA1</w:t>
            </w:r>
          </w:p>
        </w:tc>
        <w:tc>
          <w:tcPr>
            <w:tcW w:w="5528" w:type="dxa"/>
            <w:vAlign w:val="center"/>
          </w:tcPr>
          <w:p w14:paraId="36E0796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ATP binding cassette subfamily A member 1</w:t>
            </w:r>
          </w:p>
        </w:tc>
        <w:tc>
          <w:tcPr>
            <w:tcW w:w="2268" w:type="dxa"/>
            <w:vAlign w:val="center"/>
          </w:tcPr>
          <w:p w14:paraId="5C9DAB5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0.568896568</w:t>
            </w:r>
          </w:p>
        </w:tc>
        <w:tc>
          <w:tcPr>
            <w:tcW w:w="2126" w:type="dxa"/>
            <w:vAlign w:val="center"/>
          </w:tcPr>
          <w:p w14:paraId="27C2594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-0.670489466</w:t>
            </w:r>
          </w:p>
        </w:tc>
        <w:tc>
          <w:tcPr>
            <w:tcW w:w="1276" w:type="dxa"/>
            <w:vAlign w:val="center"/>
          </w:tcPr>
          <w:p w14:paraId="65E7051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248.71</w:t>
            </w:r>
          </w:p>
        </w:tc>
        <w:tc>
          <w:tcPr>
            <w:tcW w:w="1337" w:type="dxa"/>
            <w:vAlign w:val="center"/>
          </w:tcPr>
          <w:p w14:paraId="6ABBA54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0.001094561</w:t>
            </w:r>
          </w:p>
        </w:tc>
      </w:tr>
      <w:tr w:rsidR="004D1AC9" w14:paraId="77C59A30" w14:textId="77777777" w:rsidTr="00D42CEC">
        <w:tc>
          <w:tcPr>
            <w:tcW w:w="1413" w:type="dxa"/>
            <w:vAlign w:val="center"/>
          </w:tcPr>
          <w:p w14:paraId="4D198C9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ABCA7</w:t>
            </w:r>
          </w:p>
        </w:tc>
        <w:tc>
          <w:tcPr>
            <w:tcW w:w="5528" w:type="dxa"/>
            <w:vAlign w:val="center"/>
          </w:tcPr>
          <w:p w14:paraId="6832CDC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ATP binding cassette subfamily A member 7</w:t>
            </w:r>
          </w:p>
        </w:tc>
        <w:tc>
          <w:tcPr>
            <w:tcW w:w="2268" w:type="dxa"/>
            <w:vAlign w:val="center"/>
          </w:tcPr>
          <w:p w14:paraId="000E089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0.56136243</w:t>
            </w:r>
          </w:p>
        </w:tc>
        <w:tc>
          <w:tcPr>
            <w:tcW w:w="2126" w:type="dxa"/>
            <w:vAlign w:val="center"/>
          </w:tcPr>
          <w:p w14:paraId="356D526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-0.576246272</w:t>
            </w:r>
          </w:p>
        </w:tc>
        <w:tc>
          <w:tcPr>
            <w:tcW w:w="1276" w:type="dxa"/>
            <w:vAlign w:val="center"/>
          </w:tcPr>
          <w:p w14:paraId="3DFE9AA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236.06</w:t>
            </w:r>
          </w:p>
        </w:tc>
        <w:tc>
          <w:tcPr>
            <w:tcW w:w="1337" w:type="dxa"/>
            <w:vAlign w:val="center"/>
          </w:tcPr>
          <w:p w14:paraId="6B7EBA7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0.00277236</w:t>
            </w:r>
          </w:p>
        </w:tc>
      </w:tr>
      <w:tr w:rsidR="004D1AC9" w14:paraId="76460FFE" w14:textId="77777777" w:rsidTr="00D42CEC">
        <w:tc>
          <w:tcPr>
            <w:tcW w:w="1413" w:type="dxa"/>
            <w:vAlign w:val="center"/>
          </w:tcPr>
          <w:p w14:paraId="72B90D9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SYTL4</w:t>
            </w:r>
          </w:p>
        </w:tc>
        <w:tc>
          <w:tcPr>
            <w:tcW w:w="5528" w:type="dxa"/>
            <w:vAlign w:val="center"/>
          </w:tcPr>
          <w:p w14:paraId="404C0259" w14:textId="77777777" w:rsidR="004D1AC9" w:rsidRDefault="004D1AC9" w:rsidP="00D42CEC">
            <w:pPr>
              <w:rPr>
                <w:rFonts w:hint="eastAsia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synaptotagmin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like 4</w:t>
            </w:r>
          </w:p>
        </w:tc>
        <w:tc>
          <w:tcPr>
            <w:tcW w:w="2268" w:type="dxa"/>
            <w:vAlign w:val="center"/>
          </w:tcPr>
          <w:p w14:paraId="3F02E0B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0.557518578</w:t>
            </w:r>
          </w:p>
        </w:tc>
        <w:tc>
          <w:tcPr>
            <w:tcW w:w="2126" w:type="dxa"/>
            <w:vAlign w:val="center"/>
          </w:tcPr>
          <w:p w14:paraId="6C743BF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-0.765829972</w:t>
            </w:r>
          </w:p>
        </w:tc>
        <w:tc>
          <w:tcPr>
            <w:tcW w:w="1276" w:type="dxa"/>
            <w:vAlign w:val="center"/>
          </w:tcPr>
          <w:p w14:paraId="422CC73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73.81</w:t>
            </w:r>
          </w:p>
        </w:tc>
        <w:tc>
          <w:tcPr>
            <w:tcW w:w="1337" w:type="dxa"/>
            <w:vAlign w:val="center"/>
          </w:tcPr>
          <w:p w14:paraId="4AE2B4F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0.001909398</w:t>
            </w:r>
          </w:p>
        </w:tc>
      </w:tr>
      <w:tr w:rsidR="004D1AC9" w14:paraId="309689C1" w14:textId="77777777" w:rsidTr="00D42CEC">
        <w:tc>
          <w:tcPr>
            <w:tcW w:w="1413" w:type="dxa"/>
            <w:vAlign w:val="center"/>
          </w:tcPr>
          <w:p w14:paraId="78E08B6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IL32</w:t>
            </w:r>
          </w:p>
        </w:tc>
        <w:tc>
          <w:tcPr>
            <w:tcW w:w="5528" w:type="dxa"/>
            <w:vAlign w:val="center"/>
          </w:tcPr>
          <w:p w14:paraId="5951635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interleukin 32</w:t>
            </w:r>
          </w:p>
        </w:tc>
        <w:tc>
          <w:tcPr>
            <w:tcW w:w="2268" w:type="dxa"/>
            <w:vAlign w:val="center"/>
          </w:tcPr>
          <w:p w14:paraId="225D920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0.53651471</w:t>
            </w:r>
          </w:p>
        </w:tc>
        <w:tc>
          <w:tcPr>
            <w:tcW w:w="2126" w:type="dxa"/>
            <w:vAlign w:val="center"/>
          </w:tcPr>
          <w:p w14:paraId="7AB79C3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-0.470897042</w:t>
            </w:r>
          </w:p>
        </w:tc>
        <w:tc>
          <w:tcPr>
            <w:tcW w:w="1276" w:type="dxa"/>
            <w:vAlign w:val="center"/>
          </w:tcPr>
          <w:p w14:paraId="70F1A28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25.74</w:t>
            </w:r>
          </w:p>
        </w:tc>
        <w:tc>
          <w:tcPr>
            <w:tcW w:w="1337" w:type="dxa"/>
            <w:vAlign w:val="center"/>
          </w:tcPr>
          <w:p w14:paraId="00F420A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0.001250001</w:t>
            </w:r>
          </w:p>
        </w:tc>
      </w:tr>
      <w:tr w:rsidR="004D1AC9" w14:paraId="21135CF1" w14:textId="77777777" w:rsidTr="00D42CEC">
        <w:tc>
          <w:tcPr>
            <w:tcW w:w="1413" w:type="dxa"/>
            <w:vAlign w:val="center"/>
          </w:tcPr>
          <w:p w14:paraId="1A2F831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CDKN1A</w:t>
            </w:r>
          </w:p>
        </w:tc>
        <w:tc>
          <w:tcPr>
            <w:tcW w:w="5528" w:type="dxa"/>
            <w:vAlign w:val="center"/>
          </w:tcPr>
          <w:p w14:paraId="2BC4BD6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cyclin dependent kinase inhibitor 1A</w:t>
            </w:r>
          </w:p>
        </w:tc>
        <w:tc>
          <w:tcPr>
            <w:tcW w:w="2268" w:type="dxa"/>
            <w:vAlign w:val="center"/>
          </w:tcPr>
          <w:p w14:paraId="35A2981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0.523233695</w:t>
            </w:r>
          </w:p>
        </w:tc>
        <w:tc>
          <w:tcPr>
            <w:tcW w:w="2126" w:type="dxa"/>
            <w:vAlign w:val="center"/>
          </w:tcPr>
          <w:p w14:paraId="39B12B4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-0.660138566</w:t>
            </w:r>
          </w:p>
        </w:tc>
        <w:tc>
          <w:tcPr>
            <w:tcW w:w="1276" w:type="dxa"/>
            <w:vAlign w:val="center"/>
          </w:tcPr>
          <w:p w14:paraId="5CD6AD5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18.04</w:t>
            </w:r>
          </w:p>
        </w:tc>
        <w:tc>
          <w:tcPr>
            <w:tcW w:w="1337" w:type="dxa"/>
            <w:vAlign w:val="center"/>
          </w:tcPr>
          <w:p w14:paraId="32C3EAC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0.000114893</w:t>
            </w:r>
          </w:p>
        </w:tc>
      </w:tr>
      <w:tr w:rsidR="004D1AC9" w14:paraId="72518888" w14:textId="77777777" w:rsidTr="00D42CEC">
        <w:tc>
          <w:tcPr>
            <w:tcW w:w="1413" w:type="dxa"/>
            <w:vAlign w:val="center"/>
          </w:tcPr>
          <w:p w14:paraId="7EE1524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CREG1</w:t>
            </w:r>
          </w:p>
        </w:tc>
        <w:tc>
          <w:tcPr>
            <w:tcW w:w="5528" w:type="dxa"/>
            <w:vAlign w:val="center"/>
          </w:tcPr>
          <w:p w14:paraId="251F627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cellular repressor of E1A stimulated genes 1</w:t>
            </w:r>
          </w:p>
        </w:tc>
        <w:tc>
          <w:tcPr>
            <w:tcW w:w="2268" w:type="dxa"/>
            <w:vAlign w:val="center"/>
          </w:tcPr>
          <w:p w14:paraId="40121B7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0.517025469</w:t>
            </w:r>
          </w:p>
        </w:tc>
        <w:tc>
          <w:tcPr>
            <w:tcW w:w="2126" w:type="dxa"/>
            <w:vAlign w:val="center"/>
          </w:tcPr>
          <w:p w14:paraId="11B49E1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-0.428246086</w:t>
            </w:r>
          </w:p>
        </w:tc>
        <w:tc>
          <w:tcPr>
            <w:tcW w:w="1276" w:type="dxa"/>
            <w:vAlign w:val="center"/>
          </w:tcPr>
          <w:p w14:paraId="5920B2F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24.2</w:t>
            </w:r>
          </w:p>
        </w:tc>
        <w:tc>
          <w:tcPr>
            <w:tcW w:w="1337" w:type="dxa"/>
            <w:vAlign w:val="center"/>
          </w:tcPr>
          <w:p w14:paraId="567F725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0.001228703</w:t>
            </w:r>
          </w:p>
        </w:tc>
      </w:tr>
      <w:tr w:rsidR="004D1AC9" w14:paraId="1F7811A8" w14:textId="77777777" w:rsidTr="00D42CEC">
        <w:tc>
          <w:tcPr>
            <w:tcW w:w="1413" w:type="dxa"/>
            <w:vAlign w:val="center"/>
          </w:tcPr>
          <w:p w14:paraId="3CEFB3F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HSPG2</w:t>
            </w:r>
          </w:p>
        </w:tc>
        <w:tc>
          <w:tcPr>
            <w:tcW w:w="5528" w:type="dxa"/>
            <w:vAlign w:val="center"/>
          </w:tcPr>
          <w:p w14:paraId="52D77CD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heparan sulfate proteoglycan 2</w:t>
            </w:r>
          </w:p>
        </w:tc>
        <w:tc>
          <w:tcPr>
            <w:tcW w:w="2268" w:type="dxa"/>
            <w:vAlign w:val="center"/>
          </w:tcPr>
          <w:p w14:paraId="2FDE39B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0.481283782</w:t>
            </w:r>
          </w:p>
        </w:tc>
        <w:tc>
          <w:tcPr>
            <w:tcW w:w="2126" w:type="dxa"/>
            <w:vAlign w:val="center"/>
          </w:tcPr>
          <w:p w14:paraId="7B5854D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-0.528178685</w:t>
            </w:r>
          </w:p>
        </w:tc>
        <w:tc>
          <w:tcPr>
            <w:tcW w:w="1276" w:type="dxa"/>
            <w:vAlign w:val="center"/>
          </w:tcPr>
          <w:p w14:paraId="06BB29D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483.01</w:t>
            </w:r>
          </w:p>
        </w:tc>
        <w:tc>
          <w:tcPr>
            <w:tcW w:w="1337" w:type="dxa"/>
            <w:vAlign w:val="center"/>
          </w:tcPr>
          <w:p w14:paraId="5540513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0.0000558</w:t>
            </w:r>
          </w:p>
        </w:tc>
      </w:tr>
      <w:tr w:rsidR="004D1AC9" w14:paraId="01B2A9D4" w14:textId="77777777" w:rsidTr="00D42CEC">
        <w:tc>
          <w:tcPr>
            <w:tcW w:w="1413" w:type="dxa"/>
            <w:vAlign w:val="center"/>
          </w:tcPr>
          <w:p w14:paraId="5C4A24B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JAG1</w:t>
            </w:r>
          </w:p>
        </w:tc>
        <w:tc>
          <w:tcPr>
            <w:tcW w:w="5528" w:type="dxa"/>
            <w:vAlign w:val="center"/>
          </w:tcPr>
          <w:p w14:paraId="23701DC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jagged canonical Notch ligand 1</w:t>
            </w:r>
          </w:p>
        </w:tc>
        <w:tc>
          <w:tcPr>
            <w:tcW w:w="2268" w:type="dxa"/>
            <w:vAlign w:val="center"/>
          </w:tcPr>
          <w:p w14:paraId="1F345C0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0.477371168</w:t>
            </w:r>
          </w:p>
        </w:tc>
        <w:tc>
          <w:tcPr>
            <w:tcW w:w="2126" w:type="dxa"/>
            <w:vAlign w:val="center"/>
          </w:tcPr>
          <w:p w14:paraId="36BC2DF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-0.357132485</w:t>
            </w:r>
          </w:p>
        </w:tc>
        <w:tc>
          <w:tcPr>
            <w:tcW w:w="1276" w:type="dxa"/>
            <w:vAlign w:val="center"/>
          </w:tcPr>
          <w:p w14:paraId="6C3D703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133.98</w:t>
            </w:r>
          </w:p>
        </w:tc>
        <w:tc>
          <w:tcPr>
            <w:tcW w:w="1337" w:type="dxa"/>
            <w:vAlign w:val="center"/>
          </w:tcPr>
          <w:p w14:paraId="0C06F35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0.005769227</w:t>
            </w:r>
          </w:p>
        </w:tc>
      </w:tr>
      <w:tr w:rsidR="004D1AC9" w14:paraId="5AA44E2F" w14:textId="77777777" w:rsidTr="00D42CEC">
        <w:tc>
          <w:tcPr>
            <w:tcW w:w="1413" w:type="dxa"/>
            <w:vAlign w:val="center"/>
          </w:tcPr>
          <w:p w14:paraId="3E29CD3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ATP10D</w:t>
            </w:r>
          </w:p>
        </w:tc>
        <w:tc>
          <w:tcPr>
            <w:tcW w:w="5528" w:type="dxa"/>
            <w:vAlign w:val="center"/>
          </w:tcPr>
          <w:p w14:paraId="64B3388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ATPase phospholipid transporting 10D (putative)</w:t>
            </w:r>
          </w:p>
        </w:tc>
        <w:tc>
          <w:tcPr>
            <w:tcW w:w="2268" w:type="dxa"/>
            <w:vAlign w:val="center"/>
          </w:tcPr>
          <w:p w14:paraId="4A8BCF8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0.463162085</w:t>
            </w:r>
          </w:p>
        </w:tc>
        <w:tc>
          <w:tcPr>
            <w:tcW w:w="2126" w:type="dxa"/>
            <w:vAlign w:val="center"/>
          </w:tcPr>
          <w:p w14:paraId="70A57B5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-0.442709736</w:t>
            </w:r>
          </w:p>
        </w:tc>
        <w:tc>
          <w:tcPr>
            <w:tcW w:w="1276" w:type="dxa"/>
            <w:vAlign w:val="center"/>
          </w:tcPr>
          <w:p w14:paraId="177A41E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156.86</w:t>
            </w:r>
          </w:p>
        </w:tc>
        <w:tc>
          <w:tcPr>
            <w:tcW w:w="1337" w:type="dxa"/>
            <w:vAlign w:val="center"/>
          </w:tcPr>
          <w:p w14:paraId="4840024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0.000513931</w:t>
            </w:r>
          </w:p>
        </w:tc>
      </w:tr>
      <w:tr w:rsidR="004D1AC9" w14:paraId="08469C29" w14:textId="77777777" w:rsidTr="00D42CEC">
        <w:tc>
          <w:tcPr>
            <w:tcW w:w="1413" w:type="dxa"/>
            <w:vAlign w:val="center"/>
          </w:tcPr>
          <w:p w14:paraId="6C584C9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FAM102A</w:t>
            </w:r>
          </w:p>
        </w:tc>
        <w:tc>
          <w:tcPr>
            <w:tcW w:w="5528" w:type="dxa"/>
            <w:vAlign w:val="center"/>
          </w:tcPr>
          <w:p w14:paraId="127F562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estrogen-induced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osteoclastogenesis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regulator 1</w:t>
            </w:r>
          </w:p>
        </w:tc>
        <w:tc>
          <w:tcPr>
            <w:tcW w:w="2268" w:type="dxa"/>
            <w:vAlign w:val="center"/>
          </w:tcPr>
          <w:p w14:paraId="3A192EF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0.444054863</w:t>
            </w:r>
          </w:p>
        </w:tc>
        <w:tc>
          <w:tcPr>
            <w:tcW w:w="2126" w:type="dxa"/>
            <w:vAlign w:val="center"/>
          </w:tcPr>
          <w:p w14:paraId="732AE1C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-0.335713559</w:t>
            </w:r>
          </w:p>
        </w:tc>
        <w:tc>
          <w:tcPr>
            <w:tcW w:w="1276" w:type="dxa"/>
            <w:vAlign w:val="center"/>
          </w:tcPr>
          <w:p w14:paraId="4F23EC9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42.24</w:t>
            </w:r>
          </w:p>
        </w:tc>
        <w:tc>
          <w:tcPr>
            <w:tcW w:w="1337" w:type="dxa"/>
            <w:vAlign w:val="center"/>
          </w:tcPr>
          <w:p w14:paraId="3038A60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0.003293779</w:t>
            </w:r>
          </w:p>
        </w:tc>
      </w:tr>
      <w:tr w:rsidR="004D1AC9" w14:paraId="2CAB41F2" w14:textId="77777777" w:rsidTr="00D42CEC">
        <w:tc>
          <w:tcPr>
            <w:tcW w:w="1413" w:type="dxa"/>
            <w:vAlign w:val="center"/>
          </w:tcPr>
          <w:p w14:paraId="17E1922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ARHGEF6</w:t>
            </w:r>
          </w:p>
        </w:tc>
        <w:tc>
          <w:tcPr>
            <w:tcW w:w="5528" w:type="dxa"/>
            <w:vAlign w:val="center"/>
          </w:tcPr>
          <w:p w14:paraId="43B0EA6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Rac/Cdc42 guanine nucleotide exchange factor 6</w:t>
            </w:r>
          </w:p>
        </w:tc>
        <w:tc>
          <w:tcPr>
            <w:tcW w:w="2268" w:type="dxa"/>
            <w:vAlign w:val="center"/>
          </w:tcPr>
          <w:p w14:paraId="751CBA5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0.435596825</w:t>
            </w:r>
          </w:p>
        </w:tc>
        <w:tc>
          <w:tcPr>
            <w:tcW w:w="2126" w:type="dxa"/>
            <w:vAlign w:val="center"/>
          </w:tcPr>
          <w:p w14:paraId="6A25AEC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-0.581018134</w:t>
            </w:r>
          </w:p>
        </w:tc>
        <w:tc>
          <w:tcPr>
            <w:tcW w:w="1276" w:type="dxa"/>
            <w:vAlign w:val="center"/>
          </w:tcPr>
          <w:p w14:paraId="42AE652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85.36</w:t>
            </w:r>
          </w:p>
        </w:tc>
        <w:tc>
          <w:tcPr>
            <w:tcW w:w="1337" w:type="dxa"/>
            <w:vAlign w:val="center"/>
          </w:tcPr>
          <w:p w14:paraId="376B5BB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0.006407456</w:t>
            </w:r>
          </w:p>
        </w:tc>
      </w:tr>
      <w:tr w:rsidR="004D1AC9" w14:paraId="529CA64B" w14:textId="77777777" w:rsidTr="00D42CEC">
        <w:tc>
          <w:tcPr>
            <w:tcW w:w="1413" w:type="dxa"/>
            <w:vAlign w:val="center"/>
          </w:tcPr>
          <w:p w14:paraId="410DA40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TGFB3</w:t>
            </w:r>
          </w:p>
        </w:tc>
        <w:tc>
          <w:tcPr>
            <w:tcW w:w="5528" w:type="dxa"/>
            <w:vAlign w:val="center"/>
          </w:tcPr>
          <w:p w14:paraId="435B56F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transforming growth factor beta 3</w:t>
            </w:r>
          </w:p>
        </w:tc>
        <w:tc>
          <w:tcPr>
            <w:tcW w:w="2268" w:type="dxa"/>
            <w:vAlign w:val="center"/>
          </w:tcPr>
          <w:p w14:paraId="2224568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0.43307013</w:t>
            </w:r>
          </w:p>
        </w:tc>
        <w:tc>
          <w:tcPr>
            <w:tcW w:w="2126" w:type="dxa"/>
            <w:vAlign w:val="center"/>
          </w:tcPr>
          <w:p w14:paraId="6718BBE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-0.487478549</w:t>
            </w:r>
          </w:p>
        </w:tc>
        <w:tc>
          <w:tcPr>
            <w:tcW w:w="1276" w:type="dxa"/>
            <w:vAlign w:val="center"/>
          </w:tcPr>
          <w:p w14:paraId="3AEE847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45.32</w:t>
            </w:r>
          </w:p>
        </w:tc>
        <w:tc>
          <w:tcPr>
            <w:tcW w:w="1337" w:type="dxa"/>
            <w:vAlign w:val="center"/>
          </w:tcPr>
          <w:p w14:paraId="6B5C650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0.007312125</w:t>
            </w:r>
          </w:p>
        </w:tc>
      </w:tr>
      <w:tr w:rsidR="004D1AC9" w14:paraId="25D8C29A" w14:textId="77777777" w:rsidTr="00D42CEC">
        <w:tc>
          <w:tcPr>
            <w:tcW w:w="1413" w:type="dxa"/>
            <w:vAlign w:val="center"/>
          </w:tcPr>
          <w:p w14:paraId="5EA462B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ITGA5</w:t>
            </w:r>
          </w:p>
        </w:tc>
        <w:tc>
          <w:tcPr>
            <w:tcW w:w="5528" w:type="dxa"/>
            <w:vAlign w:val="center"/>
          </w:tcPr>
          <w:p w14:paraId="636AD2C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integrin subunit alpha 5</w:t>
            </w:r>
          </w:p>
        </w:tc>
        <w:tc>
          <w:tcPr>
            <w:tcW w:w="2268" w:type="dxa"/>
            <w:vAlign w:val="center"/>
          </w:tcPr>
          <w:p w14:paraId="1425ECA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0.419767325</w:t>
            </w:r>
          </w:p>
        </w:tc>
        <w:tc>
          <w:tcPr>
            <w:tcW w:w="2126" w:type="dxa"/>
            <w:vAlign w:val="center"/>
          </w:tcPr>
          <w:p w14:paraId="0DF45E8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-0.398465152</w:t>
            </w:r>
          </w:p>
        </w:tc>
        <w:tc>
          <w:tcPr>
            <w:tcW w:w="1276" w:type="dxa"/>
            <w:vAlign w:val="center"/>
          </w:tcPr>
          <w:p w14:paraId="72DBC3D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115.39</w:t>
            </w:r>
          </w:p>
        </w:tc>
        <w:tc>
          <w:tcPr>
            <w:tcW w:w="1337" w:type="dxa"/>
            <w:vAlign w:val="center"/>
          </w:tcPr>
          <w:p w14:paraId="73F5555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0.002634053</w:t>
            </w:r>
          </w:p>
        </w:tc>
      </w:tr>
      <w:tr w:rsidR="004D1AC9" w14:paraId="100A7415" w14:textId="77777777" w:rsidTr="00D42CEC">
        <w:tc>
          <w:tcPr>
            <w:tcW w:w="1413" w:type="dxa"/>
            <w:vAlign w:val="center"/>
          </w:tcPr>
          <w:p w14:paraId="07AE647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ITGA2</w:t>
            </w:r>
          </w:p>
        </w:tc>
        <w:tc>
          <w:tcPr>
            <w:tcW w:w="5528" w:type="dxa"/>
            <w:vAlign w:val="center"/>
          </w:tcPr>
          <w:p w14:paraId="4851E16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integrin subunit alpha 2</w:t>
            </w:r>
          </w:p>
        </w:tc>
        <w:tc>
          <w:tcPr>
            <w:tcW w:w="2268" w:type="dxa"/>
            <w:vAlign w:val="center"/>
          </w:tcPr>
          <w:p w14:paraId="08403B8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0.399897465</w:t>
            </w:r>
          </w:p>
        </w:tc>
        <w:tc>
          <w:tcPr>
            <w:tcW w:w="2126" w:type="dxa"/>
            <w:vAlign w:val="center"/>
          </w:tcPr>
          <w:p w14:paraId="2337819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-0.537988235</w:t>
            </w:r>
          </w:p>
        </w:tc>
        <w:tc>
          <w:tcPr>
            <w:tcW w:w="1276" w:type="dxa"/>
            <w:vAlign w:val="center"/>
          </w:tcPr>
          <w:p w14:paraId="2373E49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129.91</w:t>
            </w:r>
          </w:p>
        </w:tc>
        <w:tc>
          <w:tcPr>
            <w:tcW w:w="1337" w:type="dxa"/>
            <w:vAlign w:val="center"/>
          </w:tcPr>
          <w:p w14:paraId="3014263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0.002926241</w:t>
            </w:r>
          </w:p>
        </w:tc>
      </w:tr>
      <w:tr w:rsidR="004D1AC9" w14:paraId="026E4BBC" w14:textId="77777777" w:rsidTr="00D42CEC">
        <w:tc>
          <w:tcPr>
            <w:tcW w:w="1413" w:type="dxa"/>
            <w:vAlign w:val="center"/>
          </w:tcPr>
          <w:p w14:paraId="7C13FF4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RAD9A</w:t>
            </w:r>
          </w:p>
        </w:tc>
        <w:tc>
          <w:tcPr>
            <w:tcW w:w="5528" w:type="dxa"/>
            <w:vAlign w:val="center"/>
          </w:tcPr>
          <w:p w14:paraId="263522B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RAD9 checkpoint clamp component A</w:t>
            </w:r>
          </w:p>
        </w:tc>
        <w:tc>
          <w:tcPr>
            <w:tcW w:w="2268" w:type="dxa"/>
            <w:vAlign w:val="center"/>
          </w:tcPr>
          <w:p w14:paraId="5F8234F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0.385431037</w:t>
            </w:r>
          </w:p>
        </w:tc>
        <w:tc>
          <w:tcPr>
            <w:tcW w:w="2126" w:type="dxa"/>
            <w:vAlign w:val="center"/>
          </w:tcPr>
          <w:p w14:paraId="21373AE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-0.350475721</w:t>
            </w:r>
          </w:p>
        </w:tc>
        <w:tc>
          <w:tcPr>
            <w:tcW w:w="1276" w:type="dxa"/>
            <w:vAlign w:val="center"/>
          </w:tcPr>
          <w:p w14:paraId="5EDA9E5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43.01</w:t>
            </w:r>
          </w:p>
        </w:tc>
        <w:tc>
          <w:tcPr>
            <w:tcW w:w="1337" w:type="dxa"/>
            <w:vAlign w:val="center"/>
          </w:tcPr>
          <w:p w14:paraId="03F8FF7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0.001548014</w:t>
            </w:r>
          </w:p>
        </w:tc>
      </w:tr>
      <w:tr w:rsidR="004D1AC9" w14:paraId="1F2470F2" w14:textId="77777777" w:rsidTr="00D42CEC">
        <w:tc>
          <w:tcPr>
            <w:tcW w:w="1413" w:type="dxa"/>
            <w:vAlign w:val="center"/>
          </w:tcPr>
          <w:p w14:paraId="5C5C1F4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B4GALT5</w:t>
            </w:r>
          </w:p>
        </w:tc>
        <w:tc>
          <w:tcPr>
            <w:tcW w:w="5528" w:type="dxa"/>
            <w:vAlign w:val="center"/>
          </w:tcPr>
          <w:p w14:paraId="552982B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beta-1,4-galactosyltransferase 5</w:t>
            </w:r>
          </w:p>
        </w:tc>
        <w:tc>
          <w:tcPr>
            <w:tcW w:w="2268" w:type="dxa"/>
            <w:vAlign w:val="center"/>
          </w:tcPr>
          <w:p w14:paraId="3487E09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0.366964473</w:t>
            </w:r>
          </w:p>
        </w:tc>
        <w:tc>
          <w:tcPr>
            <w:tcW w:w="2126" w:type="dxa"/>
            <w:vAlign w:val="center"/>
          </w:tcPr>
          <w:p w14:paraId="5BBF2F2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-0.371462087</w:t>
            </w:r>
          </w:p>
        </w:tc>
        <w:tc>
          <w:tcPr>
            <w:tcW w:w="1276" w:type="dxa"/>
            <w:vAlign w:val="center"/>
          </w:tcPr>
          <w:p w14:paraId="5081F85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42.68</w:t>
            </w:r>
          </w:p>
        </w:tc>
        <w:tc>
          <w:tcPr>
            <w:tcW w:w="1337" w:type="dxa"/>
            <w:vAlign w:val="center"/>
          </w:tcPr>
          <w:p w14:paraId="2521DCE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0.001951256</w:t>
            </w:r>
          </w:p>
        </w:tc>
      </w:tr>
      <w:tr w:rsidR="004D1AC9" w14:paraId="1EC286AE" w14:textId="77777777" w:rsidTr="00D42CEC">
        <w:tc>
          <w:tcPr>
            <w:tcW w:w="1413" w:type="dxa"/>
            <w:vAlign w:val="center"/>
          </w:tcPr>
          <w:p w14:paraId="540DC46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BAHCC1</w:t>
            </w:r>
          </w:p>
        </w:tc>
        <w:tc>
          <w:tcPr>
            <w:tcW w:w="5528" w:type="dxa"/>
            <w:vAlign w:val="center"/>
          </w:tcPr>
          <w:p w14:paraId="2F33E6F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BAH domain and coiled-coil containing 1</w:t>
            </w:r>
          </w:p>
        </w:tc>
        <w:tc>
          <w:tcPr>
            <w:tcW w:w="2268" w:type="dxa"/>
            <w:vAlign w:val="center"/>
          </w:tcPr>
          <w:p w14:paraId="752FE21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0.363118233</w:t>
            </w:r>
          </w:p>
        </w:tc>
        <w:tc>
          <w:tcPr>
            <w:tcW w:w="2126" w:type="dxa"/>
            <w:vAlign w:val="center"/>
          </w:tcPr>
          <w:p w14:paraId="4900DF0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-0.411251107</w:t>
            </w:r>
          </w:p>
        </w:tc>
        <w:tc>
          <w:tcPr>
            <w:tcW w:w="1276" w:type="dxa"/>
            <w:vAlign w:val="center"/>
          </w:tcPr>
          <w:p w14:paraId="4178C73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290.29</w:t>
            </w:r>
          </w:p>
        </w:tc>
        <w:tc>
          <w:tcPr>
            <w:tcW w:w="1337" w:type="dxa"/>
            <w:vAlign w:val="center"/>
          </w:tcPr>
          <w:p w14:paraId="517F613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0.004339777</w:t>
            </w:r>
          </w:p>
        </w:tc>
      </w:tr>
      <w:tr w:rsidR="004D1AC9" w14:paraId="7A84E124" w14:textId="77777777" w:rsidTr="00D42CEC">
        <w:tc>
          <w:tcPr>
            <w:tcW w:w="1413" w:type="dxa"/>
            <w:vAlign w:val="center"/>
          </w:tcPr>
          <w:p w14:paraId="27B57E0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AP5B1</w:t>
            </w:r>
          </w:p>
        </w:tc>
        <w:tc>
          <w:tcPr>
            <w:tcW w:w="5528" w:type="dxa"/>
            <w:vAlign w:val="center"/>
          </w:tcPr>
          <w:p w14:paraId="78B1A57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adaptor related protein complex 5 subunit beta 1</w:t>
            </w:r>
          </w:p>
        </w:tc>
        <w:tc>
          <w:tcPr>
            <w:tcW w:w="2268" w:type="dxa"/>
            <w:vAlign w:val="center"/>
          </w:tcPr>
          <w:p w14:paraId="5224CF6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0.358142004</w:t>
            </w:r>
          </w:p>
        </w:tc>
        <w:tc>
          <w:tcPr>
            <w:tcW w:w="2126" w:type="dxa"/>
            <w:vAlign w:val="center"/>
          </w:tcPr>
          <w:p w14:paraId="69352C8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-0.274214299</w:t>
            </w:r>
          </w:p>
        </w:tc>
        <w:tc>
          <w:tcPr>
            <w:tcW w:w="1276" w:type="dxa"/>
            <w:vAlign w:val="center"/>
          </w:tcPr>
          <w:p w14:paraId="37FA4B4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96.58</w:t>
            </w:r>
          </w:p>
        </w:tc>
        <w:tc>
          <w:tcPr>
            <w:tcW w:w="1337" w:type="dxa"/>
            <w:vAlign w:val="center"/>
          </w:tcPr>
          <w:p w14:paraId="1825BB0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0.009149344</w:t>
            </w:r>
          </w:p>
        </w:tc>
      </w:tr>
      <w:tr w:rsidR="004D1AC9" w14:paraId="06F8A62C" w14:textId="77777777" w:rsidTr="00D42CEC">
        <w:tc>
          <w:tcPr>
            <w:tcW w:w="1413" w:type="dxa"/>
            <w:vAlign w:val="center"/>
          </w:tcPr>
          <w:p w14:paraId="56BE2DF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UBN2</w:t>
            </w:r>
          </w:p>
        </w:tc>
        <w:tc>
          <w:tcPr>
            <w:tcW w:w="5528" w:type="dxa"/>
            <w:vAlign w:val="center"/>
          </w:tcPr>
          <w:p w14:paraId="58F661BA" w14:textId="77777777" w:rsidR="004D1AC9" w:rsidRDefault="004D1AC9" w:rsidP="00D42CEC">
            <w:pPr>
              <w:rPr>
                <w:rFonts w:hint="eastAsia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ubinuclein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2268" w:type="dxa"/>
            <w:vAlign w:val="center"/>
          </w:tcPr>
          <w:p w14:paraId="7F10063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0.347639938</w:t>
            </w:r>
          </w:p>
        </w:tc>
        <w:tc>
          <w:tcPr>
            <w:tcW w:w="2126" w:type="dxa"/>
            <w:vAlign w:val="center"/>
          </w:tcPr>
          <w:p w14:paraId="24CB708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-0.377291195</w:t>
            </w:r>
          </w:p>
        </w:tc>
        <w:tc>
          <w:tcPr>
            <w:tcW w:w="1276" w:type="dxa"/>
            <w:vAlign w:val="center"/>
          </w:tcPr>
          <w:p w14:paraId="2BA8D15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148.17</w:t>
            </w:r>
          </w:p>
        </w:tc>
        <w:tc>
          <w:tcPr>
            <w:tcW w:w="1337" w:type="dxa"/>
            <w:vAlign w:val="center"/>
          </w:tcPr>
          <w:p w14:paraId="06730E4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0.007572143</w:t>
            </w:r>
          </w:p>
        </w:tc>
      </w:tr>
      <w:tr w:rsidR="004D1AC9" w14:paraId="66293DF2" w14:textId="77777777" w:rsidTr="00D42CEC">
        <w:tc>
          <w:tcPr>
            <w:tcW w:w="1413" w:type="dxa"/>
            <w:vAlign w:val="center"/>
          </w:tcPr>
          <w:p w14:paraId="0C0BA5A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RIPK1</w:t>
            </w:r>
          </w:p>
        </w:tc>
        <w:tc>
          <w:tcPr>
            <w:tcW w:w="5528" w:type="dxa"/>
            <w:vAlign w:val="center"/>
          </w:tcPr>
          <w:p w14:paraId="35DFA07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receptor interacting serine/threonine kinase 1</w:t>
            </w:r>
          </w:p>
        </w:tc>
        <w:tc>
          <w:tcPr>
            <w:tcW w:w="2268" w:type="dxa"/>
            <w:vAlign w:val="center"/>
          </w:tcPr>
          <w:p w14:paraId="5F1B94B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0.345749357</w:t>
            </w:r>
          </w:p>
        </w:tc>
        <w:tc>
          <w:tcPr>
            <w:tcW w:w="2126" w:type="dxa"/>
            <w:vAlign w:val="center"/>
          </w:tcPr>
          <w:p w14:paraId="40247BF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-0.304136366</w:t>
            </w:r>
          </w:p>
        </w:tc>
        <w:tc>
          <w:tcPr>
            <w:tcW w:w="1276" w:type="dxa"/>
            <w:vAlign w:val="center"/>
          </w:tcPr>
          <w:p w14:paraId="52B4332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73.81</w:t>
            </w:r>
          </w:p>
        </w:tc>
        <w:tc>
          <w:tcPr>
            <w:tcW w:w="1337" w:type="dxa"/>
            <w:vAlign w:val="center"/>
          </w:tcPr>
          <w:p w14:paraId="661C48F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0.000394657</w:t>
            </w:r>
          </w:p>
        </w:tc>
      </w:tr>
      <w:tr w:rsidR="004D1AC9" w14:paraId="25841501" w14:textId="77777777" w:rsidTr="00D42CEC">
        <w:tc>
          <w:tcPr>
            <w:tcW w:w="1413" w:type="dxa"/>
            <w:vAlign w:val="center"/>
          </w:tcPr>
          <w:p w14:paraId="573A488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DDR1</w:t>
            </w:r>
          </w:p>
        </w:tc>
        <w:tc>
          <w:tcPr>
            <w:tcW w:w="5528" w:type="dxa"/>
            <w:vAlign w:val="center"/>
          </w:tcPr>
          <w:p w14:paraId="71FE28AE" w14:textId="77777777" w:rsidR="004D1AC9" w:rsidRDefault="004D1AC9" w:rsidP="00D42CEC">
            <w:pPr>
              <w:rPr>
                <w:rFonts w:hint="eastAsia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discoidin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domain receptor tyrosine kinase 1</w:t>
            </w:r>
          </w:p>
        </w:tc>
        <w:tc>
          <w:tcPr>
            <w:tcW w:w="2268" w:type="dxa"/>
            <w:vAlign w:val="center"/>
          </w:tcPr>
          <w:p w14:paraId="3E6B84C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0.343603218</w:t>
            </w:r>
          </w:p>
        </w:tc>
        <w:tc>
          <w:tcPr>
            <w:tcW w:w="2126" w:type="dxa"/>
            <w:vAlign w:val="center"/>
          </w:tcPr>
          <w:p w14:paraId="3DD1EA5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-0.329726477</w:t>
            </w:r>
          </w:p>
        </w:tc>
        <w:tc>
          <w:tcPr>
            <w:tcW w:w="1276" w:type="dxa"/>
            <w:vAlign w:val="center"/>
          </w:tcPr>
          <w:p w14:paraId="3916C9F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101.09</w:t>
            </w:r>
          </w:p>
        </w:tc>
        <w:tc>
          <w:tcPr>
            <w:tcW w:w="1337" w:type="dxa"/>
            <w:vAlign w:val="center"/>
          </w:tcPr>
          <w:p w14:paraId="3A4FE15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0.000797182</w:t>
            </w:r>
          </w:p>
        </w:tc>
      </w:tr>
      <w:tr w:rsidR="004D1AC9" w14:paraId="30ACC311" w14:textId="77777777" w:rsidTr="00D42CEC">
        <w:tc>
          <w:tcPr>
            <w:tcW w:w="1413" w:type="dxa"/>
            <w:vAlign w:val="center"/>
          </w:tcPr>
          <w:p w14:paraId="572697C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MICB</w:t>
            </w:r>
          </w:p>
        </w:tc>
        <w:tc>
          <w:tcPr>
            <w:tcW w:w="5528" w:type="dxa"/>
            <w:vAlign w:val="center"/>
          </w:tcPr>
          <w:p w14:paraId="7E98E9D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MHC class I polypeptide-related sequence B</w:t>
            </w:r>
          </w:p>
        </w:tc>
        <w:tc>
          <w:tcPr>
            <w:tcW w:w="2268" w:type="dxa"/>
            <w:vAlign w:val="center"/>
          </w:tcPr>
          <w:p w14:paraId="4B50647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0.336559892</w:t>
            </w:r>
          </w:p>
        </w:tc>
        <w:tc>
          <w:tcPr>
            <w:tcW w:w="2126" w:type="dxa"/>
            <w:vAlign w:val="center"/>
          </w:tcPr>
          <w:p w14:paraId="662B882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-0.431648519</w:t>
            </w:r>
          </w:p>
        </w:tc>
        <w:tc>
          <w:tcPr>
            <w:tcW w:w="1276" w:type="dxa"/>
            <w:vAlign w:val="center"/>
          </w:tcPr>
          <w:p w14:paraId="2F12B58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42.13</w:t>
            </w:r>
          </w:p>
        </w:tc>
        <w:tc>
          <w:tcPr>
            <w:tcW w:w="1337" w:type="dxa"/>
            <w:vAlign w:val="center"/>
          </w:tcPr>
          <w:p w14:paraId="7BCADDD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0.000815781</w:t>
            </w:r>
          </w:p>
        </w:tc>
      </w:tr>
      <w:tr w:rsidR="004D1AC9" w14:paraId="4DA91D11" w14:textId="77777777" w:rsidTr="00D42CEC">
        <w:tc>
          <w:tcPr>
            <w:tcW w:w="1413" w:type="dxa"/>
            <w:vAlign w:val="center"/>
          </w:tcPr>
          <w:p w14:paraId="6EC42DB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IRAK4</w:t>
            </w:r>
          </w:p>
        </w:tc>
        <w:tc>
          <w:tcPr>
            <w:tcW w:w="5528" w:type="dxa"/>
            <w:vAlign w:val="center"/>
          </w:tcPr>
          <w:p w14:paraId="771B2E8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interleukin 1 receptor associated kinase 4</w:t>
            </w:r>
          </w:p>
        </w:tc>
        <w:tc>
          <w:tcPr>
            <w:tcW w:w="2268" w:type="dxa"/>
            <w:vAlign w:val="center"/>
          </w:tcPr>
          <w:p w14:paraId="68D4077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0.321811626</w:t>
            </w:r>
          </w:p>
        </w:tc>
        <w:tc>
          <w:tcPr>
            <w:tcW w:w="2126" w:type="dxa"/>
            <w:vAlign w:val="center"/>
          </w:tcPr>
          <w:p w14:paraId="292F632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-0.283940367</w:t>
            </w:r>
          </w:p>
        </w:tc>
        <w:tc>
          <w:tcPr>
            <w:tcW w:w="1276" w:type="dxa"/>
            <w:vAlign w:val="center"/>
          </w:tcPr>
          <w:p w14:paraId="19FACF5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50.6</w:t>
            </w:r>
          </w:p>
        </w:tc>
        <w:tc>
          <w:tcPr>
            <w:tcW w:w="1337" w:type="dxa"/>
            <w:vAlign w:val="center"/>
          </w:tcPr>
          <w:p w14:paraId="45F11B1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0.001188096</w:t>
            </w:r>
          </w:p>
        </w:tc>
      </w:tr>
      <w:tr w:rsidR="004D1AC9" w14:paraId="64FD6852" w14:textId="77777777" w:rsidTr="00D42CEC">
        <w:tc>
          <w:tcPr>
            <w:tcW w:w="1413" w:type="dxa"/>
            <w:vAlign w:val="center"/>
          </w:tcPr>
          <w:p w14:paraId="6BCCFB9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SETX</w:t>
            </w:r>
          </w:p>
        </w:tc>
        <w:tc>
          <w:tcPr>
            <w:tcW w:w="5528" w:type="dxa"/>
            <w:vAlign w:val="center"/>
          </w:tcPr>
          <w:p w14:paraId="31DD2866" w14:textId="77777777" w:rsidR="004D1AC9" w:rsidRDefault="004D1AC9" w:rsidP="00D42CEC">
            <w:pPr>
              <w:rPr>
                <w:rFonts w:hint="eastAsia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senataxin</w:t>
            </w:r>
            <w:proofErr w:type="spellEnd"/>
          </w:p>
        </w:tc>
        <w:tc>
          <w:tcPr>
            <w:tcW w:w="2268" w:type="dxa"/>
            <w:vAlign w:val="center"/>
          </w:tcPr>
          <w:p w14:paraId="0C63A8C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0.295300806</w:t>
            </w:r>
          </w:p>
        </w:tc>
        <w:tc>
          <w:tcPr>
            <w:tcW w:w="2126" w:type="dxa"/>
            <w:vAlign w:val="center"/>
          </w:tcPr>
          <w:p w14:paraId="664F687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-0.266352302</w:t>
            </w:r>
          </w:p>
        </w:tc>
        <w:tc>
          <w:tcPr>
            <w:tcW w:w="1276" w:type="dxa"/>
            <w:vAlign w:val="center"/>
          </w:tcPr>
          <w:p w14:paraId="0F6836B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294.47</w:t>
            </w:r>
          </w:p>
        </w:tc>
        <w:tc>
          <w:tcPr>
            <w:tcW w:w="1337" w:type="dxa"/>
            <w:vAlign w:val="center"/>
          </w:tcPr>
          <w:p w14:paraId="2C08B46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0.00840714</w:t>
            </w:r>
          </w:p>
        </w:tc>
      </w:tr>
      <w:tr w:rsidR="004D1AC9" w14:paraId="5DE150A3" w14:textId="77777777" w:rsidTr="00D42CEC">
        <w:tc>
          <w:tcPr>
            <w:tcW w:w="1413" w:type="dxa"/>
            <w:vAlign w:val="center"/>
          </w:tcPr>
          <w:p w14:paraId="689805A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STX16</w:t>
            </w:r>
          </w:p>
        </w:tc>
        <w:tc>
          <w:tcPr>
            <w:tcW w:w="5528" w:type="dxa"/>
            <w:vAlign w:val="center"/>
          </w:tcPr>
          <w:p w14:paraId="2B1CC449" w14:textId="77777777" w:rsidR="004D1AC9" w:rsidRDefault="004D1AC9" w:rsidP="00D42CEC">
            <w:pPr>
              <w:rPr>
                <w:rFonts w:hint="eastAsia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syntaxin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16</w:t>
            </w:r>
          </w:p>
        </w:tc>
        <w:tc>
          <w:tcPr>
            <w:tcW w:w="2268" w:type="dxa"/>
            <w:vAlign w:val="center"/>
          </w:tcPr>
          <w:p w14:paraId="09A2F35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0.285735289</w:t>
            </w:r>
          </w:p>
        </w:tc>
        <w:tc>
          <w:tcPr>
            <w:tcW w:w="2126" w:type="dxa"/>
            <w:vAlign w:val="center"/>
          </w:tcPr>
          <w:p w14:paraId="4B5E541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-0.291553584</w:t>
            </w:r>
          </w:p>
        </w:tc>
        <w:tc>
          <w:tcPr>
            <w:tcW w:w="1276" w:type="dxa"/>
            <w:vAlign w:val="center"/>
          </w:tcPr>
          <w:p w14:paraId="7CCD612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35.75</w:t>
            </w:r>
          </w:p>
        </w:tc>
        <w:tc>
          <w:tcPr>
            <w:tcW w:w="1337" w:type="dxa"/>
            <w:vAlign w:val="center"/>
          </w:tcPr>
          <w:p w14:paraId="6E16059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0.006666357</w:t>
            </w:r>
          </w:p>
        </w:tc>
      </w:tr>
      <w:tr w:rsidR="004D1AC9" w14:paraId="43E6A616" w14:textId="77777777" w:rsidTr="00D42CEC">
        <w:tc>
          <w:tcPr>
            <w:tcW w:w="1413" w:type="dxa"/>
            <w:vAlign w:val="center"/>
          </w:tcPr>
          <w:p w14:paraId="27DF74E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FRMD8</w:t>
            </w:r>
          </w:p>
        </w:tc>
        <w:tc>
          <w:tcPr>
            <w:tcW w:w="5528" w:type="dxa"/>
            <w:vAlign w:val="center"/>
          </w:tcPr>
          <w:p w14:paraId="4293924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FERM domain containing 8</w:t>
            </w:r>
          </w:p>
        </w:tc>
        <w:tc>
          <w:tcPr>
            <w:tcW w:w="2268" w:type="dxa"/>
            <w:vAlign w:val="center"/>
          </w:tcPr>
          <w:p w14:paraId="325FDD5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0.284188756</w:t>
            </w:r>
          </w:p>
        </w:tc>
        <w:tc>
          <w:tcPr>
            <w:tcW w:w="2126" w:type="dxa"/>
            <w:vAlign w:val="center"/>
          </w:tcPr>
          <w:p w14:paraId="22BB8F9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-0.644577361</w:t>
            </w:r>
          </w:p>
        </w:tc>
        <w:tc>
          <w:tcPr>
            <w:tcW w:w="1276" w:type="dxa"/>
            <w:vAlign w:val="center"/>
          </w:tcPr>
          <w:p w14:paraId="107FD7F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51.04</w:t>
            </w:r>
          </w:p>
        </w:tc>
        <w:tc>
          <w:tcPr>
            <w:tcW w:w="1337" w:type="dxa"/>
            <w:vAlign w:val="center"/>
          </w:tcPr>
          <w:p w14:paraId="138DD9B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0.006031623</w:t>
            </w:r>
          </w:p>
        </w:tc>
      </w:tr>
      <w:tr w:rsidR="004D1AC9" w14:paraId="3329E4F8" w14:textId="77777777" w:rsidTr="00D42CEC">
        <w:tc>
          <w:tcPr>
            <w:tcW w:w="1413" w:type="dxa"/>
            <w:vAlign w:val="center"/>
          </w:tcPr>
          <w:p w14:paraId="027E7AF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DYNLT1</w:t>
            </w:r>
          </w:p>
        </w:tc>
        <w:tc>
          <w:tcPr>
            <w:tcW w:w="5528" w:type="dxa"/>
            <w:vAlign w:val="center"/>
          </w:tcPr>
          <w:p w14:paraId="493F97C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dynein light chain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Tctex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-type 1</w:t>
            </w:r>
          </w:p>
        </w:tc>
        <w:tc>
          <w:tcPr>
            <w:tcW w:w="2268" w:type="dxa"/>
            <w:vAlign w:val="center"/>
          </w:tcPr>
          <w:p w14:paraId="27AE0BB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0.27227859</w:t>
            </w:r>
          </w:p>
        </w:tc>
        <w:tc>
          <w:tcPr>
            <w:tcW w:w="2126" w:type="dxa"/>
            <w:vAlign w:val="center"/>
          </w:tcPr>
          <w:p w14:paraId="5B04C10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-0.293164619</w:t>
            </w:r>
          </w:p>
        </w:tc>
        <w:tc>
          <w:tcPr>
            <w:tcW w:w="1276" w:type="dxa"/>
            <w:vAlign w:val="center"/>
          </w:tcPr>
          <w:p w14:paraId="606DF6F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12.43</w:t>
            </w:r>
          </w:p>
        </w:tc>
        <w:tc>
          <w:tcPr>
            <w:tcW w:w="1337" w:type="dxa"/>
            <w:vAlign w:val="center"/>
          </w:tcPr>
          <w:p w14:paraId="75A76DB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0.004446773</w:t>
            </w:r>
          </w:p>
        </w:tc>
      </w:tr>
      <w:tr w:rsidR="004D1AC9" w14:paraId="511C54EA" w14:textId="77777777" w:rsidTr="00D42CEC">
        <w:tc>
          <w:tcPr>
            <w:tcW w:w="1413" w:type="dxa"/>
            <w:vAlign w:val="center"/>
          </w:tcPr>
          <w:p w14:paraId="6941DAE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H2BC12</w:t>
            </w:r>
          </w:p>
        </w:tc>
        <w:tc>
          <w:tcPr>
            <w:tcW w:w="5528" w:type="dxa"/>
            <w:vAlign w:val="center"/>
          </w:tcPr>
          <w:p w14:paraId="1E78B85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H2B clustered histone 12</w:t>
            </w:r>
          </w:p>
        </w:tc>
        <w:tc>
          <w:tcPr>
            <w:tcW w:w="2268" w:type="dxa"/>
            <w:vAlign w:val="center"/>
          </w:tcPr>
          <w:p w14:paraId="1844162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0.271014599</w:t>
            </w:r>
          </w:p>
        </w:tc>
        <w:tc>
          <w:tcPr>
            <w:tcW w:w="2126" w:type="dxa"/>
            <w:vAlign w:val="center"/>
          </w:tcPr>
          <w:p w14:paraId="0712B36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-0.396520292</w:t>
            </w:r>
          </w:p>
        </w:tc>
        <w:tc>
          <w:tcPr>
            <w:tcW w:w="1276" w:type="dxa"/>
            <w:vAlign w:val="center"/>
          </w:tcPr>
          <w:p w14:paraId="7378689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13.86</w:t>
            </w:r>
          </w:p>
        </w:tc>
        <w:tc>
          <w:tcPr>
            <w:tcW w:w="1337" w:type="dxa"/>
            <w:vAlign w:val="center"/>
          </w:tcPr>
          <w:p w14:paraId="6D50D58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0.002532148</w:t>
            </w:r>
          </w:p>
        </w:tc>
      </w:tr>
      <w:tr w:rsidR="004D1AC9" w14:paraId="64CA2115" w14:textId="77777777" w:rsidTr="00D42CEC">
        <w:tc>
          <w:tcPr>
            <w:tcW w:w="1413" w:type="dxa"/>
            <w:vAlign w:val="center"/>
          </w:tcPr>
          <w:p w14:paraId="46F269C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HSDL2</w:t>
            </w:r>
          </w:p>
        </w:tc>
        <w:tc>
          <w:tcPr>
            <w:tcW w:w="5528" w:type="dxa"/>
            <w:vAlign w:val="center"/>
          </w:tcPr>
          <w:p w14:paraId="5CCFD54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hydroxysteroid dehydrogenase like 2</w:t>
            </w:r>
          </w:p>
        </w:tc>
        <w:tc>
          <w:tcPr>
            <w:tcW w:w="2268" w:type="dxa"/>
            <w:vAlign w:val="center"/>
          </w:tcPr>
          <w:p w14:paraId="2C36A9B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-0.273113654</w:t>
            </w:r>
          </w:p>
        </w:tc>
        <w:tc>
          <w:tcPr>
            <w:tcW w:w="2126" w:type="dxa"/>
            <w:vAlign w:val="center"/>
          </w:tcPr>
          <w:p w14:paraId="4818A00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0.423521916</w:t>
            </w:r>
          </w:p>
        </w:tc>
        <w:tc>
          <w:tcPr>
            <w:tcW w:w="1276" w:type="dxa"/>
            <w:vAlign w:val="center"/>
          </w:tcPr>
          <w:p w14:paraId="73C0E7C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45.98</w:t>
            </w:r>
          </w:p>
        </w:tc>
        <w:tc>
          <w:tcPr>
            <w:tcW w:w="1337" w:type="dxa"/>
            <w:vAlign w:val="center"/>
          </w:tcPr>
          <w:p w14:paraId="4A882A4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0.007582664</w:t>
            </w:r>
          </w:p>
        </w:tc>
      </w:tr>
      <w:tr w:rsidR="004D1AC9" w14:paraId="7369FC4C" w14:textId="77777777" w:rsidTr="00D42CEC">
        <w:tc>
          <w:tcPr>
            <w:tcW w:w="1413" w:type="dxa"/>
            <w:vAlign w:val="center"/>
          </w:tcPr>
          <w:p w14:paraId="39640D2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ZNF664</w:t>
            </w:r>
          </w:p>
        </w:tc>
        <w:tc>
          <w:tcPr>
            <w:tcW w:w="5528" w:type="dxa"/>
            <w:vAlign w:val="center"/>
          </w:tcPr>
          <w:p w14:paraId="4E5A5C6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zinc finger protein 664</w:t>
            </w:r>
          </w:p>
        </w:tc>
        <w:tc>
          <w:tcPr>
            <w:tcW w:w="2268" w:type="dxa"/>
            <w:vAlign w:val="center"/>
          </w:tcPr>
          <w:p w14:paraId="7B989CB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-0.274528691</w:t>
            </w:r>
          </w:p>
        </w:tc>
        <w:tc>
          <w:tcPr>
            <w:tcW w:w="2126" w:type="dxa"/>
            <w:vAlign w:val="center"/>
          </w:tcPr>
          <w:p w14:paraId="28C0C72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0.508104386</w:t>
            </w:r>
          </w:p>
        </w:tc>
        <w:tc>
          <w:tcPr>
            <w:tcW w:w="1276" w:type="dxa"/>
            <w:vAlign w:val="center"/>
          </w:tcPr>
          <w:p w14:paraId="06A5500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28.71</w:t>
            </w:r>
          </w:p>
        </w:tc>
        <w:tc>
          <w:tcPr>
            <w:tcW w:w="1337" w:type="dxa"/>
            <w:vAlign w:val="center"/>
          </w:tcPr>
          <w:p w14:paraId="0EFBF81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0.005220531</w:t>
            </w:r>
          </w:p>
        </w:tc>
      </w:tr>
      <w:tr w:rsidR="004D1AC9" w14:paraId="32D9261D" w14:textId="77777777" w:rsidTr="00D42CEC">
        <w:tc>
          <w:tcPr>
            <w:tcW w:w="1413" w:type="dxa"/>
            <w:vAlign w:val="center"/>
          </w:tcPr>
          <w:p w14:paraId="4400DD4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FARSB</w:t>
            </w:r>
          </w:p>
        </w:tc>
        <w:tc>
          <w:tcPr>
            <w:tcW w:w="5528" w:type="dxa"/>
            <w:vAlign w:val="center"/>
          </w:tcPr>
          <w:p w14:paraId="7036D02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phenylalanyl-tRNA synthetase subunit beta</w:t>
            </w:r>
          </w:p>
        </w:tc>
        <w:tc>
          <w:tcPr>
            <w:tcW w:w="2268" w:type="dxa"/>
            <w:vAlign w:val="center"/>
          </w:tcPr>
          <w:p w14:paraId="01DD3C3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-0.275513992</w:t>
            </w:r>
          </w:p>
        </w:tc>
        <w:tc>
          <w:tcPr>
            <w:tcW w:w="2126" w:type="dxa"/>
            <w:vAlign w:val="center"/>
          </w:tcPr>
          <w:p w14:paraId="1F5B08B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0.293796389</w:t>
            </w:r>
          </w:p>
        </w:tc>
        <w:tc>
          <w:tcPr>
            <w:tcW w:w="1276" w:type="dxa"/>
            <w:vAlign w:val="center"/>
          </w:tcPr>
          <w:p w14:paraId="026ABB1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64.79</w:t>
            </w:r>
          </w:p>
        </w:tc>
        <w:tc>
          <w:tcPr>
            <w:tcW w:w="1337" w:type="dxa"/>
            <w:vAlign w:val="center"/>
          </w:tcPr>
          <w:p w14:paraId="5399157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0.006122547</w:t>
            </w:r>
          </w:p>
        </w:tc>
      </w:tr>
      <w:tr w:rsidR="004D1AC9" w14:paraId="449E4B25" w14:textId="77777777" w:rsidTr="00D42CEC">
        <w:tc>
          <w:tcPr>
            <w:tcW w:w="1413" w:type="dxa"/>
            <w:vAlign w:val="center"/>
          </w:tcPr>
          <w:p w14:paraId="4F97F3A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TCF3</w:t>
            </w:r>
          </w:p>
        </w:tc>
        <w:tc>
          <w:tcPr>
            <w:tcW w:w="5528" w:type="dxa"/>
            <w:vAlign w:val="center"/>
          </w:tcPr>
          <w:p w14:paraId="136A8A8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transcription factor 3</w:t>
            </w:r>
          </w:p>
        </w:tc>
        <w:tc>
          <w:tcPr>
            <w:tcW w:w="2268" w:type="dxa"/>
            <w:vAlign w:val="center"/>
          </w:tcPr>
          <w:p w14:paraId="795166D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-0.286986153</w:t>
            </w:r>
          </w:p>
        </w:tc>
        <w:tc>
          <w:tcPr>
            <w:tcW w:w="2126" w:type="dxa"/>
            <w:vAlign w:val="center"/>
          </w:tcPr>
          <w:p w14:paraId="42E2FB0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0.490312565</w:t>
            </w:r>
          </w:p>
        </w:tc>
        <w:tc>
          <w:tcPr>
            <w:tcW w:w="1276" w:type="dxa"/>
            <w:vAlign w:val="center"/>
          </w:tcPr>
          <w:p w14:paraId="18C4387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71.94</w:t>
            </w:r>
          </w:p>
        </w:tc>
        <w:tc>
          <w:tcPr>
            <w:tcW w:w="1337" w:type="dxa"/>
            <w:vAlign w:val="center"/>
          </w:tcPr>
          <w:p w14:paraId="3AB81F8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0.002415184</w:t>
            </w:r>
          </w:p>
        </w:tc>
      </w:tr>
      <w:tr w:rsidR="004D1AC9" w14:paraId="22A34C05" w14:textId="77777777" w:rsidTr="00D42CEC">
        <w:tc>
          <w:tcPr>
            <w:tcW w:w="1413" w:type="dxa"/>
            <w:vAlign w:val="center"/>
          </w:tcPr>
          <w:p w14:paraId="07B5A0C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RABEPK</w:t>
            </w:r>
          </w:p>
        </w:tc>
        <w:tc>
          <w:tcPr>
            <w:tcW w:w="5528" w:type="dxa"/>
            <w:vAlign w:val="center"/>
          </w:tcPr>
          <w:p w14:paraId="5DE515E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Rab9 effector protein with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kelch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motifs</w:t>
            </w:r>
          </w:p>
        </w:tc>
        <w:tc>
          <w:tcPr>
            <w:tcW w:w="2268" w:type="dxa"/>
            <w:vAlign w:val="center"/>
          </w:tcPr>
          <w:p w14:paraId="3886408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-0.297338145</w:t>
            </w:r>
          </w:p>
        </w:tc>
        <w:tc>
          <w:tcPr>
            <w:tcW w:w="2126" w:type="dxa"/>
            <w:vAlign w:val="center"/>
          </w:tcPr>
          <w:p w14:paraId="1166F77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0.373585389</w:t>
            </w:r>
          </w:p>
        </w:tc>
        <w:tc>
          <w:tcPr>
            <w:tcW w:w="1276" w:type="dxa"/>
            <w:vAlign w:val="center"/>
          </w:tcPr>
          <w:p w14:paraId="3630DB2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40.92</w:t>
            </w:r>
          </w:p>
        </w:tc>
        <w:tc>
          <w:tcPr>
            <w:tcW w:w="1337" w:type="dxa"/>
            <w:vAlign w:val="center"/>
          </w:tcPr>
          <w:p w14:paraId="0B53A31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0.001600909</w:t>
            </w:r>
          </w:p>
        </w:tc>
      </w:tr>
      <w:tr w:rsidR="004D1AC9" w14:paraId="63119128" w14:textId="77777777" w:rsidTr="00D42CEC">
        <w:tc>
          <w:tcPr>
            <w:tcW w:w="1413" w:type="dxa"/>
            <w:vAlign w:val="center"/>
          </w:tcPr>
          <w:p w14:paraId="6DA81FE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RACK1</w:t>
            </w:r>
          </w:p>
        </w:tc>
        <w:tc>
          <w:tcPr>
            <w:tcW w:w="5528" w:type="dxa"/>
            <w:vAlign w:val="center"/>
          </w:tcPr>
          <w:p w14:paraId="65DDA53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receptor for activated C kinase 1</w:t>
            </w:r>
          </w:p>
        </w:tc>
        <w:tc>
          <w:tcPr>
            <w:tcW w:w="2268" w:type="dxa"/>
            <w:vAlign w:val="center"/>
          </w:tcPr>
          <w:p w14:paraId="0317C17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-0.315568992</w:t>
            </w:r>
          </w:p>
        </w:tc>
        <w:tc>
          <w:tcPr>
            <w:tcW w:w="2126" w:type="dxa"/>
            <w:vAlign w:val="center"/>
          </w:tcPr>
          <w:p w14:paraId="4166AD1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0.237073765</w:t>
            </w:r>
          </w:p>
        </w:tc>
        <w:tc>
          <w:tcPr>
            <w:tcW w:w="1276" w:type="dxa"/>
            <w:vAlign w:val="center"/>
          </w:tcPr>
          <w:p w14:paraId="1B0ABBD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34.87</w:t>
            </w:r>
          </w:p>
        </w:tc>
        <w:tc>
          <w:tcPr>
            <w:tcW w:w="1337" w:type="dxa"/>
            <w:vAlign w:val="center"/>
          </w:tcPr>
          <w:p w14:paraId="05D54DA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0.003958771</w:t>
            </w:r>
          </w:p>
        </w:tc>
      </w:tr>
      <w:tr w:rsidR="004D1AC9" w14:paraId="6785BD98" w14:textId="77777777" w:rsidTr="00D42CEC">
        <w:tc>
          <w:tcPr>
            <w:tcW w:w="1413" w:type="dxa"/>
            <w:vAlign w:val="center"/>
          </w:tcPr>
          <w:p w14:paraId="33FA84E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EEF2</w:t>
            </w:r>
          </w:p>
        </w:tc>
        <w:tc>
          <w:tcPr>
            <w:tcW w:w="5528" w:type="dxa"/>
            <w:vAlign w:val="center"/>
          </w:tcPr>
          <w:p w14:paraId="2CCA1FF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eukaryotic translation elongation factor 2</w:t>
            </w:r>
          </w:p>
        </w:tc>
        <w:tc>
          <w:tcPr>
            <w:tcW w:w="2268" w:type="dxa"/>
            <w:vAlign w:val="center"/>
          </w:tcPr>
          <w:p w14:paraId="6138EC1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-0.342182855</w:t>
            </w:r>
          </w:p>
        </w:tc>
        <w:tc>
          <w:tcPr>
            <w:tcW w:w="2126" w:type="dxa"/>
            <w:vAlign w:val="center"/>
          </w:tcPr>
          <w:p w14:paraId="5FC72D3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0.330933786</w:t>
            </w:r>
          </w:p>
        </w:tc>
        <w:tc>
          <w:tcPr>
            <w:tcW w:w="1276" w:type="dxa"/>
            <w:vAlign w:val="center"/>
          </w:tcPr>
          <w:p w14:paraId="771F5E0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94.38</w:t>
            </w:r>
          </w:p>
        </w:tc>
        <w:tc>
          <w:tcPr>
            <w:tcW w:w="1337" w:type="dxa"/>
            <w:vAlign w:val="center"/>
          </w:tcPr>
          <w:p w14:paraId="0967A08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0.001434347</w:t>
            </w:r>
          </w:p>
        </w:tc>
      </w:tr>
      <w:tr w:rsidR="004D1AC9" w14:paraId="1BC8E45E" w14:textId="77777777" w:rsidTr="00D42CEC">
        <w:tc>
          <w:tcPr>
            <w:tcW w:w="1413" w:type="dxa"/>
            <w:vAlign w:val="center"/>
          </w:tcPr>
          <w:p w14:paraId="10C761A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RPL13A</w:t>
            </w:r>
          </w:p>
        </w:tc>
        <w:tc>
          <w:tcPr>
            <w:tcW w:w="5528" w:type="dxa"/>
            <w:vAlign w:val="center"/>
          </w:tcPr>
          <w:p w14:paraId="4BFA6A6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ribosomal protein L13a</w:t>
            </w:r>
          </w:p>
        </w:tc>
        <w:tc>
          <w:tcPr>
            <w:tcW w:w="2268" w:type="dxa"/>
            <w:vAlign w:val="center"/>
          </w:tcPr>
          <w:p w14:paraId="60D0113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-0.344448951</w:t>
            </w:r>
          </w:p>
        </w:tc>
        <w:tc>
          <w:tcPr>
            <w:tcW w:w="2126" w:type="dxa"/>
            <w:vAlign w:val="center"/>
          </w:tcPr>
          <w:p w14:paraId="293115C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0.276020607</w:t>
            </w:r>
          </w:p>
        </w:tc>
        <w:tc>
          <w:tcPr>
            <w:tcW w:w="1276" w:type="dxa"/>
            <w:vAlign w:val="center"/>
          </w:tcPr>
          <w:p w14:paraId="5B1CCF2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22.33</w:t>
            </w:r>
          </w:p>
        </w:tc>
        <w:tc>
          <w:tcPr>
            <w:tcW w:w="1337" w:type="dxa"/>
            <w:vAlign w:val="center"/>
          </w:tcPr>
          <w:p w14:paraId="7B44DC6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0.002231575</w:t>
            </w:r>
          </w:p>
        </w:tc>
      </w:tr>
      <w:tr w:rsidR="004D1AC9" w14:paraId="56E58343" w14:textId="77777777" w:rsidTr="00D42CEC">
        <w:tc>
          <w:tcPr>
            <w:tcW w:w="1413" w:type="dxa"/>
            <w:vAlign w:val="center"/>
          </w:tcPr>
          <w:p w14:paraId="04EDA86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NLE1</w:t>
            </w:r>
          </w:p>
        </w:tc>
        <w:tc>
          <w:tcPr>
            <w:tcW w:w="5528" w:type="dxa"/>
            <w:vAlign w:val="center"/>
          </w:tcPr>
          <w:p w14:paraId="2C62C22D" w14:textId="77777777" w:rsidR="004D1AC9" w:rsidRDefault="004D1AC9" w:rsidP="00D42CEC">
            <w:pPr>
              <w:rPr>
                <w:rFonts w:hint="eastAsia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notchless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homolog 1</w:t>
            </w:r>
          </w:p>
        </w:tc>
        <w:tc>
          <w:tcPr>
            <w:tcW w:w="2268" w:type="dxa"/>
            <w:vAlign w:val="center"/>
          </w:tcPr>
          <w:p w14:paraId="63BFFFC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-0.345163518</w:t>
            </w:r>
          </w:p>
        </w:tc>
        <w:tc>
          <w:tcPr>
            <w:tcW w:w="2126" w:type="dxa"/>
            <w:vAlign w:val="center"/>
          </w:tcPr>
          <w:p w14:paraId="57C36CE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0.441853729</w:t>
            </w:r>
          </w:p>
        </w:tc>
        <w:tc>
          <w:tcPr>
            <w:tcW w:w="1276" w:type="dxa"/>
            <w:vAlign w:val="center"/>
          </w:tcPr>
          <w:p w14:paraId="7F36837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53.35</w:t>
            </w:r>
          </w:p>
        </w:tc>
        <w:tc>
          <w:tcPr>
            <w:tcW w:w="1337" w:type="dxa"/>
            <w:vAlign w:val="center"/>
          </w:tcPr>
          <w:p w14:paraId="695E04A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0.007860551</w:t>
            </w:r>
          </w:p>
        </w:tc>
      </w:tr>
      <w:tr w:rsidR="004D1AC9" w14:paraId="375303D9" w14:textId="77777777" w:rsidTr="00D42CEC">
        <w:tc>
          <w:tcPr>
            <w:tcW w:w="1413" w:type="dxa"/>
            <w:vAlign w:val="center"/>
          </w:tcPr>
          <w:p w14:paraId="3DE9803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LOC339803</w:t>
            </w:r>
          </w:p>
        </w:tc>
        <w:tc>
          <w:tcPr>
            <w:tcW w:w="5528" w:type="dxa"/>
            <w:vAlign w:val="center"/>
          </w:tcPr>
          <w:p w14:paraId="41E7FCB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C2orf74 divergent transcript</w:t>
            </w:r>
          </w:p>
        </w:tc>
        <w:tc>
          <w:tcPr>
            <w:tcW w:w="2268" w:type="dxa"/>
            <w:vAlign w:val="center"/>
          </w:tcPr>
          <w:p w14:paraId="7BD6F0A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-0.354006538</w:t>
            </w:r>
          </w:p>
        </w:tc>
        <w:tc>
          <w:tcPr>
            <w:tcW w:w="2126" w:type="dxa"/>
            <w:vAlign w:val="center"/>
          </w:tcPr>
          <w:p w14:paraId="7FDB911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0.396993874</w:t>
            </w:r>
          </w:p>
        </w:tc>
        <w:tc>
          <w:tcPr>
            <w:tcW w:w="1276" w:type="dxa"/>
            <w:vAlign w:val="center"/>
          </w:tcPr>
          <w:p w14:paraId="2559BF0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37" w:type="dxa"/>
            <w:vAlign w:val="center"/>
          </w:tcPr>
          <w:p w14:paraId="7F03294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0.004689125</w:t>
            </w:r>
          </w:p>
        </w:tc>
      </w:tr>
      <w:tr w:rsidR="004D1AC9" w14:paraId="6FEE2725" w14:textId="77777777" w:rsidTr="00D42CEC">
        <w:tc>
          <w:tcPr>
            <w:tcW w:w="1413" w:type="dxa"/>
            <w:vAlign w:val="center"/>
          </w:tcPr>
          <w:p w14:paraId="06C7764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VOPP1</w:t>
            </w:r>
          </w:p>
        </w:tc>
        <w:tc>
          <w:tcPr>
            <w:tcW w:w="5528" w:type="dxa"/>
            <w:vAlign w:val="center"/>
          </w:tcPr>
          <w:p w14:paraId="2D11182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VOPP1 WW domain binding protein</w:t>
            </w:r>
          </w:p>
        </w:tc>
        <w:tc>
          <w:tcPr>
            <w:tcW w:w="2268" w:type="dxa"/>
            <w:vAlign w:val="center"/>
          </w:tcPr>
          <w:p w14:paraId="03D73C0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-0.355516639</w:t>
            </w:r>
          </w:p>
        </w:tc>
        <w:tc>
          <w:tcPr>
            <w:tcW w:w="2126" w:type="dxa"/>
            <w:vAlign w:val="center"/>
          </w:tcPr>
          <w:p w14:paraId="7327699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0.329337495</w:t>
            </w:r>
          </w:p>
        </w:tc>
        <w:tc>
          <w:tcPr>
            <w:tcW w:w="1276" w:type="dxa"/>
            <w:vAlign w:val="center"/>
          </w:tcPr>
          <w:p w14:paraId="4A0A4F1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18.92</w:t>
            </w:r>
          </w:p>
        </w:tc>
        <w:tc>
          <w:tcPr>
            <w:tcW w:w="1337" w:type="dxa"/>
            <w:vAlign w:val="center"/>
          </w:tcPr>
          <w:p w14:paraId="08884C9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0.000140442</w:t>
            </w:r>
          </w:p>
        </w:tc>
      </w:tr>
      <w:tr w:rsidR="004D1AC9" w14:paraId="1131B7C1" w14:textId="77777777" w:rsidTr="00D42CEC">
        <w:tc>
          <w:tcPr>
            <w:tcW w:w="1413" w:type="dxa"/>
            <w:vAlign w:val="center"/>
          </w:tcPr>
          <w:p w14:paraId="1E60B9C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ATP5PB</w:t>
            </w:r>
          </w:p>
        </w:tc>
        <w:tc>
          <w:tcPr>
            <w:tcW w:w="5528" w:type="dxa"/>
            <w:vAlign w:val="center"/>
          </w:tcPr>
          <w:p w14:paraId="7FC4644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ATP synthase peripheral stalk-membrane subunit b</w:t>
            </w:r>
          </w:p>
        </w:tc>
        <w:tc>
          <w:tcPr>
            <w:tcW w:w="2268" w:type="dxa"/>
            <w:vAlign w:val="center"/>
          </w:tcPr>
          <w:p w14:paraId="2C4704B4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-0.356486573</w:t>
            </w:r>
          </w:p>
        </w:tc>
        <w:tc>
          <w:tcPr>
            <w:tcW w:w="2126" w:type="dxa"/>
            <w:vAlign w:val="center"/>
          </w:tcPr>
          <w:p w14:paraId="3B8C473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0.290980268</w:t>
            </w:r>
          </w:p>
        </w:tc>
        <w:tc>
          <w:tcPr>
            <w:tcW w:w="1276" w:type="dxa"/>
            <w:vAlign w:val="center"/>
          </w:tcPr>
          <w:p w14:paraId="0F95741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28.16</w:t>
            </w:r>
          </w:p>
        </w:tc>
        <w:tc>
          <w:tcPr>
            <w:tcW w:w="1337" w:type="dxa"/>
            <w:vAlign w:val="center"/>
          </w:tcPr>
          <w:p w14:paraId="7394093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0.002335542</w:t>
            </w:r>
          </w:p>
        </w:tc>
      </w:tr>
      <w:tr w:rsidR="004D1AC9" w14:paraId="68D18309" w14:textId="77777777" w:rsidTr="00D42CEC">
        <w:tc>
          <w:tcPr>
            <w:tcW w:w="1413" w:type="dxa"/>
            <w:vAlign w:val="center"/>
          </w:tcPr>
          <w:p w14:paraId="3B6332D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ODC1</w:t>
            </w:r>
          </w:p>
        </w:tc>
        <w:tc>
          <w:tcPr>
            <w:tcW w:w="5528" w:type="dxa"/>
            <w:vAlign w:val="center"/>
          </w:tcPr>
          <w:p w14:paraId="67A33AA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ornithine decarboxylase 1</w:t>
            </w:r>
          </w:p>
        </w:tc>
        <w:tc>
          <w:tcPr>
            <w:tcW w:w="2268" w:type="dxa"/>
            <w:vAlign w:val="center"/>
          </w:tcPr>
          <w:p w14:paraId="7C0CED0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-0.392387834</w:t>
            </w:r>
          </w:p>
        </w:tc>
        <w:tc>
          <w:tcPr>
            <w:tcW w:w="2126" w:type="dxa"/>
            <w:vAlign w:val="center"/>
          </w:tcPr>
          <w:p w14:paraId="16ED3A4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0.33492986</w:t>
            </w:r>
          </w:p>
        </w:tc>
        <w:tc>
          <w:tcPr>
            <w:tcW w:w="1276" w:type="dxa"/>
            <w:vAlign w:val="center"/>
          </w:tcPr>
          <w:p w14:paraId="25E0588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50.71</w:t>
            </w:r>
          </w:p>
        </w:tc>
        <w:tc>
          <w:tcPr>
            <w:tcW w:w="1337" w:type="dxa"/>
            <w:vAlign w:val="center"/>
          </w:tcPr>
          <w:p w14:paraId="2AB1247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0.00644772</w:t>
            </w:r>
          </w:p>
        </w:tc>
      </w:tr>
      <w:tr w:rsidR="004D1AC9" w14:paraId="7D2350F2" w14:textId="77777777" w:rsidTr="00D42CEC">
        <w:tc>
          <w:tcPr>
            <w:tcW w:w="1413" w:type="dxa"/>
            <w:vAlign w:val="center"/>
          </w:tcPr>
          <w:p w14:paraId="489CCFE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PERP</w:t>
            </w:r>
          </w:p>
        </w:tc>
        <w:tc>
          <w:tcPr>
            <w:tcW w:w="5528" w:type="dxa"/>
            <w:vAlign w:val="center"/>
          </w:tcPr>
          <w:p w14:paraId="42DFBBE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p53 apoptosis effector related to PMP22</w:t>
            </w:r>
          </w:p>
        </w:tc>
        <w:tc>
          <w:tcPr>
            <w:tcW w:w="2268" w:type="dxa"/>
            <w:vAlign w:val="center"/>
          </w:tcPr>
          <w:p w14:paraId="1C37C27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-0.41114921</w:t>
            </w:r>
          </w:p>
        </w:tc>
        <w:tc>
          <w:tcPr>
            <w:tcW w:w="2126" w:type="dxa"/>
            <w:vAlign w:val="center"/>
          </w:tcPr>
          <w:p w14:paraId="222B2DC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0.271614592</w:t>
            </w:r>
          </w:p>
        </w:tc>
        <w:tc>
          <w:tcPr>
            <w:tcW w:w="1276" w:type="dxa"/>
            <w:vAlign w:val="center"/>
          </w:tcPr>
          <w:p w14:paraId="6D875AF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21.23</w:t>
            </w:r>
          </w:p>
        </w:tc>
        <w:tc>
          <w:tcPr>
            <w:tcW w:w="1337" w:type="dxa"/>
            <w:vAlign w:val="center"/>
          </w:tcPr>
          <w:p w14:paraId="7CB9C0B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0.000439684</w:t>
            </w:r>
          </w:p>
        </w:tc>
      </w:tr>
      <w:tr w:rsidR="004D1AC9" w14:paraId="7281347E" w14:textId="77777777" w:rsidTr="00D42CEC">
        <w:tc>
          <w:tcPr>
            <w:tcW w:w="1413" w:type="dxa"/>
            <w:vAlign w:val="center"/>
          </w:tcPr>
          <w:p w14:paraId="4EE548B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IMPDH2</w:t>
            </w:r>
          </w:p>
        </w:tc>
        <w:tc>
          <w:tcPr>
            <w:tcW w:w="5528" w:type="dxa"/>
            <w:vAlign w:val="center"/>
          </w:tcPr>
          <w:p w14:paraId="4D23E84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inosine monophosphate dehydrogenase 2</w:t>
            </w:r>
          </w:p>
        </w:tc>
        <w:tc>
          <w:tcPr>
            <w:tcW w:w="2268" w:type="dxa"/>
            <w:vAlign w:val="center"/>
          </w:tcPr>
          <w:p w14:paraId="7593BEE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-0.423953595</w:t>
            </w:r>
          </w:p>
        </w:tc>
        <w:tc>
          <w:tcPr>
            <w:tcW w:w="2126" w:type="dxa"/>
            <w:vAlign w:val="center"/>
          </w:tcPr>
          <w:p w14:paraId="40101B4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0.31507976</w:t>
            </w:r>
          </w:p>
        </w:tc>
        <w:tc>
          <w:tcPr>
            <w:tcW w:w="1276" w:type="dxa"/>
            <w:vAlign w:val="center"/>
          </w:tcPr>
          <w:p w14:paraId="44F27D6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56.54</w:t>
            </w:r>
          </w:p>
        </w:tc>
        <w:tc>
          <w:tcPr>
            <w:tcW w:w="1337" w:type="dxa"/>
            <w:vAlign w:val="center"/>
          </w:tcPr>
          <w:p w14:paraId="25C0DA3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0.000187276</w:t>
            </w:r>
          </w:p>
        </w:tc>
      </w:tr>
      <w:tr w:rsidR="004D1AC9" w14:paraId="44D238FE" w14:textId="77777777" w:rsidTr="00D42CEC">
        <w:tc>
          <w:tcPr>
            <w:tcW w:w="1413" w:type="dxa"/>
            <w:vAlign w:val="center"/>
          </w:tcPr>
          <w:p w14:paraId="61C7B9E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CDK14</w:t>
            </w:r>
          </w:p>
        </w:tc>
        <w:tc>
          <w:tcPr>
            <w:tcW w:w="5528" w:type="dxa"/>
            <w:vAlign w:val="center"/>
          </w:tcPr>
          <w:p w14:paraId="46340E7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cyclin dependent kinase 14</w:t>
            </w:r>
          </w:p>
        </w:tc>
        <w:tc>
          <w:tcPr>
            <w:tcW w:w="2268" w:type="dxa"/>
            <w:vAlign w:val="center"/>
          </w:tcPr>
          <w:p w14:paraId="561BB78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-0.425793339</w:t>
            </w:r>
          </w:p>
        </w:tc>
        <w:tc>
          <w:tcPr>
            <w:tcW w:w="2126" w:type="dxa"/>
            <w:vAlign w:val="center"/>
          </w:tcPr>
          <w:p w14:paraId="005BCCA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0.483754798</w:t>
            </w:r>
          </w:p>
        </w:tc>
        <w:tc>
          <w:tcPr>
            <w:tcW w:w="1276" w:type="dxa"/>
            <w:vAlign w:val="center"/>
          </w:tcPr>
          <w:p w14:paraId="5CC5B3C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51.59</w:t>
            </w:r>
          </w:p>
        </w:tc>
        <w:tc>
          <w:tcPr>
            <w:tcW w:w="1337" w:type="dxa"/>
            <w:vAlign w:val="center"/>
          </w:tcPr>
          <w:p w14:paraId="278F704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0.002651788</w:t>
            </w:r>
          </w:p>
        </w:tc>
      </w:tr>
      <w:tr w:rsidR="004D1AC9" w14:paraId="1A6E57B6" w14:textId="77777777" w:rsidTr="00D42CEC">
        <w:tc>
          <w:tcPr>
            <w:tcW w:w="1413" w:type="dxa"/>
            <w:vAlign w:val="center"/>
          </w:tcPr>
          <w:p w14:paraId="4FE137C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SETD7</w:t>
            </w:r>
          </w:p>
        </w:tc>
        <w:tc>
          <w:tcPr>
            <w:tcW w:w="5528" w:type="dxa"/>
            <w:vAlign w:val="center"/>
          </w:tcPr>
          <w:p w14:paraId="0E25760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SET domain containing 7, histone lysine methyltransferase</w:t>
            </w:r>
          </w:p>
        </w:tc>
        <w:tc>
          <w:tcPr>
            <w:tcW w:w="2268" w:type="dxa"/>
            <w:vAlign w:val="center"/>
          </w:tcPr>
          <w:p w14:paraId="4E2EC9B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-0.428650186</w:t>
            </w:r>
          </w:p>
        </w:tc>
        <w:tc>
          <w:tcPr>
            <w:tcW w:w="2126" w:type="dxa"/>
            <w:vAlign w:val="center"/>
          </w:tcPr>
          <w:p w14:paraId="73FDF22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0.658888222</w:t>
            </w:r>
          </w:p>
        </w:tc>
        <w:tc>
          <w:tcPr>
            <w:tcW w:w="1276" w:type="dxa"/>
            <w:vAlign w:val="center"/>
          </w:tcPr>
          <w:p w14:paraId="7040DA7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40.26</w:t>
            </w:r>
          </w:p>
        </w:tc>
        <w:tc>
          <w:tcPr>
            <w:tcW w:w="1337" w:type="dxa"/>
            <w:vAlign w:val="center"/>
          </w:tcPr>
          <w:p w14:paraId="030964D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0.000242311</w:t>
            </w:r>
          </w:p>
        </w:tc>
      </w:tr>
      <w:tr w:rsidR="004D1AC9" w14:paraId="6E741D24" w14:textId="77777777" w:rsidTr="00D42CEC">
        <w:tc>
          <w:tcPr>
            <w:tcW w:w="1413" w:type="dxa"/>
            <w:vAlign w:val="center"/>
          </w:tcPr>
          <w:p w14:paraId="16279F2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FOPNL</w:t>
            </w:r>
          </w:p>
        </w:tc>
        <w:tc>
          <w:tcPr>
            <w:tcW w:w="5528" w:type="dxa"/>
            <w:vAlign w:val="center"/>
          </w:tcPr>
          <w:p w14:paraId="0911C1AA" w14:textId="77777777" w:rsidR="004D1AC9" w:rsidRDefault="004D1AC9" w:rsidP="00D42CEC">
            <w:pPr>
              <w:rPr>
                <w:rFonts w:hint="eastAsia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centrosomal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protein 20</w:t>
            </w:r>
          </w:p>
        </w:tc>
        <w:tc>
          <w:tcPr>
            <w:tcW w:w="2268" w:type="dxa"/>
            <w:vAlign w:val="center"/>
          </w:tcPr>
          <w:p w14:paraId="093F3B1A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-0.449526394</w:t>
            </w:r>
          </w:p>
        </w:tc>
        <w:tc>
          <w:tcPr>
            <w:tcW w:w="2126" w:type="dxa"/>
            <w:vAlign w:val="center"/>
          </w:tcPr>
          <w:p w14:paraId="59CB0B97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0.315941915</w:t>
            </w:r>
          </w:p>
        </w:tc>
        <w:tc>
          <w:tcPr>
            <w:tcW w:w="1276" w:type="dxa"/>
            <w:vAlign w:val="center"/>
          </w:tcPr>
          <w:p w14:paraId="5D889411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37" w:type="dxa"/>
            <w:vAlign w:val="center"/>
          </w:tcPr>
          <w:p w14:paraId="5BA545D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0.000741039</w:t>
            </w:r>
          </w:p>
        </w:tc>
      </w:tr>
      <w:tr w:rsidR="004D1AC9" w14:paraId="59064F2C" w14:textId="77777777" w:rsidTr="00D42CEC">
        <w:tc>
          <w:tcPr>
            <w:tcW w:w="1413" w:type="dxa"/>
            <w:vAlign w:val="center"/>
          </w:tcPr>
          <w:p w14:paraId="778EF37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EIF3F</w:t>
            </w:r>
          </w:p>
        </w:tc>
        <w:tc>
          <w:tcPr>
            <w:tcW w:w="5528" w:type="dxa"/>
            <w:vAlign w:val="center"/>
          </w:tcPr>
          <w:p w14:paraId="421E68E8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eukaryotic translation initiation factor 3 subunit F</w:t>
            </w:r>
          </w:p>
        </w:tc>
        <w:tc>
          <w:tcPr>
            <w:tcW w:w="2268" w:type="dxa"/>
            <w:vAlign w:val="center"/>
          </w:tcPr>
          <w:p w14:paraId="23AB55F0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-0.481711563</w:t>
            </w:r>
          </w:p>
        </w:tc>
        <w:tc>
          <w:tcPr>
            <w:tcW w:w="2126" w:type="dxa"/>
            <w:vAlign w:val="center"/>
          </w:tcPr>
          <w:p w14:paraId="7F0CA0D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0.309275213</w:t>
            </w:r>
          </w:p>
        </w:tc>
        <w:tc>
          <w:tcPr>
            <w:tcW w:w="1276" w:type="dxa"/>
            <w:vAlign w:val="center"/>
          </w:tcPr>
          <w:p w14:paraId="228445D5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39.27</w:t>
            </w:r>
          </w:p>
        </w:tc>
        <w:tc>
          <w:tcPr>
            <w:tcW w:w="1337" w:type="dxa"/>
            <w:vAlign w:val="center"/>
          </w:tcPr>
          <w:p w14:paraId="4777C67C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0.0000278</w:t>
            </w:r>
          </w:p>
        </w:tc>
      </w:tr>
      <w:tr w:rsidR="004D1AC9" w14:paraId="426E1C0B" w14:textId="77777777" w:rsidTr="00D42CEC">
        <w:tc>
          <w:tcPr>
            <w:tcW w:w="1413" w:type="dxa"/>
            <w:vAlign w:val="center"/>
          </w:tcPr>
          <w:p w14:paraId="621839C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FNBP1</w:t>
            </w:r>
          </w:p>
        </w:tc>
        <w:tc>
          <w:tcPr>
            <w:tcW w:w="5528" w:type="dxa"/>
            <w:vAlign w:val="center"/>
          </w:tcPr>
          <w:p w14:paraId="566E601D" w14:textId="77777777" w:rsidR="004D1AC9" w:rsidRDefault="004D1AC9" w:rsidP="00D42CEC">
            <w:pPr>
              <w:rPr>
                <w:rFonts w:hint="eastAsia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formin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binding protein 1</w:t>
            </w:r>
          </w:p>
        </w:tc>
        <w:tc>
          <w:tcPr>
            <w:tcW w:w="2268" w:type="dxa"/>
            <w:vAlign w:val="center"/>
          </w:tcPr>
          <w:p w14:paraId="636A0EE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-0.504774038</w:t>
            </w:r>
          </w:p>
        </w:tc>
        <w:tc>
          <w:tcPr>
            <w:tcW w:w="2126" w:type="dxa"/>
            <w:vAlign w:val="center"/>
          </w:tcPr>
          <w:p w14:paraId="76CB847E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0.448951142</w:t>
            </w:r>
          </w:p>
        </w:tc>
        <w:tc>
          <w:tcPr>
            <w:tcW w:w="1276" w:type="dxa"/>
            <w:vAlign w:val="center"/>
          </w:tcPr>
          <w:p w14:paraId="78A6D346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67.87</w:t>
            </w:r>
          </w:p>
        </w:tc>
        <w:tc>
          <w:tcPr>
            <w:tcW w:w="1337" w:type="dxa"/>
            <w:vAlign w:val="center"/>
          </w:tcPr>
          <w:p w14:paraId="33042E39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0.00000113</w:t>
            </w:r>
          </w:p>
        </w:tc>
      </w:tr>
      <w:tr w:rsidR="004D1AC9" w14:paraId="5663116D" w14:textId="77777777" w:rsidTr="00D42CEC">
        <w:tc>
          <w:tcPr>
            <w:tcW w:w="1413" w:type="dxa"/>
            <w:vAlign w:val="center"/>
          </w:tcPr>
          <w:p w14:paraId="1536BBF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VAT1</w:t>
            </w:r>
          </w:p>
        </w:tc>
        <w:tc>
          <w:tcPr>
            <w:tcW w:w="5528" w:type="dxa"/>
            <w:vAlign w:val="center"/>
          </w:tcPr>
          <w:p w14:paraId="6FD5069B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vesicle amine transport 1</w:t>
            </w:r>
          </w:p>
        </w:tc>
        <w:tc>
          <w:tcPr>
            <w:tcW w:w="2268" w:type="dxa"/>
            <w:vAlign w:val="center"/>
          </w:tcPr>
          <w:p w14:paraId="5A6B6463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-0.512644611</w:t>
            </w:r>
          </w:p>
        </w:tc>
        <w:tc>
          <w:tcPr>
            <w:tcW w:w="2126" w:type="dxa"/>
            <w:vAlign w:val="center"/>
          </w:tcPr>
          <w:p w14:paraId="64F7225F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0.307688129</w:t>
            </w:r>
          </w:p>
        </w:tc>
        <w:tc>
          <w:tcPr>
            <w:tcW w:w="1276" w:type="dxa"/>
            <w:vAlign w:val="center"/>
          </w:tcPr>
          <w:p w14:paraId="77EE92BD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43.23</w:t>
            </w:r>
          </w:p>
        </w:tc>
        <w:tc>
          <w:tcPr>
            <w:tcW w:w="1337" w:type="dxa"/>
            <w:vAlign w:val="center"/>
          </w:tcPr>
          <w:p w14:paraId="16806302" w14:textId="77777777" w:rsidR="004D1AC9" w:rsidRDefault="004D1AC9" w:rsidP="00D42CEC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0.001591124</w:t>
            </w:r>
          </w:p>
        </w:tc>
      </w:tr>
    </w:tbl>
    <w:p w14:paraId="31A06A4D" w14:textId="77777777" w:rsidR="004D1AC9" w:rsidRDefault="004D1AC9" w:rsidP="004D1AC9">
      <w:pPr>
        <w:rPr>
          <w:rFonts w:hint="eastAsia"/>
        </w:rPr>
      </w:pPr>
    </w:p>
    <w:sectPr w:rsidR="004D1AC9" w:rsidSect="004D1AC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AC9"/>
    <w:rsid w:val="000D54B1"/>
    <w:rsid w:val="004D1AC9"/>
    <w:rsid w:val="008321A9"/>
    <w:rsid w:val="008741F0"/>
    <w:rsid w:val="00C7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686EE"/>
  <w15:chartTrackingRefBased/>
  <w15:docId w15:val="{D481248C-8A29-4D38-AD5F-59C6EF45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A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1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1471</Words>
  <Characters>8388</Characters>
  <Application>Microsoft Office Word</Application>
  <DocSecurity>0</DocSecurity>
  <Lines>69</Lines>
  <Paragraphs>19</Paragraphs>
  <ScaleCrop>false</ScaleCrop>
  <Company/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409941236@qq.com</dc:creator>
  <cp:keywords/>
  <dc:description/>
  <cp:lastModifiedBy>学娟 高</cp:lastModifiedBy>
  <cp:revision>3</cp:revision>
  <dcterms:created xsi:type="dcterms:W3CDTF">2024-05-24T12:58:00Z</dcterms:created>
  <dcterms:modified xsi:type="dcterms:W3CDTF">2024-10-21T03:10:00Z</dcterms:modified>
</cp:coreProperties>
</file>